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65766762"/>
        <w:docPartObj>
          <w:docPartGallery w:val="Cover Pages"/>
          <w:docPartUnique/>
        </w:docPartObj>
      </w:sdtPr>
      <w:sdtEndPr>
        <w:rPr>
          <w:color w:val="4472C4" w:themeColor="accent1"/>
          <w:kern w:val="0"/>
          <w:sz w:val="22"/>
        </w:rPr>
      </w:sdtEndPr>
      <w:sdtContent>
        <w:p w14:paraId="09E86BAA" w14:textId="77777777" w:rsidR="00D1220C" w:rsidRDefault="00D1220C">
          <w:r>
            <w:rPr>
              <w:noProof/>
            </w:rPr>
            <mc:AlternateContent>
              <mc:Choice Requires="wpg">
                <w:drawing>
                  <wp:anchor distT="0" distB="0" distL="114300" distR="114300" simplePos="0" relativeHeight="251687936" behindDoc="1" locked="0" layoutInCell="1" allowOverlap="1" wp14:anchorId="1AD885BB" wp14:editId="7F8F083C">
                    <wp:simplePos x="0" y="0"/>
                    <wp:positionH relativeFrom="page">
                      <wp:align>center</wp:align>
                    </wp:positionH>
                    <wp:positionV relativeFrom="page">
                      <wp:align>center</wp:align>
                    </wp:positionV>
                    <wp:extent cx="6864824" cy="9123528"/>
                    <wp:effectExtent l="0" t="0" r="2540" b="635"/>
                    <wp:wrapNone/>
                    <wp:docPr id="193" name="组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矩形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矩形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BFD128" w14:textId="72339939" w:rsidR="0011086E" w:rsidRPr="00D1220C" w:rsidRDefault="008466A6">
                                  <w:pPr>
                                    <w:pStyle w:val="ac"/>
                                    <w:spacing w:before="120"/>
                                    <w:jc w:val="center"/>
                                    <w:rPr>
                                      <w:rFonts w:ascii="Times New Roman" w:hAnsi="Times New Roman" w:cs="Times New Roman"/>
                                      <w:color w:val="FFFFFF" w:themeColor="background1"/>
                                      <w:sz w:val="32"/>
                                      <w:szCs w:val="32"/>
                                    </w:rPr>
                                  </w:pPr>
                                  <w:sdt>
                                    <w:sdtPr>
                                      <w:rPr>
                                        <w:rFonts w:ascii="Times New Roman" w:hAnsi="Times New Roman" w:cs="Times New Roman"/>
                                        <w:color w:val="FFFFFF" w:themeColor="background1"/>
                                        <w:sz w:val="32"/>
                                        <w:szCs w:val="32"/>
                                      </w:rPr>
                                      <w:alias w:val="作者"/>
                                      <w:tag w:val=""/>
                                      <w:id w:val="945428907"/>
                                      <w:dataBinding w:prefixMappings="xmlns:ns0='http://purl.org/dc/elements/1.1/' xmlns:ns1='http://schemas.openxmlformats.org/package/2006/metadata/core-properties' " w:xpath="/ns1:coreProperties[1]/ns0:creator[1]" w:storeItemID="{6C3C8BC8-F283-45AE-878A-BAB7291924A1}"/>
                                      <w:text/>
                                    </w:sdtPr>
                                    <w:sdtEndPr/>
                                    <w:sdtContent>
                                      <w:r w:rsidR="0011086E">
                                        <w:rPr>
                                          <w:rFonts w:ascii="Times New Roman" w:hAnsi="Times New Roman" w:cs="Times New Roman" w:hint="eastAsia"/>
                                          <w:color w:val="FFFFFF" w:themeColor="background1"/>
                                          <w:sz w:val="32"/>
                                          <w:szCs w:val="32"/>
                                        </w:rPr>
                                        <w:t>Yan</w:t>
                                      </w:r>
                                      <w:r w:rsidR="0011086E">
                                        <w:rPr>
                                          <w:rFonts w:ascii="Times New Roman" w:hAnsi="Times New Roman" w:cs="Times New Roman"/>
                                          <w:color w:val="FFFFFF" w:themeColor="background1"/>
                                          <w:sz w:val="32"/>
                                          <w:szCs w:val="32"/>
                                        </w:rPr>
                                        <w:t xml:space="preserve"> Zhang</w:t>
                                      </w:r>
                                    </w:sdtContent>
                                  </w:sdt>
                                </w:p>
                                <w:p w14:paraId="41C7A84C" w14:textId="77777777" w:rsidR="0011086E" w:rsidRDefault="008466A6">
                                  <w:pPr>
                                    <w:pStyle w:val="ac"/>
                                    <w:spacing w:before="120"/>
                                    <w:jc w:val="center"/>
                                    <w:rPr>
                                      <w:color w:val="FFFFFF" w:themeColor="background1"/>
                                    </w:rPr>
                                  </w:pPr>
                                  <w:sdt>
                                    <w:sdtPr>
                                      <w:rPr>
                                        <w:caps/>
                                        <w:color w:val="FFFFFF" w:themeColor="background1"/>
                                      </w:rPr>
                                      <w:alias w:val="公司"/>
                                      <w:tag w:val=""/>
                                      <w:id w:val="1618182777"/>
                                      <w:showingPlcHdr/>
                                      <w:dataBinding w:prefixMappings="xmlns:ns0='http://schemas.openxmlformats.org/officeDocument/2006/extended-properties' " w:xpath="/ns0:Properties[1]/ns0:Company[1]" w:storeItemID="{6668398D-A668-4E3E-A5EB-62B293D839F1}"/>
                                      <w:text/>
                                    </w:sdtPr>
                                    <w:sdtEndPr/>
                                    <w:sdtContent>
                                      <w:r w:rsidR="0011086E">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文本框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4472C4" w:themeColor="accent1"/>
                                      <w:sz w:val="72"/>
                                      <w:szCs w:val="72"/>
                                    </w:rPr>
                                    <w:alias w:val="标题"/>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28E29E2" w14:textId="212F26E9" w:rsidR="0011086E" w:rsidRPr="00774531" w:rsidRDefault="0011086E">
                                      <w:pPr>
                                        <w:pStyle w:val="ac"/>
                                        <w:jc w:val="center"/>
                                        <w:rPr>
                                          <w:rFonts w:ascii="Times New Roman" w:eastAsiaTheme="majorEastAsia" w:hAnsi="Times New Roman" w:cs="Times New Roman"/>
                                          <w:caps/>
                                          <w:color w:val="4472C4" w:themeColor="accent1"/>
                                          <w:sz w:val="72"/>
                                          <w:szCs w:val="72"/>
                                        </w:rPr>
                                      </w:pPr>
                                      <w:r w:rsidRPr="00774531">
                                        <w:rPr>
                                          <w:rFonts w:ascii="Times New Roman" w:eastAsiaTheme="majorEastAsia" w:hAnsi="Times New Roman" w:cs="Times New Roman"/>
                                          <w:caps/>
                                          <w:color w:val="4472C4" w:themeColor="accent1"/>
                                          <w:sz w:val="72"/>
                                          <w:szCs w:val="72"/>
                                        </w:rPr>
                                        <w:t>Cluster concepts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AD885BB" id="组 193" o:spid="_x0000_s1026" style="position:absolute;left:0;text-align:left;margin-left:0;margin-top:0;width:540.55pt;height:718.4pt;z-index:-251628544;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">
                    <v:rect id="矩形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矩形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08BFD128" w14:textId="72339939" w:rsidR="0011086E" w:rsidRPr="00D1220C" w:rsidRDefault="008466A6">
                            <w:pPr>
                              <w:pStyle w:val="ac"/>
                              <w:spacing w:before="120"/>
                              <w:jc w:val="center"/>
                              <w:rPr>
                                <w:rFonts w:ascii="Times New Roman" w:hAnsi="Times New Roman" w:cs="Times New Roman"/>
                                <w:color w:val="FFFFFF" w:themeColor="background1"/>
                                <w:sz w:val="32"/>
                                <w:szCs w:val="32"/>
                              </w:rPr>
                            </w:pPr>
                            <w:sdt>
                              <w:sdtPr>
                                <w:rPr>
                                  <w:rFonts w:ascii="Times New Roman" w:hAnsi="Times New Roman" w:cs="Times New Roman"/>
                                  <w:color w:val="FFFFFF" w:themeColor="background1"/>
                                  <w:sz w:val="32"/>
                                  <w:szCs w:val="32"/>
                                </w:rPr>
                                <w:alias w:val="作者"/>
                                <w:tag w:val=""/>
                                <w:id w:val="945428907"/>
                                <w:dataBinding w:prefixMappings="xmlns:ns0='http://purl.org/dc/elements/1.1/' xmlns:ns1='http://schemas.openxmlformats.org/package/2006/metadata/core-properties' " w:xpath="/ns1:coreProperties[1]/ns0:creator[1]" w:storeItemID="{6C3C8BC8-F283-45AE-878A-BAB7291924A1}"/>
                                <w:text/>
                              </w:sdtPr>
                              <w:sdtEndPr/>
                              <w:sdtContent>
                                <w:r w:rsidR="0011086E">
                                  <w:rPr>
                                    <w:rFonts w:ascii="Times New Roman" w:hAnsi="Times New Roman" w:cs="Times New Roman" w:hint="eastAsia"/>
                                    <w:color w:val="FFFFFF" w:themeColor="background1"/>
                                    <w:sz w:val="32"/>
                                    <w:szCs w:val="32"/>
                                  </w:rPr>
                                  <w:t>Yan</w:t>
                                </w:r>
                                <w:r w:rsidR="0011086E">
                                  <w:rPr>
                                    <w:rFonts w:ascii="Times New Roman" w:hAnsi="Times New Roman" w:cs="Times New Roman"/>
                                    <w:color w:val="FFFFFF" w:themeColor="background1"/>
                                    <w:sz w:val="32"/>
                                    <w:szCs w:val="32"/>
                                  </w:rPr>
                                  <w:t xml:space="preserve"> Zhang</w:t>
                                </w:r>
                              </w:sdtContent>
                            </w:sdt>
                          </w:p>
                          <w:p w14:paraId="41C7A84C" w14:textId="77777777" w:rsidR="0011086E" w:rsidRDefault="008466A6">
                            <w:pPr>
                              <w:pStyle w:val="ac"/>
                              <w:spacing w:before="120"/>
                              <w:jc w:val="center"/>
                              <w:rPr>
                                <w:color w:val="FFFFFF" w:themeColor="background1"/>
                              </w:rPr>
                            </w:pPr>
                            <w:sdt>
                              <w:sdtPr>
                                <w:rPr>
                                  <w:caps/>
                                  <w:color w:val="FFFFFF" w:themeColor="background1"/>
                                </w:rPr>
                                <w:alias w:val="公司"/>
                                <w:tag w:val=""/>
                                <w:id w:val="1618182777"/>
                                <w:showingPlcHdr/>
                                <w:dataBinding w:prefixMappings="xmlns:ns0='http://schemas.openxmlformats.org/officeDocument/2006/extended-properties' " w:xpath="/ns0:Properties[1]/ns0:Company[1]" w:storeItemID="{6668398D-A668-4E3E-A5EB-62B293D839F1}"/>
                                <w:text/>
                              </w:sdtPr>
                              <w:sdtEndPr/>
                              <w:sdtContent>
                                <w:r w:rsidR="0011086E">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文本框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caps/>
                                <w:color w:val="4472C4" w:themeColor="accent1"/>
                                <w:sz w:val="72"/>
                                <w:szCs w:val="72"/>
                              </w:rPr>
                              <w:alias w:val="标题"/>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28E29E2" w14:textId="212F26E9" w:rsidR="0011086E" w:rsidRPr="00774531" w:rsidRDefault="0011086E">
                                <w:pPr>
                                  <w:pStyle w:val="ac"/>
                                  <w:jc w:val="center"/>
                                  <w:rPr>
                                    <w:rFonts w:ascii="Times New Roman" w:eastAsiaTheme="majorEastAsia" w:hAnsi="Times New Roman" w:cs="Times New Roman"/>
                                    <w:caps/>
                                    <w:color w:val="4472C4" w:themeColor="accent1"/>
                                    <w:sz w:val="72"/>
                                    <w:szCs w:val="72"/>
                                  </w:rPr>
                                </w:pPr>
                                <w:r w:rsidRPr="00774531">
                                  <w:rPr>
                                    <w:rFonts w:ascii="Times New Roman" w:eastAsiaTheme="majorEastAsia" w:hAnsi="Times New Roman" w:cs="Times New Roman"/>
                                    <w:caps/>
                                    <w:color w:val="4472C4" w:themeColor="accent1"/>
                                    <w:sz w:val="72"/>
                                    <w:szCs w:val="72"/>
                                  </w:rPr>
                                  <w:t>Cluster concepts</w:t>
                                </w:r>
                              </w:p>
                            </w:sdtContent>
                          </w:sdt>
                        </w:txbxContent>
                      </v:textbox>
                    </v:shape>
                    <w10:wrap anchorx="page" anchory="page"/>
                  </v:group>
                </w:pict>
              </mc:Fallback>
            </mc:AlternateContent>
          </w:r>
        </w:p>
        <w:p w14:paraId="34771B98" w14:textId="77777777" w:rsidR="00D1220C" w:rsidRDefault="00D1220C">
          <w:pPr>
            <w:widowControl/>
            <w:jc w:val="left"/>
            <w:rPr>
              <w:color w:val="4472C4" w:themeColor="accent1"/>
              <w:kern w:val="0"/>
              <w:sz w:val="22"/>
            </w:rPr>
          </w:pPr>
          <w:r>
            <w:rPr>
              <w:color w:val="4472C4" w:themeColor="accent1"/>
              <w:kern w:val="0"/>
              <w:sz w:val="22"/>
            </w:rPr>
            <w:br w:type="page"/>
          </w:r>
        </w:p>
      </w:sdtContent>
    </w:sdt>
    <w:p w14:paraId="586A70F5" w14:textId="77777777" w:rsidR="002B03E2" w:rsidRDefault="002B03E2" w:rsidP="002E1C45">
      <w:pPr>
        <w:jc w:val="right"/>
        <w:rPr>
          <w:rFonts w:ascii="Times New Roman" w:hAnsi="Times New Roman" w:cs="Times New Roman"/>
          <w:sz w:val="36"/>
          <w:szCs w:val="36"/>
        </w:rPr>
        <w:sectPr w:rsidR="002B03E2" w:rsidSect="002B03E2">
          <w:footerReference w:type="default" r:id="rId8"/>
          <w:pgSz w:w="11906" w:h="16838"/>
          <w:pgMar w:top="1440" w:right="1800" w:bottom="1440" w:left="1800" w:header="851" w:footer="992" w:gutter="0"/>
          <w:pgNumType w:start="0"/>
          <w:cols w:space="425"/>
          <w:titlePg/>
          <w:docGrid w:type="lines" w:linePitch="312"/>
        </w:sectPr>
      </w:pPr>
    </w:p>
    <w:sdt>
      <w:sdtPr>
        <w:rPr>
          <w:rFonts w:ascii="宋体" w:eastAsia="宋体" w:hAnsi="宋体" w:cs="宋体" w:hint="eastAsia"/>
          <w:b w:val="0"/>
          <w:color w:val="auto"/>
          <w:kern w:val="2"/>
          <w:sz w:val="21"/>
          <w:szCs w:val="22"/>
          <w:lang w:val="zh-CN"/>
        </w:rPr>
        <w:id w:val="-13079985"/>
        <w:docPartObj>
          <w:docPartGallery w:val="Table of Contents"/>
          <w:docPartUnique/>
        </w:docPartObj>
      </w:sdtPr>
      <w:sdtEndPr>
        <w:rPr>
          <w:rFonts w:asciiTheme="minorHAnsi" w:eastAsiaTheme="minorEastAsia" w:hAnsiTheme="minorHAnsi" w:cstheme="minorBidi" w:hint="default"/>
          <w:bCs/>
        </w:rPr>
      </w:sdtEndPr>
      <w:sdtContent>
        <w:p w14:paraId="1B6E977C" w14:textId="3F0D3BC8" w:rsidR="00DB0E0B" w:rsidRPr="000B2842" w:rsidRDefault="000F7AA5">
          <w:pPr>
            <w:pStyle w:val="TOC"/>
            <w:rPr>
              <w:rStyle w:val="10"/>
              <w:b/>
            </w:rPr>
          </w:pPr>
          <w:r w:rsidRPr="000B2842">
            <w:rPr>
              <w:rStyle w:val="10"/>
              <w:rFonts w:eastAsia="宋体" w:hint="eastAsia"/>
              <w:b/>
            </w:rPr>
            <w:t>Table</w:t>
          </w:r>
          <w:r w:rsidRPr="000B2842">
            <w:rPr>
              <w:rStyle w:val="10"/>
              <w:rFonts w:eastAsia="宋体"/>
              <w:b/>
            </w:rPr>
            <w:t xml:space="preserve"> </w:t>
          </w:r>
          <w:r w:rsidRPr="000B2842">
            <w:rPr>
              <w:rStyle w:val="10"/>
              <w:rFonts w:eastAsia="宋体" w:hint="eastAsia"/>
              <w:b/>
            </w:rPr>
            <w:t>o</w:t>
          </w:r>
          <w:r w:rsidRPr="000B2842">
            <w:rPr>
              <w:rStyle w:val="10"/>
              <w:rFonts w:eastAsia="宋体"/>
              <w:b/>
            </w:rPr>
            <w:t>f content</w:t>
          </w:r>
        </w:p>
        <w:p w14:paraId="14165360" w14:textId="287335EF" w:rsidR="00284A45" w:rsidRPr="00284A45" w:rsidRDefault="00DB0E0B">
          <w:pPr>
            <w:pStyle w:val="TOC1"/>
            <w:rPr>
              <w:rFonts w:ascii="Times New Roman" w:hAnsi="Times New Roman"/>
              <w:noProof/>
              <w:kern w:val="2"/>
              <w:sz w:val="24"/>
              <w:szCs w:val="24"/>
            </w:rPr>
          </w:pPr>
          <w:r w:rsidRPr="00284A45">
            <w:rPr>
              <w:rFonts w:ascii="Times New Roman" w:hAnsi="Times New Roman"/>
              <w:sz w:val="24"/>
              <w:szCs w:val="24"/>
            </w:rPr>
            <w:fldChar w:fldCharType="begin"/>
          </w:r>
          <w:r w:rsidRPr="00284A45">
            <w:rPr>
              <w:rFonts w:ascii="Times New Roman" w:hAnsi="Times New Roman"/>
              <w:sz w:val="24"/>
              <w:szCs w:val="24"/>
            </w:rPr>
            <w:instrText xml:space="preserve"> TOC \o "1-3" \h \z \u </w:instrText>
          </w:r>
          <w:r w:rsidRPr="00284A45">
            <w:rPr>
              <w:rFonts w:ascii="Times New Roman" w:hAnsi="Times New Roman"/>
              <w:sz w:val="24"/>
              <w:szCs w:val="24"/>
            </w:rPr>
            <w:fldChar w:fldCharType="separate"/>
          </w:r>
          <w:hyperlink w:anchor="_Toc7521606" w:history="1">
            <w:r w:rsidR="00284A45" w:rsidRPr="00284A45">
              <w:rPr>
                <w:rStyle w:val="a3"/>
                <w:rFonts w:ascii="Times New Roman" w:hAnsi="Times New Roman"/>
                <w:noProof/>
                <w:sz w:val="24"/>
                <w:szCs w:val="24"/>
              </w:rPr>
              <w:t>Abstract</w:t>
            </w:r>
            <w:r w:rsidR="00284A45" w:rsidRPr="00284A45">
              <w:rPr>
                <w:rFonts w:ascii="Times New Roman" w:hAnsi="Times New Roman"/>
                <w:noProof/>
                <w:webHidden/>
                <w:sz w:val="24"/>
                <w:szCs w:val="24"/>
              </w:rPr>
              <w:tab/>
            </w:r>
            <w:r w:rsidR="00284A45" w:rsidRPr="00284A45">
              <w:rPr>
                <w:rFonts w:ascii="Times New Roman" w:hAnsi="Times New Roman"/>
                <w:noProof/>
                <w:webHidden/>
                <w:sz w:val="24"/>
                <w:szCs w:val="24"/>
              </w:rPr>
              <w:fldChar w:fldCharType="begin"/>
            </w:r>
            <w:r w:rsidR="00284A45" w:rsidRPr="00284A45">
              <w:rPr>
                <w:rFonts w:ascii="Times New Roman" w:hAnsi="Times New Roman"/>
                <w:noProof/>
                <w:webHidden/>
                <w:sz w:val="24"/>
                <w:szCs w:val="24"/>
              </w:rPr>
              <w:instrText xml:space="preserve"> PAGEREF _Toc7521606 \h </w:instrText>
            </w:r>
            <w:r w:rsidR="00284A45" w:rsidRPr="00284A45">
              <w:rPr>
                <w:rFonts w:ascii="Times New Roman" w:hAnsi="Times New Roman"/>
                <w:noProof/>
                <w:webHidden/>
                <w:sz w:val="24"/>
                <w:szCs w:val="24"/>
              </w:rPr>
            </w:r>
            <w:r w:rsidR="00284A45" w:rsidRPr="00284A45">
              <w:rPr>
                <w:rFonts w:ascii="Times New Roman" w:hAnsi="Times New Roman"/>
                <w:noProof/>
                <w:webHidden/>
                <w:sz w:val="24"/>
                <w:szCs w:val="24"/>
              </w:rPr>
              <w:fldChar w:fldCharType="separate"/>
            </w:r>
            <w:r w:rsidR="00284A45" w:rsidRPr="00284A45">
              <w:rPr>
                <w:rFonts w:ascii="Times New Roman" w:hAnsi="Times New Roman"/>
                <w:noProof/>
                <w:webHidden/>
                <w:sz w:val="24"/>
                <w:szCs w:val="24"/>
              </w:rPr>
              <w:t>1</w:t>
            </w:r>
            <w:r w:rsidR="00284A45" w:rsidRPr="00284A45">
              <w:rPr>
                <w:rFonts w:ascii="Times New Roman" w:hAnsi="Times New Roman"/>
                <w:noProof/>
                <w:webHidden/>
                <w:sz w:val="24"/>
                <w:szCs w:val="24"/>
              </w:rPr>
              <w:fldChar w:fldCharType="end"/>
            </w:r>
          </w:hyperlink>
        </w:p>
        <w:p w14:paraId="3789339C" w14:textId="75745DCE" w:rsidR="00284A45" w:rsidRPr="00284A45" w:rsidRDefault="008466A6">
          <w:pPr>
            <w:pStyle w:val="TOC1"/>
            <w:rPr>
              <w:rFonts w:ascii="Times New Roman" w:hAnsi="Times New Roman"/>
              <w:noProof/>
              <w:kern w:val="2"/>
              <w:sz w:val="24"/>
              <w:szCs w:val="24"/>
            </w:rPr>
          </w:pPr>
          <w:hyperlink w:anchor="_Toc7521607" w:history="1">
            <w:r w:rsidR="00284A45" w:rsidRPr="00284A45">
              <w:rPr>
                <w:rStyle w:val="a3"/>
                <w:rFonts w:ascii="Times New Roman" w:hAnsi="Times New Roman"/>
                <w:noProof/>
                <w:sz w:val="24"/>
                <w:szCs w:val="24"/>
              </w:rPr>
              <w:t>1.</w:t>
            </w:r>
            <w:r w:rsidR="00284A45" w:rsidRPr="00284A45">
              <w:rPr>
                <w:rFonts w:ascii="Times New Roman" w:hAnsi="Times New Roman"/>
                <w:noProof/>
                <w:kern w:val="2"/>
                <w:sz w:val="24"/>
                <w:szCs w:val="24"/>
              </w:rPr>
              <w:tab/>
            </w:r>
            <w:r w:rsidR="00284A45" w:rsidRPr="00284A45">
              <w:rPr>
                <w:rStyle w:val="a3"/>
                <w:rFonts w:ascii="Times New Roman" w:hAnsi="Times New Roman"/>
                <w:noProof/>
                <w:sz w:val="24"/>
                <w:szCs w:val="24"/>
              </w:rPr>
              <w:t>Failover cluster construction</w:t>
            </w:r>
            <w:r w:rsidR="00284A45" w:rsidRPr="00284A45">
              <w:rPr>
                <w:rFonts w:ascii="Times New Roman" w:hAnsi="Times New Roman"/>
                <w:noProof/>
                <w:webHidden/>
                <w:sz w:val="24"/>
                <w:szCs w:val="24"/>
              </w:rPr>
              <w:tab/>
            </w:r>
            <w:r w:rsidR="00284A45" w:rsidRPr="00284A45">
              <w:rPr>
                <w:rFonts w:ascii="Times New Roman" w:hAnsi="Times New Roman"/>
                <w:noProof/>
                <w:webHidden/>
                <w:sz w:val="24"/>
                <w:szCs w:val="24"/>
              </w:rPr>
              <w:fldChar w:fldCharType="begin"/>
            </w:r>
            <w:r w:rsidR="00284A45" w:rsidRPr="00284A45">
              <w:rPr>
                <w:rFonts w:ascii="Times New Roman" w:hAnsi="Times New Roman"/>
                <w:noProof/>
                <w:webHidden/>
                <w:sz w:val="24"/>
                <w:szCs w:val="24"/>
              </w:rPr>
              <w:instrText xml:space="preserve"> PAGEREF _Toc7521607 \h </w:instrText>
            </w:r>
            <w:r w:rsidR="00284A45" w:rsidRPr="00284A45">
              <w:rPr>
                <w:rFonts w:ascii="Times New Roman" w:hAnsi="Times New Roman"/>
                <w:noProof/>
                <w:webHidden/>
                <w:sz w:val="24"/>
                <w:szCs w:val="24"/>
              </w:rPr>
            </w:r>
            <w:r w:rsidR="00284A45" w:rsidRPr="00284A45">
              <w:rPr>
                <w:rFonts w:ascii="Times New Roman" w:hAnsi="Times New Roman"/>
                <w:noProof/>
                <w:webHidden/>
                <w:sz w:val="24"/>
                <w:szCs w:val="24"/>
              </w:rPr>
              <w:fldChar w:fldCharType="separate"/>
            </w:r>
            <w:r w:rsidR="00284A45" w:rsidRPr="00284A45">
              <w:rPr>
                <w:rFonts w:ascii="Times New Roman" w:hAnsi="Times New Roman"/>
                <w:noProof/>
                <w:webHidden/>
                <w:sz w:val="24"/>
                <w:szCs w:val="24"/>
              </w:rPr>
              <w:t>1</w:t>
            </w:r>
            <w:r w:rsidR="00284A45" w:rsidRPr="00284A45">
              <w:rPr>
                <w:rFonts w:ascii="Times New Roman" w:hAnsi="Times New Roman"/>
                <w:noProof/>
                <w:webHidden/>
                <w:sz w:val="24"/>
                <w:szCs w:val="24"/>
              </w:rPr>
              <w:fldChar w:fldCharType="end"/>
            </w:r>
          </w:hyperlink>
        </w:p>
        <w:p w14:paraId="258DC82E" w14:textId="125F056E" w:rsidR="00284A45" w:rsidRPr="00284A45" w:rsidRDefault="008466A6">
          <w:pPr>
            <w:pStyle w:val="TOC2"/>
            <w:tabs>
              <w:tab w:val="left" w:pos="840"/>
              <w:tab w:val="right" w:leader="dot" w:pos="8296"/>
            </w:tabs>
            <w:rPr>
              <w:rFonts w:ascii="Times New Roman" w:hAnsi="Times New Roman"/>
              <w:noProof/>
              <w:kern w:val="2"/>
              <w:sz w:val="24"/>
              <w:szCs w:val="24"/>
            </w:rPr>
          </w:pPr>
          <w:hyperlink w:anchor="_Toc7521608" w:history="1">
            <w:r w:rsidR="00284A45" w:rsidRPr="00284A45">
              <w:rPr>
                <w:rStyle w:val="a3"/>
                <w:rFonts w:ascii="Times New Roman" w:hAnsi="Times New Roman"/>
                <w:noProof/>
                <w:sz w:val="24"/>
                <w:szCs w:val="24"/>
              </w:rPr>
              <w:t>1.1.</w:t>
            </w:r>
            <w:r w:rsidR="00284A45" w:rsidRPr="00284A45">
              <w:rPr>
                <w:rFonts w:ascii="Times New Roman" w:hAnsi="Times New Roman"/>
                <w:noProof/>
                <w:kern w:val="2"/>
                <w:sz w:val="24"/>
                <w:szCs w:val="24"/>
              </w:rPr>
              <w:tab/>
            </w:r>
            <w:r w:rsidR="00284A45" w:rsidRPr="00284A45">
              <w:rPr>
                <w:rStyle w:val="a3"/>
                <w:rFonts w:ascii="Times New Roman" w:hAnsi="Times New Roman"/>
                <w:noProof/>
                <w:sz w:val="24"/>
                <w:szCs w:val="24"/>
              </w:rPr>
              <w:t>Failover cluster</w:t>
            </w:r>
            <w:r w:rsidR="00284A45" w:rsidRPr="00284A45">
              <w:rPr>
                <w:rFonts w:ascii="Times New Roman" w:hAnsi="Times New Roman"/>
                <w:noProof/>
                <w:webHidden/>
                <w:sz w:val="24"/>
                <w:szCs w:val="24"/>
              </w:rPr>
              <w:tab/>
            </w:r>
            <w:r w:rsidR="00284A45" w:rsidRPr="00284A45">
              <w:rPr>
                <w:rFonts w:ascii="Times New Roman" w:hAnsi="Times New Roman"/>
                <w:noProof/>
                <w:webHidden/>
                <w:sz w:val="24"/>
                <w:szCs w:val="24"/>
              </w:rPr>
              <w:fldChar w:fldCharType="begin"/>
            </w:r>
            <w:r w:rsidR="00284A45" w:rsidRPr="00284A45">
              <w:rPr>
                <w:rFonts w:ascii="Times New Roman" w:hAnsi="Times New Roman"/>
                <w:noProof/>
                <w:webHidden/>
                <w:sz w:val="24"/>
                <w:szCs w:val="24"/>
              </w:rPr>
              <w:instrText xml:space="preserve"> PAGEREF _Toc7521608 \h </w:instrText>
            </w:r>
            <w:r w:rsidR="00284A45" w:rsidRPr="00284A45">
              <w:rPr>
                <w:rFonts w:ascii="Times New Roman" w:hAnsi="Times New Roman"/>
                <w:noProof/>
                <w:webHidden/>
                <w:sz w:val="24"/>
                <w:szCs w:val="24"/>
              </w:rPr>
            </w:r>
            <w:r w:rsidR="00284A45" w:rsidRPr="00284A45">
              <w:rPr>
                <w:rFonts w:ascii="Times New Roman" w:hAnsi="Times New Roman"/>
                <w:noProof/>
                <w:webHidden/>
                <w:sz w:val="24"/>
                <w:szCs w:val="24"/>
              </w:rPr>
              <w:fldChar w:fldCharType="separate"/>
            </w:r>
            <w:r w:rsidR="00284A45" w:rsidRPr="00284A45">
              <w:rPr>
                <w:rFonts w:ascii="Times New Roman" w:hAnsi="Times New Roman"/>
                <w:noProof/>
                <w:webHidden/>
                <w:sz w:val="24"/>
                <w:szCs w:val="24"/>
              </w:rPr>
              <w:t>1</w:t>
            </w:r>
            <w:r w:rsidR="00284A45" w:rsidRPr="00284A45">
              <w:rPr>
                <w:rFonts w:ascii="Times New Roman" w:hAnsi="Times New Roman"/>
                <w:noProof/>
                <w:webHidden/>
                <w:sz w:val="24"/>
                <w:szCs w:val="24"/>
              </w:rPr>
              <w:fldChar w:fldCharType="end"/>
            </w:r>
          </w:hyperlink>
        </w:p>
        <w:p w14:paraId="4B4564C0" w14:textId="3DB0BEDD" w:rsidR="00284A45" w:rsidRPr="00284A45" w:rsidRDefault="008466A6">
          <w:pPr>
            <w:pStyle w:val="TOC2"/>
            <w:tabs>
              <w:tab w:val="left" w:pos="840"/>
              <w:tab w:val="right" w:leader="dot" w:pos="8296"/>
            </w:tabs>
            <w:rPr>
              <w:rFonts w:ascii="Times New Roman" w:hAnsi="Times New Roman"/>
              <w:noProof/>
              <w:kern w:val="2"/>
              <w:sz w:val="24"/>
              <w:szCs w:val="24"/>
            </w:rPr>
          </w:pPr>
          <w:hyperlink w:anchor="_Toc7521609" w:history="1">
            <w:r w:rsidR="00284A45" w:rsidRPr="00284A45">
              <w:rPr>
                <w:rStyle w:val="a3"/>
                <w:rFonts w:ascii="Times New Roman" w:hAnsi="Times New Roman"/>
                <w:noProof/>
                <w:sz w:val="24"/>
                <w:szCs w:val="24"/>
              </w:rPr>
              <w:t>1.2.</w:t>
            </w:r>
            <w:r w:rsidR="00284A45" w:rsidRPr="00284A45">
              <w:rPr>
                <w:rFonts w:ascii="Times New Roman" w:hAnsi="Times New Roman"/>
                <w:noProof/>
                <w:kern w:val="2"/>
                <w:sz w:val="24"/>
                <w:szCs w:val="24"/>
              </w:rPr>
              <w:tab/>
            </w:r>
            <w:r w:rsidR="00284A45" w:rsidRPr="00284A45">
              <w:rPr>
                <w:rStyle w:val="a3"/>
                <w:rFonts w:ascii="Times New Roman" w:hAnsi="Times New Roman"/>
                <w:noProof/>
                <w:sz w:val="24"/>
                <w:szCs w:val="24"/>
              </w:rPr>
              <w:t>Storage Area Network</w:t>
            </w:r>
            <w:r w:rsidR="00284A45" w:rsidRPr="00284A45">
              <w:rPr>
                <w:rFonts w:ascii="Times New Roman" w:hAnsi="Times New Roman"/>
                <w:noProof/>
                <w:webHidden/>
                <w:sz w:val="24"/>
                <w:szCs w:val="24"/>
              </w:rPr>
              <w:tab/>
            </w:r>
            <w:r w:rsidR="00284A45" w:rsidRPr="00284A45">
              <w:rPr>
                <w:rFonts w:ascii="Times New Roman" w:hAnsi="Times New Roman"/>
                <w:noProof/>
                <w:webHidden/>
                <w:sz w:val="24"/>
                <w:szCs w:val="24"/>
              </w:rPr>
              <w:fldChar w:fldCharType="begin"/>
            </w:r>
            <w:r w:rsidR="00284A45" w:rsidRPr="00284A45">
              <w:rPr>
                <w:rFonts w:ascii="Times New Roman" w:hAnsi="Times New Roman"/>
                <w:noProof/>
                <w:webHidden/>
                <w:sz w:val="24"/>
                <w:szCs w:val="24"/>
              </w:rPr>
              <w:instrText xml:space="preserve"> PAGEREF _Toc7521609 \h </w:instrText>
            </w:r>
            <w:r w:rsidR="00284A45" w:rsidRPr="00284A45">
              <w:rPr>
                <w:rFonts w:ascii="Times New Roman" w:hAnsi="Times New Roman"/>
                <w:noProof/>
                <w:webHidden/>
                <w:sz w:val="24"/>
                <w:szCs w:val="24"/>
              </w:rPr>
            </w:r>
            <w:r w:rsidR="00284A45" w:rsidRPr="00284A45">
              <w:rPr>
                <w:rFonts w:ascii="Times New Roman" w:hAnsi="Times New Roman"/>
                <w:noProof/>
                <w:webHidden/>
                <w:sz w:val="24"/>
                <w:szCs w:val="24"/>
              </w:rPr>
              <w:fldChar w:fldCharType="separate"/>
            </w:r>
            <w:r w:rsidR="00284A45" w:rsidRPr="00284A45">
              <w:rPr>
                <w:rFonts w:ascii="Times New Roman" w:hAnsi="Times New Roman"/>
                <w:noProof/>
                <w:webHidden/>
                <w:sz w:val="24"/>
                <w:szCs w:val="24"/>
              </w:rPr>
              <w:t>1</w:t>
            </w:r>
            <w:r w:rsidR="00284A45" w:rsidRPr="00284A45">
              <w:rPr>
                <w:rFonts w:ascii="Times New Roman" w:hAnsi="Times New Roman"/>
                <w:noProof/>
                <w:webHidden/>
                <w:sz w:val="24"/>
                <w:szCs w:val="24"/>
              </w:rPr>
              <w:fldChar w:fldCharType="end"/>
            </w:r>
          </w:hyperlink>
        </w:p>
        <w:p w14:paraId="40370400" w14:textId="500C93EC" w:rsidR="00284A45" w:rsidRPr="00284A45" w:rsidRDefault="008466A6">
          <w:pPr>
            <w:pStyle w:val="TOC2"/>
            <w:tabs>
              <w:tab w:val="left" w:pos="840"/>
              <w:tab w:val="right" w:leader="dot" w:pos="8296"/>
            </w:tabs>
            <w:rPr>
              <w:rFonts w:ascii="Times New Roman" w:hAnsi="Times New Roman"/>
              <w:noProof/>
              <w:kern w:val="2"/>
              <w:sz w:val="24"/>
              <w:szCs w:val="24"/>
            </w:rPr>
          </w:pPr>
          <w:hyperlink w:anchor="_Toc7521610" w:history="1">
            <w:r w:rsidR="00284A45" w:rsidRPr="00284A45">
              <w:rPr>
                <w:rStyle w:val="a3"/>
                <w:rFonts w:ascii="Times New Roman" w:hAnsi="Times New Roman"/>
                <w:noProof/>
                <w:sz w:val="24"/>
                <w:szCs w:val="24"/>
              </w:rPr>
              <w:t>1.3.</w:t>
            </w:r>
            <w:r w:rsidR="00284A45" w:rsidRPr="00284A45">
              <w:rPr>
                <w:rFonts w:ascii="Times New Roman" w:hAnsi="Times New Roman"/>
                <w:noProof/>
                <w:kern w:val="2"/>
                <w:sz w:val="24"/>
                <w:szCs w:val="24"/>
              </w:rPr>
              <w:tab/>
            </w:r>
            <w:r w:rsidR="00284A45" w:rsidRPr="00284A45">
              <w:rPr>
                <w:rStyle w:val="a3"/>
                <w:rFonts w:ascii="Times New Roman" w:hAnsi="Times New Roman"/>
                <w:noProof/>
                <w:sz w:val="24"/>
                <w:szCs w:val="24"/>
              </w:rPr>
              <w:t>Create virtual machine</w:t>
            </w:r>
            <w:r w:rsidR="00284A45" w:rsidRPr="00284A45">
              <w:rPr>
                <w:rFonts w:ascii="Times New Roman" w:hAnsi="Times New Roman"/>
                <w:noProof/>
                <w:webHidden/>
                <w:sz w:val="24"/>
                <w:szCs w:val="24"/>
              </w:rPr>
              <w:tab/>
            </w:r>
            <w:r w:rsidR="00284A45" w:rsidRPr="00284A45">
              <w:rPr>
                <w:rFonts w:ascii="Times New Roman" w:hAnsi="Times New Roman"/>
                <w:noProof/>
                <w:webHidden/>
                <w:sz w:val="24"/>
                <w:szCs w:val="24"/>
              </w:rPr>
              <w:fldChar w:fldCharType="begin"/>
            </w:r>
            <w:r w:rsidR="00284A45" w:rsidRPr="00284A45">
              <w:rPr>
                <w:rFonts w:ascii="Times New Roman" w:hAnsi="Times New Roman"/>
                <w:noProof/>
                <w:webHidden/>
                <w:sz w:val="24"/>
                <w:szCs w:val="24"/>
              </w:rPr>
              <w:instrText xml:space="preserve"> PAGEREF _Toc7521610 \h </w:instrText>
            </w:r>
            <w:r w:rsidR="00284A45" w:rsidRPr="00284A45">
              <w:rPr>
                <w:rFonts w:ascii="Times New Roman" w:hAnsi="Times New Roman"/>
                <w:noProof/>
                <w:webHidden/>
                <w:sz w:val="24"/>
                <w:szCs w:val="24"/>
              </w:rPr>
            </w:r>
            <w:r w:rsidR="00284A45" w:rsidRPr="00284A45">
              <w:rPr>
                <w:rFonts w:ascii="Times New Roman" w:hAnsi="Times New Roman"/>
                <w:noProof/>
                <w:webHidden/>
                <w:sz w:val="24"/>
                <w:szCs w:val="24"/>
              </w:rPr>
              <w:fldChar w:fldCharType="separate"/>
            </w:r>
            <w:r w:rsidR="00284A45" w:rsidRPr="00284A45">
              <w:rPr>
                <w:rFonts w:ascii="Times New Roman" w:hAnsi="Times New Roman"/>
                <w:noProof/>
                <w:webHidden/>
                <w:sz w:val="24"/>
                <w:szCs w:val="24"/>
              </w:rPr>
              <w:t>2</w:t>
            </w:r>
            <w:r w:rsidR="00284A45" w:rsidRPr="00284A45">
              <w:rPr>
                <w:rFonts w:ascii="Times New Roman" w:hAnsi="Times New Roman"/>
                <w:noProof/>
                <w:webHidden/>
                <w:sz w:val="24"/>
                <w:szCs w:val="24"/>
              </w:rPr>
              <w:fldChar w:fldCharType="end"/>
            </w:r>
          </w:hyperlink>
        </w:p>
        <w:p w14:paraId="19A13D35" w14:textId="2461C6D4" w:rsidR="00284A45" w:rsidRPr="00284A45" w:rsidRDefault="008466A6">
          <w:pPr>
            <w:pStyle w:val="TOC2"/>
            <w:tabs>
              <w:tab w:val="left" w:pos="840"/>
              <w:tab w:val="right" w:leader="dot" w:pos="8296"/>
            </w:tabs>
            <w:rPr>
              <w:rFonts w:ascii="Times New Roman" w:hAnsi="Times New Roman"/>
              <w:noProof/>
              <w:kern w:val="2"/>
              <w:sz w:val="24"/>
              <w:szCs w:val="24"/>
            </w:rPr>
          </w:pPr>
          <w:hyperlink w:anchor="_Toc7521611" w:history="1">
            <w:r w:rsidR="00284A45" w:rsidRPr="00284A45">
              <w:rPr>
                <w:rStyle w:val="a3"/>
                <w:rFonts w:ascii="Times New Roman" w:hAnsi="Times New Roman"/>
                <w:noProof/>
                <w:sz w:val="24"/>
                <w:szCs w:val="24"/>
              </w:rPr>
              <w:t>1.4.</w:t>
            </w:r>
            <w:r w:rsidR="00284A45" w:rsidRPr="00284A45">
              <w:rPr>
                <w:rFonts w:ascii="Times New Roman" w:hAnsi="Times New Roman"/>
                <w:noProof/>
                <w:kern w:val="2"/>
                <w:sz w:val="24"/>
                <w:szCs w:val="24"/>
              </w:rPr>
              <w:tab/>
            </w:r>
            <w:r w:rsidR="00284A45" w:rsidRPr="00284A45">
              <w:rPr>
                <w:rStyle w:val="a3"/>
                <w:rFonts w:ascii="Times New Roman" w:hAnsi="Times New Roman"/>
                <w:noProof/>
                <w:sz w:val="24"/>
                <w:szCs w:val="24"/>
              </w:rPr>
              <w:t>Create failover cluster</w:t>
            </w:r>
            <w:r w:rsidR="00284A45" w:rsidRPr="00284A45">
              <w:rPr>
                <w:rFonts w:ascii="Times New Roman" w:hAnsi="Times New Roman"/>
                <w:noProof/>
                <w:webHidden/>
                <w:sz w:val="24"/>
                <w:szCs w:val="24"/>
              </w:rPr>
              <w:tab/>
            </w:r>
            <w:r w:rsidR="00284A45" w:rsidRPr="00284A45">
              <w:rPr>
                <w:rFonts w:ascii="Times New Roman" w:hAnsi="Times New Roman"/>
                <w:noProof/>
                <w:webHidden/>
                <w:sz w:val="24"/>
                <w:szCs w:val="24"/>
              </w:rPr>
              <w:fldChar w:fldCharType="begin"/>
            </w:r>
            <w:r w:rsidR="00284A45" w:rsidRPr="00284A45">
              <w:rPr>
                <w:rFonts w:ascii="Times New Roman" w:hAnsi="Times New Roman"/>
                <w:noProof/>
                <w:webHidden/>
                <w:sz w:val="24"/>
                <w:szCs w:val="24"/>
              </w:rPr>
              <w:instrText xml:space="preserve"> PAGEREF _Toc7521611 \h </w:instrText>
            </w:r>
            <w:r w:rsidR="00284A45" w:rsidRPr="00284A45">
              <w:rPr>
                <w:rFonts w:ascii="Times New Roman" w:hAnsi="Times New Roman"/>
                <w:noProof/>
                <w:webHidden/>
                <w:sz w:val="24"/>
                <w:szCs w:val="24"/>
              </w:rPr>
            </w:r>
            <w:r w:rsidR="00284A45" w:rsidRPr="00284A45">
              <w:rPr>
                <w:rFonts w:ascii="Times New Roman" w:hAnsi="Times New Roman"/>
                <w:noProof/>
                <w:webHidden/>
                <w:sz w:val="24"/>
                <w:szCs w:val="24"/>
              </w:rPr>
              <w:fldChar w:fldCharType="separate"/>
            </w:r>
            <w:r w:rsidR="00284A45" w:rsidRPr="00284A45">
              <w:rPr>
                <w:rFonts w:ascii="Times New Roman" w:hAnsi="Times New Roman"/>
                <w:noProof/>
                <w:webHidden/>
                <w:sz w:val="24"/>
                <w:szCs w:val="24"/>
              </w:rPr>
              <w:t>3</w:t>
            </w:r>
            <w:r w:rsidR="00284A45" w:rsidRPr="00284A45">
              <w:rPr>
                <w:rFonts w:ascii="Times New Roman" w:hAnsi="Times New Roman"/>
                <w:noProof/>
                <w:webHidden/>
                <w:sz w:val="24"/>
                <w:szCs w:val="24"/>
              </w:rPr>
              <w:fldChar w:fldCharType="end"/>
            </w:r>
          </w:hyperlink>
        </w:p>
        <w:p w14:paraId="59B5DF7D" w14:textId="32C49165" w:rsidR="00284A45" w:rsidRPr="00284A45" w:rsidRDefault="008466A6">
          <w:pPr>
            <w:pStyle w:val="TOC1"/>
            <w:rPr>
              <w:rFonts w:ascii="Times New Roman" w:hAnsi="Times New Roman"/>
              <w:noProof/>
              <w:kern w:val="2"/>
              <w:sz w:val="24"/>
              <w:szCs w:val="24"/>
            </w:rPr>
          </w:pPr>
          <w:hyperlink w:anchor="_Toc7521612" w:history="1">
            <w:r w:rsidR="00284A45" w:rsidRPr="00284A45">
              <w:rPr>
                <w:rStyle w:val="a3"/>
                <w:rFonts w:ascii="Times New Roman" w:hAnsi="Times New Roman"/>
                <w:noProof/>
                <w:sz w:val="24"/>
                <w:szCs w:val="24"/>
              </w:rPr>
              <w:t>2.</w:t>
            </w:r>
            <w:r w:rsidR="00284A45" w:rsidRPr="00284A45">
              <w:rPr>
                <w:rFonts w:ascii="Times New Roman" w:hAnsi="Times New Roman"/>
                <w:noProof/>
                <w:kern w:val="2"/>
                <w:sz w:val="24"/>
                <w:szCs w:val="24"/>
              </w:rPr>
              <w:tab/>
            </w:r>
            <w:r w:rsidR="00284A45" w:rsidRPr="00284A45">
              <w:rPr>
                <w:rStyle w:val="a3"/>
                <w:rFonts w:ascii="Times New Roman" w:hAnsi="Times New Roman"/>
                <w:noProof/>
                <w:sz w:val="24"/>
                <w:szCs w:val="24"/>
              </w:rPr>
              <w:t>Failover cluster concept</w:t>
            </w:r>
            <w:r w:rsidR="00284A45" w:rsidRPr="00284A45">
              <w:rPr>
                <w:rFonts w:ascii="Times New Roman" w:hAnsi="Times New Roman"/>
                <w:noProof/>
                <w:webHidden/>
                <w:sz w:val="24"/>
                <w:szCs w:val="24"/>
              </w:rPr>
              <w:tab/>
            </w:r>
            <w:r w:rsidR="00284A45" w:rsidRPr="00284A45">
              <w:rPr>
                <w:rFonts w:ascii="Times New Roman" w:hAnsi="Times New Roman"/>
                <w:noProof/>
                <w:webHidden/>
                <w:sz w:val="24"/>
                <w:szCs w:val="24"/>
              </w:rPr>
              <w:fldChar w:fldCharType="begin"/>
            </w:r>
            <w:r w:rsidR="00284A45" w:rsidRPr="00284A45">
              <w:rPr>
                <w:rFonts w:ascii="Times New Roman" w:hAnsi="Times New Roman"/>
                <w:noProof/>
                <w:webHidden/>
                <w:sz w:val="24"/>
                <w:szCs w:val="24"/>
              </w:rPr>
              <w:instrText xml:space="preserve"> PAGEREF _Toc7521612 \h </w:instrText>
            </w:r>
            <w:r w:rsidR="00284A45" w:rsidRPr="00284A45">
              <w:rPr>
                <w:rFonts w:ascii="Times New Roman" w:hAnsi="Times New Roman"/>
                <w:noProof/>
                <w:webHidden/>
                <w:sz w:val="24"/>
                <w:szCs w:val="24"/>
              </w:rPr>
            </w:r>
            <w:r w:rsidR="00284A45" w:rsidRPr="00284A45">
              <w:rPr>
                <w:rFonts w:ascii="Times New Roman" w:hAnsi="Times New Roman"/>
                <w:noProof/>
                <w:webHidden/>
                <w:sz w:val="24"/>
                <w:szCs w:val="24"/>
              </w:rPr>
              <w:fldChar w:fldCharType="separate"/>
            </w:r>
            <w:r w:rsidR="00284A45" w:rsidRPr="00284A45">
              <w:rPr>
                <w:rFonts w:ascii="Times New Roman" w:hAnsi="Times New Roman"/>
                <w:noProof/>
                <w:webHidden/>
                <w:sz w:val="24"/>
                <w:szCs w:val="24"/>
              </w:rPr>
              <w:t>9</w:t>
            </w:r>
            <w:r w:rsidR="00284A45" w:rsidRPr="00284A45">
              <w:rPr>
                <w:rFonts w:ascii="Times New Roman" w:hAnsi="Times New Roman"/>
                <w:noProof/>
                <w:webHidden/>
                <w:sz w:val="24"/>
                <w:szCs w:val="24"/>
              </w:rPr>
              <w:fldChar w:fldCharType="end"/>
            </w:r>
          </w:hyperlink>
        </w:p>
        <w:p w14:paraId="314B91F5" w14:textId="0D70198E" w:rsidR="00284A45" w:rsidRPr="00284A45" w:rsidRDefault="008466A6">
          <w:pPr>
            <w:pStyle w:val="TOC2"/>
            <w:tabs>
              <w:tab w:val="left" w:pos="840"/>
              <w:tab w:val="right" w:leader="dot" w:pos="8296"/>
            </w:tabs>
            <w:rPr>
              <w:rFonts w:ascii="Times New Roman" w:hAnsi="Times New Roman"/>
              <w:noProof/>
              <w:kern w:val="2"/>
              <w:sz w:val="24"/>
              <w:szCs w:val="24"/>
            </w:rPr>
          </w:pPr>
          <w:hyperlink w:anchor="_Toc7521613" w:history="1">
            <w:r w:rsidR="00284A45" w:rsidRPr="00284A45">
              <w:rPr>
                <w:rStyle w:val="a3"/>
                <w:rFonts w:ascii="Times New Roman" w:hAnsi="Times New Roman"/>
                <w:noProof/>
                <w:sz w:val="24"/>
                <w:szCs w:val="24"/>
              </w:rPr>
              <w:t>2.1</w:t>
            </w:r>
            <w:r w:rsidR="00284A45" w:rsidRPr="00284A45">
              <w:rPr>
                <w:rFonts w:ascii="Times New Roman" w:hAnsi="Times New Roman"/>
                <w:noProof/>
                <w:kern w:val="2"/>
                <w:sz w:val="24"/>
                <w:szCs w:val="24"/>
              </w:rPr>
              <w:tab/>
            </w:r>
            <w:r w:rsidR="00284A45" w:rsidRPr="00284A45">
              <w:rPr>
                <w:rStyle w:val="a3"/>
                <w:rFonts w:ascii="Times New Roman" w:hAnsi="Times New Roman"/>
                <w:noProof/>
                <w:sz w:val="24"/>
                <w:szCs w:val="24"/>
              </w:rPr>
              <w:t>Work rationale</w:t>
            </w:r>
            <w:r w:rsidR="00284A45" w:rsidRPr="00284A45">
              <w:rPr>
                <w:rFonts w:ascii="Times New Roman" w:hAnsi="Times New Roman"/>
                <w:noProof/>
                <w:webHidden/>
                <w:sz w:val="24"/>
                <w:szCs w:val="24"/>
              </w:rPr>
              <w:tab/>
            </w:r>
            <w:r w:rsidR="00284A45" w:rsidRPr="00284A45">
              <w:rPr>
                <w:rFonts w:ascii="Times New Roman" w:hAnsi="Times New Roman"/>
                <w:noProof/>
                <w:webHidden/>
                <w:sz w:val="24"/>
                <w:szCs w:val="24"/>
              </w:rPr>
              <w:fldChar w:fldCharType="begin"/>
            </w:r>
            <w:r w:rsidR="00284A45" w:rsidRPr="00284A45">
              <w:rPr>
                <w:rFonts w:ascii="Times New Roman" w:hAnsi="Times New Roman"/>
                <w:noProof/>
                <w:webHidden/>
                <w:sz w:val="24"/>
                <w:szCs w:val="24"/>
              </w:rPr>
              <w:instrText xml:space="preserve"> PAGEREF _Toc7521613 \h </w:instrText>
            </w:r>
            <w:r w:rsidR="00284A45" w:rsidRPr="00284A45">
              <w:rPr>
                <w:rFonts w:ascii="Times New Roman" w:hAnsi="Times New Roman"/>
                <w:noProof/>
                <w:webHidden/>
                <w:sz w:val="24"/>
                <w:szCs w:val="24"/>
              </w:rPr>
            </w:r>
            <w:r w:rsidR="00284A45" w:rsidRPr="00284A45">
              <w:rPr>
                <w:rFonts w:ascii="Times New Roman" w:hAnsi="Times New Roman"/>
                <w:noProof/>
                <w:webHidden/>
                <w:sz w:val="24"/>
                <w:szCs w:val="24"/>
              </w:rPr>
              <w:fldChar w:fldCharType="separate"/>
            </w:r>
            <w:r w:rsidR="00284A45" w:rsidRPr="00284A45">
              <w:rPr>
                <w:rFonts w:ascii="Times New Roman" w:hAnsi="Times New Roman"/>
                <w:noProof/>
                <w:webHidden/>
                <w:sz w:val="24"/>
                <w:szCs w:val="24"/>
              </w:rPr>
              <w:t>9</w:t>
            </w:r>
            <w:r w:rsidR="00284A45" w:rsidRPr="00284A45">
              <w:rPr>
                <w:rFonts w:ascii="Times New Roman" w:hAnsi="Times New Roman"/>
                <w:noProof/>
                <w:webHidden/>
                <w:sz w:val="24"/>
                <w:szCs w:val="24"/>
              </w:rPr>
              <w:fldChar w:fldCharType="end"/>
            </w:r>
          </w:hyperlink>
        </w:p>
        <w:p w14:paraId="3B2B2BC9" w14:textId="4A47A4B7" w:rsidR="00284A45" w:rsidRPr="00284A45" w:rsidRDefault="008466A6">
          <w:pPr>
            <w:pStyle w:val="TOC2"/>
            <w:tabs>
              <w:tab w:val="left" w:pos="840"/>
              <w:tab w:val="right" w:leader="dot" w:pos="8296"/>
            </w:tabs>
            <w:rPr>
              <w:rFonts w:ascii="Times New Roman" w:hAnsi="Times New Roman"/>
              <w:noProof/>
              <w:kern w:val="2"/>
              <w:sz w:val="24"/>
              <w:szCs w:val="24"/>
            </w:rPr>
          </w:pPr>
          <w:hyperlink w:anchor="_Toc7521614" w:history="1">
            <w:r w:rsidR="00284A45" w:rsidRPr="00284A45">
              <w:rPr>
                <w:rStyle w:val="a3"/>
                <w:rFonts w:ascii="Times New Roman" w:hAnsi="Times New Roman"/>
                <w:noProof/>
                <w:sz w:val="24"/>
                <w:szCs w:val="24"/>
              </w:rPr>
              <w:t>2.2</w:t>
            </w:r>
            <w:r w:rsidR="00284A45" w:rsidRPr="00284A45">
              <w:rPr>
                <w:rFonts w:ascii="Times New Roman" w:hAnsi="Times New Roman"/>
                <w:noProof/>
                <w:kern w:val="2"/>
                <w:sz w:val="24"/>
                <w:szCs w:val="24"/>
              </w:rPr>
              <w:tab/>
            </w:r>
            <w:r w:rsidR="00284A45" w:rsidRPr="00284A45">
              <w:rPr>
                <w:rStyle w:val="a3"/>
                <w:rFonts w:ascii="Times New Roman" w:hAnsi="Times New Roman"/>
                <w:noProof/>
                <w:sz w:val="24"/>
                <w:szCs w:val="24"/>
              </w:rPr>
              <w:t>Correlation between quorum and failover cluster</w:t>
            </w:r>
            <w:r w:rsidR="00284A45" w:rsidRPr="00284A45">
              <w:rPr>
                <w:rFonts w:ascii="Times New Roman" w:hAnsi="Times New Roman"/>
                <w:noProof/>
                <w:webHidden/>
                <w:sz w:val="24"/>
                <w:szCs w:val="24"/>
              </w:rPr>
              <w:tab/>
            </w:r>
            <w:r w:rsidR="00284A45" w:rsidRPr="00284A45">
              <w:rPr>
                <w:rFonts w:ascii="Times New Roman" w:hAnsi="Times New Roman"/>
                <w:noProof/>
                <w:webHidden/>
                <w:sz w:val="24"/>
                <w:szCs w:val="24"/>
              </w:rPr>
              <w:fldChar w:fldCharType="begin"/>
            </w:r>
            <w:r w:rsidR="00284A45" w:rsidRPr="00284A45">
              <w:rPr>
                <w:rFonts w:ascii="Times New Roman" w:hAnsi="Times New Roman"/>
                <w:noProof/>
                <w:webHidden/>
                <w:sz w:val="24"/>
                <w:szCs w:val="24"/>
              </w:rPr>
              <w:instrText xml:space="preserve"> PAGEREF _Toc7521614 \h </w:instrText>
            </w:r>
            <w:r w:rsidR="00284A45" w:rsidRPr="00284A45">
              <w:rPr>
                <w:rFonts w:ascii="Times New Roman" w:hAnsi="Times New Roman"/>
                <w:noProof/>
                <w:webHidden/>
                <w:sz w:val="24"/>
                <w:szCs w:val="24"/>
              </w:rPr>
            </w:r>
            <w:r w:rsidR="00284A45" w:rsidRPr="00284A45">
              <w:rPr>
                <w:rFonts w:ascii="Times New Roman" w:hAnsi="Times New Roman"/>
                <w:noProof/>
                <w:webHidden/>
                <w:sz w:val="24"/>
                <w:szCs w:val="24"/>
              </w:rPr>
              <w:fldChar w:fldCharType="separate"/>
            </w:r>
            <w:r w:rsidR="00284A45" w:rsidRPr="00284A45">
              <w:rPr>
                <w:rFonts w:ascii="Times New Roman" w:hAnsi="Times New Roman"/>
                <w:noProof/>
                <w:webHidden/>
                <w:sz w:val="24"/>
                <w:szCs w:val="24"/>
              </w:rPr>
              <w:t>9</w:t>
            </w:r>
            <w:r w:rsidR="00284A45" w:rsidRPr="00284A45">
              <w:rPr>
                <w:rFonts w:ascii="Times New Roman" w:hAnsi="Times New Roman"/>
                <w:noProof/>
                <w:webHidden/>
                <w:sz w:val="24"/>
                <w:szCs w:val="24"/>
              </w:rPr>
              <w:fldChar w:fldCharType="end"/>
            </w:r>
          </w:hyperlink>
        </w:p>
        <w:p w14:paraId="023B9850" w14:textId="462A6C7C" w:rsidR="00284A45" w:rsidRPr="00284A45" w:rsidRDefault="008466A6">
          <w:pPr>
            <w:pStyle w:val="TOC2"/>
            <w:tabs>
              <w:tab w:val="left" w:pos="840"/>
              <w:tab w:val="right" w:leader="dot" w:pos="8296"/>
            </w:tabs>
            <w:rPr>
              <w:rFonts w:ascii="Times New Roman" w:hAnsi="Times New Roman"/>
              <w:noProof/>
              <w:kern w:val="2"/>
              <w:sz w:val="24"/>
              <w:szCs w:val="24"/>
            </w:rPr>
          </w:pPr>
          <w:hyperlink w:anchor="_Toc7521615" w:history="1">
            <w:r w:rsidR="00284A45" w:rsidRPr="00284A45">
              <w:rPr>
                <w:rStyle w:val="a3"/>
                <w:rFonts w:ascii="Times New Roman" w:hAnsi="Times New Roman"/>
                <w:noProof/>
                <w:sz w:val="24"/>
                <w:szCs w:val="24"/>
              </w:rPr>
              <w:t>2.3</w:t>
            </w:r>
            <w:r w:rsidR="00284A45" w:rsidRPr="00284A45">
              <w:rPr>
                <w:rFonts w:ascii="Times New Roman" w:hAnsi="Times New Roman"/>
                <w:noProof/>
                <w:kern w:val="2"/>
                <w:sz w:val="24"/>
                <w:szCs w:val="24"/>
              </w:rPr>
              <w:tab/>
            </w:r>
            <w:r w:rsidR="00284A45" w:rsidRPr="00284A45">
              <w:rPr>
                <w:rStyle w:val="a3"/>
                <w:rFonts w:ascii="Times New Roman" w:hAnsi="Times New Roman"/>
                <w:noProof/>
                <w:sz w:val="24"/>
                <w:szCs w:val="24"/>
              </w:rPr>
              <w:t>Cluster modes and resource groups</w:t>
            </w:r>
            <w:r w:rsidR="00284A45" w:rsidRPr="00284A45">
              <w:rPr>
                <w:rFonts w:ascii="Times New Roman" w:hAnsi="Times New Roman"/>
                <w:noProof/>
                <w:webHidden/>
                <w:sz w:val="24"/>
                <w:szCs w:val="24"/>
              </w:rPr>
              <w:tab/>
            </w:r>
            <w:r w:rsidR="00284A45" w:rsidRPr="00284A45">
              <w:rPr>
                <w:rFonts w:ascii="Times New Roman" w:hAnsi="Times New Roman"/>
                <w:noProof/>
                <w:webHidden/>
                <w:sz w:val="24"/>
                <w:szCs w:val="24"/>
              </w:rPr>
              <w:fldChar w:fldCharType="begin"/>
            </w:r>
            <w:r w:rsidR="00284A45" w:rsidRPr="00284A45">
              <w:rPr>
                <w:rFonts w:ascii="Times New Roman" w:hAnsi="Times New Roman"/>
                <w:noProof/>
                <w:webHidden/>
                <w:sz w:val="24"/>
                <w:szCs w:val="24"/>
              </w:rPr>
              <w:instrText xml:space="preserve"> PAGEREF _Toc7521615 \h </w:instrText>
            </w:r>
            <w:r w:rsidR="00284A45" w:rsidRPr="00284A45">
              <w:rPr>
                <w:rFonts w:ascii="Times New Roman" w:hAnsi="Times New Roman"/>
                <w:noProof/>
                <w:webHidden/>
                <w:sz w:val="24"/>
                <w:szCs w:val="24"/>
              </w:rPr>
            </w:r>
            <w:r w:rsidR="00284A45" w:rsidRPr="00284A45">
              <w:rPr>
                <w:rFonts w:ascii="Times New Roman" w:hAnsi="Times New Roman"/>
                <w:noProof/>
                <w:webHidden/>
                <w:sz w:val="24"/>
                <w:szCs w:val="24"/>
              </w:rPr>
              <w:fldChar w:fldCharType="separate"/>
            </w:r>
            <w:r w:rsidR="00284A45" w:rsidRPr="00284A45">
              <w:rPr>
                <w:rFonts w:ascii="Times New Roman" w:hAnsi="Times New Roman"/>
                <w:noProof/>
                <w:webHidden/>
                <w:sz w:val="24"/>
                <w:szCs w:val="24"/>
              </w:rPr>
              <w:t>10</w:t>
            </w:r>
            <w:r w:rsidR="00284A45" w:rsidRPr="00284A45">
              <w:rPr>
                <w:rFonts w:ascii="Times New Roman" w:hAnsi="Times New Roman"/>
                <w:noProof/>
                <w:webHidden/>
                <w:sz w:val="24"/>
                <w:szCs w:val="24"/>
              </w:rPr>
              <w:fldChar w:fldCharType="end"/>
            </w:r>
          </w:hyperlink>
        </w:p>
        <w:p w14:paraId="434EE3D1" w14:textId="395A4031" w:rsidR="00284A45" w:rsidRPr="00284A45" w:rsidRDefault="008466A6">
          <w:pPr>
            <w:pStyle w:val="TOC2"/>
            <w:tabs>
              <w:tab w:val="left" w:pos="840"/>
              <w:tab w:val="right" w:leader="dot" w:pos="8296"/>
            </w:tabs>
            <w:rPr>
              <w:rFonts w:ascii="Times New Roman" w:hAnsi="Times New Roman"/>
              <w:noProof/>
              <w:kern w:val="2"/>
              <w:sz w:val="24"/>
              <w:szCs w:val="24"/>
            </w:rPr>
          </w:pPr>
          <w:hyperlink w:anchor="_Toc7521616" w:history="1">
            <w:r w:rsidR="00284A45" w:rsidRPr="00284A45">
              <w:rPr>
                <w:rStyle w:val="a3"/>
                <w:rFonts w:ascii="Times New Roman" w:hAnsi="Times New Roman"/>
                <w:noProof/>
                <w:sz w:val="24"/>
                <w:szCs w:val="24"/>
              </w:rPr>
              <w:t>2.4</w:t>
            </w:r>
            <w:r w:rsidR="00284A45" w:rsidRPr="00284A45">
              <w:rPr>
                <w:rFonts w:ascii="Times New Roman" w:hAnsi="Times New Roman"/>
                <w:noProof/>
                <w:kern w:val="2"/>
                <w:sz w:val="24"/>
                <w:szCs w:val="24"/>
              </w:rPr>
              <w:tab/>
            </w:r>
            <w:r w:rsidR="00284A45" w:rsidRPr="00284A45">
              <w:rPr>
                <w:rStyle w:val="a3"/>
                <w:rFonts w:ascii="Times New Roman" w:hAnsi="Times New Roman"/>
                <w:noProof/>
                <w:sz w:val="24"/>
                <w:szCs w:val="24"/>
              </w:rPr>
              <w:t>Heartbeat network</w:t>
            </w:r>
            <w:r w:rsidR="00284A45" w:rsidRPr="00284A45">
              <w:rPr>
                <w:rFonts w:ascii="Times New Roman" w:hAnsi="Times New Roman"/>
                <w:noProof/>
                <w:webHidden/>
                <w:sz w:val="24"/>
                <w:szCs w:val="24"/>
              </w:rPr>
              <w:tab/>
            </w:r>
            <w:r w:rsidR="00284A45" w:rsidRPr="00284A45">
              <w:rPr>
                <w:rFonts w:ascii="Times New Roman" w:hAnsi="Times New Roman"/>
                <w:noProof/>
                <w:webHidden/>
                <w:sz w:val="24"/>
                <w:szCs w:val="24"/>
              </w:rPr>
              <w:fldChar w:fldCharType="begin"/>
            </w:r>
            <w:r w:rsidR="00284A45" w:rsidRPr="00284A45">
              <w:rPr>
                <w:rFonts w:ascii="Times New Roman" w:hAnsi="Times New Roman"/>
                <w:noProof/>
                <w:webHidden/>
                <w:sz w:val="24"/>
                <w:szCs w:val="24"/>
              </w:rPr>
              <w:instrText xml:space="preserve"> PAGEREF _Toc7521616 \h </w:instrText>
            </w:r>
            <w:r w:rsidR="00284A45" w:rsidRPr="00284A45">
              <w:rPr>
                <w:rFonts w:ascii="Times New Roman" w:hAnsi="Times New Roman"/>
                <w:noProof/>
                <w:webHidden/>
                <w:sz w:val="24"/>
                <w:szCs w:val="24"/>
              </w:rPr>
            </w:r>
            <w:r w:rsidR="00284A45" w:rsidRPr="00284A45">
              <w:rPr>
                <w:rFonts w:ascii="Times New Roman" w:hAnsi="Times New Roman"/>
                <w:noProof/>
                <w:webHidden/>
                <w:sz w:val="24"/>
                <w:szCs w:val="24"/>
              </w:rPr>
              <w:fldChar w:fldCharType="separate"/>
            </w:r>
            <w:r w:rsidR="00284A45" w:rsidRPr="00284A45">
              <w:rPr>
                <w:rFonts w:ascii="Times New Roman" w:hAnsi="Times New Roman"/>
                <w:noProof/>
                <w:webHidden/>
                <w:sz w:val="24"/>
                <w:szCs w:val="24"/>
              </w:rPr>
              <w:t>10</w:t>
            </w:r>
            <w:r w:rsidR="00284A45" w:rsidRPr="00284A45">
              <w:rPr>
                <w:rFonts w:ascii="Times New Roman" w:hAnsi="Times New Roman"/>
                <w:noProof/>
                <w:webHidden/>
                <w:sz w:val="24"/>
                <w:szCs w:val="24"/>
              </w:rPr>
              <w:fldChar w:fldCharType="end"/>
            </w:r>
          </w:hyperlink>
        </w:p>
        <w:p w14:paraId="4486AFF4" w14:textId="62CD1912" w:rsidR="00284A45" w:rsidRPr="00284A45" w:rsidRDefault="008466A6">
          <w:pPr>
            <w:pStyle w:val="TOC1"/>
            <w:rPr>
              <w:rFonts w:ascii="Times New Roman" w:hAnsi="Times New Roman"/>
              <w:noProof/>
              <w:kern w:val="2"/>
              <w:sz w:val="24"/>
              <w:szCs w:val="24"/>
            </w:rPr>
          </w:pPr>
          <w:hyperlink w:anchor="_Toc7521617" w:history="1">
            <w:r w:rsidR="00284A45" w:rsidRPr="00284A45">
              <w:rPr>
                <w:rStyle w:val="a3"/>
                <w:rFonts w:ascii="Times New Roman" w:hAnsi="Times New Roman"/>
                <w:noProof/>
                <w:sz w:val="24"/>
                <w:szCs w:val="24"/>
              </w:rPr>
              <w:t>3.</w:t>
            </w:r>
            <w:r w:rsidR="00284A45" w:rsidRPr="00284A45">
              <w:rPr>
                <w:rFonts w:ascii="Times New Roman" w:hAnsi="Times New Roman"/>
                <w:noProof/>
                <w:kern w:val="2"/>
                <w:sz w:val="24"/>
                <w:szCs w:val="24"/>
              </w:rPr>
              <w:tab/>
            </w:r>
            <w:r w:rsidR="00284A45" w:rsidRPr="00284A45">
              <w:rPr>
                <w:rStyle w:val="a3"/>
                <w:rFonts w:ascii="Times New Roman" w:hAnsi="Times New Roman"/>
                <w:noProof/>
                <w:sz w:val="24"/>
                <w:szCs w:val="24"/>
              </w:rPr>
              <w:t>Difference between failover cluster and network load balancing cluster</w:t>
            </w:r>
            <w:r w:rsidR="00284A45" w:rsidRPr="00284A45">
              <w:rPr>
                <w:rFonts w:ascii="Times New Roman" w:hAnsi="Times New Roman"/>
                <w:noProof/>
                <w:webHidden/>
                <w:sz w:val="24"/>
                <w:szCs w:val="24"/>
              </w:rPr>
              <w:tab/>
            </w:r>
            <w:r w:rsidR="00284A45" w:rsidRPr="00284A45">
              <w:rPr>
                <w:rFonts w:ascii="Times New Roman" w:hAnsi="Times New Roman"/>
                <w:noProof/>
                <w:webHidden/>
                <w:sz w:val="24"/>
                <w:szCs w:val="24"/>
              </w:rPr>
              <w:fldChar w:fldCharType="begin"/>
            </w:r>
            <w:r w:rsidR="00284A45" w:rsidRPr="00284A45">
              <w:rPr>
                <w:rFonts w:ascii="Times New Roman" w:hAnsi="Times New Roman"/>
                <w:noProof/>
                <w:webHidden/>
                <w:sz w:val="24"/>
                <w:szCs w:val="24"/>
              </w:rPr>
              <w:instrText xml:space="preserve"> PAGEREF _Toc7521617 \h </w:instrText>
            </w:r>
            <w:r w:rsidR="00284A45" w:rsidRPr="00284A45">
              <w:rPr>
                <w:rFonts w:ascii="Times New Roman" w:hAnsi="Times New Roman"/>
                <w:noProof/>
                <w:webHidden/>
                <w:sz w:val="24"/>
                <w:szCs w:val="24"/>
              </w:rPr>
            </w:r>
            <w:r w:rsidR="00284A45" w:rsidRPr="00284A45">
              <w:rPr>
                <w:rFonts w:ascii="Times New Roman" w:hAnsi="Times New Roman"/>
                <w:noProof/>
                <w:webHidden/>
                <w:sz w:val="24"/>
                <w:szCs w:val="24"/>
              </w:rPr>
              <w:fldChar w:fldCharType="separate"/>
            </w:r>
            <w:r w:rsidR="00284A45" w:rsidRPr="00284A45">
              <w:rPr>
                <w:rFonts w:ascii="Times New Roman" w:hAnsi="Times New Roman"/>
                <w:noProof/>
                <w:webHidden/>
                <w:sz w:val="24"/>
                <w:szCs w:val="24"/>
              </w:rPr>
              <w:t>11</w:t>
            </w:r>
            <w:r w:rsidR="00284A45" w:rsidRPr="00284A45">
              <w:rPr>
                <w:rFonts w:ascii="Times New Roman" w:hAnsi="Times New Roman"/>
                <w:noProof/>
                <w:webHidden/>
                <w:sz w:val="24"/>
                <w:szCs w:val="24"/>
              </w:rPr>
              <w:fldChar w:fldCharType="end"/>
            </w:r>
          </w:hyperlink>
        </w:p>
        <w:p w14:paraId="7E190B1D" w14:textId="6BBB9DAD" w:rsidR="00284A45" w:rsidRPr="00284A45" w:rsidRDefault="008466A6">
          <w:pPr>
            <w:pStyle w:val="TOC1"/>
            <w:rPr>
              <w:rFonts w:ascii="Times New Roman" w:hAnsi="Times New Roman"/>
              <w:noProof/>
              <w:kern w:val="2"/>
              <w:sz w:val="24"/>
              <w:szCs w:val="24"/>
            </w:rPr>
          </w:pPr>
          <w:hyperlink w:anchor="_Toc7521618" w:history="1">
            <w:r w:rsidR="00284A45" w:rsidRPr="00284A45">
              <w:rPr>
                <w:rStyle w:val="a3"/>
                <w:rFonts w:ascii="Times New Roman" w:hAnsi="Times New Roman"/>
                <w:noProof/>
                <w:sz w:val="24"/>
                <w:szCs w:val="24"/>
              </w:rPr>
              <w:t>4.</w:t>
            </w:r>
            <w:r w:rsidR="00284A45" w:rsidRPr="00284A45">
              <w:rPr>
                <w:rFonts w:ascii="Times New Roman" w:hAnsi="Times New Roman"/>
                <w:noProof/>
                <w:kern w:val="2"/>
                <w:sz w:val="24"/>
                <w:szCs w:val="24"/>
              </w:rPr>
              <w:tab/>
            </w:r>
            <w:r w:rsidR="00284A45" w:rsidRPr="00284A45">
              <w:rPr>
                <w:rStyle w:val="a3"/>
                <w:rFonts w:ascii="Times New Roman" w:hAnsi="Times New Roman"/>
                <w:noProof/>
                <w:sz w:val="24"/>
                <w:szCs w:val="24"/>
              </w:rPr>
              <w:t>Operation and performance of failover cluster</w:t>
            </w:r>
            <w:r w:rsidR="00284A45" w:rsidRPr="00284A45">
              <w:rPr>
                <w:rFonts w:ascii="Times New Roman" w:hAnsi="Times New Roman"/>
                <w:noProof/>
                <w:webHidden/>
                <w:sz w:val="24"/>
                <w:szCs w:val="24"/>
              </w:rPr>
              <w:tab/>
            </w:r>
            <w:r w:rsidR="00284A45" w:rsidRPr="00284A45">
              <w:rPr>
                <w:rFonts w:ascii="Times New Roman" w:hAnsi="Times New Roman"/>
                <w:noProof/>
                <w:webHidden/>
                <w:sz w:val="24"/>
                <w:szCs w:val="24"/>
              </w:rPr>
              <w:fldChar w:fldCharType="begin"/>
            </w:r>
            <w:r w:rsidR="00284A45" w:rsidRPr="00284A45">
              <w:rPr>
                <w:rFonts w:ascii="Times New Roman" w:hAnsi="Times New Roman"/>
                <w:noProof/>
                <w:webHidden/>
                <w:sz w:val="24"/>
                <w:szCs w:val="24"/>
              </w:rPr>
              <w:instrText xml:space="preserve"> PAGEREF _Toc7521618 \h </w:instrText>
            </w:r>
            <w:r w:rsidR="00284A45" w:rsidRPr="00284A45">
              <w:rPr>
                <w:rFonts w:ascii="Times New Roman" w:hAnsi="Times New Roman"/>
                <w:noProof/>
                <w:webHidden/>
                <w:sz w:val="24"/>
                <w:szCs w:val="24"/>
              </w:rPr>
            </w:r>
            <w:r w:rsidR="00284A45" w:rsidRPr="00284A45">
              <w:rPr>
                <w:rFonts w:ascii="Times New Roman" w:hAnsi="Times New Roman"/>
                <w:noProof/>
                <w:webHidden/>
                <w:sz w:val="24"/>
                <w:szCs w:val="24"/>
              </w:rPr>
              <w:fldChar w:fldCharType="separate"/>
            </w:r>
            <w:r w:rsidR="00284A45" w:rsidRPr="00284A45">
              <w:rPr>
                <w:rFonts w:ascii="Times New Roman" w:hAnsi="Times New Roman"/>
                <w:noProof/>
                <w:webHidden/>
                <w:sz w:val="24"/>
                <w:szCs w:val="24"/>
              </w:rPr>
              <w:t>12</w:t>
            </w:r>
            <w:r w:rsidR="00284A45" w:rsidRPr="00284A45">
              <w:rPr>
                <w:rFonts w:ascii="Times New Roman" w:hAnsi="Times New Roman"/>
                <w:noProof/>
                <w:webHidden/>
                <w:sz w:val="24"/>
                <w:szCs w:val="24"/>
              </w:rPr>
              <w:fldChar w:fldCharType="end"/>
            </w:r>
          </w:hyperlink>
        </w:p>
        <w:p w14:paraId="21CC51D2" w14:textId="600C1A7C" w:rsidR="00284A45" w:rsidRPr="00284A45" w:rsidRDefault="008466A6">
          <w:pPr>
            <w:pStyle w:val="TOC1"/>
            <w:rPr>
              <w:rFonts w:ascii="Times New Roman" w:hAnsi="Times New Roman"/>
              <w:noProof/>
              <w:kern w:val="2"/>
              <w:sz w:val="24"/>
              <w:szCs w:val="24"/>
            </w:rPr>
          </w:pPr>
          <w:hyperlink w:anchor="_Toc7521619" w:history="1">
            <w:r w:rsidR="00284A45" w:rsidRPr="00284A45">
              <w:rPr>
                <w:rStyle w:val="a3"/>
                <w:rFonts w:ascii="Times New Roman" w:hAnsi="Times New Roman"/>
                <w:noProof/>
                <w:sz w:val="24"/>
                <w:szCs w:val="24"/>
              </w:rPr>
              <w:t>5.</w:t>
            </w:r>
            <w:r w:rsidR="00284A45" w:rsidRPr="00284A45">
              <w:rPr>
                <w:rFonts w:ascii="Times New Roman" w:hAnsi="Times New Roman"/>
                <w:noProof/>
                <w:kern w:val="2"/>
                <w:sz w:val="24"/>
                <w:szCs w:val="24"/>
              </w:rPr>
              <w:tab/>
            </w:r>
            <w:r w:rsidR="00284A45" w:rsidRPr="00284A45">
              <w:rPr>
                <w:rStyle w:val="a3"/>
                <w:rFonts w:ascii="Times New Roman" w:hAnsi="Times New Roman"/>
                <w:noProof/>
                <w:sz w:val="24"/>
                <w:szCs w:val="24"/>
              </w:rPr>
              <w:t>Deploy software to a failover cluster based on a cloud environment</w:t>
            </w:r>
            <w:r w:rsidR="00284A45" w:rsidRPr="00284A45">
              <w:rPr>
                <w:rFonts w:ascii="Times New Roman" w:hAnsi="Times New Roman"/>
                <w:noProof/>
                <w:webHidden/>
                <w:sz w:val="24"/>
                <w:szCs w:val="24"/>
              </w:rPr>
              <w:tab/>
            </w:r>
            <w:r w:rsidR="00284A45" w:rsidRPr="00284A45">
              <w:rPr>
                <w:rFonts w:ascii="Times New Roman" w:hAnsi="Times New Roman"/>
                <w:noProof/>
                <w:webHidden/>
                <w:sz w:val="24"/>
                <w:szCs w:val="24"/>
              </w:rPr>
              <w:fldChar w:fldCharType="begin"/>
            </w:r>
            <w:r w:rsidR="00284A45" w:rsidRPr="00284A45">
              <w:rPr>
                <w:rFonts w:ascii="Times New Roman" w:hAnsi="Times New Roman"/>
                <w:noProof/>
                <w:webHidden/>
                <w:sz w:val="24"/>
                <w:szCs w:val="24"/>
              </w:rPr>
              <w:instrText xml:space="preserve"> PAGEREF _Toc7521619 \h </w:instrText>
            </w:r>
            <w:r w:rsidR="00284A45" w:rsidRPr="00284A45">
              <w:rPr>
                <w:rFonts w:ascii="Times New Roman" w:hAnsi="Times New Roman"/>
                <w:noProof/>
                <w:webHidden/>
                <w:sz w:val="24"/>
                <w:szCs w:val="24"/>
              </w:rPr>
            </w:r>
            <w:r w:rsidR="00284A45" w:rsidRPr="00284A45">
              <w:rPr>
                <w:rFonts w:ascii="Times New Roman" w:hAnsi="Times New Roman"/>
                <w:noProof/>
                <w:webHidden/>
                <w:sz w:val="24"/>
                <w:szCs w:val="24"/>
              </w:rPr>
              <w:fldChar w:fldCharType="separate"/>
            </w:r>
            <w:r w:rsidR="00284A45" w:rsidRPr="00284A45">
              <w:rPr>
                <w:rFonts w:ascii="Times New Roman" w:hAnsi="Times New Roman"/>
                <w:noProof/>
                <w:webHidden/>
                <w:sz w:val="24"/>
                <w:szCs w:val="24"/>
              </w:rPr>
              <w:t>14</w:t>
            </w:r>
            <w:r w:rsidR="00284A45" w:rsidRPr="00284A45">
              <w:rPr>
                <w:rFonts w:ascii="Times New Roman" w:hAnsi="Times New Roman"/>
                <w:noProof/>
                <w:webHidden/>
                <w:sz w:val="24"/>
                <w:szCs w:val="24"/>
              </w:rPr>
              <w:fldChar w:fldCharType="end"/>
            </w:r>
          </w:hyperlink>
        </w:p>
        <w:p w14:paraId="366BA98D" w14:textId="28E04A3A" w:rsidR="00284A45" w:rsidRPr="00284A45" w:rsidRDefault="008466A6">
          <w:pPr>
            <w:pStyle w:val="TOC1"/>
            <w:rPr>
              <w:rFonts w:ascii="Times New Roman" w:hAnsi="Times New Roman"/>
              <w:noProof/>
              <w:kern w:val="2"/>
              <w:sz w:val="24"/>
              <w:szCs w:val="24"/>
            </w:rPr>
          </w:pPr>
          <w:hyperlink w:anchor="_Toc7521620" w:history="1">
            <w:r w:rsidR="00284A45" w:rsidRPr="00284A45">
              <w:rPr>
                <w:rStyle w:val="a3"/>
                <w:rFonts w:ascii="Times New Roman" w:hAnsi="Times New Roman"/>
                <w:noProof/>
                <w:sz w:val="24"/>
                <w:szCs w:val="24"/>
              </w:rPr>
              <w:t>6.</w:t>
            </w:r>
            <w:r w:rsidR="00284A45" w:rsidRPr="00284A45">
              <w:rPr>
                <w:rFonts w:ascii="Times New Roman" w:hAnsi="Times New Roman"/>
                <w:noProof/>
                <w:kern w:val="2"/>
                <w:sz w:val="24"/>
                <w:szCs w:val="24"/>
              </w:rPr>
              <w:tab/>
            </w:r>
            <w:r w:rsidR="00284A45" w:rsidRPr="00284A45">
              <w:rPr>
                <w:rStyle w:val="a3"/>
                <w:rFonts w:ascii="Times New Roman" w:hAnsi="Times New Roman"/>
                <w:noProof/>
                <w:sz w:val="24"/>
                <w:szCs w:val="24"/>
              </w:rPr>
              <w:t>Other critical concepts</w:t>
            </w:r>
            <w:r w:rsidR="00284A45" w:rsidRPr="00284A45">
              <w:rPr>
                <w:rFonts w:ascii="Times New Roman" w:hAnsi="Times New Roman"/>
                <w:noProof/>
                <w:webHidden/>
                <w:sz w:val="24"/>
                <w:szCs w:val="24"/>
              </w:rPr>
              <w:tab/>
            </w:r>
            <w:r w:rsidR="00284A45" w:rsidRPr="00284A45">
              <w:rPr>
                <w:rFonts w:ascii="Times New Roman" w:hAnsi="Times New Roman"/>
                <w:noProof/>
                <w:webHidden/>
                <w:sz w:val="24"/>
                <w:szCs w:val="24"/>
              </w:rPr>
              <w:fldChar w:fldCharType="begin"/>
            </w:r>
            <w:r w:rsidR="00284A45" w:rsidRPr="00284A45">
              <w:rPr>
                <w:rFonts w:ascii="Times New Roman" w:hAnsi="Times New Roman"/>
                <w:noProof/>
                <w:webHidden/>
                <w:sz w:val="24"/>
                <w:szCs w:val="24"/>
              </w:rPr>
              <w:instrText xml:space="preserve"> PAGEREF _Toc7521620 \h </w:instrText>
            </w:r>
            <w:r w:rsidR="00284A45" w:rsidRPr="00284A45">
              <w:rPr>
                <w:rFonts w:ascii="Times New Roman" w:hAnsi="Times New Roman"/>
                <w:noProof/>
                <w:webHidden/>
                <w:sz w:val="24"/>
                <w:szCs w:val="24"/>
              </w:rPr>
            </w:r>
            <w:r w:rsidR="00284A45" w:rsidRPr="00284A45">
              <w:rPr>
                <w:rFonts w:ascii="Times New Roman" w:hAnsi="Times New Roman"/>
                <w:noProof/>
                <w:webHidden/>
                <w:sz w:val="24"/>
                <w:szCs w:val="24"/>
              </w:rPr>
              <w:fldChar w:fldCharType="separate"/>
            </w:r>
            <w:r w:rsidR="00284A45" w:rsidRPr="00284A45">
              <w:rPr>
                <w:rFonts w:ascii="Times New Roman" w:hAnsi="Times New Roman"/>
                <w:noProof/>
                <w:webHidden/>
                <w:sz w:val="24"/>
                <w:szCs w:val="24"/>
              </w:rPr>
              <w:t>16</w:t>
            </w:r>
            <w:r w:rsidR="00284A45" w:rsidRPr="00284A45">
              <w:rPr>
                <w:rFonts w:ascii="Times New Roman" w:hAnsi="Times New Roman"/>
                <w:noProof/>
                <w:webHidden/>
                <w:sz w:val="24"/>
                <w:szCs w:val="24"/>
              </w:rPr>
              <w:fldChar w:fldCharType="end"/>
            </w:r>
          </w:hyperlink>
        </w:p>
        <w:p w14:paraId="5B544BE8" w14:textId="0477FE2D" w:rsidR="00284A45" w:rsidRPr="00284A45" w:rsidRDefault="008466A6">
          <w:pPr>
            <w:pStyle w:val="TOC1"/>
            <w:rPr>
              <w:rFonts w:ascii="Times New Roman" w:hAnsi="Times New Roman"/>
              <w:noProof/>
              <w:kern w:val="2"/>
              <w:sz w:val="24"/>
              <w:szCs w:val="24"/>
            </w:rPr>
          </w:pPr>
          <w:hyperlink w:anchor="_Toc7521621" w:history="1">
            <w:r w:rsidR="00284A45" w:rsidRPr="00284A45">
              <w:rPr>
                <w:rStyle w:val="a3"/>
                <w:rFonts w:ascii="Times New Roman" w:hAnsi="Times New Roman"/>
                <w:noProof/>
                <w:sz w:val="24"/>
                <w:szCs w:val="24"/>
              </w:rPr>
              <w:t>Conclusion</w:t>
            </w:r>
            <w:r w:rsidR="00284A45" w:rsidRPr="00284A45">
              <w:rPr>
                <w:rFonts w:ascii="Times New Roman" w:hAnsi="Times New Roman"/>
                <w:noProof/>
                <w:webHidden/>
                <w:sz w:val="24"/>
                <w:szCs w:val="24"/>
              </w:rPr>
              <w:tab/>
            </w:r>
            <w:r w:rsidR="00284A45" w:rsidRPr="00284A45">
              <w:rPr>
                <w:rFonts w:ascii="Times New Roman" w:hAnsi="Times New Roman"/>
                <w:noProof/>
                <w:webHidden/>
                <w:sz w:val="24"/>
                <w:szCs w:val="24"/>
              </w:rPr>
              <w:fldChar w:fldCharType="begin"/>
            </w:r>
            <w:r w:rsidR="00284A45" w:rsidRPr="00284A45">
              <w:rPr>
                <w:rFonts w:ascii="Times New Roman" w:hAnsi="Times New Roman"/>
                <w:noProof/>
                <w:webHidden/>
                <w:sz w:val="24"/>
                <w:szCs w:val="24"/>
              </w:rPr>
              <w:instrText xml:space="preserve"> PAGEREF _Toc7521621 \h </w:instrText>
            </w:r>
            <w:r w:rsidR="00284A45" w:rsidRPr="00284A45">
              <w:rPr>
                <w:rFonts w:ascii="Times New Roman" w:hAnsi="Times New Roman"/>
                <w:noProof/>
                <w:webHidden/>
                <w:sz w:val="24"/>
                <w:szCs w:val="24"/>
              </w:rPr>
            </w:r>
            <w:r w:rsidR="00284A45" w:rsidRPr="00284A45">
              <w:rPr>
                <w:rFonts w:ascii="Times New Roman" w:hAnsi="Times New Roman"/>
                <w:noProof/>
                <w:webHidden/>
                <w:sz w:val="24"/>
                <w:szCs w:val="24"/>
              </w:rPr>
              <w:fldChar w:fldCharType="separate"/>
            </w:r>
            <w:r w:rsidR="00284A45" w:rsidRPr="00284A45">
              <w:rPr>
                <w:rFonts w:ascii="Times New Roman" w:hAnsi="Times New Roman"/>
                <w:noProof/>
                <w:webHidden/>
                <w:sz w:val="24"/>
                <w:szCs w:val="24"/>
              </w:rPr>
              <w:t>17</w:t>
            </w:r>
            <w:r w:rsidR="00284A45" w:rsidRPr="00284A45">
              <w:rPr>
                <w:rFonts w:ascii="Times New Roman" w:hAnsi="Times New Roman"/>
                <w:noProof/>
                <w:webHidden/>
                <w:sz w:val="24"/>
                <w:szCs w:val="24"/>
              </w:rPr>
              <w:fldChar w:fldCharType="end"/>
            </w:r>
          </w:hyperlink>
        </w:p>
        <w:p w14:paraId="64FB7EEA" w14:textId="6E407103" w:rsidR="005761F8" w:rsidRPr="00284A45" w:rsidRDefault="00DB0E0B" w:rsidP="005761F8">
          <w:pPr>
            <w:pStyle w:val="TOC1"/>
            <w:rPr>
              <w:rFonts w:ascii="Times New Roman" w:hAnsi="Times New Roman"/>
              <w:bCs/>
              <w:kern w:val="2"/>
              <w:sz w:val="24"/>
              <w:szCs w:val="24"/>
              <w:lang w:val="zh-CN"/>
            </w:rPr>
          </w:pPr>
          <w:r w:rsidRPr="00284A45">
            <w:rPr>
              <w:rFonts w:ascii="Times New Roman" w:hAnsi="Times New Roman"/>
              <w:bCs/>
              <w:sz w:val="24"/>
              <w:szCs w:val="24"/>
              <w:lang w:val="zh-CN"/>
            </w:rPr>
            <w:fldChar w:fldCharType="end"/>
          </w:r>
          <w:r w:rsidR="005761F8" w:rsidRPr="00284A45">
            <w:rPr>
              <w:rFonts w:ascii="Times New Roman" w:hAnsi="Times New Roman"/>
              <w:bCs/>
              <w:kern w:val="2"/>
              <w:sz w:val="24"/>
              <w:szCs w:val="24"/>
              <w:lang w:val="zh-CN"/>
            </w:rPr>
            <w:t>Reference</w:t>
          </w:r>
          <w:r w:rsidR="005761F8" w:rsidRPr="00284A45">
            <w:rPr>
              <w:rFonts w:ascii="Times New Roman" w:hAnsi="Times New Roman"/>
              <w:bCs/>
              <w:kern w:val="2"/>
              <w:sz w:val="24"/>
              <w:szCs w:val="24"/>
              <w:lang w:val="zh-CN"/>
            </w:rPr>
            <w:tab/>
          </w:r>
          <w:r w:rsidR="00F56C14" w:rsidRPr="00284A45">
            <w:rPr>
              <w:rFonts w:ascii="Times New Roman" w:hAnsi="Times New Roman"/>
              <w:bCs/>
              <w:kern w:val="2"/>
              <w:sz w:val="24"/>
              <w:szCs w:val="24"/>
              <w:lang w:val="zh-CN"/>
            </w:rPr>
            <w:t>1</w:t>
          </w:r>
          <w:r w:rsidR="00284A45" w:rsidRPr="00284A45">
            <w:rPr>
              <w:rFonts w:ascii="Times New Roman" w:hAnsi="Times New Roman"/>
              <w:bCs/>
              <w:kern w:val="2"/>
              <w:sz w:val="24"/>
              <w:szCs w:val="24"/>
              <w:lang w:val="zh-CN"/>
            </w:rPr>
            <w:t>8</w:t>
          </w:r>
        </w:p>
        <w:p w14:paraId="1F40BC8A" w14:textId="5F6EE1DF" w:rsidR="005761F8" w:rsidRPr="00284A45" w:rsidRDefault="005761F8" w:rsidP="005761F8">
          <w:pPr>
            <w:pStyle w:val="TOC1"/>
            <w:rPr>
              <w:rFonts w:ascii="Times New Roman" w:hAnsi="Times New Roman"/>
              <w:bCs/>
              <w:kern w:val="2"/>
              <w:sz w:val="24"/>
              <w:szCs w:val="24"/>
              <w:lang w:val="zh-CN"/>
            </w:rPr>
          </w:pPr>
          <w:r w:rsidRPr="00284A45">
            <w:rPr>
              <w:rFonts w:ascii="Times New Roman" w:hAnsi="Times New Roman"/>
              <w:bCs/>
              <w:kern w:val="2"/>
              <w:sz w:val="24"/>
              <w:szCs w:val="24"/>
              <w:lang w:val="zh-CN"/>
            </w:rPr>
            <w:t>Bibliography</w:t>
          </w:r>
          <w:r w:rsidRPr="00284A45">
            <w:rPr>
              <w:rFonts w:ascii="Times New Roman" w:hAnsi="Times New Roman"/>
              <w:bCs/>
              <w:kern w:val="2"/>
              <w:sz w:val="24"/>
              <w:szCs w:val="24"/>
              <w:lang w:val="zh-CN"/>
            </w:rPr>
            <w:tab/>
          </w:r>
          <w:r w:rsidR="00F56C14" w:rsidRPr="00284A45">
            <w:rPr>
              <w:rFonts w:ascii="Times New Roman" w:hAnsi="Times New Roman"/>
              <w:bCs/>
              <w:kern w:val="2"/>
              <w:sz w:val="24"/>
              <w:szCs w:val="24"/>
              <w:lang w:val="zh-CN"/>
            </w:rPr>
            <w:t>1</w:t>
          </w:r>
          <w:r w:rsidR="00284A45" w:rsidRPr="00284A45">
            <w:rPr>
              <w:rFonts w:ascii="Times New Roman" w:hAnsi="Times New Roman"/>
              <w:bCs/>
              <w:kern w:val="2"/>
              <w:sz w:val="24"/>
              <w:szCs w:val="24"/>
              <w:lang w:val="zh-CN"/>
            </w:rPr>
            <w:t>9</w:t>
          </w:r>
        </w:p>
        <w:p w14:paraId="7CB6404B" w14:textId="749809C8" w:rsidR="00DB0E0B" w:rsidRDefault="008466A6"/>
      </w:sdtContent>
    </w:sdt>
    <w:p w14:paraId="4565FBA2" w14:textId="77777777" w:rsidR="002B03E2" w:rsidRDefault="002B03E2" w:rsidP="00DE7475">
      <w:pPr>
        <w:ind w:right="180"/>
        <w:jc w:val="right"/>
        <w:rPr>
          <w:rFonts w:ascii="Times New Roman" w:hAnsi="Times New Roman" w:cs="Times New Roman"/>
          <w:sz w:val="36"/>
          <w:szCs w:val="36"/>
        </w:rPr>
      </w:pPr>
      <w:r>
        <w:rPr>
          <w:rFonts w:ascii="Times New Roman" w:hAnsi="Times New Roman" w:cs="Times New Roman"/>
          <w:sz w:val="36"/>
          <w:szCs w:val="36"/>
        </w:rPr>
        <w:br w:type="page"/>
      </w:r>
    </w:p>
    <w:p w14:paraId="394AB404" w14:textId="59057ED6" w:rsidR="0042155C" w:rsidRDefault="0042155C" w:rsidP="0042155C">
      <w:pPr>
        <w:pStyle w:val="1"/>
        <w:rPr>
          <w:rFonts w:eastAsiaTheme="minorEastAsia"/>
        </w:rPr>
      </w:pPr>
      <w:bookmarkStart w:id="0" w:name="_Toc7521606"/>
      <w:bookmarkStart w:id="1" w:name="_Toc4167908"/>
      <w:r>
        <w:rPr>
          <w:rFonts w:eastAsiaTheme="minorEastAsia" w:hint="eastAsia"/>
        </w:rPr>
        <w:lastRenderedPageBreak/>
        <w:t>A</w:t>
      </w:r>
      <w:r>
        <w:rPr>
          <w:rFonts w:eastAsiaTheme="minorEastAsia"/>
        </w:rPr>
        <w:t>bstract</w:t>
      </w:r>
      <w:bookmarkEnd w:id="0"/>
    </w:p>
    <w:p w14:paraId="42DFB939" w14:textId="68F7F36B" w:rsidR="0042155C" w:rsidRPr="0042155C" w:rsidRDefault="0042155C" w:rsidP="0042155C">
      <w:pPr>
        <w:rPr>
          <w:rFonts w:ascii="Times New Roman" w:hAnsi="Times New Roman" w:cs="Times New Roman"/>
          <w:sz w:val="24"/>
          <w:szCs w:val="24"/>
        </w:rPr>
      </w:pPr>
      <w:r w:rsidRPr="0042155C">
        <w:rPr>
          <w:rFonts w:ascii="Times New Roman" w:hAnsi="Times New Roman" w:cs="Times New Roman"/>
          <w:sz w:val="24"/>
          <w:szCs w:val="24"/>
        </w:rPr>
        <w:t xml:space="preserve">This </w:t>
      </w:r>
      <w:r w:rsidR="00CD7F8B">
        <w:rPr>
          <w:rFonts w:ascii="Times New Roman" w:hAnsi="Times New Roman" w:cs="Times New Roman"/>
          <w:sz w:val="24"/>
          <w:szCs w:val="24"/>
        </w:rPr>
        <w:t>article</w:t>
      </w:r>
      <w:r w:rsidRPr="0042155C">
        <w:rPr>
          <w:rFonts w:ascii="Times New Roman" w:hAnsi="Times New Roman" w:cs="Times New Roman"/>
          <w:sz w:val="24"/>
          <w:szCs w:val="24"/>
        </w:rPr>
        <w:t xml:space="preserve"> </w:t>
      </w:r>
      <w:r w:rsidR="00023037">
        <w:rPr>
          <w:rFonts w:ascii="Times New Roman" w:hAnsi="Times New Roman" w:cs="Times New Roman"/>
          <w:sz w:val="24"/>
          <w:szCs w:val="24"/>
        </w:rPr>
        <w:t xml:space="preserve">will </w:t>
      </w:r>
      <w:r w:rsidRPr="0042155C">
        <w:rPr>
          <w:rFonts w:ascii="Times New Roman" w:hAnsi="Times New Roman" w:cs="Times New Roman"/>
          <w:sz w:val="24"/>
          <w:szCs w:val="24"/>
        </w:rPr>
        <w:t>introduce the process of setting up a failover cluster</w:t>
      </w:r>
      <w:r w:rsidR="00CD7F8B">
        <w:rPr>
          <w:rFonts w:ascii="Times New Roman" w:hAnsi="Times New Roman" w:cs="Times New Roman"/>
          <w:sz w:val="24"/>
          <w:szCs w:val="24"/>
        </w:rPr>
        <w:t>,</w:t>
      </w:r>
      <w:r w:rsidRPr="0042155C">
        <w:rPr>
          <w:rFonts w:ascii="Times New Roman" w:hAnsi="Times New Roman" w:cs="Times New Roman"/>
          <w:sz w:val="24"/>
          <w:szCs w:val="24"/>
        </w:rPr>
        <w:t xml:space="preserve"> related concepts and working principles. In addition, this article </w:t>
      </w:r>
      <w:r w:rsidR="00CC2F21">
        <w:rPr>
          <w:rFonts w:ascii="Times New Roman" w:hAnsi="Times New Roman" w:cs="Times New Roman"/>
          <w:sz w:val="24"/>
          <w:szCs w:val="24"/>
        </w:rPr>
        <w:t xml:space="preserve">will also </w:t>
      </w:r>
      <w:r w:rsidRPr="0042155C">
        <w:rPr>
          <w:rFonts w:ascii="Times New Roman" w:hAnsi="Times New Roman" w:cs="Times New Roman"/>
          <w:sz w:val="24"/>
          <w:szCs w:val="24"/>
        </w:rPr>
        <w:t xml:space="preserve">compare failover to a network load balancing cluster and discusses </w:t>
      </w:r>
      <w:r w:rsidR="00492B3E" w:rsidRPr="00492B3E">
        <w:rPr>
          <w:rFonts w:ascii="Times New Roman" w:hAnsi="Times New Roman" w:cs="Times New Roman"/>
          <w:sz w:val="24"/>
          <w:szCs w:val="24"/>
        </w:rPr>
        <w:t>deploying software to a failover cluster based on a cloud environment</w:t>
      </w:r>
      <w:r w:rsidR="00E467E2">
        <w:rPr>
          <w:rFonts w:ascii="Times New Roman" w:hAnsi="Times New Roman" w:cs="Times New Roman"/>
          <w:sz w:val="24"/>
          <w:szCs w:val="24"/>
        </w:rPr>
        <w:t>.</w:t>
      </w:r>
    </w:p>
    <w:p w14:paraId="74736112" w14:textId="73D7D6AC" w:rsidR="00F51780" w:rsidRDefault="007A014B" w:rsidP="00C52878">
      <w:pPr>
        <w:pStyle w:val="1"/>
        <w:numPr>
          <w:ilvl w:val="0"/>
          <w:numId w:val="31"/>
        </w:numPr>
      </w:pPr>
      <w:bookmarkStart w:id="2" w:name="_Toc7521607"/>
      <w:bookmarkEnd w:id="1"/>
      <w:r w:rsidRPr="007A014B">
        <w:t>Failover cluster construction</w:t>
      </w:r>
      <w:bookmarkEnd w:id="2"/>
    </w:p>
    <w:p w14:paraId="3A537866" w14:textId="5B50B4B7" w:rsidR="00132090" w:rsidRPr="00132090" w:rsidRDefault="00132090" w:rsidP="00132090">
      <w:r w:rsidRPr="00D35A3F">
        <w:rPr>
          <w:rFonts w:asciiTheme="majorBidi" w:hAnsiTheme="majorBidi" w:cstheme="majorBidi"/>
          <w:sz w:val="24"/>
          <w:szCs w:val="24"/>
        </w:rPr>
        <w:t>This chapter will cover the</w:t>
      </w:r>
      <w:r w:rsidR="00376DAE" w:rsidRPr="00376DAE">
        <w:rPr>
          <w:rFonts w:asciiTheme="majorBidi" w:hAnsiTheme="majorBidi" w:cstheme="majorBidi"/>
          <w:sz w:val="24"/>
          <w:szCs w:val="24"/>
        </w:rPr>
        <w:t xml:space="preserve"> process of building a failover cluster</w:t>
      </w:r>
      <w:r w:rsidRPr="00D35A3F">
        <w:rPr>
          <w:rFonts w:asciiTheme="majorBidi" w:hAnsiTheme="majorBidi" w:cstheme="majorBidi"/>
          <w:sz w:val="24"/>
          <w:szCs w:val="24"/>
        </w:rPr>
        <w:t>.</w:t>
      </w:r>
    </w:p>
    <w:p w14:paraId="0EE85B5C" w14:textId="1E9DE27A" w:rsidR="00904816" w:rsidRDefault="00904816" w:rsidP="00E559E0">
      <w:pPr>
        <w:pStyle w:val="2"/>
        <w:numPr>
          <w:ilvl w:val="1"/>
          <w:numId w:val="25"/>
        </w:numPr>
      </w:pPr>
      <w:bookmarkStart w:id="3" w:name="_Toc7521608"/>
      <w:r w:rsidRPr="00904816">
        <w:t>Failover cluster</w:t>
      </w:r>
      <w:bookmarkEnd w:id="3"/>
    </w:p>
    <w:p w14:paraId="2A06277B" w14:textId="18B15429" w:rsidR="00904816" w:rsidRDefault="005965F8" w:rsidP="00904816">
      <w:pPr>
        <w:rPr>
          <w:rFonts w:ascii="Times New Roman" w:hAnsi="Times New Roman" w:cs="Times New Roman"/>
          <w:noProof/>
          <w:sz w:val="24"/>
          <w:szCs w:val="24"/>
        </w:rPr>
      </w:pPr>
      <w:r w:rsidRPr="005965F8">
        <w:rPr>
          <w:rFonts w:ascii="Times New Roman" w:hAnsi="Times New Roman" w:cs="Times New Roman"/>
          <w:noProof/>
          <w:sz w:val="24"/>
          <w:szCs w:val="24"/>
        </w:rPr>
        <w:t>Failover clustering is a common high availability solution that is implemented by running multiple hardware simultaneously</w:t>
      </w:r>
      <w:r w:rsidR="00C665B1">
        <w:rPr>
          <w:rFonts w:ascii="Times New Roman" w:hAnsi="Times New Roman" w:cs="Times New Roman" w:hint="eastAsia"/>
          <w:noProof/>
          <w:sz w:val="24"/>
          <w:szCs w:val="24"/>
        </w:rPr>
        <w:t>.</w:t>
      </w:r>
      <w:r w:rsidR="00C665B1">
        <w:rPr>
          <w:rFonts w:ascii="Times New Roman" w:hAnsi="Times New Roman" w:cs="Times New Roman"/>
          <w:noProof/>
          <w:sz w:val="24"/>
          <w:szCs w:val="24"/>
        </w:rPr>
        <w:t xml:space="preserve"> It must contain three parts: physical server, </w:t>
      </w:r>
      <w:r>
        <w:rPr>
          <w:rFonts w:ascii="Times New Roman" w:hAnsi="Times New Roman" w:cs="Times New Roman"/>
          <w:noProof/>
          <w:sz w:val="24"/>
          <w:szCs w:val="24"/>
        </w:rPr>
        <w:t xml:space="preserve"> </w:t>
      </w:r>
      <w:r w:rsidR="00C665B1">
        <w:rPr>
          <w:rFonts w:ascii="Times New Roman" w:hAnsi="Times New Roman" w:cs="Times New Roman"/>
          <w:noProof/>
          <w:sz w:val="24"/>
          <w:szCs w:val="24"/>
        </w:rPr>
        <w:t xml:space="preserve">physical server, storage area network </w:t>
      </w:r>
      <w:r>
        <w:rPr>
          <w:rFonts w:ascii="Times New Roman" w:hAnsi="Times New Roman" w:cs="Times New Roman"/>
          <w:noProof/>
          <w:sz w:val="24"/>
          <w:szCs w:val="24"/>
        </w:rPr>
        <w:t>(see figure 1)</w:t>
      </w:r>
      <w:r w:rsidRPr="005965F8">
        <w:rPr>
          <w:rFonts w:ascii="Times New Roman" w:hAnsi="Times New Roman" w:cs="Times New Roman"/>
          <w:noProof/>
          <w:sz w:val="24"/>
          <w:szCs w:val="24"/>
        </w:rPr>
        <w:t>.</w:t>
      </w:r>
      <w:r>
        <w:rPr>
          <w:rFonts w:ascii="Times New Roman" w:hAnsi="Times New Roman" w:cs="Times New Roman"/>
          <w:noProof/>
          <w:sz w:val="24"/>
          <w:szCs w:val="24"/>
        </w:rPr>
        <w:t xml:space="preserve"> </w:t>
      </w:r>
      <w:r w:rsidRPr="005965F8">
        <w:rPr>
          <w:rFonts w:ascii="Times New Roman" w:hAnsi="Times New Roman" w:cs="Times New Roman"/>
          <w:noProof/>
          <w:sz w:val="24"/>
          <w:szCs w:val="24"/>
        </w:rPr>
        <w:t>Traditional hardware or network failure usually requires human participation in troubleshooting, while failover cluster technology does not require human participation</w:t>
      </w:r>
      <w:r>
        <w:rPr>
          <w:rFonts w:ascii="Times New Roman" w:hAnsi="Times New Roman" w:cs="Times New Roman"/>
          <w:noProof/>
          <w:sz w:val="24"/>
          <w:szCs w:val="24"/>
        </w:rPr>
        <w:t xml:space="preserve"> </w:t>
      </w:r>
      <w:r>
        <w:rPr>
          <w:rFonts w:ascii="Times New Roman" w:hAnsi="Times New Roman" w:cs="Times New Roman" w:hint="eastAsia"/>
          <w:noProof/>
          <w:sz w:val="24"/>
          <w:szCs w:val="24"/>
        </w:rPr>
        <w:t>and</w:t>
      </w:r>
      <w:r w:rsidRPr="005965F8">
        <w:rPr>
          <w:rFonts w:ascii="Times New Roman" w:hAnsi="Times New Roman" w:cs="Times New Roman"/>
          <w:noProof/>
          <w:sz w:val="24"/>
          <w:szCs w:val="24"/>
        </w:rPr>
        <w:t xml:space="preserve"> can achieve automatic operation.</w:t>
      </w:r>
      <w:r w:rsidRPr="005965F8">
        <w:t xml:space="preserve"> </w:t>
      </w:r>
      <w:r w:rsidRPr="005965F8">
        <w:rPr>
          <w:rFonts w:ascii="Times New Roman" w:hAnsi="Times New Roman" w:cs="Times New Roman"/>
          <w:noProof/>
          <w:sz w:val="24"/>
          <w:szCs w:val="24"/>
        </w:rPr>
        <w:t xml:space="preserve">When a server fails, other servers in the cluster can quickly take over the task and continue to serve users, preventing service failure due to a single server failure. When </w:t>
      </w:r>
      <w:r>
        <w:rPr>
          <w:rFonts w:ascii="Times New Roman" w:hAnsi="Times New Roman" w:cs="Times New Roman"/>
          <w:noProof/>
          <w:sz w:val="24"/>
          <w:szCs w:val="24"/>
        </w:rPr>
        <w:t>the</w:t>
      </w:r>
      <w:r w:rsidRPr="005965F8">
        <w:rPr>
          <w:rFonts w:ascii="Times New Roman" w:hAnsi="Times New Roman" w:cs="Times New Roman"/>
          <w:noProof/>
          <w:sz w:val="24"/>
          <w:szCs w:val="24"/>
        </w:rPr>
        <w:t xml:space="preserve"> failed server </w:t>
      </w:r>
      <w:r w:rsidR="0011086E" w:rsidRPr="0011086E">
        <w:rPr>
          <w:rFonts w:ascii="Times New Roman" w:hAnsi="Times New Roman" w:cs="Times New Roman"/>
          <w:noProof/>
          <w:sz w:val="24"/>
          <w:szCs w:val="24"/>
        </w:rPr>
        <w:t>comes back online</w:t>
      </w:r>
      <w:r w:rsidRPr="005965F8">
        <w:rPr>
          <w:rFonts w:ascii="Times New Roman" w:hAnsi="Times New Roman" w:cs="Times New Roman"/>
          <w:noProof/>
          <w:sz w:val="24"/>
          <w:szCs w:val="24"/>
        </w:rPr>
        <w:t xml:space="preserve">, the cluster service can be </w:t>
      </w:r>
      <w:r w:rsidR="0076393C">
        <w:rPr>
          <w:rFonts w:ascii="Times New Roman" w:hAnsi="Times New Roman" w:cs="Times New Roman"/>
          <w:noProof/>
          <w:sz w:val="24"/>
          <w:szCs w:val="24"/>
        </w:rPr>
        <w:t>set up</w:t>
      </w:r>
      <w:r w:rsidRPr="005965F8">
        <w:rPr>
          <w:rFonts w:ascii="Times New Roman" w:hAnsi="Times New Roman" w:cs="Times New Roman"/>
          <w:noProof/>
          <w:sz w:val="24"/>
          <w:szCs w:val="24"/>
        </w:rPr>
        <w:t xml:space="preserve"> to allow the original server to failover, thus greatly increasing the ability of the business to continue to be available</w:t>
      </w:r>
      <w:sdt>
        <w:sdtPr>
          <w:rPr>
            <w:rFonts w:ascii="Times New Roman" w:hAnsi="Times New Roman" w:cs="Times New Roman"/>
            <w:noProof/>
            <w:sz w:val="24"/>
            <w:szCs w:val="24"/>
          </w:rPr>
          <w:id w:val="-543599235"/>
          <w:citation/>
        </w:sdtPr>
        <w:sdtEndPr/>
        <w:sdtContent>
          <w:r w:rsidR="00FD39ED">
            <w:rPr>
              <w:rFonts w:ascii="Times New Roman" w:hAnsi="Times New Roman" w:cs="Times New Roman"/>
              <w:noProof/>
              <w:sz w:val="24"/>
              <w:szCs w:val="24"/>
            </w:rPr>
            <w:fldChar w:fldCharType="begin"/>
          </w:r>
          <w:r w:rsidR="00FD39ED">
            <w:rPr>
              <w:rFonts w:ascii="Times New Roman" w:hAnsi="Times New Roman" w:cs="Times New Roman"/>
              <w:noProof/>
              <w:sz w:val="24"/>
              <w:szCs w:val="24"/>
            </w:rPr>
            <w:instrText xml:space="preserve"> </w:instrText>
          </w:r>
          <w:r w:rsidR="00FD39ED">
            <w:rPr>
              <w:rFonts w:ascii="Times New Roman" w:hAnsi="Times New Roman" w:cs="Times New Roman" w:hint="eastAsia"/>
              <w:noProof/>
              <w:sz w:val="24"/>
              <w:szCs w:val="24"/>
            </w:rPr>
            <w:instrText>CITATION Mar12 \l 2052</w:instrText>
          </w:r>
          <w:r w:rsidR="00FD39ED">
            <w:rPr>
              <w:rFonts w:ascii="Times New Roman" w:hAnsi="Times New Roman" w:cs="Times New Roman"/>
              <w:noProof/>
              <w:sz w:val="24"/>
              <w:szCs w:val="24"/>
            </w:rPr>
            <w:instrText xml:space="preserve"> </w:instrText>
          </w:r>
          <w:r w:rsidR="00FD39ED">
            <w:rPr>
              <w:rFonts w:ascii="Times New Roman" w:hAnsi="Times New Roman" w:cs="Times New Roman"/>
              <w:noProof/>
              <w:sz w:val="24"/>
              <w:szCs w:val="24"/>
            </w:rPr>
            <w:fldChar w:fldCharType="separate"/>
          </w:r>
          <w:r w:rsidR="0007793F">
            <w:rPr>
              <w:rFonts w:ascii="Times New Roman" w:hAnsi="Times New Roman" w:cs="Times New Roman" w:hint="eastAsia"/>
              <w:noProof/>
              <w:sz w:val="24"/>
              <w:szCs w:val="24"/>
            </w:rPr>
            <w:t xml:space="preserve"> </w:t>
          </w:r>
          <w:r w:rsidR="0007793F" w:rsidRPr="0007793F">
            <w:rPr>
              <w:rFonts w:ascii="Times New Roman" w:hAnsi="Times New Roman" w:cs="Times New Roman"/>
              <w:noProof/>
              <w:sz w:val="24"/>
              <w:szCs w:val="24"/>
            </w:rPr>
            <w:t>[1]</w:t>
          </w:r>
          <w:r w:rsidR="00FD39ED">
            <w:rPr>
              <w:rFonts w:ascii="Times New Roman" w:hAnsi="Times New Roman" w:cs="Times New Roman"/>
              <w:noProof/>
              <w:sz w:val="24"/>
              <w:szCs w:val="24"/>
            </w:rPr>
            <w:fldChar w:fldCharType="end"/>
          </w:r>
        </w:sdtContent>
      </w:sdt>
      <w:r w:rsidRPr="005965F8">
        <w:rPr>
          <w:rFonts w:ascii="Times New Roman" w:hAnsi="Times New Roman" w:cs="Times New Roman"/>
          <w:noProof/>
          <w:sz w:val="24"/>
          <w:szCs w:val="24"/>
        </w:rPr>
        <w:t>.</w:t>
      </w:r>
    </w:p>
    <w:p w14:paraId="364EF405" w14:textId="438E847C" w:rsidR="005965F8" w:rsidRPr="005965F8" w:rsidRDefault="00BD6698" w:rsidP="005965F8">
      <w:pPr>
        <w:jc w:val="center"/>
        <w:rPr>
          <w:rFonts w:ascii="Times New Roman" w:hAnsi="Times New Roman" w:cs="Times New Roman"/>
          <w:noProof/>
          <w:sz w:val="24"/>
          <w:szCs w:val="24"/>
        </w:rPr>
      </w:pPr>
      <w:r w:rsidRPr="005965F8">
        <w:rPr>
          <w:noProof/>
        </w:rPr>
        <w:drawing>
          <wp:anchor distT="0" distB="0" distL="114300" distR="114300" simplePos="0" relativeHeight="251758592" behindDoc="0" locked="0" layoutInCell="1" allowOverlap="1" wp14:anchorId="5C6E9AEE" wp14:editId="2F885F67">
            <wp:simplePos x="0" y="0"/>
            <wp:positionH relativeFrom="margin">
              <wp:posOffset>849630</wp:posOffset>
            </wp:positionH>
            <wp:positionV relativeFrom="paragraph">
              <wp:posOffset>161290</wp:posOffset>
            </wp:positionV>
            <wp:extent cx="3338195" cy="1724025"/>
            <wp:effectExtent l="0" t="0" r="0" b="9525"/>
            <wp:wrapTopAndBottom/>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38195" cy="1724025"/>
                    </a:xfrm>
                    <a:prstGeom prst="rect">
                      <a:avLst/>
                    </a:prstGeom>
                  </pic:spPr>
                </pic:pic>
              </a:graphicData>
            </a:graphic>
            <wp14:sizeRelH relativeFrom="margin">
              <wp14:pctWidth>0</wp14:pctWidth>
            </wp14:sizeRelH>
            <wp14:sizeRelV relativeFrom="margin">
              <wp14:pctHeight>0</wp14:pctHeight>
            </wp14:sizeRelV>
          </wp:anchor>
        </w:drawing>
      </w:r>
      <w:r w:rsidR="005965F8">
        <w:rPr>
          <w:rFonts w:ascii="Times New Roman" w:hAnsi="Times New Roman" w:cs="Times New Roman" w:hint="eastAsia"/>
          <w:noProof/>
          <w:sz w:val="24"/>
          <w:szCs w:val="24"/>
        </w:rPr>
        <w:t>F</w:t>
      </w:r>
      <w:r w:rsidR="005965F8">
        <w:rPr>
          <w:rFonts w:ascii="Times New Roman" w:hAnsi="Times New Roman" w:cs="Times New Roman"/>
          <w:noProof/>
          <w:sz w:val="24"/>
          <w:szCs w:val="24"/>
        </w:rPr>
        <w:t xml:space="preserve">igure 1 </w:t>
      </w:r>
      <w:r w:rsidR="005965F8" w:rsidRPr="005965F8">
        <w:rPr>
          <w:rFonts w:ascii="Times New Roman" w:hAnsi="Times New Roman" w:cs="Times New Roman"/>
          <w:noProof/>
          <w:sz w:val="24"/>
          <w:szCs w:val="24"/>
        </w:rPr>
        <w:t>Failover cluster</w:t>
      </w:r>
    </w:p>
    <w:p w14:paraId="373BCA09" w14:textId="1D79FD13" w:rsidR="00DB4212" w:rsidRPr="004E749C" w:rsidRDefault="004E749C" w:rsidP="00E559E0">
      <w:pPr>
        <w:pStyle w:val="2"/>
        <w:numPr>
          <w:ilvl w:val="1"/>
          <w:numId w:val="25"/>
        </w:numPr>
      </w:pPr>
      <w:bookmarkStart w:id="4" w:name="_Toc7521609"/>
      <w:r w:rsidRPr="004E749C">
        <w:rPr>
          <w:rFonts w:eastAsiaTheme="minorEastAsia"/>
          <w:noProof/>
        </w:rPr>
        <w:t>S</w:t>
      </w:r>
      <w:r w:rsidRPr="004E749C">
        <w:rPr>
          <w:noProof/>
        </w:rPr>
        <w:t xml:space="preserve">torage </w:t>
      </w:r>
      <w:r w:rsidRPr="004E749C">
        <w:rPr>
          <w:rFonts w:eastAsiaTheme="minorEastAsia"/>
          <w:noProof/>
        </w:rPr>
        <w:t>A</w:t>
      </w:r>
      <w:r w:rsidRPr="004E749C">
        <w:rPr>
          <w:noProof/>
        </w:rPr>
        <w:t xml:space="preserve">rea </w:t>
      </w:r>
      <w:r w:rsidRPr="004E749C">
        <w:rPr>
          <w:rFonts w:eastAsiaTheme="minorEastAsia"/>
          <w:noProof/>
        </w:rPr>
        <w:t>N</w:t>
      </w:r>
      <w:r w:rsidRPr="004E749C">
        <w:rPr>
          <w:noProof/>
        </w:rPr>
        <w:t>etwork</w:t>
      </w:r>
      <w:bookmarkEnd w:id="4"/>
    </w:p>
    <w:p w14:paraId="05F06B12" w14:textId="2C355DA8" w:rsidR="00757E00" w:rsidRDefault="00492B3E" w:rsidP="004F00BE">
      <w:pPr>
        <w:rPr>
          <w:rFonts w:ascii="Times New Roman" w:hAnsi="Times New Roman" w:cs="Times New Roman"/>
          <w:sz w:val="24"/>
          <w:szCs w:val="24"/>
        </w:rPr>
      </w:pPr>
      <w:r w:rsidRPr="00492B3E">
        <w:rPr>
          <w:rFonts w:ascii="Times New Roman" w:hAnsi="Times New Roman" w:cs="Times New Roman"/>
          <w:noProof/>
          <w:sz w:val="24"/>
          <w:szCs w:val="24"/>
        </w:rPr>
        <w:t>A storage area network is essentially a set of hard drives</w:t>
      </w:r>
      <w:r w:rsidR="004F00BE" w:rsidRPr="004F00BE">
        <w:rPr>
          <w:rFonts w:ascii="Times New Roman" w:hAnsi="Times New Roman" w:cs="Times New Roman"/>
          <w:sz w:val="24"/>
          <w:szCs w:val="24"/>
        </w:rPr>
        <w:t>.</w:t>
      </w:r>
      <w:r w:rsidR="00813A91" w:rsidRPr="00813A91">
        <w:t xml:space="preserve"> </w:t>
      </w:r>
      <w:r w:rsidR="00813A91" w:rsidRPr="00813A91">
        <w:rPr>
          <w:rFonts w:ascii="Times New Roman" w:hAnsi="Times New Roman" w:cs="Times New Roman"/>
          <w:sz w:val="24"/>
          <w:szCs w:val="24"/>
        </w:rPr>
        <w:t>It provides data transfer between computers and storage devices and is an ideal way to meet the basic storage requirements of a high availability cluster. When clusters work, servers often work together to keep applications running, so they need to access the same data</w:t>
      </w:r>
      <w:sdt>
        <w:sdtPr>
          <w:rPr>
            <w:rFonts w:ascii="Times New Roman" w:hAnsi="Times New Roman" w:cs="Times New Roman"/>
            <w:sz w:val="24"/>
            <w:szCs w:val="24"/>
          </w:rPr>
          <w:id w:val="-173579391"/>
          <w:citation/>
        </w:sdtPr>
        <w:sdtEndPr/>
        <w:sdtContent>
          <w:r w:rsidR="00E12266">
            <w:rPr>
              <w:rFonts w:ascii="Times New Roman" w:hAnsi="Times New Roman" w:cs="Times New Roman"/>
              <w:sz w:val="24"/>
              <w:szCs w:val="24"/>
            </w:rPr>
            <w:fldChar w:fldCharType="begin"/>
          </w:r>
          <w:r w:rsidR="00E12266">
            <w:rPr>
              <w:rFonts w:ascii="Times New Roman" w:hAnsi="Times New Roman" w:cs="Times New Roman"/>
              <w:sz w:val="24"/>
              <w:szCs w:val="24"/>
            </w:rPr>
            <w:instrText xml:space="preserve">CITATION DEL \l 2052 </w:instrText>
          </w:r>
          <w:r w:rsidR="00E12266">
            <w:rPr>
              <w:rFonts w:ascii="Times New Roman" w:hAnsi="Times New Roman" w:cs="Times New Roman"/>
              <w:sz w:val="24"/>
              <w:szCs w:val="24"/>
            </w:rPr>
            <w:fldChar w:fldCharType="separate"/>
          </w:r>
          <w:r w:rsidR="0007793F">
            <w:rPr>
              <w:rFonts w:ascii="Times New Roman" w:hAnsi="Times New Roman" w:cs="Times New Roman"/>
              <w:noProof/>
              <w:sz w:val="24"/>
              <w:szCs w:val="24"/>
            </w:rPr>
            <w:t xml:space="preserve"> </w:t>
          </w:r>
          <w:r w:rsidR="0007793F" w:rsidRPr="0007793F">
            <w:rPr>
              <w:rFonts w:ascii="Times New Roman" w:hAnsi="Times New Roman" w:cs="Times New Roman"/>
              <w:noProof/>
              <w:sz w:val="24"/>
              <w:szCs w:val="24"/>
            </w:rPr>
            <w:t>[2]</w:t>
          </w:r>
          <w:r w:rsidR="00E12266">
            <w:rPr>
              <w:rFonts w:ascii="Times New Roman" w:hAnsi="Times New Roman" w:cs="Times New Roman"/>
              <w:sz w:val="24"/>
              <w:szCs w:val="24"/>
            </w:rPr>
            <w:fldChar w:fldCharType="end"/>
          </w:r>
        </w:sdtContent>
      </w:sdt>
      <w:r w:rsidR="00813A91" w:rsidRPr="00813A91">
        <w:rPr>
          <w:rFonts w:ascii="Times New Roman" w:hAnsi="Times New Roman" w:cs="Times New Roman"/>
          <w:sz w:val="24"/>
          <w:szCs w:val="24"/>
        </w:rPr>
        <w:t>.</w:t>
      </w:r>
      <w:r w:rsidR="004F00BE" w:rsidRPr="004F00BE">
        <w:rPr>
          <w:rFonts w:ascii="Times New Roman" w:hAnsi="Times New Roman" w:cs="Times New Roman"/>
          <w:sz w:val="24"/>
          <w:szCs w:val="24"/>
        </w:rPr>
        <w:t xml:space="preserve"> </w:t>
      </w:r>
      <w:r w:rsidR="00905F78">
        <w:rPr>
          <w:rFonts w:ascii="Times New Roman" w:hAnsi="Times New Roman" w:cs="Times New Roman"/>
          <w:sz w:val="24"/>
          <w:szCs w:val="24"/>
        </w:rPr>
        <w:t>SAN</w:t>
      </w:r>
      <w:r w:rsidR="00813A91" w:rsidRPr="00813A91">
        <w:rPr>
          <w:rFonts w:ascii="Times New Roman" w:hAnsi="Times New Roman" w:cs="Times New Roman"/>
          <w:sz w:val="24"/>
          <w:szCs w:val="24"/>
        </w:rPr>
        <w:t xml:space="preserve"> provides the cluster with a storage location for shared data.</w:t>
      </w:r>
      <w:r w:rsidR="00757E00">
        <w:rPr>
          <w:rFonts w:ascii="Times New Roman" w:hAnsi="Times New Roman" w:cs="Times New Roman"/>
          <w:sz w:val="24"/>
          <w:szCs w:val="24"/>
        </w:rPr>
        <w:t xml:space="preserve"> </w:t>
      </w:r>
      <w:r w:rsidR="00757E00" w:rsidRPr="00757E00">
        <w:rPr>
          <w:rFonts w:ascii="Times New Roman" w:hAnsi="Times New Roman" w:cs="Times New Roman"/>
          <w:sz w:val="24"/>
          <w:szCs w:val="24"/>
        </w:rPr>
        <w:t xml:space="preserve">There are </w:t>
      </w:r>
      <w:r w:rsidR="006B6F6B">
        <w:rPr>
          <w:rFonts w:ascii="Times New Roman" w:hAnsi="Times New Roman" w:cs="Times New Roman"/>
          <w:sz w:val="24"/>
          <w:szCs w:val="24"/>
        </w:rPr>
        <w:t>some</w:t>
      </w:r>
      <w:r w:rsidR="00757E00" w:rsidRPr="00757E00">
        <w:rPr>
          <w:rFonts w:ascii="Times New Roman" w:hAnsi="Times New Roman" w:cs="Times New Roman"/>
          <w:sz w:val="24"/>
          <w:szCs w:val="24"/>
        </w:rPr>
        <w:t xml:space="preserve"> ways </w:t>
      </w:r>
      <w:r w:rsidR="00A750D9">
        <w:rPr>
          <w:rFonts w:ascii="Times New Roman" w:hAnsi="Times New Roman" w:cs="Times New Roman"/>
          <w:sz w:val="24"/>
          <w:szCs w:val="24"/>
        </w:rPr>
        <w:t xml:space="preserve">to </w:t>
      </w:r>
      <w:r w:rsidR="00A750D9" w:rsidRPr="00757E00">
        <w:rPr>
          <w:rFonts w:ascii="Times New Roman" w:hAnsi="Times New Roman" w:cs="Times New Roman"/>
          <w:sz w:val="24"/>
          <w:szCs w:val="24"/>
        </w:rPr>
        <w:t>configure</w:t>
      </w:r>
      <w:r w:rsidR="00A750D9">
        <w:rPr>
          <w:rFonts w:ascii="Times New Roman" w:hAnsi="Times New Roman" w:cs="Times New Roman"/>
          <w:sz w:val="24"/>
          <w:szCs w:val="24"/>
        </w:rPr>
        <w:t xml:space="preserve"> </w:t>
      </w:r>
      <w:r w:rsidR="00757E00" w:rsidRPr="00757E00">
        <w:rPr>
          <w:rFonts w:ascii="Times New Roman" w:hAnsi="Times New Roman" w:cs="Times New Roman"/>
          <w:sz w:val="24"/>
          <w:szCs w:val="24"/>
        </w:rPr>
        <w:t xml:space="preserve">a RAID </w:t>
      </w:r>
      <w:r w:rsidR="00757E00">
        <w:rPr>
          <w:rFonts w:ascii="Times New Roman" w:hAnsi="Times New Roman" w:cs="Times New Roman" w:hint="eastAsia"/>
          <w:sz w:val="24"/>
          <w:szCs w:val="24"/>
        </w:rPr>
        <w:t>(</w:t>
      </w:r>
      <w:r w:rsidR="00757E00">
        <w:rPr>
          <w:rFonts w:ascii="Times New Roman" w:hAnsi="Times New Roman" w:cs="Times New Roman"/>
          <w:sz w:val="24"/>
          <w:szCs w:val="24"/>
        </w:rPr>
        <w:t>see figure 2)</w:t>
      </w:r>
      <w:sdt>
        <w:sdtPr>
          <w:rPr>
            <w:rFonts w:ascii="Times New Roman" w:hAnsi="Times New Roman" w:cs="Times New Roman"/>
            <w:sz w:val="24"/>
            <w:szCs w:val="24"/>
          </w:rPr>
          <w:id w:val="930860622"/>
          <w:citation/>
        </w:sdtPr>
        <w:sdtEndPr/>
        <w:sdtContent>
          <w:r w:rsidR="00A31764">
            <w:rPr>
              <w:rFonts w:ascii="Times New Roman" w:hAnsi="Times New Roman" w:cs="Times New Roman"/>
              <w:sz w:val="24"/>
              <w:szCs w:val="24"/>
            </w:rPr>
            <w:fldChar w:fldCharType="begin"/>
          </w:r>
          <w:r w:rsidR="00A31764">
            <w:rPr>
              <w:rFonts w:ascii="Times New Roman" w:hAnsi="Times New Roman" w:cs="Times New Roman"/>
              <w:sz w:val="24"/>
              <w:szCs w:val="24"/>
            </w:rPr>
            <w:instrText xml:space="preserve"> </w:instrText>
          </w:r>
          <w:r w:rsidR="00A31764">
            <w:rPr>
              <w:rFonts w:ascii="Times New Roman" w:hAnsi="Times New Roman" w:cs="Times New Roman" w:hint="eastAsia"/>
              <w:sz w:val="24"/>
              <w:szCs w:val="24"/>
            </w:rPr>
            <w:instrText>CITATION Mar17 \l 2052</w:instrText>
          </w:r>
          <w:r w:rsidR="00A31764">
            <w:rPr>
              <w:rFonts w:ascii="Times New Roman" w:hAnsi="Times New Roman" w:cs="Times New Roman"/>
              <w:sz w:val="24"/>
              <w:szCs w:val="24"/>
            </w:rPr>
            <w:instrText xml:space="preserve"> </w:instrText>
          </w:r>
          <w:r w:rsidR="00A31764">
            <w:rPr>
              <w:rFonts w:ascii="Times New Roman" w:hAnsi="Times New Roman" w:cs="Times New Roman"/>
              <w:sz w:val="24"/>
              <w:szCs w:val="24"/>
            </w:rPr>
            <w:fldChar w:fldCharType="separate"/>
          </w:r>
          <w:r w:rsidR="0007793F">
            <w:rPr>
              <w:rFonts w:ascii="Times New Roman" w:hAnsi="Times New Roman" w:cs="Times New Roman" w:hint="eastAsia"/>
              <w:noProof/>
              <w:sz w:val="24"/>
              <w:szCs w:val="24"/>
            </w:rPr>
            <w:t xml:space="preserve"> </w:t>
          </w:r>
          <w:r w:rsidR="0007793F" w:rsidRPr="0007793F">
            <w:rPr>
              <w:rFonts w:ascii="Times New Roman" w:hAnsi="Times New Roman" w:cs="Times New Roman"/>
              <w:noProof/>
              <w:sz w:val="24"/>
              <w:szCs w:val="24"/>
            </w:rPr>
            <w:t>[3]</w:t>
          </w:r>
          <w:r w:rsidR="00A31764">
            <w:rPr>
              <w:rFonts w:ascii="Times New Roman" w:hAnsi="Times New Roman" w:cs="Times New Roman"/>
              <w:sz w:val="24"/>
              <w:szCs w:val="24"/>
            </w:rPr>
            <w:fldChar w:fldCharType="end"/>
          </w:r>
        </w:sdtContent>
      </w:sdt>
      <w:r w:rsidR="00757E00">
        <w:rPr>
          <w:rFonts w:ascii="Times New Roman" w:hAnsi="Times New Roman" w:cs="Times New Roman"/>
          <w:sz w:val="24"/>
          <w:szCs w:val="24"/>
        </w:rPr>
        <w:t>:</w:t>
      </w:r>
    </w:p>
    <w:p w14:paraId="1F5CB96C" w14:textId="04576118" w:rsidR="00757E00" w:rsidRPr="00757E00" w:rsidRDefault="00757E00" w:rsidP="007F22BB">
      <w:pPr>
        <w:pStyle w:val="a4"/>
        <w:numPr>
          <w:ilvl w:val="0"/>
          <w:numId w:val="38"/>
        </w:numPr>
        <w:ind w:firstLineChars="0"/>
        <w:rPr>
          <w:rFonts w:ascii="Times New Roman" w:hAnsi="Times New Roman" w:cs="Times New Roman"/>
          <w:sz w:val="24"/>
          <w:szCs w:val="24"/>
        </w:rPr>
      </w:pPr>
      <w:r w:rsidRPr="00757E00">
        <w:rPr>
          <w:rFonts w:ascii="Times New Roman" w:hAnsi="Times New Roman" w:cs="Times New Roman"/>
          <w:sz w:val="24"/>
          <w:szCs w:val="24"/>
        </w:rPr>
        <w:t>RAID 0 - Distributes continuous data across multiple disks for access.</w:t>
      </w:r>
    </w:p>
    <w:p w14:paraId="434234EF" w14:textId="6FFFB129" w:rsidR="00757E00" w:rsidRPr="00757E00" w:rsidRDefault="00757E00" w:rsidP="007F22BB">
      <w:pPr>
        <w:pStyle w:val="a4"/>
        <w:numPr>
          <w:ilvl w:val="0"/>
          <w:numId w:val="38"/>
        </w:numPr>
        <w:ind w:firstLineChars="0"/>
        <w:rPr>
          <w:rFonts w:ascii="Times New Roman" w:hAnsi="Times New Roman" w:cs="Times New Roman"/>
          <w:sz w:val="24"/>
          <w:szCs w:val="24"/>
        </w:rPr>
      </w:pPr>
      <w:r w:rsidRPr="00757E00">
        <w:rPr>
          <w:rFonts w:ascii="Times New Roman" w:hAnsi="Times New Roman" w:cs="Times New Roman"/>
          <w:sz w:val="24"/>
          <w:szCs w:val="24"/>
        </w:rPr>
        <w:t>RAID 1 - Data redundancy is achieved through disk data mirroring, generating</w:t>
      </w:r>
      <w:r w:rsidR="00156F34">
        <w:rPr>
          <w:rFonts w:ascii="Times New Roman" w:hAnsi="Times New Roman" w:cs="Times New Roman"/>
          <w:sz w:val="24"/>
          <w:szCs w:val="24"/>
        </w:rPr>
        <w:t>.</w:t>
      </w:r>
      <w:r w:rsidRPr="00757E00">
        <w:rPr>
          <w:rFonts w:ascii="Times New Roman" w:hAnsi="Times New Roman" w:cs="Times New Roman"/>
          <w:sz w:val="24"/>
          <w:szCs w:val="24"/>
        </w:rPr>
        <w:t xml:space="preserve"> </w:t>
      </w:r>
      <w:r w:rsidRPr="00757E00">
        <w:rPr>
          <w:rFonts w:ascii="Times New Roman" w:hAnsi="Times New Roman" w:cs="Times New Roman"/>
          <w:sz w:val="24"/>
          <w:szCs w:val="24"/>
        </w:rPr>
        <w:lastRenderedPageBreak/>
        <w:t>mutually backed up data on a pair of independent disks.</w:t>
      </w:r>
    </w:p>
    <w:p w14:paraId="5DF5805A" w14:textId="3B563C58" w:rsidR="00757E00" w:rsidRPr="00757E00" w:rsidRDefault="00757E00" w:rsidP="007F22BB">
      <w:pPr>
        <w:pStyle w:val="a4"/>
        <w:numPr>
          <w:ilvl w:val="0"/>
          <w:numId w:val="38"/>
        </w:numPr>
        <w:ind w:firstLineChars="0"/>
        <w:rPr>
          <w:rFonts w:ascii="Times New Roman" w:hAnsi="Times New Roman" w:cs="Times New Roman"/>
          <w:sz w:val="24"/>
          <w:szCs w:val="24"/>
        </w:rPr>
      </w:pPr>
      <w:r w:rsidRPr="00757E00">
        <w:rPr>
          <w:rFonts w:ascii="Times New Roman" w:hAnsi="Times New Roman" w:cs="Times New Roman"/>
          <w:sz w:val="24"/>
          <w:szCs w:val="24"/>
        </w:rPr>
        <w:t xml:space="preserve">RAID 5- </w:t>
      </w:r>
      <w:r>
        <w:rPr>
          <w:rFonts w:ascii="Times New Roman" w:hAnsi="Times New Roman" w:cs="Times New Roman"/>
          <w:sz w:val="24"/>
          <w:szCs w:val="24"/>
        </w:rPr>
        <w:t>A</w:t>
      </w:r>
      <w:r w:rsidRPr="00757E00">
        <w:rPr>
          <w:rFonts w:ascii="Times New Roman" w:hAnsi="Times New Roman" w:cs="Times New Roman"/>
          <w:sz w:val="24"/>
          <w:szCs w:val="24"/>
        </w:rPr>
        <w:t xml:space="preserve">dds parity information </w:t>
      </w:r>
      <w:r w:rsidR="00A750D9">
        <w:rPr>
          <w:rFonts w:ascii="Times New Roman" w:hAnsi="Times New Roman" w:cs="Times New Roman"/>
          <w:sz w:val="24"/>
          <w:szCs w:val="24"/>
        </w:rPr>
        <w:t>based on</w:t>
      </w:r>
      <w:r w:rsidRPr="00757E00">
        <w:rPr>
          <w:rFonts w:ascii="Times New Roman" w:hAnsi="Times New Roman" w:cs="Times New Roman"/>
          <w:sz w:val="24"/>
          <w:szCs w:val="24"/>
        </w:rPr>
        <w:t xml:space="preserve"> RAID0</w:t>
      </w:r>
      <w:r w:rsidR="00A750D9">
        <w:rPr>
          <w:rFonts w:ascii="Times New Roman" w:hAnsi="Times New Roman" w:cs="Times New Roman"/>
          <w:sz w:val="24"/>
          <w:szCs w:val="24"/>
        </w:rPr>
        <w:t>.</w:t>
      </w:r>
    </w:p>
    <w:p w14:paraId="172A4A85" w14:textId="0CB6B37C" w:rsidR="006D4B82" w:rsidRPr="00757E00" w:rsidRDefault="00AF6976" w:rsidP="007F22BB">
      <w:pPr>
        <w:pStyle w:val="a4"/>
        <w:numPr>
          <w:ilvl w:val="0"/>
          <w:numId w:val="37"/>
        </w:numPr>
        <w:ind w:firstLineChars="0"/>
        <w:rPr>
          <w:rFonts w:ascii="Times New Roman" w:hAnsi="Times New Roman" w:cs="Times New Roman"/>
          <w:sz w:val="24"/>
          <w:szCs w:val="24"/>
        </w:rPr>
      </w:pPr>
      <w:r w:rsidRPr="00AF6976">
        <w:rPr>
          <w:noProof/>
        </w:rPr>
        <w:drawing>
          <wp:anchor distT="0" distB="0" distL="114300" distR="114300" simplePos="0" relativeHeight="251759616" behindDoc="0" locked="0" layoutInCell="1" allowOverlap="1" wp14:anchorId="299ABCB2" wp14:editId="0E6AE7A7">
            <wp:simplePos x="0" y="0"/>
            <wp:positionH relativeFrom="margin">
              <wp:align>left</wp:align>
            </wp:positionH>
            <wp:positionV relativeFrom="paragraph">
              <wp:posOffset>548277</wp:posOffset>
            </wp:positionV>
            <wp:extent cx="5105662" cy="1638384"/>
            <wp:effectExtent l="0" t="0" r="0" b="0"/>
            <wp:wrapTopAndBottom/>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105662" cy="1638384"/>
                    </a:xfrm>
                    <a:prstGeom prst="rect">
                      <a:avLst/>
                    </a:prstGeom>
                  </pic:spPr>
                </pic:pic>
              </a:graphicData>
            </a:graphic>
          </wp:anchor>
        </w:drawing>
      </w:r>
      <w:r w:rsidR="00757E00" w:rsidRPr="00757E00">
        <w:rPr>
          <w:rFonts w:ascii="Times New Roman" w:hAnsi="Times New Roman" w:cs="Times New Roman"/>
          <w:sz w:val="24"/>
          <w:szCs w:val="24"/>
        </w:rPr>
        <w:t xml:space="preserve">RAID 10- </w:t>
      </w:r>
      <w:r w:rsidR="00757E00">
        <w:rPr>
          <w:rFonts w:ascii="Times New Roman" w:hAnsi="Times New Roman" w:cs="Times New Roman"/>
          <w:sz w:val="24"/>
          <w:szCs w:val="24"/>
        </w:rPr>
        <w:t>C</w:t>
      </w:r>
      <w:r w:rsidR="00757E00" w:rsidRPr="00757E00">
        <w:rPr>
          <w:rFonts w:ascii="Times New Roman" w:hAnsi="Times New Roman" w:cs="Times New Roman"/>
          <w:sz w:val="24"/>
          <w:szCs w:val="24"/>
        </w:rPr>
        <w:t xml:space="preserve">an extract data across disks </w:t>
      </w:r>
      <w:r w:rsidR="00757E00">
        <w:rPr>
          <w:rFonts w:ascii="Times New Roman" w:hAnsi="Times New Roman" w:cs="Times New Roman"/>
          <w:sz w:val="24"/>
          <w:szCs w:val="24"/>
        </w:rPr>
        <w:t>(</w:t>
      </w:r>
      <w:r w:rsidR="00757E00" w:rsidRPr="00757E00">
        <w:rPr>
          <w:rFonts w:ascii="Times New Roman" w:hAnsi="Times New Roman" w:cs="Times New Roman"/>
          <w:sz w:val="24"/>
          <w:szCs w:val="24"/>
        </w:rPr>
        <w:t>like RAID0</w:t>
      </w:r>
      <w:r w:rsidR="00757E00">
        <w:rPr>
          <w:rFonts w:ascii="Times New Roman" w:hAnsi="Times New Roman" w:cs="Times New Roman"/>
          <w:sz w:val="24"/>
          <w:szCs w:val="24"/>
        </w:rPr>
        <w:t>)</w:t>
      </w:r>
      <w:r w:rsidR="00757E00" w:rsidRPr="00757E00">
        <w:rPr>
          <w:rFonts w:ascii="Times New Roman" w:hAnsi="Times New Roman" w:cs="Times New Roman"/>
          <w:sz w:val="24"/>
          <w:szCs w:val="24"/>
        </w:rPr>
        <w:t xml:space="preserve"> </w:t>
      </w:r>
      <w:r w:rsidR="00757E00">
        <w:rPr>
          <w:rFonts w:ascii="Times New Roman" w:hAnsi="Times New Roman" w:cs="Times New Roman"/>
          <w:sz w:val="24"/>
          <w:szCs w:val="24"/>
        </w:rPr>
        <w:t xml:space="preserve">and </w:t>
      </w:r>
      <w:r w:rsidR="00757E00" w:rsidRPr="00757E00">
        <w:rPr>
          <w:rFonts w:ascii="Times New Roman" w:hAnsi="Times New Roman" w:cs="Times New Roman"/>
          <w:sz w:val="24"/>
          <w:szCs w:val="24"/>
        </w:rPr>
        <w:t xml:space="preserve">each disk has a mirror disk </w:t>
      </w:r>
      <w:r w:rsidR="00757E00">
        <w:rPr>
          <w:rFonts w:ascii="Times New Roman" w:hAnsi="Times New Roman" w:cs="Times New Roman"/>
          <w:sz w:val="24"/>
          <w:szCs w:val="24"/>
        </w:rPr>
        <w:t>(</w:t>
      </w:r>
      <w:r w:rsidR="00757E00" w:rsidRPr="00757E00">
        <w:rPr>
          <w:rFonts w:ascii="Times New Roman" w:hAnsi="Times New Roman" w:cs="Times New Roman"/>
          <w:sz w:val="24"/>
          <w:szCs w:val="24"/>
        </w:rPr>
        <w:t>like RAID1</w:t>
      </w:r>
      <w:r w:rsidR="00757E00">
        <w:rPr>
          <w:rFonts w:ascii="Times New Roman" w:hAnsi="Times New Roman" w:cs="Times New Roman"/>
          <w:sz w:val="24"/>
          <w:szCs w:val="24"/>
        </w:rPr>
        <w:t>).</w:t>
      </w:r>
    </w:p>
    <w:p w14:paraId="6C549954" w14:textId="2422DB74" w:rsidR="006D4B82" w:rsidRDefault="00AF6976" w:rsidP="00AF6976">
      <w:pPr>
        <w:jc w:val="center"/>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igure 2 </w:t>
      </w:r>
      <w:r w:rsidRPr="00AF6976">
        <w:rPr>
          <w:rFonts w:ascii="Times New Roman" w:hAnsi="Times New Roman" w:cs="Times New Roman"/>
          <w:sz w:val="24"/>
          <w:szCs w:val="24"/>
        </w:rPr>
        <w:t>Redundant Array of Independent Disks</w:t>
      </w:r>
    </w:p>
    <w:p w14:paraId="6849B21A" w14:textId="77777777" w:rsidR="00AF6976" w:rsidRDefault="00AF6976" w:rsidP="00AF6976">
      <w:pPr>
        <w:rPr>
          <w:rFonts w:ascii="Times New Roman" w:hAnsi="Times New Roman" w:cs="Times New Roman"/>
          <w:sz w:val="24"/>
          <w:szCs w:val="24"/>
        </w:rPr>
      </w:pPr>
    </w:p>
    <w:p w14:paraId="0B0900A6" w14:textId="23C204E8" w:rsidR="004F00BE" w:rsidRPr="004F00BE" w:rsidRDefault="004F00BE" w:rsidP="004F00BE">
      <w:pPr>
        <w:rPr>
          <w:rFonts w:ascii="Times New Roman" w:hAnsi="Times New Roman" w:cs="Times New Roman"/>
          <w:sz w:val="24"/>
          <w:szCs w:val="24"/>
        </w:rPr>
      </w:pPr>
      <w:r w:rsidRPr="004F00BE">
        <w:rPr>
          <w:rFonts w:ascii="Times New Roman" w:hAnsi="Times New Roman" w:cs="Times New Roman"/>
          <w:sz w:val="24"/>
          <w:szCs w:val="24"/>
        </w:rPr>
        <w:t xml:space="preserve">In a failover </w:t>
      </w:r>
      <w:r w:rsidR="00E425D9">
        <w:rPr>
          <w:rFonts w:ascii="Times New Roman" w:hAnsi="Times New Roman" w:cs="Times New Roman" w:hint="eastAsia"/>
          <w:sz w:val="24"/>
          <w:szCs w:val="24"/>
        </w:rPr>
        <w:t>cluster</w:t>
      </w:r>
      <w:r w:rsidRPr="004F00BE">
        <w:rPr>
          <w:rFonts w:ascii="Times New Roman" w:hAnsi="Times New Roman" w:cs="Times New Roman"/>
          <w:sz w:val="24"/>
          <w:szCs w:val="24"/>
        </w:rPr>
        <w:t xml:space="preserve">, two areas of storage </w:t>
      </w:r>
      <w:r w:rsidRPr="00B245E3">
        <w:rPr>
          <w:rFonts w:ascii="Times New Roman" w:hAnsi="Times New Roman" w:cs="Times New Roman"/>
          <w:noProof/>
          <w:sz w:val="24"/>
          <w:szCs w:val="24"/>
        </w:rPr>
        <w:t>are required</w:t>
      </w:r>
      <w:r w:rsidRPr="004F00BE">
        <w:rPr>
          <w:rFonts w:ascii="Times New Roman" w:hAnsi="Times New Roman" w:cs="Times New Roman"/>
          <w:sz w:val="24"/>
          <w:szCs w:val="24"/>
        </w:rPr>
        <w:t>:</w:t>
      </w:r>
    </w:p>
    <w:p w14:paraId="736AA456" w14:textId="312B8384" w:rsidR="004F00BE" w:rsidRPr="004A2EAA" w:rsidRDefault="004F00BE" w:rsidP="009C37F8">
      <w:pPr>
        <w:pStyle w:val="a4"/>
        <w:numPr>
          <w:ilvl w:val="0"/>
          <w:numId w:val="36"/>
        </w:numPr>
        <w:ind w:firstLineChars="0"/>
        <w:rPr>
          <w:rFonts w:ascii="Times New Roman" w:hAnsi="Times New Roman" w:cs="Times New Roman"/>
          <w:sz w:val="24"/>
          <w:szCs w:val="24"/>
        </w:rPr>
      </w:pPr>
      <w:r w:rsidRPr="004A2EAA">
        <w:rPr>
          <w:rFonts w:ascii="Times New Roman" w:hAnsi="Times New Roman" w:cs="Times New Roman"/>
          <w:sz w:val="24"/>
          <w:szCs w:val="24"/>
        </w:rPr>
        <w:t>Data – a store of application information</w:t>
      </w:r>
      <w:r w:rsidR="00012B54">
        <w:rPr>
          <w:rFonts w:ascii="Times New Roman" w:hAnsi="Times New Roman" w:cs="Times New Roman"/>
          <w:sz w:val="24"/>
          <w:szCs w:val="24"/>
        </w:rPr>
        <w:t xml:space="preserve"> and the </w:t>
      </w:r>
      <w:r w:rsidR="00012B54" w:rsidRPr="009C37F8">
        <w:rPr>
          <w:rFonts w:ascii="Times New Roman" w:hAnsi="Times New Roman" w:cs="Times New Roman"/>
          <w:sz w:val="24"/>
          <w:szCs w:val="24"/>
        </w:rPr>
        <w:t>d</w:t>
      </w:r>
      <w:r w:rsidR="001E11E9" w:rsidRPr="009C37F8">
        <w:rPr>
          <w:rFonts w:ascii="Times New Roman" w:hAnsi="Times New Roman" w:cs="Times New Roman"/>
          <w:sz w:val="24"/>
          <w:szCs w:val="24"/>
        </w:rPr>
        <w:t>ata is held in a RAID 10 array.</w:t>
      </w:r>
    </w:p>
    <w:p w14:paraId="795F0333" w14:textId="3BEE2603" w:rsidR="00524FC1" w:rsidRPr="004D52FC" w:rsidRDefault="004F00BE" w:rsidP="009C37F8">
      <w:pPr>
        <w:pStyle w:val="a4"/>
        <w:numPr>
          <w:ilvl w:val="0"/>
          <w:numId w:val="36"/>
        </w:numPr>
        <w:ind w:firstLineChars="0"/>
        <w:rPr>
          <w:rFonts w:ascii="Times New Roman" w:hAnsi="Times New Roman" w:cs="Times New Roman"/>
          <w:sz w:val="24"/>
          <w:szCs w:val="24"/>
        </w:rPr>
      </w:pPr>
      <w:r w:rsidRPr="00B245E3">
        <w:rPr>
          <w:rFonts w:ascii="Times New Roman" w:hAnsi="Times New Roman" w:cs="Times New Roman"/>
          <w:sz w:val="24"/>
          <w:szCs w:val="24"/>
        </w:rPr>
        <w:t>Quorum – used for cluster management</w:t>
      </w:r>
      <w:r w:rsidR="00012B54">
        <w:rPr>
          <w:rFonts w:ascii="Times New Roman" w:hAnsi="Times New Roman" w:cs="Times New Roman"/>
          <w:sz w:val="24"/>
          <w:szCs w:val="24"/>
        </w:rPr>
        <w:t xml:space="preserve"> and the </w:t>
      </w:r>
      <w:r w:rsidR="00012B54" w:rsidRPr="009C37F8">
        <w:rPr>
          <w:rFonts w:ascii="Times New Roman" w:hAnsi="Times New Roman" w:cs="Times New Roman"/>
          <w:sz w:val="24"/>
          <w:szCs w:val="24"/>
        </w:rPr>
        <w:t>q</w:t>
      </w:r>
      <w:r w:rsidR="006D4B82" w:rsidRPr="009C37F8">
        <w:rPr>
          <w:rFonts w:ascii="Times New Roman" w:hAnsi="Times New Roman" w:cs="Times New Roman"/>
          <w:sz w:val="24"/>
          <w:szCs w:val="24"/>
        </w:rPr>
        <w:t>uorum is held in a RAID 1 array.</w:t>
      </w:r>
    </w:p>
    <w:p w14:paraId="3981549E" w14:textId="74213801" w:rsidR="004D52FC" w:rsidRDefault="004D52FC" w:rsidP="00E559E0">
      <w:pPr>
        <w:pStyle w:val="2"/>
        <w:numPr>
          <w:ilvl w:val="1"/>
          <w:numId w:val="25"/>
        </w:numPr>
      </w:pPr>
      <w:bookmarkStart w:id="5" w:name="_Toc7521610"/>
      <w:r w:rsidRPr="004D52FC">
        <w:t>Create virtual machine</w:t>
      </w:r>
      <w:bookmarkEnd w:id="5"/>
    </w:p>
    <w:p w14:paraId="3D5CE801" w14:textId="4E29BB14" w:rsidR="00036DBD" w:rsidRDefault="00F36D35" w:rsidP="00DB4212">
      <w:pPr>
        <w:rPr>
          <w:rFonts w:ascii="Times New Roman" w:hAnsi="Times New Roman" w:cs="Times New Roman"/>
          <w:sz w:val="24"/>
          <w:szCs w:val="24"/>
        </w:rPr>
      </w:pPr>
      <w:r w:rsidRPr="006530EE">
        <w:rPr>
          <w:noProof/>
        </w:rPr>
        <w:drawing>
          <wp:anchor distT="0" distB="0" distL="114300" distR="114300" simplePos="0" relativeHeight="251780096" behindDoc="0" locked="0" layoutInCell="1" allowOverlap="1" wp14:anchorId="0410E324" wp14:editId="31FACF99">
            <wp:simplePos x="0" y="0"/>
            <wp:positionH relativeFrom="margin">
              <wp:align>right</wp:align>
            </wp:positionH>
            <wp:positionV relativeFrom="paragraph">
              <wp:posOffset>739790</wp:posOffset>
            </wp:positionV>
            <wp:extent cx="2546985" cy="1957070"/>
            <wp:effectExtent l="0" t="0" r="5715" b="5080"/>
            <wp:wrapTopAndBottom/>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46985" cy="1957070"/>
                    </a:xfrm>
                    <a:prstGeom prst="rect">
                      <a:avLst/>
                    </a:prstGeom>
                  </pic:spPr>
                </pic:pic>
              </a:graphicData>
            </a:graphic>
            <wp14:sizeRelH relativeFrom="margin">
              <wp14:pctWidth>0</wp14:pctWidth>
            </wp14:sizeRelH>
            <wp14:sizeRelV relativeFrom="margin">
              <wp14:pctHeight>0</wp14:pctHeight>
            </wp14:sizeRelV>
          </wp:anchor>
        </w:drawing>
      </w:r>
      <w:r w:rsidRPr="00036DBD">
        <w:rPr>
          <w:noProof/>
        </w:rPr>
        <w:drawing>
          <wp:anchor distT="0" distB="0" distL="114300" distR="114300" simplePos="0" relativeHeight="251760640" behindDoc="0" locked="0" layoutInCell="1" allowOverlap="1" wp14:anchorId="358C8A25" wp14:editId="08EBD5A9">
            <wp:simplePos x="0" y="0"/>
            <wp:positionH relativeFrom="margin">
              <wp:posOffset>57785</wp:posOffset>
            </wp:positionH>
            <wp:positionV relativeFrom="paragraph">
              <wp:posOffset>746760</wp:posOffset>
            </wp:positionV>
            <wp:extent cx="2546985" cy="2030730"/>
            <wp:effectExtent l="0" t="0" r="5715" b="7620"/>
            <wp:wrapTopAndBottom/>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46985" cy="2030730"/>
                    </a:xfrm>
                    <a:prstGeom prst="rect">
                      <a:avLst/>
                    </a:prstGeom>
                  </pic:spPr>
                </pic:pic>
              </a:graphicData>
            </a:graphic>
            <wp14:sizeRelH relativeFrom="margin">
              <wp14:pctWidth>0</wp14:pctWidth>
            </wp14:sizeRelH>
            <wp14:sizeRelV relativeFrom="margin">
              <wp14:pctHeight>0</wp14:pctHeight>
            </wp14:sizeRelV>
          </wp:anchor>
        </w:drawing>
      </w:r>
      <w:r w:rsidR="00623ADF" w:rsidRPr="00623ADF">
        <w:rPr>
          <w:rFonts w:ascii="Times New Roman" w:hAnsi="Times New Roman" w:cs="Times New Roman"/>
          <w:sz w:val="24"/>
          <w:szCs w:val="24"/>
        </w:rPr>
        <w:t>This experiment will set up several virtual machines as the servers in the failover cluster</w:t>
      </w:r>
      <w:r w:rsidR="00370748">
        <w:rPr>
          <w:rFonts w:ascii="Times New Roman" w:hAnsi="Times New Roman" w:cs="Times New Roman"/>
          <w:sz w:val="24"/>
          <w:szCs w:val="24"/>
        </w:rPr>
        <w:t>, and t</w:t>
      </w:r>
      <w:r w:rsidR="00CF0F78" w:rsidRPr="00CF0F78">
        <w:rPr>
          <w:rFonts w:ascii="Times New Roman" w:hAnsi="Times New Roman" w:cs="Times New Roman"/>
          <w:sz w:val="24"/>
          <w:szCs w:val="24"/>
        </w:rPr>
        <w:t>he</w:t>
      </w:r>
      <w:r w:rsidR="00623ADF">
        <w:rPr>
          <w:rFonts w:ascii="Times New Roman" w:hAnsi="Times New Roman" w:cs="Times New Roman"/>
          <w:sz w:val="24"/>
          <w:szCs w:val="24"/>
        </w:rPr>
        <w:t>se</w:t>
      </w:r>
      <w:r w:rsidR="00CF0F78" w:rsidRPr="00CF0F78">
        <w:rPr>
          <w:rFonts w:ascii="Times New Roman" w:hAnsi="Times New Roman" w:cs="Times New Roman"/>
          <w:sz w:val="24"/>
          <w:szCs w:val="24"/>
        </w:rPr>
        <w:t xml:space="preserve"> virtual machine</w:t>
      </w:r>
      <w:r w:rsidR="00623ADF">
        <w:rPr>
          <w:rFonts w:ascii="Times New Roman" w:hAnsi="Times New Roman" w:cs="Times New Roman"/>
          <w:sz w:val="24"/>
          <w:szCs w:val="24"/>
        </w:rPr>
        <w:t>s</w:t>
      </w:r>
      <w:r w:rsidR="00CF0F78" w:rsidRPr="00CF0F78">
        <w:rPr>
          <w:rFonts w:ascii="Times New Roman" w:hAnsi="Times New Roman" w:cs="Times New Roman"/>
          <w:sz w:val="24"/>
          <w:szCs w:val="24"/>
        </w:rPr>
        <w:t xml:space="preserve"> </w:t>
      </w:r>
      <w:r w:rsidR="00CF0F78" w:rsidRPr="00BE7017">
        <w:rPr>
          <w:rFonts w:ascii="Times New Roman" w:hAnsi="Times New Roman" w:cs="Times New Roman" w:hint="eastAsia"/>
          <w:noProof/>
          <w:sz w:val="24"/>
          <w:szCs w:val="24"/>
        </w:rPr>
        <w:t>were</w:t>
      </w:r>
      <w:r w:rsidR="00CF0F78" w:rsidRPr="00BE7017">
        <w:rPr>
          <w:rFonts w:ascii="Times New Roman" w:hAnsi="Times New Roman" w:cs="Times New Roman"/>
          <w:noProof/>
          <w:sz w:val="24"/>
          <w:szCs w:val="24"/>
        </w:rPr>
        <w:t xml:space="preserve"> created</w:t>
      </w:r>
      <w:r w:rsidR="00CF0F78" w:rsidRPr="00CF0F78">
        <w:rPr>
          <w:rFonts w:ascii="Times New Roman" w:hAnsi="Times New Roman" w:cs="Times New Roman"/>
          <w:sz w:val="24"/>
          <w:szCs w:val="24"/>
        </w:rPr>
        <w:t xml:space="preserve"> by the Virtual Machine Manager software</w:t>
      </w:r>
      <w:r w:rsidR="006530EE">
        <w:rPr>
          <w:rFonts w:ascii="Times New Roman" w:hAnsi="Times New Roman" w:cs="Times New Roman"/>
          <w:sz w:val="24"/>
          <w:szCs w:val="24"/>
        </w:rPr>
        <w:t xml:space="preserve"> (see figure 3)</w:t>
      </w:r>
      <w:r w:rsidR="00F238DF">
        <w:rPr>
          <w:rFonts w:ascii="Times New Roman" w:hAnsi="Times New Roman" w:cs="Times New Roman" w:hint="eastAsia"/>
          <w:sz w:val="24"/>
          <w:szCs w:val="24"/>
        </w:rPr>
        <w:t>.</w:t>
      </w:r>
      <w:r w:rsidR="00F238DF">
        <w:rPr>
          <w:rFonts w:ascii="Times New Roman" w:hAnsi="Times New Roman" w:cs="Times New Roman"/>
          <w:sz w:val="24"/>
          <w:szCs w:val="24"/>
        </w:rPr>
        <w:t xml:space="preserve"> </w:t>
      </w:r>
    </w:p>
    <w:p w14:paraId="69BBB96F" w14:textId="5B246B84" w:rsidR="002D27B5" w:rsidRDefault="00953CF7" w:rsidP="00953CF7">
      <w:pPr>
        <w:jc w:val="center"/>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igure 3 </w:t>
      </w:r>
      <w:r w:rsidRPr="006530EE">
        <w:rPr>
          <w:rFonts w:ascii="Times New Roman" w:hAnsi="Times New Roman" w:cs="Times New Roman"/>
          <w:sz w:val="24"/>
          <w:szCs w:val="24"/>
        </w:rPr>
        <w:t xml:space="preserve">Configuring </w:t>
      </w:r>
      <w:r>
        <w:rPr>
          <w:rFonts w:ascii="Times New Roman" w:hAnsi="Times New Roman" w:cs="Times New Roman"/>
          <w:sz w:val="24"/>
          <w:szCs w:val="24"/>
        </w:rPr>
        <w:t>of</w:t>
      </w:r>
      <w:r w:rsidRPr="006530EE">
        <w:rPr>
          <w:rFonts w:ascii="Times New Roman" w:hAnsi="Times New Roman" w:cs="Times New Roman"/>
          <w:sz w:val="24"/>
          <w:szCs w:val="24"/>
        </w:rPr>
        <w:t xml:space="preserve"> virtual machine</w:t>
      </w:r>
    </w:p>
    <w:p w14:paraId="25D54EB2" w14:textId="0338B8C4" w:rsidR="00265796" w:rsidRDefault="00265796" w:rsidP="00953CF7">
      <w:pPr>
        <w:jc w:val="center"/>
        <w:rPr>
          <w:rFonts w:ascii="Times New Roman" w:hAnsi="Times New Roman" w:cs="Times New Roman"/>
          <w:sz w:val="24"/>
          <w:szCs w:val="24"/>
        </w:rPr>
      </w:pPr>
    </w:p>
    <w:p w14:paraId="3214F03A" w14:textId="6D8F8953" w:rsidR="00265796" w:rsidRDefault="00265796" w:rsidP="00265796">
      <w:pPr>
        <w:jc w:val="left"/>
        <w:rPr>
          <w:rFonts w:ascii="Times New Roman" w:hAnsi="Times New Roman" w:cs="Times New Roman"/>
          <w:sz w:val="24"/>
          <w:szCs w:val="24"/>
        </w:rPr>
      </w:pPr>
      <w:r>
        <w:rPr>
          <w:rFonts w:ascii="Times New Roman" w:hAnsi="Times New Roman" w:cs="Times New Roman"/>
          <w:sz w:val="24"/>
          <w:szCs w:val="24"/>
        </w:rPr>
        <w:t>F</w:t>
      </w:r>
      <w:r w:rsidRPr="00623ADF">
        <w:rPr>
          <w:rFonts w:ascii="Times New Roman" w:hAnsi="Times New Roman" w:cs="Times New Roman"/>
          <w:sz w:val="24"/>
          <w:szCs w:val="24"/>
        </w:rPr>
        <w:t>ailover clusters are primarily used for Windows operating systems</w:t>
      </w:r>
      <w:r>
        <w:rPr>
          <w:rFonts w:ascii="Times New Roman" w:hAnsi="Times New Roman" w:cs="Times New Roman"/>
          <w:sz w:val="24"/>
          <w:szCs w:val="24"/>
        </w:rPr>
        <w:t>,</w:t>
      </w:r>
      <w:r w:rsidRPr="00623ADF">
        <w:rPr>
          <w:rFonts w:ascii="Times New Roman" w:hAnsi="Times New Roman" w:cs="Times New Roman"/>
          <w:sz w:val="24"/>
          <w:szCs w:val="24"/>
        </w:rPr>
        <w:t xml:space="preserve"> </w:t>
      </w:r>
      <w:r>
        <w:rPr>
          <w:rFonts w:ascii="Times New Roman" w:hAnsi="Times New Roman" w:cs="Times New Roman"/>
          <w:sz w:val="24"/>
          <w:szCs w:val="24"/>
        </w:rPr>
        <w:t>so</w:t>
      </w:r>
      <w:r w:rsidRPr="00CF0F78">
        <w:rPr>
          <w:rFonts w:ascii="Times New Roman" w:hAnsi="Times New Roman" w:cs="Times New Roman"/>
          <w:sz w:val="24"/>
          <w:szCs w:val="24"/>
        </w:rPr>
        <w:t xml:space="preserve"> the operating system is Windows Server 2016 Standard</w:t>
      </w:r>
      <w:sdt>
        <w:sdtPr>
          <w:rPr>
            <w:rFonts w:ascii="Times New Roman" w:hAnsi="Times New Roman" w:cs="Times New Roman"/>
            <w:sz w:val="24"/>
            <w:szCs w:val="24"/>
          </w:rPr>
          <w:id w:val="190880863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Muz17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07793F">
            <w:rPr>
              <w:rFonts w:ascii="Times New Roman" w:hAnsi="Times New Roman" w:cs="Times New Roman" w:hint="eastAsia"/>
              <w:noProof/>
              <w:sz w:val="24"/>
              <w:szCs w:val="24"/>
            </w:rPr>
            <w:t xml:space="preserve"> </w:t>
          </w:r>
          <w:r w:rsidR="0007793F" w:rsidRPr="0007793F">
            <w:rPr>
              <w:rFonts w:ascii="Times New Roman" w:hAnsi="Times New Roman" w:cs="Times New Roman"/>
              <w:noProof/>
              <w:sz w:val="24"/>
              <w:szCs w:val="24"/>
            </w:rPr>
            <w:t>[4]</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(see figure 4).</w:t>
      </w:r>
    </w:p>
    <w:p w14:paraId="4E074AA8" w14:textId="79BA257F" w:rsidR="004152AF" w:rsidRDefault="00265796" w:rsidP="00DB4212">
      <w:pPr>
        <w:rPr>
          <w:rFonts w:ascii="Times New Roman" w:hAnsi="Times New Roman" w:cs="Times New Roman"/>
          <w:sz w:val="24"/>
          <w:szCs w:val="24"/>
        </w:rPr>
      </w:pPr>
      <w:r w:rsidRPr="00C93CD1">
        <w:rPr>
          <w:noProof/>
        </w:rPr>
        <w:lastRenderedPageBreak/>
        <w:drawing>
          <wp:anchor distT="0" distB="0" distL="114300" distR="114300" simplePos="0" relativeHeight="251765760" behindDoc="0" locked="0" layoutInCell="1" allowOverlap="1" wp14:anchorId="07991B33" wp14:editId="7847F975">
            <wp:simplePos x="0" y="0"/>
            <wp:positionH relativeFrom="margin">
              <wp:align>center</wp:align>
            </wp:positionH>
            <wp:positionV relativeFrom="paragraph">
              <wp:posOffset>219592</wp:posOffset>
            </wp:positionV>
            <wp:extent cx="3023870" cy="2226945"/>
            <wp:effectExtent l="0" t="0" r="5080" b="1905"/>
            <wp:wrapTopAndBottom/>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23870" cy="2226945"/>
                    </a:xfrm>
                    <a:prstGeom prst="rect">
                      <a:avLst/>
                    </a:prstGeom>
                  </pic:spPr>
                </pic:pic>
              </a:graphicData>
            </a:graphic>
            <wp14:sizeRelH relativeFrom="margin">
              <wp14:pctWidth>0</wp14:pctWidth>
            </wp14:sizeRelH>
            <wp14:sizeRelV relativeFrom="margin">
              <wp14:pctHeight>0</wp14:pctHeight>
            </wp14:sizeRelV>
          </wp:anchor>
        </w:drawing>
      </w:r>
    </w:p>
    <w:p w14:paraId="7B81FF0C" w14:textId="48798A44" w:rsidR="004152AF" w:rsidRDefault="00C93CD1" w:rsidP="00C93CD1">
      <w:pPr>
        <w:jc w:val="center"/>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igure 4 O</w:t>
      </w:r>
      <w:r w:rsidRPr="00CF0F78">
        <w:rPr>
          <w:rFonts w:ascii="Times New Roman" w:hAnsi="Times New Roman" w:cs="Times New Roman"/>
          <w:sz w:val="24"/>
          <w:szCs w:val="24"/>
        </w:rPr>
        <w:t>perating system</w:t>
      </w:r>
    </w:p>
    <w:p w14:paraId="09F7736B" w14:textId="005938AB" w:rsidR="005E4C33" w:rsidRDefault="005E4C33" w:rsidP="005E4C33">
      <w:pPr>
        <w:rPr>
          <w:rFonts w:ascii="Times New Roman" w:hAnsi="Times New Roman" w:cs="Times New Roman"/>
          <w:sz w:val="24"/>
          <w:szCs w:val="24"/>
        </w:rPr>
      </w:pPr>
    </w:p>
    <w:p w14:paraId="118742FC" w14:textId="0A4C71BA" w:rsidR="00CF0F78" w:rsidRDefault="00B651FB" w:rsidP="00DB4212">
      <w:pPr>
        <w:rPr>
          <w:rFonts w:ascii="Times New Roman" w:hAnsi="Times New Roman" w:cs="Times New Roman"/>
          <w:sz w:val="24"/>
          <w:szCs w:val="24"/>
        </w:rPr>
      </w:pPr>
      <w:r w:rsidRPr="006825D4">
        <w:rPr>
          <w:noProof/>
        </w:rPr>
        <w:drawing>
          <wp:anchor distT="0" distB="0" distL="114300" distR="114300" simplePos="0" relativeHeight="251766784" behindDoc="0" locked="0" layoutInCell="1" allowOverlap="1" wp14:anchorId="512C2E2C" wp14:editId="16FF8ACD">
            <wp:simplePos x="0" y="0"/>
            <wp:positionH relativeFrom="margin">
              <wp:align>left</wp:align>
            </wp:positionH>
            <wp:positionV relativeFrom="paragraph">
              <wp:posOffset>766445</wp:posOffset>
            </wp:positionV>
            <wp:extent cx="2507615" cy="2076450"/>
            <wp:effectExtent l="0" t="0" r="6985" b="0"/>
            <wp:wrapTopAndBottom/>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507615" cy="2076450"/>
                    </a:xfrm>
                    <a:prstGeom prst="rect">
                      <a:avLst/>
                    </a:prstGeom>
                  </pic:spPr>
                </pic:pic>
              </a:graphicData>
            </a:graphic>
            <wp14:sizeRelH relativeFrom="margin">
              <wp14:pctWidth>0</wp14:pctWidth>
            </wp14:sizeRelH>
            <wp14:sizeRelV relativeFrom="margin">
              <wp14:pctHeight>0</wp14:pctHeight>
            </wp14:sizeRelV>
          </wp:anchor>
        </w:drawing>
      </w:r>
      <w:r w:rsidRPr="006825D4">
        <w:rPr>
          <w:noProof/>
        </w:rPr>
        <w:drawing>
          <wp:anchor distT="0" distB="0" distL="114300" distR="114300" simplePos="0" relativeHeight="251767808" behindDoc="0" locked="0" layoutInCell="1" allowOverlap="1" wp14:anchorId="0A5A0A4E" wp14:editId="2DFE2523">
            <wp:simplePos x="0" y="0"/>
            <wp:positionH relativeFrom="margin">
              <wp:align>right</wp:align>
            </wp:positionH>
            <wp:positionV relativeFrom="paragraph">
              <wp:posOffset>791301</wp:posOffset>
            </wp:positionV>
            <wp:extent cx="2638425" cy="2050415"/>
            <wp:effectExtent l="0" t="0" r="9525" b="6985"/>
            <wp:wrapTopAndBottom/>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38425" cy="2050415"/>
                    </a:xfrm>
                    <a:prstGeom prst="rect">
                      <a:avLst/>
                    </a:prstGeom>
                  </pic:spPr>
                </pic:pic>
              </a:graphicData>
            </a:graphic>
            <wp14:sizeRelH relativeFrom="margin">
              <wp14:pctWidth>0</wp14:pctWidth>
            </wp14:sizeRelH>
            <wp14:sizeRelV relativeFrom="margin">
              <wp14:pctHeight>0</wp14:pctHeight>
            </wp14:sizeRelV>
          </wp:anchor>
        </w:drawing>
      </w:r>
      <w:r w:rsidR="006825D4" w:rsidRPr="006825D4">
        <w:rPr>
          <w:rFonts w:ascii="Times New Roman" w:hAnsi="Times New Roman" w:cs="Times New Roman"/>
          <w:sz w:val="24"/>
          <w:szCs w:val="24"/>
        </w:rPr>
        <w:t>After completing the virtual machine installation, the next step is to set up the network and install Server</w:t>
      </w:r>
      <w:r w:rsidR="002652D7">
        <w:rPr>
          <w:rFonts w:ascii="Times New Roman" w:hAnsi="Times New Roman" w:cs="Times New Roman"/>
          <w:sz w:val="24"/>
          <w:szCs w:val="24"/>
        </w:rPr>
        <w:t>s</w:t>
      </w:r>
      <w:r w:rsidR="006825D4">
        <w:rPr>
          <w:rFonts w:ascii="Times New Roman" w:hAnsi="Times New Roman" w:cs="Times New Roman"/>
          <w:sz w:val="24"/>
          <w:szCs w:val="24"/>
        </w:rPr>
        <w:t xml:space="preserve"> (see figure 5)</w:t>
      </w:r>
      <w:r w:rsidR="006825D4" w:rsidRPr="006825D4">
        <w:rPr>
          <w:rFonts w:ascii="Times New Roman" w:hAnsi="Times New Roman" w:cs="Times New Roman"/>
          <w:sz w:val="24"/>
          <w:szCs w:val="24"/>
        </w:rPr>
        <w:t>.</w:t>
      </w:r>
      <w:r w:rsidR="006825D4" w:rsidRPr="006825D4">
        <w:rPr>
          <w:rFonts w:ascii="Times New Roman" w:hAnsi="Times New Roman" w:cs="Times New Roman" w:hint="eastAsia"/>
          <w:sz w:val="24"/>
          <w:szCs w:val="24"/>
        </w:rPr>
        <w:t xml:space="preserve"> </w:t>
      </w:r>
      <w:r w:rsidR="006825D4">
        <w:rPr>
          <w:rFonts w:ascii="Times New Roman" w:hAnsi="Times New Roman" w:cs="Times New Roman"/>
          <w:sz w:val="24"/>
          <w:szCs w:val="24"/>
        </w:rPr>
        <w:t xml:space="preserve">Besides, </w:t>
      </w:r>
      <w:r w:rsidR="006825D4">
        <w:rPr>
          <w:rFonts w:ascii="Times New Roman" w:hAnsi="Times New Roman" w:cs="Times New Roman" w:hint="eastAsia"/>
          <w:sz w:val="24"/>
          <w:szCs w:val="24"/>
        </w:rPr>
        <w:t>the</w:t>
      </w:r>
      <w:r w:rsidR="00F238DF" w:rsidRPr="00F238DF">
        <w:rPr>
          <w:rFonts w:ascii="Times New Roman" w:hAnsi="Times New Roman" w:cs="Times New Roman"/>
          <w:sz w:val="24"/>
          <w:szCs w:val="24"/>
        </w:rPr>
        <w:t xml:space="preserve"> virtual machin</w:t>
      </w:r>
      <w:r w:rsidR="00130B05">
        <w:rPr>
          <w:rFonts w:ascii="Times New Roman" w:hAnsi="Times New Roman" w:cs="Times New Roman" w:hint="eastAsia"/>
          <w:sz w:val="24"/>
          <w:szCs w:val="24"/>
        </w:rPr>
        <w:t>e</w:t>
      </w:r>
      <w:r w:rsidR="00F238DF" w:rsidRPr="00F238DF">
        <w:rPr>
          <w:rFonts w:ascii="Times New Roman" w:hAnsi="Times New Roman" w:cs="Times New Roman"/>
          <w:sz w:val="24"/>
          <w:szCs w:val="24"/>
        </w:rPr>
        <w:t xml:space="preserve"> </w:t>
      </w:r>
      <w:r w:rsidR="006825D4">
        <w:rPr>
          <w:rFonts w:ascii="Times New Roman" w:hAnsi="Times New Roman" w:cs="Times New Roman"/>
          <w:noProof/>
          <w:sz w:val="24"/>
          <w:szCs w:val="24"/>
        </w:rPr>
        <w:t>also</w:t>
      </w:r>
      <w:r w:rsidR="00F238DF" w:rsidRPr="00F238DF">
        <w:rPr>
          <w:rFonts w:ascii="Times New Roman" w:hAnsi="Times New Roman" w:cs="Times New Roman"/>
          <w:sz w:val="24"/>
          <w:szCs w:val="24"/>
        </w:rPr>
        <w:t xml:space="preserve"> completed the </w:t>
      </w:r>
      <w:r w:rsidR="006825D4">
        <w:rPr>
          <w:rFonts w:ascii="Times New Roman" w:hAnsi="Times New Roman" w:cs="Times New Roman"/>
          <w:sz w:val="24"/>
          <w:szCs w:val="24"/>
        </w:rPr>
        <w:t>other</w:t>
      </w:r>
      <w:r w:rsidR="00F238DF" w:rsidRPr="00F238DF">
        <w:rPr>
          <w:rFonts w:ascii="Times New Roman" w:hAnsi="Times New Roman" w:cs="Times New Roman"/>
          <w:sz w:val="24"/>
          <w:szCs w:val="24"/>
        </w:rPr>
        <w:t xml:space="preserve"> configuration</w:t>
      </w:r>
      <w:r w:rsidR="00A750D9">
        <w:rPr>
          <w:rFonts w:ascii="Times New Roman" w:hAnsi="Times New Roman" w:cs="Times New Roman"/>
          <w:sz w:val="24"/>
          <w:szCs w:val="24"/>
        </w:rPr>
        <w:t>s</w:t>
      </w:r>
      <w:r w:rsidR="00F238DF" w:rsidRPr="00F238DF">
        <w:rPr>
          <w:rFonts w:ascii="Times New Roman" w:hAnsi="Times New Roman" w:cs="Times New Roman"/>
          <w:sz w:val="24"/>
          <w:szCs w:val="24"/>
        </w:rPr>
        <w:t>, including DNS, DHCP, APR</w:t>
      </w:r>
      <w:r w:rsidR="00906DF0">
        <w:rPr>
          <w:rFonts w:ascii="Times New Roman" w:hAnsi="Times New Roman" w:cs="Times New Roman" w:hint="eastAsia"/>
          <w:sz w:val="24"/>
          <w:szCs w:val="24"/>
        </w:rPr>
        <w:t>,</w:t>
      </w:r>
      <w:r w:rsidR="00906DF0">
        <w:rPr>
          <w:rFonts w:ascii="Times New Roman" w:hAnsi="Times New Roman" w:cs="Times New Roman"/>
          <w:sz w:val="24"/>
          <w:szCs w:val="24"/>
        </w:rPr>
        <w:t xml:space="preserve"> </w:t>
      </w:r>
      <w:r w:rsidR="00906DF0">
        <w:rPr>
          <w:rFonts w:ascii="Times New Roman" w:hAnsi="Times New Roman" w:cs="Times New Roman" w:hint="eastAsia"/>
          <w:sz w:val="24"/>
          <w:szCs w:val="24"/>
        </w:rPr>
        <w:t>AD</w:t>
      </w:r>
      <w:r w:rsidR="00F238DF" w:rsidRPr="00F238DF">
        <w:rPr>
          <w:rFonts w:ascii="Times New Roman" w:hAnsi="Times New Roman" w:cs="Times New Roman"/>
          <w:sz w:val="24"/>
          <w:szCs w:val="24"/>
        </w:rPr>
        <w:t xml:space="preserve"> and so</w:t>
      </w:r>
      <w:r w:rsidR="00906DF0">
        <w:rPr>
          <w:rFonts w:ascii="Times New Roman" w:hAnsi="Times New Roman" w:cs="Times New Roman"/>
          <w:sz w:val="24"/>
          <w:szCs w:val="24"/>
        </w:rPr>
        <w:t xml:space="preserve"> </w:t>
      </w:r>
      <w:r w:rsidR="00F238DF" w:rsidRPr="00F238DF">
        <w:rPr>
          <w:rFonts w:ascii="Times New Roman" w:hAnsi="Times New Roman" w:cs="Times New Roman"/>
          <w:sz w:val="24"/>
          <w:szCs w:val="24"/>
        </w:rPr>
        <w:t>on</w:t>
      </w:r>
      <w:r w:rsidR="00EA2FFC">
        <w:rPr>
          <w:rFonts w:ascii="Times New Roman" w:hAnsi="Times New Roman" w:cs="Times New Roman" w:hint="eastAsia"/>
          <w:sz w:val="24"/>
          <w:szCs w:val="24"/>
        </w:rPr>
        <w:t>.</w:t>
      </w:r>
      <w:r w:rsidR="00F238DF" w:rsidRPr="00F238DF">
        <w:rPr>
          <w:rFonts w:ascii="Times New Roman" w:hAnsi="Times New Roman" w:cs="Times New Roman"/>
          <w:sz w:val="24"/>
          <w:szCs w:val="24"/>
        </w:rPr>
        <w:t xml:space="preserve"> </w:t>
      </w:r>
    </w:p>
    <w:p w14:paraId="3C2AEE48" w14:textId="03CC1C98" w:rsidR="006825D4" w:rsidRDefault="006825D4" w:rsidP="006825D4">
      <w:pPr>
        <w:jc w:val="center"/>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igure 5 C</w:t>
      </w:r>
      <w:r w:rsidRPr="006825D4">
        <w:rPr>
          <w:rFonts w:ascii="Times New Roman" w:hAnsi="Times New Roman" w:cs="Times New Roman"/>
          <w:sz w:val="24"/>
          <w:szCs w:val="24"/>
        </w:rPr>
        <w:t xml:space="preserve">onfiguration </w:t>
      </w:r>
      <w:r>
        <w:rPr>
          <w:rFonts w:ascii="Times New Roman" w:hAnsi="Times New Roman" w:cs="Times New Roman"/>
          <w:sz w:val="24"/>
          <w:szCs w:val="24"/>
        </w:rPr>
        <w:t>of n</w:t>
      </w:r>
      <w:r w:rsidRPr="006825D4">
        <w:rPr>
          <w:rFonts w:ascii="Times New Roman" w:hAnsi="Times New Roman" w:cs="Times New Roman"/>
          <w:sz w:val="24"/>
          <w:szCs w:val="24"/>
        </w:rPr>
        <w:t xml:space="preserve">etwork and </w:t>
      </w:r>
      <w:r>
        <w:rPr>
          <w:rFonts w:ascii="Times New Roman" w:hAnsi="Times New Roman" w:cs="Times New Roman"/>
          <w:sz w:val="24"/>
          <w:szCs w:val="24"/>
        </w:rPr>
        <w:t>s</w:t>
      </w:r>
      <w:r w:rsidRPr="006825D4">
        <w:rPr>
          <w:rFonts w:ascii="Times New Roman" w:hAnsi="Times New Roman" w:cs="Times New Roman"/>
          <w:sz w:val="24"/>
          <w:szCs w:val="24"/>
        </w:rPr>
        <w:t>erver</w:t>
      </w:r>
      <w:r w:rsidR="00BC5F94">
        <w:rPr>
          <w:rFonts w:ascii="Times New Roman" w:hAnsi="Times New Roman" w:cs="Times New Roman"/>
          <w:sz w:val="24"/>
          <w:szCs w:val="24"/>
        </w:rPr>
        <w:t>s</w:t>
      </w:r>
    </w:p>
    <w:p w14:paraId="5AE7D796" w14:textId="27B424A8" w:rsidR="00CF0F78" w:rsidRPr="004406C4" w:rsidRDefault="004406C4" w:rsidP="00E559E0">
      <w:pPr>
        <w:pStyle w:val="2"/>
        <w:numPr>
          <w:ilvl w:val="1"/>
          <w:numId w:val="25"/>
        </w:numPr>
      </w:pPr>
      <w:bookmarkStart w:id="6" w:name="_Toc7521611"/>
      <w:r w:rsidRPr="004D52FC">
        <w:t xml:space="preserve">Create </w:t>
      </w:r>
      <w:r>
        <w:t>failover cluster</w:t>
      </w:r>
      <w:bookmarkEnd w:id="6"/>
    </w:p>
    <w:p w14:paraId="1744003B" w14:textId="1B2FB15E" w:rsidR="00DB4212" w:rsidRDefault="00CC5005" w:rsidP="00DB4212">
      <w:pPr>
        <w:rPr>
          <w:rFonts w:ascii="Times New Roman" w:hAnsi="Times New Roman" w:cs="Times New Roman"/>
          <w:sz w:val="24"/>
          <w:szCs w:val="24"/>
        </w:rPr>
      </w:pPr>
      <w:r>
        <w:rPr>
          <w:rFonts w:ascii="Times New Roman" w:hAnsi="Times New Roman" w:cs="Times New Roman" w:hint="eastAsia"/>
          <w:sz w:val="24"/>
          <w:szCs w:val="24"/>
        </w:rPr>
        <w:t>I</w:t>
      </w:r>
      <w:r w:rsidRPr="00AC14E5">
        <w:rPr>
          <w:rFonts w:ascii="Times New Roman" w:hAnsi="Times New Roman" w:cs="Times New Roman"/>
          <w:sz w:val="24"/>
          <w:szCs w:val="24"/>
        </w:rPr>
        <w:t>n this failover cluster setup process,</w:t>
      </w:r>
      <w:r w:rsidR="00D02096">
        <w:rPr>
          <w:rFonts w:ascii="Times New Roman" w:hAnsi="Times New Roman" w:cs="Times New Roman"/>
          <w:sz w:val="24"/>
          <w:szCs w:val="24"/>
        </w:rPr>
        <w:t xml:space="preserve"> </w:t>
      </w:r>
      <w:r w:rsidR="00D1174B">
        <w:rPr>
          <w:rFonts w:ascii="Times New Roman" w:hAnsi="Times New Roman" w:cs="Times New Roman" w:hint="eastAsia"/>
          <w:sz w:val="24"/>
          <w:szCs w:val="24"/>
        </w:rPr>
        <w:t>a</w:t>
      </w:r>
      <w:r w:rsidR="00DB4212" w:rsidRPr="00EC580E">
        <w:rPr>
          <w:rFonts w:ascii="Times New Roman" w:hAnsi="Times New Roman" w:cs="Times New Roman"/>
          <w:sz w:val="24"/>
          <w:szCs w:val="24"/>
        </w:rPr>
        <w:t xml:space="preserve"> virtual machine acts as a domain controller with the name </w:t>
      </w:r>
      <w:r w:rsidR="00DB4212" w:rsidRPr="001828DE">
        <w:rPr>
          <w:rFonts w:ascii="Times New Roman" w:hAnsi="Times New Roman" w:cs="Times New Roman" w:hint="eastAsia"/>
          <w:noProof/>
          <w:sz w:val="24"/>
          <w:szCs w:val="24"/>
        </w:rPr>
        <w:t>c</w:t>
      </w:r>
      <w:r w:rsidR="00DB4212" w:rsidRPr="001828DE">
        <w:rPr>
          <w:rFonts w:ascii="Times New Roman" w:hAnsi="Times New Roman" w:cs="Times New Roman"/>
          <w:noProof/>
          <w:sz w:val="24"/>
          <w:szCs w:val="24"/>
        </w:rPr>
        <w:t>ardiff</w:t>
      </w:r>
      <w:r w:rsidR="00DB4212" w:rsidRPr="001828DE">
        <w:rPr>
          <w:rFonts w:ascii="Times New Roman" w:hAnsi="Times New Roman" w:cs="Times New Roman" w:hint="eastAsia"/>
          <w:noProof/>
          <w:sz w:val="24"/>
          <w:szCs w:val="24"/>
        </w:rPr>
        <w:t>,</w:t>
      </w:r>
      <w:r w:rsidR="00DB4212" w:rsidRPr="00EC580E">
        <w:rPr>
          <w:rFonts w:ascii="Times New Roman" w:hAnsi="Times New Roman" w:cs="Times New Roman"/>
          <w:sz w:val="24"/>
          <w:szCs w:val="24"/>
        </w:rPr>
        <w:t xml:space="preserve"> two virtual machines as nodes</w:t>
      </w:r>
      <w:r w:rsidR="00DB4212">
        <w:rPr>
          <w:rFonts w:ascii="Times New Roman" w:hAnsi="Times New Roman" w:cs="Times New Roman" w:hint="eastAsia"/>
          <w:sz w:val="24"/>
          <w:szCs w:val="24"/>
        </w:rPr>
        <w:t>,</w:t>
      </w:r>
      <w:r w:rsidR="00DB4212">
        <w:rPr>
          <w:rFonts w:ascii="Times New Roman" w:hAnsi="Times New Roman" w:cs="Times New Roman"/>
          <w:sz w:val="24"/>
          <w:szCs w:val="24"/>
        </w:rPr>
        <w:t xml:space="preserve"> </w:t>
      </w:r>
      <w:r w:rsidR="00DB4212">
        <w:rPr>
          <w:rFonts w:ascii="Times New Roman" w:hAnsi="Times New Roman" w:cs="Times New Roman" w:hint="eastAsia"/>
          <w:sz w:val="24"/>
          <w:szCs w:val="24"/>
        </w:rPr>
        <w:t>t</w:t>
      </w:r>
      <w:r w:rsidR="00DB4212" w:rsidRPr="00EC580E">
        <w:rPr>
          <w:rFonts w:ascii="Times New Roman" w:hAnsi="Times New Roman" w:cs="Times New Roman"/>
          <w:sz w:val="24"/>
          <w:szCs w:val="24"/>
        </w:rPr>
        <w:t xml:space="preserve">he names are Swansea and Bridgend, and one client </w:t>
      </w:r>
      <w:r w:rsidR="00896129" w:rsidRPr="00EC580E">
        <w:rPr>
          <w:rFonts w:ascii="Times New Roman" w:hAnsi="Times New Roman" w:cs="Times New Roman"/>
          <w:sz w:val="24"/>
          <w:szCs w:val="24"/>
        </w:rPr>
        <w:t>machine</w:t>
      </w:r>
      <w:r w:rsidR="00896129">
        <w:rPr>
          <w:rFonts w:ascii="Times New Roman" w:hAnsi="Times New Roman" w:cs="Times New Roman"/>
          <w:sz w:val="24"/>
          <w:szCs w:val="24"/>
        </w:rPr>
        <w:t xml:space="preserve"> </w:t>
      </w:r>
      <w:r w:rsidR="00DB4212" w:rsidRPr="00EC580E">
        <w:rPr>
          <w:rFonts w:ascii="Times New Roman" w:hAnsi="Times New Roman" w:cs="Times New Roman"/>
          <w:sz w:val="24"/>
          <w:szCs w:val="24"/>
        </w:rPr>
        <w:t>is named Lab01-01.</w:t>
      </w:r>
      <w:r w:rsidR="00DB4212" w:rsidRPr="00B84E3A">
        <w:t xml:space="preserve"> </w:t>
      </w:r>
      <w:r w:rsidR="00DB4212" w:rsidRPr="00B84E3A">
        <w:rPr>
          <w:rFonts w:ascii="Times New Roman" w:hAnsi="Times New Roman" w:cs="Times New Roman"/>
          <w:sz w:val="24"/>
          <w:szCs w:val="24"/>
        </w:rPr>
        <w:t xml:space="preserve">Among them, the virtual machine named Bridgend will </w:t>
      </w:r>
      <w:r w:rsidR="00DB4212" w:rsidRPr="00517A52">
        <w:rPr>
          <w:rFonts w:ascii="Times New Roman" w:hAnsi="Times New Roman" w:cs="Times New Roman"/>
          <w:noProof/>
          <w:sz w:val="24"/>
          <w:szCs w:val="24"/>
        </w:rPr>
        <w:t>be obtained</w:t>
      </w:r>
      <w:r w:rsidR="00DB4212" w:rsidRPr="00B84E3A">
        <w:rPr>
          <w:rFonts w:ascii="Times New Roman" w:hAnsi="Times New Roman" w:cs="Times New Roman"/>
          <w:sz w:val="24"/>
          <w:szCs w:val="24"/>
        </w:rPr>
        <w:t xml:space="preserve"> by cloning the virtual machine named Swansea in the subsequent failover cluster construction process</w:t>
      </w:r>
      <w:r w:rsidR="00C4521B">
        <w:rPr>
          <w:rFonts w:ascii="Times New Roman" w:hAnsi="Times New Roman" w:cs="Times New Roman" w:hint="eastAsia"/>
          <w:sz w:val="24"/>
          <w:szCs w:val="24"/>
        </w:rPr>
        <w:t>.</w:t>
      </w:r>
      <w:r w:rsidR="00C4521B">
        <w:rPr>
          <w:rFonts w:ascii="Times New Roman" w:hAnsi="Times New Roman" w:cs="Times New Roman"/>
          <w:sz w:val="24"/>
          <w:szCs w:val="24"/>
        </w:rPr>
        <w:t xml:space="preserve"> </w:t>
      </w:r>
      <w:r w:rsidR="00DB4212" w:rsidRPr="001828DE">
        <w:rPr>
          <w:rFonts w:ascii="Times New Roman" w:hAnsi="Times New Roman" w:cs="Times New Roman"/>
          <w:sz w:val="24"/>
          <w:szCs w:val="24"/>
        </w:rPr>
        <w:t xml:space="preserve">After completing the above preparatory work, </w:t>
      </w:r>
      <w:r w:rsidR="00416F73" w:rsidRPr="00416F73">
        <w:rPr>
          <w:rFonts w:ascii="Times New Roman" w:hAnsi="Times New Roman" w:cs="Times New Roman"/>
          <w:sz w:val="24"/>
          <w:szCs w:val="24"/>
        </w:rPr>
        <w:t>the failover cluster can be set up</w:t>
      </w:r>
      <w:r w:rsidR="00DB4212" w:rsidRPr="001828DE">
        <w:rPr>
          <w:rFonts w:ascii="Times New Roman" w:hAnsi="Times New Roman" w:cs="Times New Roman"/>
          <w:sz w:val="24"/>
          <w:szCs w:val="24"/>
        </w:rPr>
        <w:t>.</w:t>
      </w:r>
    </w:p>
    <w:p w14:paraId="4D3C2428" w14:textId="26468C19" w:rsidR="00DB4212" w:rsidRPr="009F2D1E" w:rsidRDefault="00DB4212" w:rsidP="00FB40FF">
      <w:pPr>
        <w:rPr>
          <w:rFonts w:ascii="Times New Roman" w:hAnsi="Times New Roman" w:cs="Times New Roman"/>
          <w:sz w:val="24"/>
          <w:szCs w:val="24"/>
        </w:rPr>
      </w:pPr>
    </w:p>
    <w:p w14:paraId="05E27E35" w14:textId="0A44496E" w:rsidR="00D34B43" w:rsidRPr="001401C9" w:rsidRDefault="001401C9" w:rsidP="00C74CB5">
      <w:pPr>
        <w:pStyle w:val="a4"/>
        <w:numPr>
          <w:ilvl w:val="0"/>
          <w:numId w:val="2"/>
        </w:numPr>
        <w:ind w:firstLineChars="0"/>
        <w:rPr>
          <w:rFonts w:ascii="Times New Roman" w:hAnsi="Times New Roman" w:cs="Times New Roman"/>
          <w:sz w:val="24"/>
          <w:szCs w:val="24"/>
        </w:rPr>
      </w:pPr>
      <w:r>
        <w:rPr>
          <w:noProof/>
        </w:rPr>
        <w:lastRenderedPageBreak/>
        <w:drawing>
          <wp:anchor distT="0" distB="0" distL="114300" distR="114300" simplePos="0" relativeHeight="251700224" behindDoc="0" locked="0" layoutInCell="1" allowOverlap="1" wp14:anchorId="5B70A75E" wp14:editId="3162EAAF">
            <wp:simplePos x="0" y="0"/>
            <wp:positionH relativeFrom="column">
              <wp:posOffset>1259205</wp:posOffset>
            </wp:positionH>
            <wp:positionV relativeFrom="paragraph">
              <wp:posOffset>919480</wp:posOffset>
            </wp:positionV>
            <wp:extent cx="3153410" cy="2502535"/>
            <wp:effectExtent l="0" t="0" r="8890" b="0"/>
            <wp:wrapTopAndBottom/>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53410" cy="2502535"/>
                    </a:xfrm>
                    <a:prstGeom prst="rect">
                      <a:avLst/>
                    </a:prstGeom>
                    <a:noFill/>
                  </pic:spPr>
                </pic:pic>
              </a:graphicData>
            </a:graphic>
            <wp14:sizeRelH relativeFrom="margin">
              <wp14:pctWidth>0</wp14:pctWidth>
            </wp14:sizeRelH>
            <wp14:sizeRelV relativeFrom="margin">
              <wp14:pctHeight>0</wp14:pctHeight>
            </wp14:sizeRelV>
          </wp:anchor>
        </w:drawing>
      </w:r>
      <w:r w:rsidR="00524FC1">
        <w:rPr>
          <w:rFonts w:ascii="Times New Roman" w:hAnsi="Times New Roman" w:cs="Times New Roman" w:hint="eastAsia"/>
          <w:sz w:val="24"/>
          <w:szCs w:val="24"/>
        </w:rPr>
        <w:t>Step</w:t>
      </w:r>
      <w:r w:rsidR="00524FC1">
        <w:rPr>
          <w:rFonts w:ascii="Times New Roman" w:hAnsi="Times New Roman" w:cs="Times New Roman"/>
          <w:sz w:val="24"/>
          <w:szCs w:val="24"/>
        </w:rPr>
        <w:t xml:space="preserve"> 1</w:t>
      </w:r>
      <w:r w:rsidR="00524FC1">
        <w:rPr>
          <w:rFonts w:ascii="Times New Roman" w:hAnsi="Times New Roman" w:cs="Times New Roman" w:hint="eastAsia"/>
          <w:sz w:val="24"/>
          <w:szCs w:val="24"/>
        </w:rPr>
        <w:t>:</w:t>
      </w:r>
      <w:r w:rsidR="00524FC1">
        <w:rPr>
          <w:rFonts w:ascii="Times New Roman" w:hAnsi="Times New Roman" w:cs="Times New Roman"/>
          <w:sz w:val="24"/>
          <w:szCs w:val="24"/>
        </w:rPr>
        <w:t xml:space="preserve"> </w:t>
      </w:r>
      <w:r w:rsidR="00524FC1" w:rsidRPr="00524FC1">
        <w:rPr>
          <w:rFonts w:ascii="Times New Roman" w:hAnsi="Times New Roman" w:cs="Times New Roman"/>
          <w:sz w:val="24"/>
          <w:szCs w:val="24"/>
        </w:rPr>
        <w:t>Add a new virtual hard disk to the domain controller</w:t>
      </w:r>
      <w:r w:rsidR="00524FC1">
        <w:rPr>
          <w:rFonts w:ascii="Times New Roman" w:hAnsi="Times New Roman" w:cs="Times New Roman"/>
          <w:sz w:val="24"/>
          <w:szCs w:val="24"/>
        </w:rPr>
        <w:t xml:space="preserve"> </w:t>
      </w:r>
      <w:r w:rsidR="00524FC1">
        <w:rPr>
          <w:rFonts w:ascii="Times New Roman" w:hAnsi="Times New Roman" w:cs="Times New Roman" w:hint="eastAsia"/>
          <w:sz w:val="24"/>
          <w:szCs w:val="24"/>
        </w:rPr>
        <w:t>and</w:t>
      </w:r>
      <w:r w:rsidR="00524FC1">
        <w:rPr>
          <w:rFonts w:ascii="Times New Roman" w:hAnsi="Times New Roman" w:cs="Times New Roman"/>
          <w:sz w:val="24"/>
          <w:szCs w:val="24"/>
        </w:rPr>
        <w:t xml:space="preserve"> </w:t>
      </w:r>
      <w:r w:rsidR="00452941">
        <w:rPr>
          <w:rFonts w:ascii="Times New Roman" w:hAnsi="Times New Roman" w:cs="Times New Roman"/>
          <w:sz w:val="24"/>
          <w:szCs w:val="24"/>
        </w:rPr>
        <w:t>t</w:t>
      </w:r>
      <w:r w:rsidR="00452941" w:rsidRPr="00BD2189">
        <w:rPr>
          <w:rFonts w:ascii="Times New Roman" w:hAnsi="Times New Roman" w:cs="Times New Roman"/>
          <w:sz w:val="24"/>
          <w:szCs w:val="24"/>
        </w:rPr>
        <w:t>he size is 25GB</w:t>
      </w:r>
      <w:r w:rsidR="00452941">
        <w:rPr>
          <w:rFonts w:ascii="Times New Roman" w:hAnsi="Times New Roman" w:cs="Times New Roman"/>
          <w:sz w:val="24"/>
          <w:szCs w:val="24"/>
        </w:rPr>
        <w:t xml:space="preserve"> (see figure 6).</w:t>
      </w:r>
      <w:r>
        <w:rPr>
          <w:rFonts w:ascii="Times New Roman" w:hAnsi="Times New Roman" w:cs="Times New Roman"/>
          <w:sz w:val="24"/>
          <w:szCs w:val="24"/>
        </w:rPr>
        <w:t xml:space="preserve"> </w:t>
      </w:r>
      <w:r w:rsidRPr="00BD2189">
        <w:rPr>
          <w:rFonts w:ascii="Times New Roman" w:hAnsi="Times New Roman" w:cs="Times New Roman"/>
          <w:sz w:val="24"/>
          <w:szCs w:val="24"/>
        </w:rPr>
        <w:t xml:space="preserve">Next, divide the disk into two partitions, one of which is 500MB in size and the other partition uses the remaining space on the disk. It is worth noting that the format of both partitions </w:t>
      </w:r>
      <w:r>
        <w:rPr>
          <w:rFonts w:ascii="Times New Roman" w:hAnsi="Times New Roman" w:cs="Times New Roman"/>
          <w:sz w:val="24"/>
          <w:szCs w:val="24"/>
        </w:rPr>
        <w:t>is</w:t>
      </w:r>
      <w:r w:rsidRPr="00BD2189">
        <w:rPr>
          <w:rFonts w:ascii="Times New Roman" w:hAnsi="Times New Roman" w:cs="Times New Roman"/>
          <w:sz w:val="24"/>
          <w:szCs w:val="24"/>
        </w:rPr>
        <w:t xml:space="preserve"> NTFS</w:t>
      </w:r>
      <w:r>
        <w:rPr>
          <w:rFonts w:ascii="Times New Roman" w:hAnsi="Times New Roman" w:cs="Times New Roman"/>
          <w:sz w:val="24"/>
          <w:szCs w:val="24"/>
        </w:rPr>
        <w:t>.</w:t>
      </w:r>
    </w:p>
    <w:p w14:paraId="21A0B7CE" w14:textId="5BFE7165" w:rsidR="00524FC1" w:rsidRDefault="00524FC1" w:rsidP="00524FC1">
      <w:pPr>
        <w:pStyle w:val="a4"/>
        <w:ind w:left="420" w:firstLineChars="0" w:firstLine="0"/>
        <w:jc w:val="center"/>
        <w:rPr>
          <w:rFonts w:ascii="Times New Roman" w:hAnsi="Times New Roman" w:cs="Times New Roman"/>
          <w:sz w:val="24"/>
          <w:szCs w:val="24"/>
        </w:rPr>
      </w:pPr>
      <w:r>
        <w:rPr>
          <w:rFonts w:ascii="Times New Roman" w:hAnsi="Times New Roman" w:cs="Times New Roman" w:hint="eastAsia"/>
          <w:sz w:val="24"/>
          <w:szCs w:val="24"/>
        </w:rPr>
        <w:t>Figure</w:t>
      </w:r>
      <w:r>
        <w:rPr>
          <w:rFonts w:ascii="Times New Roman" w:hAnsi="Times New Roman" w:cs="Times New Roman"/>
          <w:sz w:val="24"/>
          <w:szCs w:val="24"/>
        </w:rPr>
        <w:t xml:space="preserve"> </w:t>
      </w:r>
      <w:r w:rsidR="001401C9">
        <w:rPr>
          <w:rFonts w:ascii="Times New Roman" w:hAnsi="Times New Roman" w:cs="Times New Roman"/>
          <w:sz w:val="24"/>
          <w:szCs w:val="24"/>
        </w:rPr>
        <w:t>6</w:t>
      </w:r>
      <w:r w:rsidR="00AF315E" w:rsidRPr="00AF315E">
        <w:rPr>
          <w:rFonts w:ascii="Times New Roman" w:hAnsi="Times New Roman" w:cs="Times New Roman"/>
          <w:sz w:val="24"/>
          <w:szCs w:val="24"/>
        </w:rPr>
        <w:t xml:space="preserve"> </w:t>
      </w:r>
      <w:r w:rsidR="00AF315E" w:rsidRPr="00524FC1">
        <w:rPr>
          <w:rFonts w:ascii="Times New Roman" w:hAnsi="Times New Roman" w:cs="Times New Roman"/>
          <w:sz w:val="24"/>
          <w:szCs w:val="24"/>
        </w:rPr>
        <w:t>Add a new virtual hard disk</w:t>
      </w:r>
    </w:p>
    <w:p w14:paraId="14454874" w14:textId="288F3065" w:rsidR="00CC361C" w:rsidRDefault="00CC361C" w:rsidP="00CC361C">
      <w:pPr>
        <w:rPr>
          <w:rFonts w:ascii="Times New Roman" w:hAnsi="Times New Roman" w:cs="Times New Roman"/>
          <w:sz w:val="24"/>
          <w:szCs w:val="24"/>
        </w:rPr>
      </w:pPr>
    </w:p>
    <w:p w14:paraId="4C3060FE" w14:textId="4394A751" w:rsidR="0007553D" w:rsidRPr="00CD038C" w:rsidRDefault="001401C9" w:rsidP="00CD038C">
      <w:pPr>
        <w:pStyle w:val="a4"/>
        <w:numPr>
          <w:ilvl w:val="0"/>
          <w:numId w:val="2"/>
        </w:numPr>
        <w:ind w:firstLineChars="0"/>
        <w:rPr>
          <w:rFonts w:ascii="Times New Roman" w:hAnsi="Times New Roman" w:cs="Times New Roman"/>
          <w:sz w:val="24"/>
          <w:szCs w:val="24"/>
        </w:rPr>
      </w:pPr>
      <w:r w:rsidRPr="00CC361C">
        <w:rPr>
          <w:rFonts w:ascii="Times New Roman" w:hAnsi="Times New Roman" w:cs="Times New Roman" w:hint="eastAsia"/>
          <w:sz w:val="24"/>
          <w:szCs w:val="24"/>
        </w:rPr>
        <w:t>Step</w:t>
      </w:r>
      <w:r w:rsidRPr="00CC361C">
        <w:rPr>
          <w:rFonts w:ascii="Times New Roman" w:hAnsi="Times New Roman" w:cs="Times New Roman"/>
          <w:sz w:val="24"/>
          <w:szCs w:val="24"/>
        </w:rPr>
        <w:t xml:space="preserve"> </w:t>
      </w:r>
      <w:r>
        <w:rPr>
          <w:rFonts w:ascii="Times New Roman" w:hAnsi="Times New Roman" w:cs="Times New Roman"/>
          <w:sz w:val="24"/>
          <w:szCs w:val="24"/>
        </w:rPr>
        <w:t>2</w:t>
      </w:r>
      <w:r w:rsidRPr="00CC361C">
        <w:rPr>
          <w:rFonts w:ascii="Times New Roman" w:hAnsi="Times New Roman" w:cs="Times New Roman" w:hint="eastAsia"/>
          <w:sz w:val="24"/>
          <w:szCs w:val="24"/>
        </w:rPr>
        <w:t>:</w:t>
      </w:r>
      <w:r w:rsidRPr="00CC361C">
        <w:rPr>
          <w:rFonts w:ascii="Times New Roman" w:hAnsi="Times New Roman" w:cs="Times New Roman"/>
          <w:sz w:val="24"/>
          <w:szCs w:val="24"/>
        </w:rPr>
        <w:t xml:space="preserve"> Add the </w:t>
      </w:r>
      <w:r>
        <w:rPr>
          <w:rFonts w:ascii="Times New Roman" w:hAnsi="Times New Roman" w:cs="Times New Roman" w:hint="eastAsia"/>
          <w:sz w:val="24"/>
          <w:szCs w:val="24"/>
        </w:rPr>
        <w:t>I</w:t>
      </w:r>
      <w:r w:rsidRPr="00CC361C">
        <w:rPr>
          <w:rFonts w:ascii="Times New Roman" w:hAnsi="Times New Roman" w:cs="Times New Roman"/>
          <w:sz w:val="24"/>
          <w:szCs w:val="24"/>
        </w:rPr>
        <w:t>SCSI target role</w:t>
      </w:r>
      <w:r w:rsidR="004016F3" w:rsidRPr="00634C79">
        <w:rPr>
          <w:noProof/>
        </w:rPr>
        <w:drawing>
          <wp:anchor distT="0" distB="0" distL="114300" distR="114300" simplePos="0" relativeHeight="251696128" behindDoc="0" locked="0" layoutInCell="1" allowOverlap="1" wp14:anchorId="70775AD8" wp14:editId="0E82A13E">
            <wp:simplePos x="0" y="0"/>
            <wp:positionH relativeFrom="column">
              <wp:posOffset>274320</wp:posOffset>
            </wp:positionH>
            <wp:positionV relativeFrom="paragraph">
              <wp:posOffset>772160</wp:posOffset>
            </wp:positionV>
            <wp:extent cx="2465705" cy="251587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65705" cy="2515870"/>
                    </a:xfrm>
                    <a:prstGeom prst="rect">
                      <a:avLst/>
                    </a:prstGeom>
                  </pic:spPr>
                </pic:pic>
              </a:graphicData>
            </a:graphic>
            <wp14:sizeRelH relativeFrom="margin">
              <wp14:pctWidth>0</wp14:pctWidth>
            </wp14:sizeRelH>
            <wp14:sizeRelV relativeFrom="margin">
              <wp14:pctHeight>0</wp14:pctHeight>
            </wp14:sizeRelV>
          </wp:anchor>
        </w:drawing>
      </w:r>
      <w:r w:rsidR="004016F3">
        <w:rPr>
          <w:noProof/>
        </w:rPr>
        <w:drawing>
          <wp:anchor distT="0" distB="0" distL="114300" distR="114300" simplePos="0" relativeHeight="251698176" behindDoc="0" locked="0" layoutInCell="1" allowOverlap="1" wp14:anchorId="6CD63AAA" wp14:editId="53FD37A7">
            <wp:simplePos x="0" y="0"/>
            <wp:positionH relativeFrom="column">
              <wp:posOffset>3010535</wp:posOffset>
            </wp:positionH>
            <wp:positionV relativeFrom="paragraph">
              <wp:posOffset>765175</wp:posOffset>
            </wp:positionV>
            <wp:extent cx="2729230" cy="2501900"/>
            <wp:effectExtent l="0" t="0" r="0" b="0"/>
            <wp:wrapTopAndBottom/>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29230" cy="2501900"/>
                    </a:xfrm>
                    <a:prstGeom prst="rect">
                      <a:avLst/>
                    </a:prstGeom>
                    <a:noFill/>
                  </pic:spPr>
                </pic:pic>
              </a:graphicData>
            </a:graphic>
            <wp14:sizeRelH relativeFrom="margin">
              <wp14:pctWidth>0</wp14:pctWidth>
            </wp14:sizeRelH>
            <wp14:sizeRelV relativeFrom="margin">
              <wp14:pctHeight>0</wp14:pctHeight>
            </wp14:sizeRelV>
          </wp:anchor>
        </w:drawing>
      </w:r>
      <w:r w:rsidR="00CD038C">
        <w:rPr>
          <w:rFonts w:ascii="Times New Roman" w:hAnsi="Times New Roman" w:cs="Times New Roman"/>
          <w:sz w:val="24"/>
          <w:szCs w:val="24"/>
        </w:rPr>
        <w:t xml:space="preserve"> and c</w:t>
      </w:r>
      <w:r w:rsidR="00D861DC" w:rsidRPr="00CD038C">
        <w:rPr>
          <w:rFonts w:ascii="Times New Roman" w:hAnsi="Times New Roman" w:cs="Times New Roman"/>
          <w:sz w:val="24"/>
          <w:szCs w:val="24"/>
        </w:rPr>
        <w:t xml:space="preserve">reate </w:t>
      </w:r>
      <w:r w:rsidR="00A079A8">
        <w:rPr>
          <w:rFonts w:ascii="Times New Roman" w:hAnsi="Times New Roman" w:cs="Times New Roman"/>
          <w:sz w:val="24"/>
          <w:szCs w:val="24"/>
        </w:rPr>
        <w:t>a</w:t>
      </w:r>
      <w:r w:rsidR="00D861DC" w:rsidRPr="00CD038C">
        <w:rPr>
          <w:rFonts w:ascii="Times New Roman" w:hAnsi="Times New Roman" w:cs="Times New Roman"/>
          <w:sz w:val="24"/>
          <w:szCs w:val="24"/>
        </w:rPr>
        <w:t xml:space="preserve"> </w:t>
      </w:r>
      <w:r w:rsidR="00A079A8">
        <w:rPr>
          <w:rFonts w:ascii="Times New Roman" w:hAnsi="Times New Roman" w:cs="Times New Roman"/>
          <w:sz w:val="24"/>
          <w:szCs w:val="24"/>
        </w:rPr>
        <w:t>n</w:t>
      </w:r>
      <w:r w:rsidR="00D861DC" w:rsidRPr="00CD038C">
        <w:rPr>
          <w:rFonts w:ascii="Times New Roman" w:hAnsi="Times New Roman" w:cs="Times New Roman"/>
          <w:sz w:val="24"/>
          <w:szCs w:val="24"/>
        </w:rPr>
        <w:t xml:space="preserve">ew </w:t>
      </w:r>
      <w:r w:rsidR="00A376F7" w:rsidRPr="00CD038C">
        <w:rPr>
          <w:rFonts w:ascii="Times New Roman" w:hAnsi="Times New Roman" w:cs="Times New Roman"/>
          <w:sz w:val="24"/>
          <w:szCs w:val="24"/>
        </w:rPr>
        <w:t>iSCSI</w:t>
      </w:r>
      <w:r w:rsidR="00D861DC" w:rsidRPr="00CD038C">
        <w:rPr>
          <w:rFonts w:ascii="Times New Roman" w:hAnsi="Times New Roman" w:cs="Times New Roman"/>
          <w:sz w:val="24"/>
          <w:szCs w:val="24"/>
        </w:rPr>
        <w:t xml:space="preserve"> </w:t>
      </w:r>
      <w:r w:rsidR="00A079A8">
        <w:rPr>
          <w:rFonts w:ascii="Times New Roman" w:hAnsi="Times New Roman" w:cs="Times New Roman"/>
          <w:sz w:val="24"/>
          <w:szCs w:val="24"/>
        </w:rPr>
        <w:t>i</w:t>
      </w:r>
      <w:r w:rsidR="00D861DC" w:rsidRPr="00CD038C">
        <w:rPr>
          <w:rFonts w:ascii="Times New Roman" w:hAnsi="Times New Roman" w:cs="Times New Roman"/>
          <w:sz w:val="24"/>
          <w:szCs w:val="24"/>
        </w:rPr>
        <w:t>nitiator</w:t>
      </w:r>
      <w:r w:rsidR="004016F3" w:rsidRPr="00CD038C">
        <w:rPr>
          <w:rFonts w:ascii="Times New Roman" w:hAnsi="Times New Roman" w:cs="Times New Roman"/>
          <w:sz w:val="24"/>
          <w:szCs w:val="24"/>
        </w:rPr>
        <w:t xml:space="preserve">. </w:t>
      </w:r>
      <w:r w:rsidR="00D9302C" w:rsidRPr="00CD038C">
        <w:rPr>
          <w:rFonts w:ascii="Times New Roman" w:hAnsi="Times New Roman" w:cs="Times New Roman"/>
          <w:noProof/>
          <w:sz w:val="24"/>
          <w:szCs w:val="24"/>
        </w:rPr>
        <w:t>This</w:t>
      </w:r>
      <w:r w:rsidR="00D9302C" w:rsidRPr="00CD038C">
        <w:rPr>
          <w:rFonts w:ascii="Times New Roman" w:hAnsi="Times New Roman" w:cs="Times New Roman"/>
          <w:sz w:val="24"/>
          <w:szCs w:val="24"/>
        </w:rPr>
        <w:t xml:space="preserve"> should comprise two dynamically expanding disks</w:t>
      </w:r>
      <w:sdt>
        <w:sdtPr>
          <w:rPr>
            <w:noProof/>
          </w:rPr>
          <w:id w:val="2053412969"/>
          <w:citation/>
        </w:sdtPr>
        <w:sdtEndPr/>
        <w:sdtContent>
          <w:r w:rsidR="00CD038C" w:rsidRPr="00CD038C">
            <w:rPr>
              <w:rFonts w:ascii="Times New Roman" w:hAnsi="Times New Roman" w:cs="Times New Roman"/>
              <w:noProof/>
              <w:sz w:val="24"/>
              <w:szCs w:val="24"/>
            </w:rPr>
            <w:fldChar w:fldCharType="begin"/>
          </w:r>
          <w:r w:rsidR="00CD038C" w:rsidRPr="00CD038C">
            <w:rPr>
              <w:rFonts w:ascii="Times New Roman" w:hAnsi="Times New Roman" w:cs="Times New Roman"/>
              <w:noProof/>
              <w:sz w:val="24"/>
              <w:szCs w:val="24"/>
            </w:rPr>
            <w:instrText xml:space="preserve"> </w:instrText>
          </w:r>
          <w:r w:rsidR="00CD038C" w:rsidRPr="00CD038C">
            <w:rPr>
              <w:rFonts w:ascii="Times New Roman" w:hAnsi="Times New Roman" w:cs="Times New Roman" w:hint="eastAsia"/>
              <w:noProof/>
              <w:sz w:val="24"/>
              <w:szCs w:val="24"/>
            </w:rPr>
            <w:instrText>CITATION MVP14 \l 2052</w:instrText>
          </w:r>
          <w:r w:rsidR="00CD038C" w:rsidRPr="00CD038C">
            <w:rPr>
              <w:rFonts w:ascii="Times New Roman" w:hAnsi="Times New Roman" w:cs="Times New Roman"/>
              <w:noProof/>
              <w:sz w:val="24"/>
              <w:szCs w:val="24"/>
            </w:rPr>
            <w:instrText xml:space="preserve"> </w:instrText>
          </w:r>
          <w:r w:rsidR="00CD038C" w:rsidRPr="00CD038C">
            <w:rPr>
              <w:rFonts w:ascii="Times New Roman" w:hAnsi="Times New Roman" w:cs="Times New Roman"/>
              <w:noProof/>
              <w:sz w:val="24"/>
              <w:szCs w:val="24"/>
            </w:rPr>
            <w:fldChar w:fldCharType="separate"/>
          </w:r>
          <w:r w:rsidR="0007793F">
            <w:rPr>
              <w:rFonts w:ascii="Times New Roman" w:hAnsi="Times New Roman" w:cs="Times New Roman" w:hint="eastAsia"/>
              <w:noProof/>
              <w:sz w:val="24"/>
              <w:szCs w:val="24"/>
            </w:rPr>
            <w:t xml:space="preserve"> </w:t>
          </w:r>
          <w:r w:rsidR="0007793F" w:rsidRPr="0007793F">
            <w:rPr>
              <w:rFonts w:ascii="Times New Roman" w:hAnsi="Times New Roman" w:cs="Times New Roman"/>
              <w:noProof/>
              <w:sz w:val="24"/>
              <w:szCs w:val="24"/>
            </w:rPr>
            <w:t>[5]</w:t>
          </w:r>
          <w:r w:rsidR="00CD038C" w:rsidRPr="00CD038C">
            <w:rPr>
              <w:rFonts w:ascii="Times New Roman" w:hAnsi="Times New Roman" w:cs="Times New Roman"/>
              <w:noProof/>
              <w:sz w:val="24"/>
              <w:szCs w:val="24"/>
            </w:rPr>
            <w:fldChar w:fldCharType="end"/>
          </w:r>
        </w:sdtContent>
      </w:sdt>
      <w:r w:rsidR="00D9302C" w:rsidRPr="00CD038C">
        <w:rPr>
          <w:rFonts w:ascii="Times New Roman" w:hAnsi="Times New Roman" w:cs="Times New Roman"/>
          <w:sz w:val="24"/>
          <w:szCs w:val="24"/>
        </w:rPr>
        <w:t xml:space="preserve">. </w:t>
      </w:r>
      <w:r w:rsidR="004016F3" w:rsidRPr="00CD038C">
        <w:rPr>
          <w:rFonts w:ascii="Times New Roman" w:hAnsi="Times New Roman" w:cs="Times New Roman"/>
          <w:sz w:val="24"/>
          <w:szCs w:val="24"/>
        </w:rPr>
        <w:t xml:space="preserve">The smaller disks are named "Quorum" and the larger disks are named "Data" </w:t>
      </w:r>
      <w:r w:rsidR="00A26DC6" w:rsidRPr="00CD038C">
        <w:rPr>
          <w:rFonts w:ascii="Times New Roman" w:hAnsi="Times New Roman" w:cs="Times New Roman"/>
          <w:noProof/>
          <w:sz w:val="24"/>
          <w:szCs w:val="24"/>
        </w:rPr>
        <w:t>(see figure</w:t>
      </w:r>
      <w:r w:rsidR="00BD2189" w:rsidRPr="00CD038C">
        <w:rPr>
          <w:rFonts w:ascii="Times New Roman" w:hAnsi="Times New Roman" w:cs="Times New Roman"/>
          <w:sz w:val="24"/>
          <w:szCs w:val="24"/>
        </w:rPr>
        <w:t xml:space="preserve"> </w:t>
      </w:r>
      <w:r w:rsidR="00CD038C">
        <w:rPr>
          <w:rFonts w:ascii="Times New Roman" w:hAnsi="Times New Roman" w:cs="Times New Roman"/>
          <w:sz w:val="24"/>
          <w:szCs w:val="24"/>
        </w:rPr>
        <w:t>7</w:t>
      </w:r>
      <w:r w:rsidR="00A26DC6" w:rsidRPr="00CD038C">
        <w:rPr>
          <w:rFonts w:ascii="Times New Roman" w:hAnsi="Times New Roman" w:cs="Times New Roman"/>
          <w:sz w:val="24"/>
          <w:szCs w:val="24"/>
        </w:rPr>
        <w:t>)</w:t>
      </w:r>
      <w:r w:rsidR="00BD2189" w:rsidRPr="00CD038C">
        <w:rPr>
          <w:rFonts w:ascii="Times New Roman" w:hAnsi="Times New Roman" w:cs="Times New Roman"/>
          <w:sz w:val="24"/>
          <w:szCs w:val="24"/>
        </w:rPr>
        <w:t>.</w:t>
      </w:r>
      <w:r w:rsidR="0007553D" w:rsidRPr="0007553D">
        <w:rPr>
          <w:noProof/>
          <w:lang w:eastAsia="en-GB"/>
        </w:rPr>
        <w:t xml:space="preserve"> </w:t>
      </w:r>
    </w:p>
    <w:p w14:paraId="3E71935B" w14:textId="3DD099EC" w:rsidR="00D44DB2" w:rsidRDefault="004016F3" w:rsidP="00E20B51">
      <w:pPr>
        <w:pStyle w:val="a4"/>
        <w:ind w:left="840" w:firstLineChars="0" w:firstLine="0"/>
        <w:jc w:val="center"/>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igure </w:t>
      </w:r>
      <w:r w:rsidR="00CD038C">
        <w:rPr>
          <w:rFonts w:ascii="Times New Roman" w:hAnsi="Times New Roman" w:cs="Times New Roman"/>
          <w:sz w:val="24"/>
          <w:szCs w:val="24"/>
        </w:rPr>
        <w:t>7</w:t>
      </w:r>
      <w:r>
        <w:rPr>
          <w:rFonts w:ascii="Times New Roman" w:hAnsi="Times New Roman" w:cs="Times New Roman"/>
          <w:sz w:val="24"/>
          <w:szCs w:val="24"/>
        </w:rPr>
        <w:t xml:space="preserve"> </w:t>
      </w:r>
      <w:r w:rsidRPr="004016F3">
        <w:rPr>
          <w:rFonts w:ascii="Times New Roman" w:hAnsi="Times New Roman" w:cs="Times New Roman"/>
          <w:sz w:val="24"/>
          <w:szCs w:val="24"/>
        </w:rPr>
        <w:t>Name the disk</w:t>
      </w:r>
    </w:p>
    <w:p w14:paraId="2BF0E9E6" w14:textId="77777777" w:rsidR="004016F3" w:rsidRPr="004016F3" w:rsidRDefault="004016F3" w:rsidP="004016F3">
      <w:pPr>
        <w:rPr>
          <w:rFonts w:ascii="Times New Roman" w:hAnsi="Times New Roman" w:cs="Times New Roman"/>
          <w:sz w:val="24"/>
          <w:szCs w:val="24"/>
        </w:rPr>
      </w:pPr>
    </w:p>
    <w:p w14:paraId="5AF6D429" w14:textId="05E3268C" w:rsidR="00A219A8" w:rsidRPr="00DE0E57" w:rsidRDefault="00E20B51" w:rsidP="00DE0E57">
      <w:pPr>
        <w:pStyle w:val="a4"/>
        <w:numPr>
          <w:ilvl w:val="0"/>
          <w:numId w:val="2"/>
        </w:numPr>
        <w:ind w:firstLineChars="0"/>
        <w:rPr>
          <w:rFonts w:ascii="Times New Roman" w:hAnsi="Times New Roman" w:cs="Times New Roman"/>
          <w:sz w:val="24"/>
          <w:szCs w:val="24"/>
        </w:rPr>
      </w:pPr>
      <w:r>
        <w:rPr>
          <w:rFonts w:ascii="Times New Roman" w:hAnsi="Times New Roman" w:cs="Times New Roman" w:hint="eastAsia"/>
          <w:sz w:val="24"/>
          <w:szCs w:val="24"/>
        </w:rPr>
        <w:lastRenderedPageBreak/>
        <w:t>Step</w:t>
      </w:r>
      <w:r>
        <w:rPr>
          <w:rFonts w:ascii="Times New Roman" w:hAnsi="Times New Roman" w:cs="Times New Roman"/>
          <w:sz w:val="24"/>
          <w:szCs w:val="24"/>
        </w:rPr>
        <w:t xml:space="preserve"> </w:t>
      </w:r>
      <w:r w:rsidR="00CD038C">
        <w:rPr>
          <w:rFonts w:ascii="Times New Roman" w:hAnsi="Times New Roman" w:cs="Times New Roman"/>
          <w:sz w:val="24"/>
          <w:szCs w:val="24"/>
        </w:rPr>
        <w:t>3</w:t>
      </w:r>
      <w:r>
        <w:rPr>
          <w:rFonts w:ascii="Times New Roman" w:hAnsi="Times New Roman" w:cs="Times New Roman" w:hint="eastAsia"/>
          <w:sz w:val="24"/>
          <w:szCs w:val="24"/>
        </w:rPr>
        <w:t>:</w:t>
      </w:r>
      <w:r>
        <w:rPr>
          <w:rFonts w:ascii="Times New Roman" w:hAnsi="Times New Roman" w:cs="Times New Roman"/>
          <w:sz w:val="24"/>
          <w:szCs w:val="24"/>
        </w:rPr>
        <w:t xml:space="preserve"> </w:t>
      </w:r>
      <w:r w:rsidR="003D2137" w:rsidRPr="003D2137">
        <w:rPr>
          <w:rFonts w:ascii="Times New Roman" w:hAnsi="Times New Roman" w:cs="Times New Roman"/>
          <w:sz w:val="24"/>
          <w:szCs w:val="24"/>
        </w:rPr>
        <w:t xml:space="preserve">Run </w:t>
      </w:r>
      <w:r w:rsidR="003D2137">
        <w:rPr>
          <w:rFonts w:ascii="Times New Roman" w:hAnsi="Times New Roman" w:cs="Times New Roman" w:hint="eastAsia"/>
          <w:sz w:val="24"/>
          <w:szCs w:val="24"/>
        </w:rPr>
        <w:t>t</w:t>
      </w:r>
      <w:r w:rsidR="003D2137" w:rsidRPr="003D2137">
        <w:rPr>
          <w:rFonts w:ascii="Times New Roman" w:hAnsi="Times New Roman" w:cs="Times New Roman"/>
          <w:sz w:val="24"/>
          <w:szCs w:val="24"/>
        </w:rPr>
        <w:t xml:space="preserve">he </w:t>
      </w:r>
      <w:r w:rsidR="003D2137">
        <w:rPr>
          <w:rFonts w:ascii="Times New Roman" w:hAnsi="Times New Roman" w:cs="Times New Roman"/>
          <w:sz w:val="24"/>
          <w:szCs w:val="24"/>
        </w:rPr>
        <w:t>iSCSI</w:t>
      </w:r>
      <w:r w:rsidR="003D2137" w:rsidRPr="003D2137">
        <w:rPr>
          <w:rFonts w:ascii="Times New Roman" w:hAnsi="Times New Roman" w:cs="Times New Roman"/>
          <w:sz w:val="24"/>
          <w:szCs w:val="24"/>
        </w:rPr>
        <w:t xml:space="preserve"> Initiator</w:t>
      </w:r>
      <w:r w:rsidR="002076C5" w:rsidRPr="00A92D74">
        <w:rPr>
          <w:noProof/>
        </w:rPr>
        <w:drawing>
          <wp:anchor distT="0" distB="0" distL="114300" distR="114300" simplePos="0" relativeHeight="251704320" behindDoc="0" locked="0" layoutInCell="1" allowOverlap="1" wp14:anchorId="48B5ECA1" wp14:editId="486B035E">
            <wp:simplePos x="0" y="0"/>
            <wp:positionH relativeFrom="column">
              <wp:posOffset>1515110</wp:posOffset>
            </wp:positionH>
            <wp:positionV relativeFrom="paragraph">
              <wp:posOffset>873760</wp:posOffset>
            </wp:positionV>
            <wp:extent cx="2749550" cy="2694305"/>
            <wp:effectExtent l="0" t="0" r="0" b="0"/>
            <wp:wrapTopAndBottom/>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749550" cy="2694305"/>
                    </a:xfrm>
                    <a:prstGeom prst="rect">
                      <a:avLst/>
                    </a:prstGeom>
                  </pic:spPr>
                </pic:pic>
              </a:graphicData>
            </a:graphic>
            <wp14:sizeRelH relativeFrom="margin">
              <wp14:pctWidth>0</wp14:pctWidth>
            </wp14:sizeRelH>
            <wp14:sizeRelV relativeFrom="margin">
              <wp14:pctHeight>0</wp14:pctHeight>
            </wp14:sizeRelV>
          </wp:anchor>
        </w:drawing>
      </w:r>
      <w:r w:rsidR="00DE0E57">
        <w:rPr>
          <w:rFonts w:ascii="Times New Roman" w:hAnsi="Times New Roman" w:cs="Times New Roman"/>
          <w:sz w:val="24"/>
          <w:szCs w:val="24"/>
        </w:rPr>
        <w:t xml:space="preserve">, and </w:t>
      </w:r>
      <w:r w:rsidR="00DF2F43" w:rsidRPr="00DE0E57">
        <w:rPr>
          <w:rFonts w:ascii="Times New Roman" w:hAnsi="Times New Roman" w:cs="Times New Roman" w:hint="eastAsia"/>
          <w:sz w:val="24"/>
          <w:szCs w:val="24"/>
        </w:rPr>
        <w:t>b</w:t>
      </w:r>
      <w:r w:rsidR="00DF2F43" w:rsidRPr="00DE0E57">
        <w:rPr>
          <w:rFonts w:ascii="Times New Roman" w:hAnsi="Times New Roman" w:cs="Times New Roman"/>
          <w:sz w:val="24"/>
          <w:szCs w:val="24"/>
        </w:rPr>
        <w:t xml:space="preserve">oth nodes should </w:t>
      </w:r>
      <w:r w:rsidR="00B917DC" w:rsidRPr="00DE0E57">
        <w:rPr>
          <w:rFonts w:ascii="Times New Roman" w:hAnsi="Times New Roman" w:cs="Times New Roman"/>
          <w:sz w:val="24"/>
          <w:szCs w:val="24"/>
        </w:rPr>
        <w:t xml:space="preserve">automatically </w:t>
      </w:r>
      <w:r w:rsidR="00DF2F43" w:rsidRPr="00DE0E57">
        <w:rPr>
          <w:rFonts w:ascii="Times New Roman" w:hAnsi="Times New Roman" w:cs="Times New Roman"/>
          <w:sz w:val="24"/>
          <w:szCs w:val="24"/>
        </w:rPr>
        <w:t>discover the IP address of the domain controller.</w:t>
      </w:r>
      <w:r w:rsidR="002076C5" w:rsidRPr="00DE0E57">
        <w:rPr>
          <w:rFonts w:ascii="Times New Roman" w:hAnsi="Times New Roman" w:cs="Times New Roman"/>
          <w:sz w:val="24"/>
          <w:szCs w:val="24"/>
        </w:rPr>
        <w:t xml:space="preserve"> </w:t>
      </w:r>
      <w:r w:rsidR="00A219A8" w:rsidRPr="00DE0E57">
        <w:rPr>
          <w:rFonts w:ascii="Times New Roman" w:hAnsi="Times New Roman" w:cs="Times New Roman"/>
          <w:sz w:val="24"/>
          <w:szCs w:val="24"/>
        </w:rPr>
        <w:t xml:space="preserve">Enter 192.168.0.1 in the Target input box, which is the address of the domain controller </w:t>
      </w:r>
      <w:r w:rsidR="00A219A8" w:rsidRPr="00DE0E57">
        <w:rPr>
          <w:rFonts w:ascii="Times New Roman" w:hAnsi="Times New Roman" w:cs="Times New Roman"/>
          <w:noProof/>
          <w:sz w:val="24"/>
          <w:szCs w:val="24"/>
        </w:rPr>
        <w:t>cardiff</w:t>
      </w:r>
      <w:r w:rsidR="006C074E" w:rsidRPr="00DE0E57">
        <w:rPr>
          <w:rFonts w:ascii="Times New Roman" w:hAnsi="Times New Roman" w:cs="Times New Roman"/>
          <w:sz w:val="24"/>
          <w:szCs w:val="24"/>
        </w:rPr>
        <w:t xml:space="preserve"> and it can </w:t>
      </w:r>
      <w:r w:rsidR="006C074E" w:rsidRPr="00DE0E57">
        <w:rPr>
          <w:rFonts w:ascii="Times New Roman" w:hAnsi="Times New Roman" w:cs="Times New Roman"/>
          <w:noProof/>
          <w:sz w:val="24"/>
          <w:szCs w:val="24"/>
        </w:rPr>
        <w:t>auto</w:t>
      </w:r>
      <w:r w:rsidR="00634C79" w:rsidRPr="00DE0E57">
        <w:rPr>
          <w:rFonts w:ascii="Times New Roman" w:hAnsi="Times New Roman" w:cs="Times New Roman"/>
          <w:noProof/>
          <w:sz w:val="24"/>
          <w:szCs w:val="24"/>
        </w:rPr>
        <w:t>-</w:t>
      </w:r>
      <w:r w:rsidR="006C074E" w:rsidRPr="00DE0E57">
        <w:rPr>
          <w:rFonts w:ascii="Times New Roman" w:hAnsi="Times New Roman" w:cs="Times New Roman"/>
          <w:noProof/>
          <w:sz w:val="24"/>
          <w:szCs w:val="24"/>
        </w:rPr>
        <w:t>discover</w:t>
      </w:r>
      <w:r w:rsidR="006C074E" w:rsidRPr="00DE0E57">
        <w:rPr>
          <w:rFonts w:ascii="Times New Roman" w:hAnsi="Times New Roman" w:cs="Times New Roman"/>
          <w:sz w:val="24"/>
          <w:szCs w:val="24"/>
        </w:rPr>
        <w:t xml:space="preserve"> the targets</w:t>
      </w:r>
      <w:r w:rsidR="00812E71" w:rsidRPr="00DE0E57">
        <w:rPr>
          <w:rFonts w:ascii="Times New Roman" w:hAnsi="Times New Roman" w:cs="Times New Roman"/>
          <w:sz w:val="24"/>
          <w:szCs w:val="24"/>
        </w:rPr>
        <w:t xml:space="preserve"> (see figure </w:t>
      </w:r>
      <w:r w:rsidR="00CD038C">
        <w:rPr>
          <w:rFonts w:ascii="Times New Roman" w:hAnsi="Times New Roman" w:cs="Times New Roman"/>
          <w:sz w:val="24"/>
          <w:szCs w:val="24"/>
        </w:rPr>
        <w:t>8</w:t>
      </w:r>
      <w:r w:rsidR="00812E71" w:rsidRPr="00DE0E57">
        <w:rPr>
          <w:rFonts w:ascii="Times New Roman" w:hAnsi="Times New Roman" w:cs="Times New Roman"/>
          <w:sz w:val="24"/>
          <w:szCs w:val="24"/>
        </w:rPr>
        <w:t>)</w:t>
      </w:r>
      <w:r w:rsidR="00A219A8" w:rsidRPr="00DE0E57">
        <w:rPr>
          <w:rFonts w:ascii="Times New Roman" w:hAnsi="Times New Roman" w:cs="Times New Roman"/>
          <w:sz w:val="24"/>
          <w:szCs w:val="24"/>
        </w:rPr>
        <w:t>.</w:t>
      </w:r>
    </w:p>
    <w:p w14:paraId="0F6870B5" w14:textId="251D438F" w:rsidR="00BA54B0" w:rsidRDefault="00A92D74" w:rsidP="002076C5">
      <w:pPr>
        <w:pStyle w:val="a4"/>
        <w:ind w:firstLine="480"/>
        <w:jc w:val="center"/>
        <w:rPr>
          <w:rFonts w:ascii="Times New Roman" w:hAnsi="Times New Roman" w:cs="Times New Roman"/>
          <w:sz w:val="24"/>
          <w:szCs w:val="24"/>
        </w:rPr>
      </w:pPr>
      <w:r w:rsidRPr="0007553D">
        <w:rPr>
          <w:rFonts w:ascii="Times New Roman" w:hAnsi="Times New Roman" w:cs="Times New Roman"/>
          <w:sz w:val="24"/>
          <w:szCs w:val="24"/>
        </w:rPr>
        <w:t xml:space="preserve">Figure </w:t>
      </w:r>
      <w:r w:rsidR="00CD038C">
        <w:rPr>
          <w:rFonts w:ascii="Times New Roman" w:hAnsi="Times New Roman" w:cs="Times New Roman"/>
          <w:sz w:val="24"/>
          <w:szCs w:val="24"/>
        </w:rPr>
        <w:t>8</w:t>
      </w:r>
      <w:r w:rsidR="002076C5">
        <w:rPr>
          <w:rFonts w:ascii="Times New Roman" w:hAnsi="Times New Roman" w:cs="Times New Roman"/>
          <w:sz w:val="24"/>
          <w:szCs w:val="24"/>
        </w:rPr>
        <w:t xml:space="preserve"> </w:t>
      </w:r>
      <w:r w:rsidR="002076C5" w:rsidRPr="003D2137">
        <w:rPr>
          <w:rFonts w:ascii="Times New Roman" w:hAnsi="Times New Roman" w:cs="Times New Roman"/>
          <w:sz w:val="24"/>
          <w:szCs w:val="24"/>
        </w:rPr>
        <w:t xml:space="preserve">Run </w:t>
      </w:r>
      <w:r w:rsidR="002076C5">
        <w:rPr>
          <w:rFonts w:ascii="Times New Roman" w:hAnsi="Times New Roman" w:cs="Times New Roman" w:hint="eastAsia"/>
          <w:sz w:val="24"/>
          <w:szCs w:val="24"/>
        </w:rPr>
        <w:t>t</w:t>
      </w:r>
      <w:r w:rsidR="002076C5" w:rsidRPr="003D2137">
        <w:rPr>
          <w:rFonts w:ascii="Times New Roman" w:hAnsi="Times New Roman" w:cs="Times New Roman"/>
          <w:sz w:val="24"/>
          <w:szCs w:val="24"/>
        </w:rPr>
        <w:t xml:space="preserve">he </w:t>
      </w:r>
      <w:r w:rsidR="002076C5">
        <w:rPr>
          <w:rFonts w:ascii="Times New Roman" w:hAnsi="Times New Roman" w:cs="Times New Roman"/>
          <w:sz w:val="24"/>
          <w:szCs w:val="24"/>
        </w:rPr>
        <w:t>iSCSI</w:t>
      </w:r>
      <w:r w:rsidR="002076C5" w:rsidRPr="003D2137">
        <w:rPr>
          <w:rFonts w:ascii="Times New Roman" w:hAnsi="Times New Roman" w:cs="Times New Roman"/>
          <w:sz w:val="24"/>
          <w:szCs w:val="24"/>
        </w:rPr>
        <w:t xml:space="preserve"> Initiator</w:t>
      </w:r>
    </w:p>
    <w:p w14:paraId="627314C0" w14:textId="77777777" w:rsidR="002076C5" w:rsidRPr="00D201DC" w:rsidRDefault="002076C5" w:rsidP="002076C5">
      <w:pPr>
        <w:pStyle w:val="a4"/>
        <w:ind w:firstLine="480"/>
        <w:rPr>
          <w:rFonts w:ascii="Times New Roman" w:hAnsi="Times New Roman" w:cs="Times New Roman"/>
          <w:sz w:val="24"/>
          <w:szCs w:val="24"/>
        </w:rPr>
      </w:pPr>
    </w:p>
    <w:p w14:paraId="0CF794F6" w14:textId="6F53E84F" w:rsidR="00E20B51" w:rsidRPr="00DE0E57" w:rsidRDefault="00CD038C" w:rsidP="0011086E">
      <w:pPr>
        <w:pStyle w:val="a4"/>
        <w:numPr>
          <w:ilvl w:val="0"/>
          <w:numId w:val="2"/>
        </w:numPr>
        <w:ind w:firstLineChars="0"/>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05344" behindDoc="0" locked="0" layoutInCell="1" allowOverlap="1" wp14:anchorId="6D1EFD21" wp14:editId="60C01199">
            <wp:simplePos x="0" y="0"/>
            <wp:positionH relativeFrom="margin">
              <wp:posOffset>302792</wp:posOffset>
            </wp:positionH>
            <wp:positionV relativeFrom="paragraph">
              <wp:posOffset>557752</wp:posOffset>
            </wp:positionV>
            <wp:extent cx="2334260" cy="2355215"/>
            <wp:effectExtent l="0" t="0" r="8890" b="6985"/>
            <wp:wrapTopAndBottom/>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34260" cy="235521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7392" behindDoc="0" locked="0" layoutInCell="1" allowOverlap="1" wp14:anchorId="2C1716AF" wp14:editId="5A115BF1">
            <wp:simplePos x="0" y="0"/>
            <wp:positionH relativeFrom="margin">
              <wp:posOffset>2873375</wp:posOffset>
            </wp:positionH>
            <wp:positionV relativeFrom="paragraph">
              <wp:posOffset>542290</wp:posOffset>
            </wp:positionV>
            <wp:extent cx="2458720" cy="2279015"/>
            <wp:effectExtent l="0" t="0" r="0" b="6985"/>
            <wp:wrapTopAndBottom/>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58720" cy="2279015"/>
                    </a:xfrm>
                    <a:prstGeom prst="rect">
                      <a:avLst/>
                    </a:prstGeom>
                    <a:noFill/>
                  </pic:spPr>
                </pic:pic>
              </a:graphicData>
            </a:graphic>
            <wp14:sizeRelH relativeFrom="margin">
              <wp14:pctWidth>0</wp14:pctWidth>
            </wp14:sizeRelH>
            <wp14:sizeRelV relativeFrom="margin">
              <wp14:pctHeight>0</wp14:pctHeight>
            </wp14:sizeRelV>
          </wp:anchor>
        </w:drawing>
      </w:r>
      <w:r w:rsidR="005F2315" w:rsidRPr="00DE0E57">
        <w:rPr>
          <w:rFonts w:ascii="Times New Roman" w:hAnsi="Times New Roman" w:cs="Times New Roman" w:hint="eastAsia"/>
          <w:sz w:val="24"/>
          <w:szCs w:val="24"/>
        </w:rPr>
        <w:t>Step</w:t>
      </w:r>
      <w:r w:rsidR="005F2315" w:rsidRPr="00DE0E57">
        <w:rPr>
          <w:rFonts w:ascii="Times New Roman" w:hAnsi="Times New Roman" w:cs="Times New Roman"/>
          <w:sz w:val="24"/>
          <w:szCs w:val="24"/>
        </w:rPr>
        <w:t xml:space="preserve"> </w:t>
      </w:r>
      <w:r w:rsidR="00385495">
        <w:rPr>
          <w:rFonts w:ascii="Times New Roman" w:hAnsi="Times New Roman" w:cs="Times New Roman"/>
          <w:sz w:val="24"/>
          <w:szCs w:val="24"/>
        </w:rPr>
        <w:t>4</w:t>
      </w:r>
      <w:r w:rsidR="005F2315" w:rsidRPr="00DE0E57">
        <w:rPr>
          <w:rFonts w:ascii="Times New Roman" w:hAnsi="Times New Roman" w:cs="Times New Roman" w:hint="eastAsia"/>
          <w:sz w:val="24"/>
          <w:szCs w:val="24"/>
        </w:rPr>
        <w:t>:</w:t>
      </w:r>
      <w:r w:rsidR="005F2315" w:rsidRPr="00DE0E57">
        <w:rPr>
          <w:rFonts w:ascii="Times New Roman" w:hAnsi="Times New Roman" w:cs="Times New Roman"/>
          <w:sz w:val="24"/>
          <w:szCs w:val="24"/>
        </w:rPr>
        <w:t xml:space="preserve"> Bring the disks online</w:t>
      </w:r>
      <w:r w:rsidR="00DE0E57" w:rsidRPr="00DE0E57">
        <w:rPr>
          <w:rFonts w:ascii="Times New Roman" w:hAnsi="Times New Roman" w:cs="Times New Roman"/>
          <w:sz w:val="24"/>
          <w:szCs w:val="24"/>
        </w:rPr>
        <w:t xml:space="preserve"> but do not allocate them drive. Then add the failover clustering role on both nodes. </w:t>
      </w:r>
      <w:r w:rsidR="008419C0" w:rsidRPr="00DE0E57">
        <w:rPr>
          <w:rFonts w:ascii="Times New Roman" w:hAnsi="Times New Roman" w:cs="Times New Roman"/>
          <w:sz w:val="24"/>
          <w:szCs w:val="24"/>
        </w:rPr>
        <w:t>letters</w:t>
      </w:r>
      <w:r w:rsidR="00D201DC" w:rsidRPr="00DE0E57">
        <w:rPr>
          <w:rFonts w:ascii="Times New Roman" w:hAnsi="Times New Roman" w:cs="Times New Roman"/>
          <w:sz w:val="24"/>
          <w:szCs w:val="24"/>
        </w:rPr>
        <w:t xml:space="preserve"> (see figure </w:t>
      </w:r>
      <w:r>
        <w:rPr>
          <w:rFonts w:ascii="Times New Roman" w:hAnsi="Times New Roman" w:cs="Times New Roman"/>
          <w:sz w:val="24"/>
          <w:szCs w:val="24"/>
        </w:rPr>
        <w:t>9</w:t>
      </w:r>
      <w:r w:rsidR="00D201DC" w:rsidRPr="00DE0E57">
        <w:rPr>
          <w:rFonts w:ascii="Times New Roman" w:hAnsi="Times New Roman" w:cs="Times New Roman"/>
          <w:sz w:val="24"/>
          <w:szCs w:val="24"/>
        </w:rPr>
        <w:t>).</w:t>
      </w:r>
    </w:p>
    <w:p w14:paraId="6A34A841" w14:textId="220DDC97" w:rsidR="008419C0" w:rsidRDefault="008419C0" w:rsidP="008419C0">
      <w:pPr>
        <w:jc w:val="center"/>
        <w:rPr>
          <w:rFonts w:ascii="Times New Roman" w:hAnsi="Times New Roman" w:cs="Times New Roman"/>
          <w:sz w:val="24"/>
          <w:szCs w:val="24"/>
        </w:rPr>
      </w:pPr>
      <w:r w:rsidRPr="00A310D2">
        <w:rPr>
          <w:rFonts w:ascii="Times New Roman" w:hAnsi="Times New Roman" w:cs="Times New Roman"/>
          <w:sz w:val="24"/>
          <w:szCs w:val="24"/>
        </w:rPr>
        <w:t xml:space="preserve">Figure </w:t>
      </w:r>
      <w:r w:rsidR="00CD038C">
        <w:rPr>
          <w:rFonts w:ascii="Times New Roman" w:hAnsi="Times New Roman" w:cs="Times New Roman"/>
          <w:sz w:val="24"/>
          <w:szCs w:val="24"/>
        </w:rPr>
        <w:t>9</w:t>
      </w:r>
      <w:r w:rsidR="00D47A4A">
        <w:rPr>
          <w:rFonts w:ascii="Times New Roman" w:hAnsi="Times New Roman" w:cs="Times New Roman"/>
          <w:sz w:val="24"/>
          <w:szCs w:val="24"/>
        </w:rPr>
        <w:t xml:space="preserve"> </w:t>
      </w:r>
      <w:r w:rsidR="00D47A4A" w:rsidRPr="005F2315">
        <w:rPr>
          <w:rFonts w:ascii="Times New Roman" w:hAnsi="Times New Roman" w:cs="Times New Roman"/>
          <w:sz w:val="24"/>
          <w:szCs w:val="24"/>
        </w:rPr>
        <w:t xml:space="preserve">Bring </w:t>
      </w:r>
      <w:r w:rsidR="00D47A4A">
        <w:rPr>
          <w:rFonts w:ascii="Times New Roman" w:hAnsi="Times New Roman" w:cs="Times New Roman"/>
          <w:sz w:val="24"/>
          <w:szCs w:val="24"/>
        </w:rPr>
        <w:t>t</w:t>
      </w:r>
      <w:r w:rsidR="00D47A4A" w:rsidRPr="005F2315">
        <w:rPr>
          <w:rFonts w:ascii="Times New Roman" w:hAnsi="Times New Roman" w:cs="Times New Roman"/>
          <w:sz w:val="24"/>
          <w:szCs w:val="24"/>
        </w:rPr>
        <w:t xml:space="preserve">he </w:t>
      </w:r>
      <w:r w:rsidR="00D47A4A">
        <w:rPr>
          <w:rFonts w:ascii="Times New Roman" w:hAnsi="Times New Roman" w:cs="Times New Roman"/>
          <w:sz w:val="24"/>
          <w:szCs w:val="24"/>
        </w:rPr>
        <w:t>d</w:t>
      </w:r>
      <w:r w:rsidR="00D47A4A" w:rsidRPr="005F2315">
        <w:rPr>
          <w:rFonts w:ascii="Times New Roman" w:hAnsi="Times New Roman" w:cs="Times New Roman"/>
          <w:sz w:val="24"/>
          <w:szCs w:val="24"/>
        </w:rPr>
        <w:t xml:space="preserve">isks </w:t>
      </w:r>
      <w:r w:rsidR="00D47A4A">
        <w:rPr>
          <w:rFonts w:ascii="Times New Roman" w:hAnsi="Times New Roman" w:cs="Times New Roman"/>
          <w:sz w:val="24"/>
          <w:szCs w:val="24"/>
        </w:rPr>
        <w:t>o</w:t>
      </w:r>
      <w:r w:rsidR="00D47A4A" w:rsidRPr="005F2315">
        <w:rPr>
          <w:rFonts w:ascii="Times New Roman" w:hAnsi="Times New Roman" w:cs="Times New Roman"/>
          <w:sz w:val="24"/>
          <w:szCs w:val="24"/>
        </w:rPr>
        <w:t>nline</w:t>
      </w:r>
      <w:r w:rsidR="00DE0E57">
        <w:rPr>
          <w:rFonts w:ascii="Times New Roman" w:hAnsi="Times New Roman" w:cs="Times New Roman"/>
          <w:sz w:val="24"/>
          <w:szCs w:val="24"/>
        </w:rPr>
        <w:t xml:space="preserve"> and add failover cluster</w:t>
      </w:r>
    </w:p>
    <w:p w14:paraId="11474B68" w14:textId="0148D0CF" w:rsidR="0027255E" w:rsidRDefault="0027255E" w:rsidP="00DE0E57">
      <w:pPr>
        <w:pStyle w:val="a4"/>
        <w:ind w:firstLineChars="0" w:firstLine="0"/>
        <w:jc w:val="left"/>
        <w:rPr>
          <w:rFonts w:ascii="Times New Roman" w:hAnsi="Times New Roman" w:cs="Times New Roman"/>
          <w:sz w:val="24"/>
          <w:szCs w:val="24"/>
        </w:rPr>
      </w:pPr>
    </w:p>
    <w:p w14:paraId="0D95AB66" w14:textId="0F839A4F" w:rsidR="009B586D" w:rsidRPr="00CD038C" w:rsidRDefault="007312D8" w:rsidP="00CD038C">
      <w:pPr>
        <w:pStyle w:val="a4"/>
        <w:numPr>
          <w:ilvl w:val="0"/>
          <w:numId w:val="2"/>
        </w:numPr>
        <w:ind w:firstLineChars="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tep </w:t>
      </w:r>
      <w:r w:rsidR="00CD038C">
        <w:rPr>
          <w:rFonts w:ascii="Times New Roman" w:hAnsi="Times New Roman" w:cs="Times New Roman"/>
          <w:sz w:val="24"/>
          <w:szCs w:val="24"/>
        </w:rPr>
        <w:t>5</w:t>
      </w:r>
      <w:r>
        <w:rPr>
          <w:rFonts w:ascii="Times New Roman" w:hAnsi="Times New Roman" w:cs="Times New Roman"/>
          <w:sz w:val="24"/>
          <w:szCs w:val="24"/>
        </w:rPr>
        <w:t xml:space="preserve">: </w:t>
      </w:r>
      <w:r w:rsidRPr="00DE0E57">
        <w:rPr>
          <w:rFonts w:ascii="Times New Roman" w:hAnsi="Times New Roman" w:cs="Times New Roman"/>
          <w:sz w:val="24"/>
          <w:szCs w:val="24"/>
        </w:rPr>
        <w:t xml:space="preserve">In this step, a virtual machine named Bridgend will </w:t>
      </w:r>
      <w:r w:rsidRPr="00DE0E57">
        <w:rPr>
          <w:rFonts w:ascii="Times New Roman" w:hAnsi="Times New Roman" w:cs="Times New Roman"/>
          <w:noProof/>
          <w:sz w:val="24"/>
          <w:szCs w:val="24"/>
        </w:rPr>
        <w:t>be obtained</w:t>
      </w:r>
      <w:r w:rsidRPr="00DE0E57">
        <w:rPr>
          <w:rFonts w:ascii="Times New Roman" w:hAnsi="Times New Roman" w:cs="Times New Roman"/>
          <w:sz w:val="24"/>
          <w:szCs w:val="24"/>
        </w:rPr>
        <w:t xml:space="preserve"> by cloning the virtual machine named Swansea. Now we have four virtual machines, </w:t>
      </w:r>
      <w:r w:rsidRPr="00DE0E57">
        <w:rPr>
          <w:rFonts w:ascii="Times New Roman" w:hAnsi="Times New Roman" w:cs="Times New Roman"/>
          <w:noProof/>
          <w:sz w:val="24"/>
          <w:szCs w:val="24"/>
        </w:rPr>
        <w:t>cardiff</w:t>
      </w:r>
      <w:r w:rsidRPr="00DE0E57">
        <w:rPr>
          <w:rFonts w:ascii="Times New Roman" w:hAnsi="Times New Roman" w:cs="Times New Roman"/>
          <w:sz w:val="24"/>
          <w:szCs w:val="24"/>
        </w:rPr>
        <w:t xml:space="preserve"> virtual machine as a domain controller and this new node will work with the</w:t>
      </w:r>
      <w:r w:rsidRPr="00CD038C">
        <w:rPr>
          <w:rFonts w:ascii="Times New Roman" w:hAnsi="Times New Roman" w:cs="Times New Roman"/>
          <w:sz w:val="24"/>
          <w:szCs w:val="24"/>
        </w:rPr>
        <w:t xml:space="preserve"> </w:t>
      </w:r>
      <w:r w:rsidR="00CD038C">
        <w:rPr>
          <w:noProof/>
        </w:rPr>
        <w:lastRenderedPageBreak/>
        <w:drawing>
          <wp:anchor distT="0" distB="0" distL="114300" distR="114300" simplePos="0" relativeHeight="251709440" behindDoc="0" locked="0" layoutInCell="1" allowOverlap="1" wp14:anchorId="7A4A1ACB" wp14:editId="5A785206">
            <wp:simplePos x="0" y="0"/>
            <wp:positionH relativeFrom="column">
              <wp:posOffset>1054307</wp:posOffset>
            </wp:positionH>
            <wp:positionV relativeFrom="paragraph">
              <wp:posOffset>325917</wp:posOffset>
            </wp:positionV>
            <wp:extent cx="3402330" cy="2409825"/>
            <wp:effectExtent l="0" t="0" r="7620" b="9525"/>
            <wp:wrapTopAndBottom/>
            <wp:docPr id="2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02330" cy="2409825"/>
                    </a:xfrm>
                    <a:prstGeom prst="rect">
                      <a:avLst/>
                    </a:prstGeom>
                  </pic:spPr>
                </pic:pic>
              </a:graphicData>
            </a:graphic>
            <wp14:sizeRelH relativeFrom="margin">
              <wp14:pctWidth>0</wp14:pctWidth>
            </wp14:sizeRelH>
            <wp14:sizeRelV relativeFrom="margin">
              <wp14:pctHeight>0</wp14:pctHeight>
            </wp14:sizeRelV>
          </wp:anchor>
        </w:drawing>
      </w:r>
      <w:r w:rsidRPr="00CD038C">
        <w:rPr>
          <w:rFonts w:ascii="Times New Roman" w:hAnsi="Times New Roman" w:cs="Times New Roman"/>
          <w:sz w:val="24"/>
          <w:szCs w:val="24"/>
        </w:rPr>
        <w:t>Swansea node as the node of the failover cluster</w:t>
      </w:r>
      <w:r w:rsidR="00634C79" w:rsidRPr="00CD038C">
        <w:rPr>
          <w:rFonts w:ascii="Times New Roman" w:hAnsi="Times New Roman" w:cs="Times New Roman"/>
          <w:noProof/>
          <w:sz w:val="24"/>
          <w:szCs w:val="24"/>
        </w:rPr>
        <w:t xml:space="preserve"> (</w:t>
      </w:r>
      <w:r w:rsidR="006E2C84" w:rsidRPr="00CD038C">
        <w:rPr>
          <w:rFonts w:ascii="Times New Roman" w:hAnsi="Times New Roman" w:cs="Times New Roman"/>
          <w:noProof/>
          <w:sz w:val="24"/>
          <w:szCs w:val="24"/>
        </w:rPr>
        <w:t>see</w:t>
      </w:r>
      <w:r w:rsidR="00CA1202" w:rsidRPr="00CD038C">
        <w:rPr>
          <w:rFonts w:ascii="Times New Roman" w:hAnsi="Times New Roman" w:cs="Times New Roman"/>
          <w:noProof/>
          <w:sz w:val="24"/>
          <w:szCs w:val="24"/>
        </w:rPr>
        <w:t xml:space="preserve"> </w:t>
      </w:r>
      <w:r w:rsidR="00B46211" w:rsidRPr="00CD038C">
        <w:rPr>
          <w:rFonts w:ascii="Times New Roman" w:hAnsi="Times New Roman" w:cs="Times New Roman"/>
          <w:sz w:val="24"/>
          <w:szCs w:val="24"/>
        </w:rPr>
        <w:t>figure 1</w:t>
      </w:r>
      <w:r w:rsidR="00CD038C" w:rsidRPr="00CD038C">
        <w:rPr>
          <w:rFonts w:ascii="Times New Roman" w:hAnsi="Times New Roman" w:cs="Times New Roman"/>
          <w:sz w:val="24"/>
          <w:szCs w:val="24"/>
        </w:rPr>
        <w:t>0</w:t>
      </w:r>
      <w:r w:rsidR="00634C79" w:rsidRPr="00CD038C">
        <w:rPr>
          <w:rFonts w:ascii="Times New Roman" w:hAnsi="Times New Roman" w:cs="Times New Roman"/>
          <w:sz w:val="24"/>
          <w:szCs w:val="24"/>
        </w:rPr>
        <w:t>)</w:t>
      </w:r>
      <w:r w:rsidR="00B46211" w:rsidRPr="00CD038C">
        <w:rPr>
          <w:rFonts w:ascii="Times New Roman" w:hAnsi="Times New Roman" w:cs="Times New Roman"/>
          <w:sz w:val="24"/>
          <w:szCs w:val="24"/>
        </w:rPr>
        <w:t>.</w:t>
      </w:r>
      <w:r w:rsidR="00B46211" w:rsidRPr="00B46211">
        <w:rPr>
          <w:noProof/>
          <w:lang w:eastAsia="en-GB"/>
        </w:rPr>
        <w:t xml:space="preserve"> </w:t>
      </w:r>
    </w:p>
    <w:p w14:paraId="191E6B98" w14:textId="2BD3755A" w:rsidR="007312D8" w:rsidRDefault="00B46211" w:rsidP="00B46211">
      <w:pPr>
        <w:jc w:val="center"/>
        <w:rPr>
          <w:rFonts w:ascii="Times New Roman" w:hAnsi="Times New Roman" w:cs="Times New Roman"/>
          <w:sz w:val="24"/>
          <w:szCs w:val="24"/>
        </w:rPr>
      </w:pPr>
      <w:r>
        <w:rPr>
          <w:rFonts w:ascii="Times New Roman" w:hAnsi="Times New Roman" w:cs="Times New Roman"/>
          <w:sz w:val="24"/>
          <w:szCs w:val="24"/>
        </w:rPr>
        <w:t>F</w:t>
      </w:r>
      <w:r w:rsidRPr="00B46211">
        <w:rPr>
          <w:rFonts w:ascii="Times New Roman" w:hAnsi="Times New Roman" w:cs="Times New Roman"/>
          <w:sz w:val="24"/>
          <w:szCs w:val="24"/>
        </w:rPr>
        <w:t>igure 1</w:t>
      </w:r>
      <w:r w:rsidR="00CD038C">
        <w:rPr>
          <w:rFonts w:ascii="Times New Roman" w:hAnsi="Times New Roman" w:cs="Times New Roman"/>
          <w:sz w:val="24"/>
          <w:szCs w:val="24"/>
        </w:rPr>
        <w:t>0</w:t>
      </w:r>
      <w:r w:rsidR="00DE0E57">
        <w:rPr>
          <w:rFonts w:ascii="Times New Roman" w:hAnsi="Times New Roman" w:cs="Times New Roman"/>
          <w:sz w:val="24"/>
          <w:szCs w:val="24"/>
        </w:rPr>
        <w:t xml:space="preserve"> </w:t>
      </w:r>
      <w:r w:rsidR="00DE0E57" w:rsidRPr="007312D8">
        <w:rPr>
          <w:rFonts w:ascii="Times New Roman" w:hAnsi="Times New Roman" w:cs="Times New Roman"/>
          <w:sz w:val="24"/>
          <w:szCs w:val="24"/>
        </w:rPr>
        <w:t>Clone a New Node</w:t>
      </w:r>
    </w:p>
    <w:p w14:paraId="440F94BB" w14:textId="77777777" w:rsidR="000B10B6" w:rsidRDefault="000B10B6" w:rsidP="00B46211">
      <w:pPr>
        <w:jc w:val="center"/>
        <w:rPr>
          <w:rFonts w:ascii="Times New Roman" w:hAnsi="Times New Roman" w:cs="Times New Roman"/>
          <w:sz w:val="24"/>
          <w:szCs w:val="24"/>
        </w:rPr>
      </w:pPr>
    </w:p>
    <w:p w14:paraId="7F2ABFC3" w14:textId="475DD56E" w:rsidR="00B46211" w:rsidRPr="00F420C8" w:rsidRDefault="00F420C8" w:rsidP="00F420C8">
      <w:pPr>
        <w:pStyle w:val="a4"/>
        <w:numPr>
          <w:ilvl w:val="0"/>
          <w:numId w:val="2"/>
        </w:numPr>
        <w:ind w:firstLineChars="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tep </w:t>
      </w:r>
      <w:r w:rsidR="00CD038C">
        <w:rPr>
          <w:rFonts w:ascii="Times New Roman" w:hAnsi="Times New Roman" w:cs="Times New Roman"/>
          <w:sz w:val="24"/>
          <w:szCs w:val="24"/>
        </w:rPr>
        <w:t>6</w:t>
      </w:r>
      <w:r>
        <w:rPr>
          <w:rFonts w:ascii="Times New Roman" w:hAnsi="Times New Roman" w:cs="Times New Roman"/>
          <w:sz w:val="24"/>
          <w:szCs w:val="24"/>
        </w:rPr>
        <w:t xml:space="preserve">: </w:t>
      </w:r>
      <w:r w:rsidRPr="00A23C55">
        <w:rPr>
          <w:rFonts w:ascii="Times New Roman" w:hAnsi="Times New Roman" w:cs="Times New Roman"/>
          <w:noProof/>
          <w:sz w:val="24"/>
          <w:szCs w:val="24"/>
        </w:rPr>
        <w:t>It is</w:t>
      </w:r>
      <w:r w:rsidRPr="00A23C55">
        <w:rPr>
          <w:rFonts w:ascii="Times New Roman" w:hAnsi="Times New Roman" w:cs="Times New Roman"/>
          <w:sz w:val="24"/>
          <w:szCs w:val="24"/>
        </w:rPr>
        <w:t xml:space="preserve"> </w:t>
      </w:r>
      <w:r w:rsidRPr="00A23C55">
        <w:rPr>
          <w:rFonts w:ascii="Times New Roman" w:hAnsi="Times New Roman" w:cs="Times New Roman"/>
          <w:noProof/>
          <w:sz w:val="24"/>
          <w:szCs w:val="24"/>
        </w:rPr>
        <w:t>essential</w:t>
      </w:r>
      <w:r w:rsidRPr="00A23C55">
        <w:rPr>
          <w:rFonts w:ascii="Times New Roman" w:hAnsi="Times New Roman" w:cs="Times New Roman"/>
          <w:sz w:val="24"/>
          <w:szCs w:val="24"/>
        </w:rPr>
        <w:t xml:space="preserve"> to look at the </w:t>
      </w:r>
      <w:r>
        <w:rPr>
          <w:rFonts w:ascii="Times New Roman" w:hAnsi="Times New Roman" w:cs="Times New Roman"/>
          <w:sz w:val="24"/>
          <w:szCs w:val="24"/>
        </w:rPr>
        <w:t>v</w:t>
      </w:r>
      <w:r w:rsidRPr="007312D8">
        <w:rPr>
          <w:rFonts w:ascii="Times New Roman" w:hAnsi="Times New Roman" w:cs="Times New Roman"/>
          <w:sz w:val="24"/>
          <w:szCs w:val="24"/>
        </w:rPr>
        <w:t>alidate</w:t>
      </w:r>
      <w:r w:rsidRPr="00A23C55">
        <w:rPr>
          <w:rFonts w:ascii="Times New Roman" w:hAnsi="Times New Roman" w:cs="Times New Roman"/>
          <w:sz w:val="24"/>
          <w:szCs w:val="24"/>
        </w:rPr>
        <w:t xml:space="preserve"> reports and understand the possible warnings</w:t>
      </w:r>
      <w:r>
        <w:rPr>
          <w:rFonts w:ascii="Times New Roman" w:hAnsi="Times New Roman" w:cs="Times New Roman"/>
          <w:sz w:val="24"/>
          <w:szCs w:val="24"/>
        </w:rPr>
        <w:t>.</w:t>
      </w:r>
      <w:r w:rsidRPr="00A23C55">
        <w:rPr>
          <w:rFonts w:ascii="Times New Roman" w:hAnsi="Times New Roman" w:cs="Times New Roman"/>
          <w:sz w:val="24"/>
          <w:szCs w:val="24"/>
        </w:rPr>
        <w:t xml:space="preserve"> </w:t>
      </w:r>
      <w:r w:rsidRPr="00A23C55">
        <w:rPr>
          <w:rFonts w:ascii="Times New Roman" w:hAnsi="Times New Roman" w:cs="Times New Roman" w:hint="eastAsia"/>
          <w:sz w:val="24"/>
          <w:szCs w:val="24"/>
        </w:rPr>
        <w:t>if</w:t>
      </w:r>
      <w:r w:rsidRPr="00A23C55">
        <w:rPr>
          <w:rFonts w:ascii="Times New Roman" w:hAnsi="Times New Roman" w:cs="Times New Roman"/>
          <w:sz w:val="24"/>
          <w:szCs w:val="24"/>
        </w:rPr>
        <w:t xml:space="preserve"> </w:t>
      </w:r>
      <w:r w:rsidRPr="00A23C55">
        <w:rPr>
          <w:rFonts w:ascii="Times New Roman" w:hAnsi="Times New Roman" w:cs="Times New Roman"/>
          <w:noProof/>
          <w:sz w:val="24"/>
          <w:szCs w:val="24"/>
        </w:rPr>
        <w:t>you</w:t>
      </w:r>
      <w:r w:rsidRPr="00A23C55">
        <w:rPr>
          <w:rFonts w:ascii="Times New Roman" w:hAnsi="Times New Roman" w:cs="Times New Roman"/>
          <w:sz w:val="24"/>
          <w:szCs w:val="24"/>
        </w:rPr>
        <w:t xml:space="preserve"> understand the warnings</w:t>
      </w:r>
      <w:r w:rsidRPr="00A23C55">
        <w:rPr>
          <w:rFonts w:ascii="Times New Roman" w:hAnsi="Times New Roman" w:cs="Times New Roman" w:hint="eastAsia"/>
          <w:sz w:val="24"/>
          <w:szCs w:val="24"/>
        </w:rPr>
        <w:t>,</w:t>
      </w:r>
      <w:r w:rsidRPr="00A23C55">
        <w:rPr>
          <w:rFonts w:ascii="Times New Roman" w:hAnsi="Times New Roman" w:cs="Times New Roman"/>
          <w:sz w:val="24"/>
          <w:szCs w:val="24"/>
        </w:rPr>
        <w:t xml:space="preserve"> </w:t>
      </w:r>
      <w:r w:rsidRPr="00A23C55">
        <w:rPr>
          <w:rFonts w:ascii="Times New Roman" w:hAnsi="Times New Roman" w:cs="Times New Roman"/>
          <w:noProof/>
          <w:sz w:val="24"/>
          <w:szCs w:val="24"/>
        </w:rPr>
        <w:t>you</w:t>
      </w:r>
      <w:r w:rsidRPr="00A23C55">
        <w:rPr>
          <w:rFonts w:ascii="Times New Roman" w:hAnsi="Times New Roman" w:cs="Times New Roman"/>
          <w:sz w:val="24"/>
          <w:szCs w:val="24"/>
        </w:rPr>
        <w:t xml:space="preserve"> can continue. If </w:t>
      </w:r>
      <w:r w:rsidRPr="00A23C55">
        <w:rPr>
          <w:rFonts w:ascii="Times New Roman" w:hAnsi="Times New Roman" w:cs="Times New Roman"/>
          <w:noProof/>
          <w:sz w:val="24"/>
          <w:szCs w:val="24"/>
        </w:rPr>
        <w:t>you</w:t>
      </w:r>
      <w:r w:rsidRPr="00A23C55">
        <w:rPr>
          <w:rFonts w:ascii="Times New Roman" w:hAnsi="Times New Roman" w:cs="Times New Roman"/>
          <w:sz w:val="24"/>
          <w:szCs w:val="24"/>
        </w:rPr>
        <w:t xml:space="preserve"> verify "failed</w:t>
      </w:r>
      <w:r w:rsidRPr="00A23C55">
        <w:rPr>
          <w:rFonts w:ascii="Times New Roman" w:hAnsi="Times New Roman" w:cs="Times New Roman"/>
          <w:noProof/>
          <w:sz w:val="24"/>
          <w:szCs w:val="24"/>
        </w:rPr>
        <w:t>",</w:t>
      </w:r>
      <w:r w:rsidRPr="00A23C55">
        <w:rPr>
          <w:rFonts w:ascii="Times New Roman" w:hAnsi="Times New Roman" w:cs="Times New Roman"/>
          <w:sz w:val="24"/>
          <w:szCs w:val="24"/>
        </w:rPr>
        <w:t xml:space="preserve"> you must fix the failure before proceeding (see figure 1</w:t>
      </w:r>
      <w:r w:rsidR="00CD038C">
        <w:rPr>
          <w:rFonts w:ascii="Times New Roman" w:hAnsi="Times New Roman" w:cs="Times New Roman"/>
          <w:sz w:val="24"/>
          <w:szCs w:val="24"/>
        </w:rPr>
        <w:t>1</w:t>
      </w:r>
      <w:r w:rsidRPr="00A23C55">
        <w:rPr>
          <w:rFonts w:ascii="Times New Roman" w:hAnsi="Times New Roman" w:cs="Times New Roman"/>
          <w:sz w:val="24"/>
          <w:szCs w:val="24"/>
        </w:rPr>
        <w:t>).</w:t>
      </w:r>
      <w:r w:rsidRPr="00F92D84">
        <w:t xml:space="preserve"> </w:t>
      </w:r>
    </w:p>
    <w:p w14:paraId="0DADD4A9" w14:textId="77777777" w:rsidR="00F420C8" w:rsidRPr="00CD038C" w:rsidRDefault="00F420C8" w:rsidP="00CD038C">
      <w:pPr>
        <w:rPr>
          <w:rFonts w:ascii="Times New Roman" w:hAnsi="Times New Roman" w:cs="Times New Roman"/>
          <w:sz w:val="24"/>
          <w:szCs w:val="24"/>
        </w:rPr>
      </w:pPr>
    </w:p>
    <w:p w14:paraId="13AE7BB7" w14:textId="0B24D3B7" w:rsidR="001F2957" w:rsidRDefault="00F420C8" w:rsidP="001F2957">
      <w:pPr>
        <w:pStyle w:val="a4"/>
        <w:ind w:left="840" w:firstLineChars="0" w:firstLine="0"/>
        <w:jc w:val="center"/>
        <w:rPr>
          <w:rFonts w:ascii="Times New Roman" w:hAnsi="Times New Roman" w:cs="Times New Roman"/>
          <w:sz w:val="24"/>
          <w:szCs w:val="24"/>
        </w:rPr>
      </w:pPr>
      <w:r>
        <w:rPr>
          <w:noProof/>
        </w:rPr>
        <w:drawing>
          <wp:anchor distT="0" distB="0" distL="114300" distR="114300" simplePos="0" relativeHeight="251771904" behindDoc="0" locked="0" layoutInCell="1" allowOverlap="1" wp14:anchorId="5C1B5C18" wp14:editId="499AB798">
            <wp:simplePos x="0" y="0"/>
            <wp:positionH relativeFrom="column">
              <wp:posOffset>1416050</wp:posOffset>
            </wp:positionH>
            <wp:positionV relativeFrom="paragraph">
              <wp:posOffset>0</wp:posOffset>
            </wp:positionV>
            <wp:extent cx="3006725" cy="2589530"/>
            <wp:effectExtent l="0" t="0" r="3175" b="1270"/>
            <wp:wrapTopAndBottom/>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06725" cy="2589530"/>
                    </a:xfrm>
                    <a:prstGeom prst="rect">
                      <a:avLst/>
                    </a:prstGeom>
                    <a:noFill/>
                  </pic:spPr>
                </pic:pic>
              </a:graphicData>
            </a:graphic>
            <wp14:sizeRelH relativeFrom="margin">
              <wp14:pctWidth>0</wp14:pctWidth>
            </wp14:sizeRelH>
            <wp14:sizeRelV relativeFrom="margin">
              <wp14:pctHeight>0</wp14:pctHeight>
            </wp14:sizeRelV>
          </wp:anchor>
        </w:drawing>
      </w:r>
      <w:r w:rsidR="001F2957" w:rsidRPr="001F2957">
        <w:rPr>
          <w:rFonts w:ascii="Times New Roman" w:hAnsi="Times New Roman" w:cs="Times New Roman"/>
          <w:sz w:val="24"/>
          <w:szCs w:val="24"/>
        </w:rPr>
        <w:t>Figure 1</w:t>
      </w:r>
      <w:r w:rsidR="00CD038C">
        <w:rPr>
          <w:rFonts w:ascii="Times New Roman" w:hAnsi="Times New Roman" w:cs="Times New Roman"/>
          <w:sz w:val="24"/>
          <w:szCs w:val="24"/>
        </w:rPr>
        <w:t>1</w:t>
      </w:r>
      <w:r w:rsidR="00A23C55">
        <w:rPr>
          <w:rFonts w:ascii="Times New Roman" w:hAnsi="Times New Roman" w:cs="Times New Roman"/>
          <w:sz w:val="24"/>
          <w:szCs w:val="24"/>
        </w:rPr>
        <w:t xml:space="preserve"> </w:t>
      </w:r>
      <w:r w:rsidR="00A23C55" w:rsidRPr="007312D8">
        <w:rPr>
          <w:rFonts w:ascii="Times New Roman" w:hAnsi="Times New Roman" w:cs="Times New Roman"/>
          <w:sz w:val="24"/>
          <w:szCs w:val="24"/>
        </w:rPr>
        <w:t>Validate Configuration</w:t>
      </w:r>
    </w:p>
    <w:p w14:paraId="6F57B0BF" w14:textId="0AAEC0FD" w:rsidR="00076A3F" w:rsidRDefault="00076A3F" w:rsidP="001F2957">
      <w:pPr>
        <w:pStyle w:val="a4"/>
        <w:ind w:left="840" w:firstLineChars="0" w:firstLine="0"/>
        <w:jc w:val="center"/>
        <w:rPr>
          <w:rFonts w:ascii="Times New Roman" w:hAnsi="Times New Roman" w:cs="Times New Roman"/>
          <w:sz w:val="24"/>
          <w:szCs w:val="24"/>
        </w:rPr>
      </w:pPr>
    </w:p>
    <w:p w14:paraId="47FF8C56" w14:textId="6E340801" w:rsidR="001450B3" w:rsidRPr="00E64438" w:rsidRDefault="007316D2" w:rsidP="00E64438">
      <w:pPr>
        <w:pStyle w:val="a4"/>
        <w:numPr>
          <w:ilvl w:val="0"/>
          <w:numId w:val="2"/>
        </w:numPr>
        <w:ind w:firstLineChars="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tep </w:t>
      </w:r>
      <w:r w:rsidR="00CD038C">
        <w:rPr>
          <w:rFonts w:ascii="Times New Roman" w:hAnsi="Times New Roman" w:cs="Times New Roman"/>
          <w:sz w:val="24"/>
          <w:szCs w:val="24"/>
        </w:rPr>
        <w:t>7</w:t>
      </w:r>
      <w:r>
        <w:rPr>
          <w:rFonts w:ascii="Times New Roman" w:hAnsi="Times New Roman" w:cs="Times New Roman"/>
          <w:sz w:val="24"/>
          <w:szCs w:val="24"/>
        </w:rPr>
        <w:t>:</w:t>
      </w:r>
      <w:r w:rsidR="00E64438">
        <w:rPr>
          <w:rFonts w:ascii="Times New Roman" w:hAnsi="Times New Roman" w:cs="Times New Roman"/>
          <w:sz w:val="24"/>
          <w:szCs w:val="24"/>
        </w:rPr>
        <w:t xml:space="preserve"> </w:t>
      </w:r>
      <w:r w:rsidR="001450B3" w:rsidRPr="00E64438">
        <w:rPr>
          <w:rFonts w:ascii="Times New Roman" w:hAnsi="Times New Roman" w:cs="Times New Roman"/>
          <w:sz w:val="24"/>
          <w:szCs w:val="24"/>
        </w:rPr>
        <w:t xml:space="preserve">Once all failover clusters have been </w:t>
      </w:r>
      <w:r w:rsidR="00767C7F" w:rsidRPr="00E64438">
        <w:rPr>
          <w:rFonts w:ascii="Times New Roman" w:hAnsi="Times New Roman" w:cs="Times New Roman" w:hint="eastAsia"/>
          <w:sz w:val="24"/>
          <w:szCs w:val="24"/>
        </w:rPr>
        <w:t>v</w:t>
      </w:r>
      <w:r w:rsidR="00767C7F" w:rsidRPr="00E64438">
        <w:rPr>
          <w:rFonts w:ascii="Times New Roman" w:hAnsi="Times New Roman" w:cs="Times New Roman"/>
          <w:sz w:val="24"/>
          <w:szCs w:val="24"/>
        </w:rPr>
        <w:t>alidate</w:t>
      </w:r>
      <w:r w:rsidR="001450B3" w:rsidRPr="00E64438">
        <w:rPr>
          <w:rFonts w:ascii="Times New Roman" w:hAnsi="Times New Roman" w:cs="Times New Roman"/>
          <w:sz w:val="24"/>
          <w:szCs w:val="24"/>
        </w:rPr>
        <w:t>d, the cluster host can be established</w:t>
      </w:r>
      <w:r w:rsidR="00E64438">
        <w:rPr>
          <w:rFonts w:ascii="Times New Roman" w:hAnsi="Times New Roman" w:cs="Times New Roman"/>
          <w:sz w:val="24"/>
          <w:szCs w:val="24"/>
        </w:rPr>
        <w:t xml:space="preserve"> (see figure 1</w:t>
      </w:r>
      <w:r w:rsidR="00CD038C">
        <w:rPr>
          <w:rFonts w:ascii="Times New Roman" w:hAnsi="Times New Roman" w:cs="Times New Roman"/>
          <w:sz w:val="24"/>
          <w:szCs w:val="24"/>
        </w:rPr>
        <w:t>2</w:t>
      </w:r>
      <w:r w:rsidR="00E64438">
        <w:rPr>
          <w:rFonts w:ascii="Times New Roman" w:hAnsi="Times New Roman" w:cs="Times New Roman"/>
          <w:sz w:val="24"/>
          <w:szCs w:val="24"/>
        </w:rPr>
        <w:t>)</w:t>
      </w:r>
      <w:r w:rsidR="001450B3" w:rsidRPr="00E64438">
        <w:rPr>
          <w:rFonts w:ascii="Times New Roman" w:hAnsi="Times New Roman" w:cs="Times New Roman"/>
          <w:sz w:val="24"/>
          <w:szCs w:val="24"/>
        </w:rPr>
        <w:t xml:space="preserve">. </w:t>
      </w:r>
      <w:r w:rsidR="00D662D4" w:rsidRPr="00E64438">
        <w:rPr>
          <w:rFonts w:ascii="Times New Roman" w:hAnsi="Times New Roman" w:cs="Times New Roman"/>
          <w:sz w:val="24"/>
          <w:szCs w:val="24"/>
        </w:rPr>
        <w:t xml:space="preserve">It is worth noting that incorrect firewall settings can cause cluster failures, so shut down the firewall. Besides, network communication between </w:t>
      </w:r>
      <w:r w:rsidR="001B16B5" w:rsidRPr="00E64438">
        <w:rPr>
          <w:rFonts w:ascii="Times New Roman" w:hAnsi="Times New Roman" w:cs="Times New Roman"/>
          <w:sz w:val="24"/>
          <w:szCs w:val="24"/>
        </w:rPr>
        <w:t xml:space="preserve">storage and </w:t>
      </w:r>
      <w:r w:rsidR="00D662D4" w:rsidRPr="00E64438">
        <w:rPr>
          <w:rFonts w:ascii="Times New Roman" w:hAnsi="Times New Roman" w:cs="Times New Roman"/>
          <w:sz w:val="24"/>
          <w:szCs w:val="24"/>
        </w:rPr>
        <w:t>nodes should be secure.</w:t>
      </w:r>
    </w:p>
    <w:p w14:paraId="306C9992" w14:textId="31FA3433" w:rsidR="007316D2" w:rsidRPr="00E64438" w:rsidRDefault="007316D2" w:rsidP="00E64438">
      <w:pPr>
        <w:rPr>
          <w:rFonts w:ascii="Times New Roman" w:hAnsi="Times New Roman" w:cs="Times New Roman"/>
          <w:sz w:val="24"/>
          <w:szCs w:val="24"/>
        </w:rPr>
      </w:pPr>
    </w:p>
    <w:p w14:paraId="39AA7AE3" w14:textId="4ABA2926" w:rsidR="00993EC7" w:rsidRDefault="00AC352D" w:rsidP="00AC352D">
      <w:pPr>
        <w:pStyle w:val="a4"/>
        <w:ind w:left="840" w:firstLineChars="0" w:firstLine="0"/>
        <w:jc w:val="center"/>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713536" behindDoc="0" locked="0" layoutInCell="1" allowOverlap="1" wp14:anchorId="51A85241" wp14:editId="2EC22BD3">
            <wp:simplePos x="0" y="0"/>
            <wp:positionH relativeFrom="column">
              <wp:posOffset>472039</wp:posOffset>
            </wp:positionH>
            <wp:positionV relativeFrom="paragraph">
              <wp:posOffset>301</wp:posOffset>
            </wp:positionV>
            <wp:extent cx="4558030" cy="3193472"/>
            <wp:effectExtent l="0" t="0" r="0" b="6985"/>
            <wp:wrapTopAndBottom/>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58030" cy="3193472"/>
                    </a:xfrm>
                    <a:prstGeom prst="rect">
                      <a:avLst/>
                    </a:prstGeom>
                    <a:noFill/>
                  </pic:spPr>
                </pic:pic>
              </a:graphicData>
            </a:graphic>
          </wp:anchor>
        </w:drawing>
      </w:r>
      <w:r>
        <w:rPr>
          <w:rFonts w:ascii="Times New Roman" w:hAnsi="Times New Roman" w:cs="Times New Roman"/>
          <w:sz w:val="24"/>
          <w:szCs w:val="24"/>
        </w:rPr>
        <w:t>F</w:t>
      </w:r>
      <w:r w:rsidRPr="007316D2">
        <w:rPr>
          <w:rFonts w:ascii="Times New Roman" w:hAnsi="Times New Roman" w:cs="Times New Roman"/>
          <w:sz w:val="24"/>
          <w:szCs w:val="24"/>
        </w:rPr>
        <w:t>igure</w:t>
      </w:r>
      <w:r>
        <w:rPr>
          <w:rFonts w:ascii="Times New Roman" w:hAnsi="Times New Roman" w:cs="Times New Roman"/>
          <w:sz w:val="24"/>
          <w:szCs w:val="24"/>
        </w:rPr>
        <w:t xml:space="preserve"> 1</w:t>
      </w:r>
      <w:r w:rsidR="00CD038C">
        <w:rPr>
          <w:rFonts w:ascii="Times New Roman" w:hAnsi="Times New Roman" w:cs="Times New Roman"/>
          <w:sz w:val="24"/>
          <w:szCs w:val="24"/>
        </w:rPr>
        <w:t>2</w:t>
      </w:r>
      <w:r w:rsidR="00E64438">
        <w:rPr>
          <w:rFonts w:ascii="Times New Roman" w:hAnsi="Times New Roman" w:cs="Times New Roman"/>
          <w:sz w:val="24"/>
          <w:szCs w:val="24"/>
        </w:rPr>
        <w:t xml:space="preserve"> </w:t>
      </w:r>
      <w:r w:rsidR="00E64438" w:rsidRPr="007316D2">
        <w:rPr>
          <w:rFonts w:ascii="Times New Roman" w:hAnsi="Times New Roman" w:cs="Times New Roman"/>
          <w:sz w:val="24"/>
          <w:szCs w:val="24"/>
        </w:rPr>
        <w:t xml:space="preserve">Name </w:t>
      </w:r>
      <w:r w:rsidR="00E64438">
        <w:rPr>
          <w:rFonts w:ascii="Times New Roman" w:hAnsi="Times New Roman" w:cs="Times New Roman"/>
          <w:sz w:val="24"/>
          <w:szCs w:val="24"/>
        </w:rPr>
        <w:t>the</w:t>
      </w:r>
      <w:r w:rsidR="00E64438" w:rsidRPr="007316D2">
        <w:rPr>
          <w:rFonts w:ascii="Times New Roman" w:hAnsi="Times New Roman" w:cs="Times New Roman"/>
          <w:sz w:val="24"/>
          <w:szCs w:val="24"/>
        </w:rPr>
        <w:t xml:space="preserve"> </w:t>
      </w:r>
      <w:r w:rsidR="00E64438">
        <w:rPr>
          <w:rFonts w:ascii="Times New Roman" w:hAnsi="Times New Roman" w:cs="Times New Roman"/>
          <w:sz w:val="24"/>
          <w:szCs w:val="24"/>
        </w:rPr>
        <w:t>c</w:t>
      </w:r>
      <w:r w:rsidR="00E64438" w:rsidRPr="007316D2">
        <w:rPr>
          <w:rFonts w:ascii="Times New Roman" w:hAnsi="Times New Roman" w:cs="Times New Roman"/>
          <w:sz w:val="24"/>
          <w:szCs w:val="24"/>
        </w:rPr>
        <w:t xml:space="preserve">luster and </w:t>
      </w:r>
      <w:r w:rsidR="00E64438">
        <w:rPr>
          <w:rFonts w:ascii="Times New Roman" w:hAnsi="Times New Roman" w:cs="Times New Roman"/>
          <w:sz w:val="24"/>
          <w:szCs w:val="24"/>
        </w:rPr>
        <w:t>g</w:t>
      </w:r>
      <w:r w:rsidR="00E64438" w:rsidRPr="007316D2">
        <w:rPr>
          <w:rFonts w:ascii="Times New Roman" w:hAnsi="Times New Roman" w:cs="Times New Roman"/>
          <w:sz w:val="24"/>
          <w:szCs w:val="24"/>
        </w:rPr>
        <w:t xml:space="preserve">ive </w:t>
      </w:r>
      <w:r w:rsidR="00E64438">
        <w:rPr>
          <w:rFonts w:ascii="Times New Roman" w:hAnsi="Times New Roman" w:cs="Times New Roman"/>
          <w:sz w:val="24"/>
          <w:szCs w:val="24"/>
        </w:rPr>
        <w:t>i</w:t>
      </w:r>
      <w:r w:rsidR="00E64438" w:rsidRPr="007316D2">
        <w:rPr>
          <w:rFonts w:ascii="Times New Roman" w:hAnsi="Times New Roman" w:cs="Times New Roman"/>
          <w:sz w:val="24"/>
          <w:szCs w:val="24"/>
        </w:rPr>
        <w:t xml:space="preserve">t an IP </w:t>
      </w:r>
      <w:r w:rsidR="00E64438">
        <w:rPr>
          <w:rFonts w:ascii="Times New Roman" w:hAnsi="Times New Roman" w:cs="Times New Roman"/>
          <w:sz w:val="24"/>
          <w:szCs w:val="24"/>
        </w:rPr>
        <w:t>a</w:t>
      </w:r>
      <w:r w:rsidR="00E64438" w:rsidRPr="007316D2">
        <w:rPr>
          <w:rFonts w:ascii="Times New Roman" w:hAnsi="Times New Roman" w:cs="Times New Roman"/>
          <w:sz w:val="24"/>
          <w:szCs w:val="24"/>
        </w:rPr>
        <w:t>ddress</w:t>
      </w:r>
    </w:p>
    <w:p w14:paraId="0DEDB20C" w14:textId="66A5473C" w:rsidR="00F14869" w:rsidRDefault="00F14869" w:rsidP="00F14869">
      <w:pPr>
        <w:rPr>
          <w:rFonts w:ascii="Times New Roman" w:hAnsi="Times New Roman" w:cs="Times New Roman"/>
          <w:sz w:val="24"/>
          <w:szCs w:val="24"/>
        </w:rPr>
      </w:pPr>
    </w:p>
    <w:p w14:paraId="54AA904E" w14:textId="1BD92D7B" w:rsidR="00A4538B" w:rsidRPr="00CA096C" w:rsidRDefault="00A4538B" w:rsidP="00A4538B">
      <w:pPr>
        <w:pStyle w:val="a4"/>
        <w:numPr>
          <w:ilvl w:val="0"/>
          <w:numId w:val="2"/>
        </w:numPr>
        <w:ind w:firstLineChars="0"/>
        <w:rPr>
          <w:rFonts w:ascii="Times New Roman" w:hAnsi="Times New Roman" w:cs="Times New Roman"/>
          <w:sz w:val="24"/>
          <w:szCs w:val="24"/>
        </w:rPr>
      </w:pPr>
      <w:r>
        <w:rPr>
          <w:noProof/>
        </w:rPr>
        <w:drawing>
          <wp:anchor distT="0" distB="0" distL="114300" distR="114300" simplePos="0" relativeHeight="251773952" behindDoc="0" locked="0" layoutInCell="1" allowOverlap="1" wp14:anchorId="6D44A710" wp14:editId="7DC9F177">
            <wp:simplePos x="0" y="0"/>
            <wp:positionH relativeFrom="margin">
              <wp:align>right</wp:align>
            </wp:positionH>
            <wp:positionV relativeFrom="paragraph">
              <wp:posOffset>652737</wp:posOffset>
            </wp:positionV>
            <wp:extent cx="4786630" cy="3289935"/>
            <wp:effectExtent l="0" t="0" r="0" b="5715"/>
            <wp:wrapTopAndBottom/>
            <wp:docPr id="200" name="图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86630" cy="3289935"/>
                    </a:xfrm>
                    <a:prstGeom prst="rect">
                      <a:avLst/>
                    </a:prstGeom>
                    <a:noFill/>
                  </pic:spPr>
                </pic:pic>
              </a:graphicData>
            </a:graphic>
            <wp14:sizeRelH relativeFrom="margin">
              <wp14:pctWidth>0</wp14:pctWidth>
            </wp14:sizeRelH>
            <wp14:sizeRelV relativeFrom="margin">
              <wp14:pctHeight>0</wp14:pctHeight>
            </wp14:sizeRelV>
          </wp:anchor>
        </w:drawing>
      </w:r>
      <w:bookmarkStart w:id="7" w:name="_Hlk7361345"/>
      <w:r>
        <w:rPr>
          <w:rFonts w:ascii="Times New Roman" w:hAnsi="Times New Roman" w:cs="Times New Roman"/>
          <w:sz w:val="24"/>
          <w:szCs w:val="24"/>
        </w:rPr>
        <w:t xml:space="preserve">Step </w:t>
      </w:r>
      <w:r w:rsidR="00CD038C">
        <w:rPr>
          <w:rFonts w:ascii="Times New Roman" w:hAnsi="Times New Roman" w:cs="Times New Roman"/>
          <w:sz w:val="24"/>
          <w:szCs w:val="24"/>
        </w:rPr>
        <w:t>8</w:t>
      </w:r>
      <w:r>
        <w:rPr>
          <w:rFonts w:ascii="Times New Roman" w:hAnsi="Times New Roman" w:cs="Times New Roman"/>
          <w:sz w:val="24"/>
          <w:szCs w:val="24"/>
        </w:rPr>
        <w:t>:</w:t>
      </w:r>
      <w:bookmarkEnd w:id="7"/>
      <w:r>
        <w:rPr>
          <w:rFonts w:ascii="Times New Roman" w:hAnsi="Times New Roman" w:cs="Times New Roman"/>
          <w:sz w:val="24"/>
          <w:szCs w:val="24"/>
        </w:rPr>
        <w:t xml:space="preserve"> </w:t>
      </w:r>
      <w:r w:rsidRPr="00CA096C">
        <w:rPr>
          <w:rFonts w:ascii="Times New Roman" w:hAnsi="Times New Roman" w:cs="Times New Roman"/>
          <w:sz w:val="24"/>
          <w:szCs w:val="24"/>
        </w:rPr>
        <w:t>Delete the DHCP role from the domain controller and install the DHCP role on both worker nodes (Swansea and Bridgend).</w:t>
      </w:r>
      <w:r w:rsidRPr="00293761">
        <w:rPr>
          <w:noProof/>
        </w:rPr>
        <w:t xml:space="preserve"> </w:t>
      </w:r>
      <w:r w:rsidRPr="00CA096C">
        <w:rPr>
          <w:rFonts w:ascii="Times New Roman" w:hAnsi="Times New Roman" w:cs="Times New Roman"/>
          <w:sz w:val="24"/>
          <w:szCs w:val="24"/>
        </w:rPr>
        <w:t xml:space="preserve">Finally, we get the DHCP Server creation report (see figure </w:t>
      </w:r>
      <w:r>
        <w:rPr>
          <w:rFonts w:ascii="Times New Roman" w:hAnsi="Times New Roman" w:cs="Times New Roman"/>
          <w:sz w:val="24"/>
          <w:szCs w:val="24"/>
        </w:rPr>
        <w:t>1</w:t>
      </w:r>
      <w:r w:rsidR="00CD038C">
        <w:rPr>
          <w:rFonts w:ascii="Times New Roman" w:hAnsi="Times New Roman" w:cs="Times New Roman"/>
          <w:sz w:val="24"/>
          <w:szCs w:val="24"/>
        </w:rPr>
        <w:t>3</w:t>
      </w:r>
      <w:r w:rsidRPr="00CA096C">
        <w:rPr>
          <w:rFonts w:ascii="Times New Roman" w:hAnsi="Times New Roman" w:cs="Times New Roman"/>
          <w:sz w:val="24"/>
          <w:szCs w:val="24"/>
        </w:rPr>
        <w:t>).</w:t>
      </w:r>
    </w:p>
    <w:p w14:paraId="5B833C3B" w14:textId="5BC9BE74" w:rsidR="00A4538B" w:rsidRDefault="00A4538B" w:rsidP="00A4538B">
      <w:pPr>
        <w:jc w:val="center"/>
        <w:rPr>
          <w:rFonts w:ascii="Times New Roman" w:hAnsi="Times New Roman" w:cs="Times New Roman"/>
          <w:sz w:val="24"/>
          <w:szCs w:val="24"/>
        </w:rPr>
      </w:pPr>
      <w:r w:rsidRPr="00A4538B">
        <w:rPr>
          <w:rFonts w:ascii="Times New Roman" w:hAnsi="Times New Roman" w:cs="Times New Roman"/>
          <w:sz w:val="24"/>
          <w:szCs w:val="24"/>
        </w:rPr>
        <w:t>Figure 1</w:t>
      </w:r>
      <w:r w:rsidR="00CD038C">
        <w:rPr>
          <w:rFonts w:ascii="Times New Roman" w:hAnsi="Times New Roman" w:cs="Times New Roman"/>
          <w:sz w:val="24"/>
          <w:szCs w:val="24"/>
        </w:rPr>
        <w:t>3</w:t>
      </w:r>
      <w:r w:rsidRPr="00A4538B">
        <w:rPr>
          <w:rFonts w:ascii="Times New Roman" w:hAnsi="Times New Roman" w:cs="Times New Roman"/>
          <w:sz w:val="24"/>
          <w:szCs w:val="24"/>
        </w:rPr>
        <w:t xml:space="preserve"> </w:t>
      </w:r>
      <w:r w:rsidRPr="00CA096C">
        <w:rPr>
          <w:rFonts w:ascii="Times New Roman" w:hAnsi="Times New Roman" w:cs="Times New Roman"/>
          <w:sz w:val="24"/>
          <w:szCs w:val="24"/>
        </w:rPr>
        <w:t>DHCP Server creation report</w:t>
      </w:r>
    </w:p>
    <w:p w14:paraId="40DF3B6F" w14:textId="77777777" w:rsidR="00D869A7" w:rsidRPr="00A4538B" w:rsidRDefault="00D869A7" w:rsidP="00A4538B">
      <w:pPr>
        <w:jc w:val="center"/>
        <w:rPr>
          <w:rFonts w:ascii="Times New Roman" w:hAnsi="Times New Roman" w:cs="Times New Roman"/>
          <w:sz w:val="24"/>
          <w:szCs w:val="24"/>
        </w:rPr>
      </w:pPr>
    </w:p>
    <w:p w14:paraId="2D564C7F" w14:textId="3714C66D" w:rsidR="008C135E" w:rsidRPr="00A4538B" w:rsidRDefault="003A47B0" w:rsidP="00A4538B">
      <w:pPr>
        <w:pStyle w:val="a4"/>
        <w:numPr>
          <w:ilvl w:val="0"/>
          <w:numId w:val="2"/>
        </w:numPr>
        <w:ind w:firstLineChars="0"/>
        <w:rPr>
          <w:rFonts w:ascii="Times New Roman" w:hAnsi="Times New Roman" w:cs="Times New Roman"/>
          <w:sz w:val="24"/>
          <w:szCs w:val="24"/>
        </w:rPr>
      </w:pPr>
      <w:r w:rsidRPr="000479C5">
        <w:rPr>
          <w:noProof/>
        </w:rPr>
        <w:lastRenderedPageBreak/>
        <w:drawing>
          <wp:anchor distT="0" distB="0" distL="114300" distR="114300" simplePos="0" relativeHeight="251738112" behindDoc="0" locked="0" layoutInCell="1" allowOverlap="1" wp14:anchorId="6C1A3B0B" wp14:editId="1B21D5F6">
            <wp:simplePos x="0" y="0"/>
            <wp:positionH relativeFrom="margin">
              <wp:posOffset>309880</wp:posOffset>
            </wp:positionH>
            <wp:positionV relativeFrom="paragraph">
              <wp:posOffset>1169035</wp:posOffset>
            </wp:positionV>
            <wp:extent cx="2508885" cy="2104390"/>
            <wp:effectExtent l="0" t="0" r="5715" b="0"/>
            <wp:wrapTopAndBottom/>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08885" cy="2104390"/>
                    </a:xfrm>
                    <a:prstGeom prst="rect">
                      <a:avLst/>
                    </a:prstGeom>
                  </pic:spPr>
                </pic:pic>
              </a:graphicData>
            </a:graphic>
            <wp14:sizeRelH relativeFrom="margin">
              <wp14:pctWidth>0</wp14:pctWidth>
            </wp14:sizeRelH>
            <wp14:sizeRelV relativeFrom="margin">
              <wp14:pctHeight>0</wp14:pctHeight>
            </wp14:sizeRelV>
          </wp:anchor>
        </w:drawing>
      </w:r>
      <w:r w:rsidRPr="000479C5">
        <w:rPr>
          <w:noProof/>
        </w:rPr>
        <w:drawing>
          <wp:anchor distT="0" distB="0" distL="114300" distR="114300" simplePos="0" relativeHeight="251739136" behindDoc="0" locked="0" layoutInCell="1" allowOverlap="1" wp14:anchorId="43D8135A" wp14:editId="604834E2">
            <wp:simplePos x="0" y="0"/>
            <wp:positionH relativeFrom="margin">
              <wp:align>right</wp:align>
            </wp:positionH>
            <wp:positionV relativeFrom="paragraph">
              <wp:posOffset>1178560</wp:posOffset>
            </wp:positionV>
            <wp:extent cx="2343785" cy="2092325"/>
            <wp:effectExtent l="0" t="0" r="0" b="3175"/>
            <wp:wrapTopAndBottom/>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347767" cy="2096244"/>
                    </a:xfrm>
                    <a:prstGeom prst="rect">
                      <a:avLst/>
                    </a:prstGeom>
                  </pic:spPr>
                </pic:pic>
              </a:graphicData>
            </a:graphic>
            <wp14:sizeRelH relativeFrom="margin">
              <wp14:pctWidth>0</wp14:pctWidth>
            </wp14:sizeRelH>
            <wp14:sizeRelV relativeFrom="margin">
              <wp14:pctHeight>0</wp14:pctHeight>
            </wp14:sizeRelV>
          </wp:anchor>
        </w:drawing>
      </w:r>
      <w:r w:rsidR="000479C5" w:rsidRPr="00A4538B">
        <w:rPr>
          <w:rFonts w:ascii="Times New Roman" w:hAnsi="Times New Roman" w:cs="Times New Roman"/>
          <w:sz w:val="24"/>
          <w:szCs w:val="24"/>
        </w:rPr>
        <w:t>After completing the DHCP Server settings, the DHCP Server has started running</w:t>
      </w:r>
      <w:r>
        <w:rPr>
          <w:rFonts w:ascii="Times New Roman" w:hAnsi="Times New Roman" w:cs="Times New Roman"/>
          <w:sz w:val="24"/>
          <w:szCs w:val="24"/>
        </w:rPr>
        <w:t xml:space="preserve"> (see figure 1</w:t>
      </w:r>
      <w:r w:rsidR="00CD038C">
        <w:rPr>
          <w:rFonts w:ascii="Times New Roman" w:hAnsi="Times New Roman" w:cs="Times New Roman"/>
          <w:sz w:val="24"/>
          <w:szCs w:val="24"/>
        </w:rPr>
        <w:t>4</w:t>
      </w:r>
      <w:r>
        <w:rPr>
          <w:rFonts w:ascii="Times New Roman" w:hAnsi="Times New Roman" w:cs="Times New Roman"/>
          <w:sz w:val="24"/>
          <w:szCs w:val="24"/>
        </w:rPr>
        <w:t>)</w:t>
      </w:r>
      <w:r w:rsidR="009237CC" w:rsidRPr="00A4538B">
        <w:rPr>
          <w:rFonts w:ascii="Times New Roman" w:hAnsi="Times New Roman" w:cs="Times New Roman"/>
          <w:sz w:val="24"/>
          <w:szCs w:val="24"/>
        </w:rPr>
        <w:t>,</w:t>
      </w:r>
      <w:r w:rsidR="000479C5" w:rsidRPr="00A4538B">
        <w:rPr>
          <w:rFonts w:ascii="Times New Roman" w:hAnsi="Times New Roman" w:cs="Times New Roman"/>
          <w:sz w:val="24"/>
          <w:szCs w:val="24"/>
        </w:rPr>
        <w:t xml:space="preserve"> </w:t>
      </w:r>
      <w:r w:rsidR="000479C5" w:rsidRPr="00A4538B">
        <w:rPr>
          <w:rFonts w:ascii="Times New Roman" w:hAnsi="Times New Roman" w:cs="Times New Roman"/>
          <w:noProof/>
          <w:sz w:val="24"/>
          <w:szCs w:val="24"/>
        </w:rPr>
        <w:t>and</w:t>
      </w:r>
      <w:r w:rsidR="000479C5" w:rsidRPr="00A4538B">
        <w:rPr>
          <w:rFonts w:ascii="Times New Roman" w:hAnsi="Times New Roman" w:cs="Times New Roman"/>
          <w:sz w:val="24"/>
          <w:szCs w:val="24"/>
        </w:rPr>
        <w:t xml:space="preserve"> its owner is Bridgend. There are two nodes in this DHCP Server, </w:t>
      </w:r>
      <w:r w:rsidR="000479C5" w:rsidRPr="00A4538B">
        <w:rPr>
          <w:rFonts w:ascii="Times New Roman" w:hAnsi="Times New Roman" w:cs="Times New Roman"/>
          <w:noProof/>
          <w:sz w:val="24"/>
          <w:szCs w:val="24"/>
        </w:rPr>
        <w:t>S</w:t>
      </w:r>
      <w:r w:rsidR="009237CC" w:rsidRPr="00A4538B">
        <w:rPr>
          <w:rFonts w:ascii="Times New Roman" w:hAnsi="Times New Roman" w:cs="Times New Roman"/>
          <w:noProof/>
          <w:sz w:val="24"/>
          <w:szCs w:val="24"/>
        </w:rPr>
        <w:t>w</w:t>
      </w:r>
      <w:r w:rsidR="000479C5" w:rsidRPr="00A4538B">
        <w:rPr>
          <w:rFonts w:ascii="Times New Roman" w:hAnsi="Times New Roman" w:cs="Times New Roman"/>
          <w:noProof/>
          <w:sz w:val="24"/>
          <w:szCs w:val="24"/>
        </w:rPr>
        <w:t>ansea</w:t>
      </w:r>
      <w:r w:rsidR="000479C5" w:rsidRPr="00A4538B">
        <w:rPr>
          <w:rFonts w:ascii="Times New Roman" w:hAnsi="Times New Roman" w:cs="Times New Roman"/>
          <w:sz w:val="24"/>
          <w:szCs w:val="24"/>
        </w:rPr>
        <w:t xml:space="preserve"> </w:t>
      </w:r>
      <w:r w:rsidR="000479C5" w:rsidRPr="00A4538B">
        <w:rPr>
          <w:rFonts w:ascii="Times New Roman" w:hAnsi="Times New Roman" w:cs="Times New Roman"/>
          <w:noProof/>
          <w:sz w:val="24"/>
          <w:szCs w:val="24"/>
        </w:rPr>
        <w:t>and</w:t>
      </w:r>
      <w:r w:rsidR="000479C5" w:rsidRPr="00A4538B">
        <w:rPr>
          <w:rFonts w:ascii="Times New Roman" w:hAnsi="Times New Roman" w:cs="Times New Roman"/>
          <w:sz w:val="24"/>
          <w:szCs w:val="24"/>
        </w:rPr>
        <w:t xml:space="preserve"> Bridgend</w:t>
      </w:r>
      <w:r w:rsidR="00CA096C" w:rsidRPr="00A4538B">
        <w:rPr>
          <w:rFonts w:ascii="Times New Roman" w:hAnsi="Times New Roman" w:cs="Times New Roman"/>
          <w:sz w:val="24"/>
          <w:szCs w:val="24"/>
        </w:rPr>
        <w:t>.</w:t>
      </w:r>
      <w:r w:rsidR="00CA096C" w:rsidRPr="00CA096C">
        <w:t xml:space="preserve"> </w:t>
      </w:r>
      <w:r w:rsidR="00CA096C" w:rsidRPr="00A4538B">
        <w:rPr>
          <w:rFonts w:ascii="Times New Roman" w:hAnsi="Times New Roman" w:cs="Times New Roman"/>
          <w:sz w:val="24"/>
          <w:szCs w:val="24"/>
        </w:rPr>
        <w:t>This indicates that the failure cluster has been successfully installed. In this way, when a server in the cluster fails, other servers can take over their work, thus ensuring the normal operation of the application.</w:t>
      </w:r>
    </w:p>
    <w:p w14:paraId="546580E0" w14:textId="546AD012" w:rsidR="00367282" w:rsidRDefault="00367282" w:rsidP="00CA096C">
      <w:pPr>
        <w:pStyle w:val="a4"/>
        <w:ind w:left="840" w:firstLineChars="0" w:firstLine="0"/>
        <w:jc w:val="center"/>
        <w:rPr>
          <w:rFonts w:ascii="Times New Roman" w:hAnsi="Times New Roman" w:cs="Times New Roman"/>
          <w:sz w:val="24"/>
          <w:szCs w:val="24"/>
        </w:rPr>
      </w:pPr>
    </w:p>
    <w:p w14:paraId="35C921AF" w14:textId="5BA58713" w:rsidR="00026CD8" w:rsidRDefault="000479C5" w:rsidP="00F902AB">
      <w:pPr>
        <w:pStyle w:val="a4"/>
        <w:ind w:left="840" w:firstLineChars="0" w:firstLine="0"/>
        <w:jc w:val="center"/>
        <w:rPr>
          <w:rFonts w:ascii="Times New Roman" w:hAnsi="Times New Roman" w:cs="Times New Roman"/>
          <w:sz w:val="24"/>
          <w:szCs w:val="24"/>
        </w:rPr>
      </w:pPr>
      <w:r>
        <w:rPr>
          <w:rFonts w:ascii="Times New Roman" w:hAnsi="Times New Roman" w:cs="Times New Roman" w:hint="eastAsia"/>
          <w:sz w:val="24"/>
          <w:szCs w:val="24"/>
        </w:rPr>
        <w:t>F</w:t>
      </w:r>
      <w:r w:rsidRPr="00B84F29">
        <w:rPr>
          <w:rFonts w:ascii="Times New Roman" w:hAnsi="Times New Roman" w:cs="Times New Roman"/>
          <w:sz w:val="24"/>
          <w:szCs w:val="24"/>
        </w:rPr>
        <w:t xml:space="preserve">igure </w:t>
      </w:r>
      <w:r w:rsidR="003A47B0">
        <w:rPr>
          <w:rFonts w:ascii="Times New Roman" w:hAnsi="Times New Roman" w:cs="Times New Roman"/>
          <w:sz w:val="24"/>
          <w:szCs w:val="24"/>
        </w:rPr>
        <w:t>1</w:t>
      </w:r>
      <w:r w:rsidR="00CD038C">
        <w:rPr>
          <w:rFonts w:ascii="Times New Roman" w:hAnsi="Times New Roman" w:cs="Times New Roman"/>
          <w:sz w:val="24"/>
          <w:szCs w:val="24"/>
        </w:rPr>
        <w:t>4</w:t>
      </w:r>
      <w:r w:rsidR="003A47B0">
        <w:rPr>
          <w:rFonts w:ascii="Times New Roman" w:hAnsi="Times New Roman" w:cs="Times New Roman"/>
          <w:sz w:val="24"/>
          <w:szCs w:val="24"/>
        </w:rPr>
        <w:t xml:space="preserve"> </w:t>
      </w:r>
      <w:r w:rsidR="003A47B0" w:rsidRPr="00A4538B">
        <w:rPr>
          <w:rFonts w:ascii="Times New Roman" w:hAnsi="Times New Roman" w:cs="Times New Roman"/>
          <w:sz w:val="24"/>
          <w:szCs w:val="24"/>
        </w:rPr>
        <w:t>DHCP Server</w:t>
      </w:r>
      <w:r w:rsidR="003A47B0">
        <w:rPr>
          <w:rFonts w:ascii="Times New Roman" w:hAnsi="Times New Roman" w:cs="Times New Roman"/>
          <w:sz w:val="24"/>
          <w:szCs w:val="24"/>
        </w:rPr>
        <w:t xml:space="preserve"> </w:t>
      </w:r>
    </w:p>
    <w:p w14:paraId="783BC9F4" w14:textId="28BF7E9E" w:rsidR="00F031F6" w:rsidRDefault="00F031F6" w:rsidP="00F031F6">
      <w:pPr>
        <w:pStyle w:val="a4"/>
        <w:ind w:left="840" w:firstLineChars="0" w:firstLine="0"/>
        <w:rPr>
          <w:rFonts w:ascii="Times New Roman" w:hAnsi="Times New Roman" w:cs="Times New Roman"/>
          <w:sz w:val="24"/>
          <w:szCs w:val="24"/>
        </w:rPr>
      </w:pPr>
    </w:p>
    <w:p w14:paraId="5569394E" w14:textId="5D8F0FDB" w:rsidR="00F031F6" w:rsidRDefault="00F031F6" w:rsidP="00F031F6">
      <w:pPr>
        <w:pStyle w:val="a4"/>
        <w:ind w:left="840" w:firstLineChars="0" w:firstLine="0"/>
        <w:rPr>
          <w:rFonts w:ascii="Times New Roman" w:hAnsi="Times New Roman" w:cs="Times New Roman"/>
          <w:sz w:val="24"/>
          <w:szCs w:val="24"/>
        </w:rPr>
      </w:pPr>
    </w:p>
    <w:p w14:paraId="54602058" w14:textId="3F9FA8DD" w:rsidR="00F031F6" w:rsidRDefault="00F031F6" w:rsidP="00F031F6">
      <w:pPr>
        <w:pStyle w:val="a4"/>
        <w:ind w:left="840" w:firstLineChars="0" w:firstLine="0"/>
        <w:rPr>
          <w:rFonts w:ascii="Times New Roman" w:hAnsi="Times New Roman" w:cs="Times New Roman"/>
          <w:sz w:val="24"/>
          <w:szCs w:val="24"/>
        </w:rPr>
      </w:pPr>
    </w:p>
    <w:p w14:paraId="6B1E09B6" w14:textId="1E6A15FF" w:rsidR="00F031F6" w:rsidRDefault="00F031F6" w:rsidP="00F031F6">
      <w:pPr>
        <w:pStyle w:val="a4"/>
        <w:ind w:left="840" w:firstLineChars="0" w:firstLine="0"/>
        <w:rPr>
          <w:rFonts w:ascii="Times New Roman" w:hAnsi="Times New Roman" w:cs="Times New Roman"/>
          <w:sz w:val="24"/>
          <w:szCs w:val="24"/>
        </w:rPr>
      </w:pPr>
    </w:p>
    <w:p w14:paraId="66DAABC7" w14:textId="380033A6" w:rsidR="00F031F6" w:rsidRDefault="00F031F6" w:rsidP="00F031F6">
      <w:pPr>
        <w:pStyle w:val="a4"/>
        <w:ind w:left="840" w:firstLineChars="0" w:firstLine="0"/>
        <w:rPr>
          <w:rFonts w:ascii="Times New Roman" w:hAnsi="Times New Roman" w:cs="Times New Roman"/>
          <w:sz w:val="24"/>
          <w:szCs w:val="24"/>
        </w:rPr>
      </w:pPr>
    </w:p>
    <w:p w14:paraId="7ACA3920" w14:textId="4BA1C37F" w:rsidR="00F031F6" w:rsidRDefault="00F031F6" w:rsidP="00F031F6">
      <w:pPr>
        <w:pStyle w:val="a4"/>
        <w:ind w:left="840" w:firstLineChars="0" w:firstLine="0"/>
        <w:rPr>
          <w:rFonts w:ascii="Times New Roman" w:hAnsi="Times New Roman" w:cs="Times New Roman"/>
          <w:sz w:val="24"/>
          <w:szCs w:val="24"/>
        </w:rPr>
      </w:pPr>
    </w:p>
    <w:p w14:paraId="17D5C651" w14:textId="3EFAECA7" w:rsidR="00F031F6" w:rsidRDefault="00F031F6" w:rsidP="00F031F6">
      <w:pPr>
        <w:pStyle w:val="a4"/>
        <w:ind w:left="840" w:firstLineChars="0" w:firstLine="0"/>
        <w:rPr>
          <w:rFonts w:ascii="Times New Roman" w:hAnsi="Times New Roman" w:cs="Times New Roman"/>
          <w:sz w:val="24"/>
          <w:szCs w:val="24"/>
        </w:rPr>
      </w:pPr>
    </w:p>
    <w:p w14:paraId="3B55885A" w14:textId="01149399" w:rsidR="00F031F6" w:rsidRDefault="00F031F6" w:rsidP="00F031F6">
      <w:pPr>
        <w:pStyle w:val="a4"/>
        <w:ind w:left="840" w:firstLineChars="0" w:firstLine="0"/>
        <w:rPr>
          <w:rFonts w:ascii="Times New Roman" w:hAnsi="Times New Roman" w:cs="Times New Roman"/>
          <w:sz w:val="24"/>
          <w:szCs w:val="24"/>
        </w:rPr>
      </w:pPr>
    </w:p>
    <w:p w14:paraId="0D6F1493" w14:textId="5882A9F1" w:rsidR="00F031F6" w:rsidRDefault="00F031F6" w:rsidP="00F031F6">
      <w:pPr>
        <w:pStyle w:val="a4"/>
        <w:ind w:left="840" w:firstLineChars="0" w:firstLine="0"/>
        <w:rPr>
          <w:rFonts w:ascii="Times New Roman" w:hAnsi="Times New Roman" w:cs="Times New Roman"/>
          <w:sz w:val="24"/>
          <w:szCs w:val="24"/>
        </w:rPr>
      </w:pPr>
    </w:p>
    <w:p w14:paraId="27BE58B8" w14:textId="09E3CF9F" w:rsidR="00F031F6" w:rsidRDefault="00F031F6" w:rsidP="00F031F6">
      <w:pPr>
        <w:pStyle w:val="a4"/>
        <w:ind w:left="840" w:firstLineChars="0" w:firstLine="0"/>
        <w:rPr>
          <w:rFonts w:ascii="Times New Roman" w:hAnsi="Times New Roman" w:cs="Times New Roman"/>
          <w:sz w:val="24"/>
          <w:szCs w:val="24"/>
        </w:rPr>
      </w:pPr>
    </w:p>
    <w:p w14:paraId="03A0BF43" w14:textId="33108461" w:rsidR="00F031F6" w:rsidRDefault="00F031F6" w:rsidP="00F031F6">
      <w:pPr>
        <w:pStyle w:val="a4"/>
        <w:ind w:left="840" w:firstLineChars="0" w:firstLine="0"/>
        <w:rPr>
          <w:rFonts w:ascii="Times New Roman" w:hAnsi="Times New Roman" w:cs="Times New Roman"/>
          <w:sz w:val="24"/>
          <w:szCs w:val="24"/>
        </w:rPr>
      </w:pPr>
    </w:p>
    <w:p w14:paraId="1BB34339" w14:textId="48328942" w:rsidR="00F031F6" w:rsidRDefault="00F031F6" w:rsidP="00F031F6">
      <w:pPr>
        <w:pStyle w:val="a4"/>
        <w:ind w:left="840" w:firstLineChars="0" w:firstLine="0"/>
        <w:rPr>
          <w:rFonts w:ascii="Times New Roman" w:hAnsi="Times New Roman" w:cs="Times New Roman"/>
          <w:sz w:val="24"/>
          <w:szCs w:val="24"/>
        </w:rPr>
      </w:pPr>
    </w:p>
    <w:p w14:paraId="55C8813E" w14:textId="024B7D6E" w:rsidR="00F031F6" w:rsidRDefault="00F031F6" w:rsidP="00F031F6">
      <w:pPr>
        <w:pStyle w:val="a4"/>
        <w:ind w:left="840" w:firstLineChars="0" w:firstLine="0"/>
        <w:rPr>
          <w:rFonts w:ascii="Times New Roman" w:hAnsi="Times New Roman" w:cs="Times New Roman"/>
          <w:sz w:val="24"/>
          <w:szCs w:val="24"/>
        </w:rPr>
      </w:pPr>
    </w:p>
    <w:p w14:paraId="25178794" w14:textId="006AB077" w:rsidR="00F031F6" w:rsidRDefault="00F031F6" w:rsidP="00F031F6">
      <w:pPr>
        <w:pStyle w:val="a4"/>
        <w:ind w:left="840" w:firstLineChars="0" w:firstLine="0"/>
        <w:rPr>
          <w:rFonts w:ascii="Times New Roman" w:hAnsi="Times New Roman" w:cs="Times New Roman"/>
          <w:sz w:val="24"/>
          <w:szCs w:val="24"/>
        </w:rPr>
      </w:pPr>
    </w:p>
    <w:p w14:paraId="1800848C" w14:textId="307EBB5C" w:rsidR="00F031F6" w:rsidRDefault="00F031F6" w:rsidP="00F031F6">
      <w:pPr>
        <w:pStyle w:val="a4"/>
        <w:ind w:left="840" w:firstLineChars="0" w:firstLine="0"/>
        <w:rPr>
          <w:rFonts w:ascii="Times New Roman" w:hAnsi="Times New Roman" w:cs="Times New Roman"/>
          <w:sz w:val="24"/>
          <w:szCs w:val="24"/>
        </w:rPr>
      </w:pPr>
    </w:p>
    <w:p w14:paraId="08E687ED" w14:textId="0F0832EE" w:rsidR="00F031F6" w:rsidRDefault="00F031F6" w:rsidP="00F031F6">
      <w:pPr>
        <w:pStyle w:val="a4"/>
        <w:ind w:left="840" w:firstLineChars="0" w:firstLine="0"/>
        <w:rPr>
          <w:rFonts w:ascii="Times New Roman" w:hAnsi="Times New Roman" w:cs="Times New Roman"/>
          <w:sz w:val="24"/>
          <w:szCs w:val="24"/>
        </w:rPr>
      </w:pPr>
    </w:p>
    <w:p w14:paraId="4896937A" w14:textId="2209A284" w:rsidR="00F031F6" w:rsidRDefault="00F031F6" w:rsidP="00F031F6">
      <w:pPr>
        <w:pStyle w:val="a4"/>
        <w:ind w:left="840" w:firstLineChars="0" w:firstLine="0"/>
        <w:rPr>
          <w:rFonts w:ascii="Times New Roman" w:hAnsi="Times New Roman" w:cs="Times New Roman"/>
          <w:sz w:val="24"/>
          <w:szCs w:val="24"/>
        </w:rPr>
      </w:pPr>
    </w:p>
    <w:p w14:paraId="66AC6875" w14:textId="51AA6A53" w:rsidR="00F031F6" w:rsidRDefault="00F031F6" w:rsidP="00F031F6">
      <w:pPr>
        <w:pStyle w:val="a4"/>
        <w:ind w:left="840" w:firstLineChars="0" w:firstLine="0"/>
        <w:rPr>
          <w:rFonts w:ascii="Times New Roman" w:hAnsi="Times New Roman" w:cs="Times New Roman"/>
          <w:sz w:val="24"/>
          <w:szCs w:val="24"/>
        </w:rPr>
      </w:pPr>
    </w:p>
    <w:p w14:paraId="11BDDF2D" w14:textId="4CEADB78" w:rsidR="00F031F6" w:rsidRDefault="00F031F6" w:rsidP="00F031F6">
      <w:pPr>
        <w:pStyle w:val="a4"/>
        <w:ind w:left="840" w:firstLineChars="0" w:firstLine="0"/>
        <w:rPr>
          <w:rFonts w:ascii="Times New Roman" w:hAnsi="Times New Roman" w:cs="Times New Roman"/>
          <w:sz w:val="24"/>
          <w:szCs w:val="24"/>
        </w:rPr>
      </w:pPr>
    </w:p>
    <w:p w14:paraId="68F26987" w14:textId="65F3508D" w:rsidR="00F031F6" w:rsidRDefault="00F031F6" w:rsidP="00F031F6">
      <w:pPr>
        <w:pStyle w:val="a4"/>
        <w:ind w:left="840" w:firstLineChars="0" w:firstLine="0"/>
        <w:rPr>
          <w:rFonts w:ascii="Times New Roman" w:hAnsi="Times New Roman" w:cs="Times New Roman"/>
          <w:sz w:val="24"/>
          <w:szCs w:val="24"/>
        </w:rPr>
      </w:pPr>
    </w:p>
    <w:p w14:paraId="42660B96" w14:textId="50162455" w:rsidR="001E6028" w:rsidRDefault="001E6028" w:rsidP="00F031F6">
      <w:pPr>
        <w:pStyle w:val="a4"/>
        <w:ind w:left="840" w:firstLineChars="0" w:firstLine="0"/>
        <w:rPr>
          <w:rFonts w:ascii="Times New Roman" w:hAnsi="Times New Roman" w:cs="Times New Roman"/>
          <w:sz w:val="24"/>
          <w:szCs w:val="24"/>
        </w:rPr>
      </w:pPr>
    </w:p>
    <w:p w14:paraId="7C7CAA57" w14:textId="77777777" w:rsidR="001E6028" w:rsidRDefault="001E6028" w:rsidP="00F031F6">
      <w:pPr>
        <w:pStyle w:val="a4"/>
        <w:ind w:left="840" w:firstLineChars="0" w:firstLine="0"/>
        <w:rPr>
          <w:rFonts w:ascii="Times New Roman" w:hAnsi="Times New Roman" w:cs="Times New Roman"/>
          <w:sz w:val="24"/>
          <w:szCs w:val="24"/>
        </w:rPr>
      </w:pPr>
    </w:p>
    <w:p w14:paraId="44BA2B69" w14:textId="77777777" w:rsidR="00F031F6" w:rsidRPr="00F902AB" w:rsidRDefault="00F031F6" w:rsidP="00F902AB">
      <w:pPr>
        <w:pStyle w:val="a4"/>
        <w:ind w:left="840" w:firstLineChars="0" w:firstLine="0"/>
        <w:jc w:val="center"/>
        <w:rPr>
          <w:rFonts w:ascii="Times New Roman" w:hAnsi="Times New Roman" w:cs="Times New Roman"/>
          <w:sz w:val="24"/>
          <w:szCs w:val="24"/>
        </w:rPr>
      </w:pPr>
    </w:p>
    <w:p w14:paraId="4D4E532B" w14:textId="2E1E1A1D" w:rsidR="006C6E1A" w:rsidRDefault="004B66BF" w:rsidP="00C52878">
      <w:pPr>
        <w:pStyle w:val="1"/>
        <w:numPr>
          <w:ilvl w:val="0"/>
          <w:numId w:val="31"/>
        </w:numPr>
      </w:pPr>
      <w:bookmarkStart w:id="8" w:name="_Toc7521612"/>
      <w:r w:rsidRPr="004B66BF">
        <w:lastRenderedPageBreak/>
        <w:t>Failover cluster concept</w:t>
      </w:r>
      <w:bookmarkEnd w:id="8"/>
    </w:p>
    <w:p w14:paraId="53DCA8F2" w14:textId="6A01E677" w:rsidR="001E6028" w:rsidRPr="001E6028" w:rsidRDefault="001E6028" w:rsidP="001E6028">
      <w:pPr>
        <w:rPr>
          <w:rFonts w:ascii="Times New Roman" w:hAnsi="Times New Roman" w:cs="Times New Roman"/>
          <w:noProof/>
          <w:sz w:val="24"/>
          <w:szCs w:val="24"/>
        </w:rPr>
      </w:pPr>
      <w:r w:rsidRPr="001E6028">
        <w:rPr>
          <w:rFonts w:ascii="Times New Roman" w:hAnsi="Times New Roman" w:cs="Times New Roman"/>
          <w:noProof/>
          <w:sz w:val="24"/>
          <w:szCs w:val="24"/>
        </w:rPr>
        <w:t>This chapter will discuss the concepts involved in failover clustering.</w:t>
      </w:r>
    </w:p>
    <w:p w14:paraId="74EFD0A3" w14:textId="5743B660" w:rsidR="00200C69" w:rsidRDefault="004B66BF" w:rsidP="00460B89">
      <w:pPr>
        <w:pStyle w:val="2"/>
        <w:numPr>
          <w:ilvl w:val="1"/>
          <w:numId w:val="15"/>
        </w:numPr>
      </w:pPr>
      <w:bookmarkStart w:id="9" w:name="_Toc7521613"/>
      <w:r>
        <w:rPr>
          <w:noProof/>
        </w:rPr>
        <w:t>Work</w:t>
      </w:r>
      <w:r w:rsidR="00A47077">
        <w:rPr>
          <w:noProof/>
        </w:rPr>
        <w:t xml:space="preserve"> r</w:t>
      </w:r>
      <w:r w:rsidR="00460B89" w:rsidRPr="00A47077">
        <w:rPr>
          <w:noProof/>
        </w:rPr>
        <w:t>ationale</w:t>
      </w:r>
      <w:bookmarkEnd w:id="9"/>
      <w:r w:rsidR="00460B89" w:rsidRPr="00460B89">
        <w:t xml:space="preserve"> </w:t>
      </w:r>
    </w:p>
    <w:p w14:paraId="1AFCEE53" w14:textId="1A580186" w:rsidR="00A75CD7" w:rsidRDefault="00A75CD7" w:rsidP="007378AE">
      <w:pPr>
        <w:rPr>
          <w:rFonts w:ascii="Times New Roman" w:hAnsi="Times New Roman" w:cs="Times New Roman"/>
          <w:sz w:val="24"/>
          <w:szCs w:val="24"/>
        </w:rPr>
      </w:pPr>
      <w:r w:rsidRPr="00A75CD7">
        <w:rPr>
          <w:rFonts w:ascii="Times New Roman" w:hAnsi="Times New Roman" w:cs="Times New Roman"/>
          <w:sz w:val="24"/>
          <w:szCs w:val="24"/>
        </w:rPr>
        <w:t xml:space="preserve">Generally, clusters are divided into three basic types according to the tasks to </w:t>
      </w:r>
      <w:r w:rsidRPr="006B5D99">
        <w:rPr>
          <w:rFonts w:ascii="Times New Roman" w:hAnsi="Times New Roman" w:cs="Times New Roman"/>
          <w:noProof/>
          <w:sz w:val="24"/>
          <w:szCs w:val="24"/>
        </w:rPr>
        <w:t>be completed</w:t>
      </w:r>
      <w:r w:rsidRPr="00A75CD7">
        <w:rPr>
          <w:rFonts w:ascii="Times New Roman" w:hAnsi="Times New Roman" w:cs="Times New Roman"/>
          <w:sz w:val="24"/>
          <w:szCs w:val="24"/>
        </w:rPr>
        <w:t>:</w:t>
      </w:r>
      <w:r w:rsidR="007378AE">
        <w:rPr>
          <w:rFonts w:ascii="Times New Roman" w:hAnsi="Times New Roman" w:cs="Times New Roman" w:hint="eastAsia"/>
          <w:sz w:val="24"/>
          <w:szCs w:val="24"/>
        </w:rPr>
        <w:t xml:space="preserve"> </w:t>
      </w:r>
      <w:r w:rsidRPr="007378AE">
        <w:rPr>
          <w:rFonts w:ascii="Times New Roman" w:hAnsi="Times New Roman" w:cs="Times New Roman"/>
          <w:sz w:val="24"/>
          <w:szCs w:val="24"/>
        </w:rPr>
        <w:t>High-availability Cluster (HA Cluster)</w:t>
      </w:r>
      <w:r w:rsidR="007378AE">
        <w:rPr>
          <w:rFonts w:ascii="Times New Roman" w:hAnsi="Times New Roman" w:cs="Times New Roman"/>
          <w:sz w:val="24"/>
          <w:szCs w:val="24"/>
        </w:rPr>
        <w:t xml:space="preserve">, </w:t>
      </w:r>
      <w:r w:rsidR="004B66BF" w:rsidRPr="007378AE">
        <w:rPr>
          <w:rFonts w:ascii="Times New Roman" w:hAnsi="Times New Roman" w:cs="Times New Roman"/>
          <w:noProof/>
          <w:sz w:val="24"/>
          <w:szCs w:val="24"/>
        </w:rPr>
        <w:t>High-Performance</w:t>
      </w:r>
      <w:r w:rsidR="004B66BF" w:rsidRPr="007378AE">
        <w:rPr>
          <w:rFonts w:ascii="Times New Roman" w:hAnsi="Times New Roman" w:cs="Times New Roman"/>
          <w:sz w:val="24"/>
          <w:szCs w:val="24"/>
        </w:rPr>
        <w:t xml:space="preserve"> Cluster (HP Cluster)</w:t>
      </w:r>
      <w:r w:rsidR="004B66BF">
        <w:rPr>
          <w:rFonts w:ascii="Times New Roman" w:hAnsi="Times New Roman" w:cs="Times New Roman"/>
          <w:sz w:val="24"/>
          <w:szCs w:val="24"/>
        </w:rPr>
        <w:t xml:space="preserve">, </w:t>
      </w:r>
      <w:r w:rsidRPr="007378AE">
        <w:rPr>
          <w:rFonts w:ascii="Times New Roman" w:hAnsi="Times New Roman" w:cs="Times New Roman"/>
          <w:sz w:val="24"/>
          <w:szCs w:val="24"/>
        </w:rPr>
        <w:t>Load balancing Cluster (LB Cluster)</w:t>
      </w:r>
      <w:sdt>
        <w:sdtPr>
          <w:rPr>
            <w:rFonts w:ascii="Times New Roman" w:hAnsi="Times New Roman" w:cs="Times New Roman"/>
            <w:sz w:val="24"/>
            <w:szCs w:val="24"/>
          </w:rPr>
          <w:id w:val="1556437862"/>
          <w:citation/>
        </w:sdtPr>
        <w:sdtEndPr/>
        <w:sdtContent>
          <w:r w:rsidR="00881375">
            <w:rPr>
              <w:rFonts w:ascii="Times New Roman" w:hAnsi="Times New Roman" w:cs="Times New Roman"/>
              <w:sz w:val="24"/>
              <w:szCs w:val="24"/>
            </w:rPr>
            <w:fldChar w:fldCharType="begin"/>
          </w:r>
          <w:r w:rsidR="00881375">
            <w:rPr>
              <w:rFonts w:ascii="Times New Roman" w:hAnsi="Times New Roman" w:cs="Times New Roman"/>
              <w:sz w:val="24"/>
              <w:szCs w:val="24"/>
            </w:rPr>
            <w:instrText xml:space="preserve"> </w:instrText>
          </w:r>
          <w:r w:rsidR="00881375">
            <w:rPr>
              <w:rFonts w:ascii="Times New Roman" w:hAnsi="Times New Roman" w:cs="Times New Roman" w:hint="eastAsia"/>
              <w:sz w:val="24"/>
              <w:szCs w:val="24"/>
            </w:rPr>
            <w:instrText>CITATION Iai06 \l 2052</w:instrText>
          </w:r>
          <w:r w:rsidR="00881375">
            <w:rPr>
              <w:rFonts w:ascii="Times New Roman" w:hAnsi="Times New Roman" w:cs="Times New Roman"/>
              <w:sz w:val="24"/>
              <w:szCs w:val="24"/>
            </w:rPr>
            <w:instrText xml:space="preserve"> </w:instrText>
          </w:r>
          <w:r w:rsidR="00881375">
            <w:rPr>
              <w:rFonts w:ascii="Times New Roman" w:hAnsi="Times New Roman" w:cs="Times New Roman"/>
              <w:sz w:val="24"/>
              <w:szCs w:val="24"/>
            </w:rPr>
            <w:fldChar w:fldCharType="separate"/>
          </w:r>
          <w:r w:rsidR="0007793F">
            <w:rPr>
              <w:rFonts w:ascii="Times New Roman" w:hAnsi="Times New Roman" w:cs="Times New Roman" w:hint="eastAsia"/>
              <w:noProof/>
              <w:sz w:val="24"/>
              <w:szCs w:val="24"/>
            </w:rPr>
            <w:t xml:space="preserve"> </w:t>
          </w:r>
          <w:r w:rsidR="0007793F" w:rsidRPr="0007793F">
            <w:rPr>
              <w:rFonts w:ascii="Times New Roman" w:hAnsi="Times New Roman" w:cs="Times New Roman"/>
              <w:noProof/>
              <w:sz w:val="24"/>
              <w:szCs w:val="24"/>
            </w:rPr>
            <w:t>[6]</w:t>
          </w:r>
          <w:r w:rsidR="00881375">
            <w:rPr>
              <w:rFonts w:ascii="Times New Roman" w:hAnsi="Times New Roman" w:cs="Times New Roman"/>
              <w:sz w:val="24"/>
              <w:szCs w:val="24"/>
            </w:rPr>
            <w:fldChar w:fldCharType="end"/>
          </w:r>
        </w:sdtContent>
      </w:sdt>
      <w:r w:rsidR="002573E4">
        <w:rPr>
          <w:rFonts w:ascii="Times New Roman" w:hAnsi="Times New Roman" w:cs="Times New Roman"/>
          <w:sz w:val="24"/>
          <w:szCs w:val="24"/>
        </w:rPr>
        <w:t>.</w:t>
      </w:r>
    </w:p>
    <w:p w14:paraId="099F25CF" w14:textId="77777777" w:rsidR="00CD038C" w:rsidRPr="007378AE" w:rsidRDefault="00CD038C" w:rsidP="007378AE">
      <w:pPr>
        <w:rPr>
          <w:rFonts w:ascii="Times New Roman" w:hAnsi="Times New Roman" w:cs="Times New Roman"/>
          <w:sz w:val="24"/>
          <w:szCs w:val="24"/>
        </w:rPr>
      </w:pPr>
    </w:p>
    <w:p w14:paraId="0359658E" w14:textId="0C300645" w:rsidR="009333AC" w:rsidRPr="009333AC" w:rsidRDefault="00A75CD7" w:rsidP="009333AC">
      <w:pPr>
        <w:rPr>
          <w:rFonts w:ascii="Times New Roman" w:hAnsi="Times New Roman" w:cs="Times New Roman"/>
          <w:sz w:val="24"/>
          <w:szCs w:val="24"/>
        </w:rPr>
      </w:pPr>
      <w:r w:rsidRPr="00A75CD7">
        <w:rPr>
          <w:rFonts w:ascii="Times New Roman" w:hAnsi="Times New Roman" w:cs="Times New Roman"/>
          <w:sz w:val="24"/>
          <w:szCs w:val="24"/>
        </w:rPr>
        <w:t xml:space="preserve">Failover clustering is </w:t>
      </w:r>
      <w:r w:rsidR="006B5D99">
        <w:rPr>
          <w:rFonts w:ascii="Times New Roman" w:hAnsi="Times New Roman" w:cs="Times New Roman"/>
          <w:sz w:val="24"/>
          <w:szCs w:val="24"/>
        </w:rPr>
        <w:t>one of the</w:t>
      </w:r>
      <w:r w:rsidRPr="00A75CD7">
        <w:rPr>
          <w:rFonts w:ascii="Times New Roman" w:hAnsi="Times New Roman" w:cs="Times New Roman"/>
          <w:sz w:val="24"/>
          <w:szCs w:val="24"/>
        </w:rPr>
        <w:t xml:space="preserve"> high-availability performance cluster</w:t>
      </w:r>
      <w:r w:rsidR="006B5D99">
        <w:rPr>
          <w:rFonts w:ascii="Times New Roman" w:hAnsi="Times New Roman" w:cs="Times New Roman"/>
          <w:sz w:val="24"/>
          <w:szCs w:val="24"/>
        </w:rPr>
        <w:t>s</w:t>
      </w:r>
      <w:r w:rsidRPr="00A75CD7">
        <w:rPr>
          <w:rFonts w:ascii="Times New Roman" w:hAnsi="Times New Roman" w:cs="Times New Roman"/>
          <w:sz w:val="24"/>
          <w:szCs w:val="24"/>
        </w:rPr>
        <w:t xml:space="preserve"> designed for applications with long-running in-memory states or large, frequently updated data states</w:t>
      </w:r>
      <w:sdt>
        <w:sdtPr>
          <w:rPr>
            <w:rFonts w:ascii="Times New Roman" w:hAnsi="Times New Roman" w:cs="Times New Roman"/>
            <w:sz w:val="24"/>
            <w:szCs w:val="24"/>
          </w:rPr>
          <w:id w:val="2000606732"/>
          <w:citation/>
        </w:sdtPr>
        <w:sdtEndPr/>
        <w:sdtContent>
          <w:r w:rsidR="00881375">
            <w:rPr>
              <w:rFonts w:ascii="Times New Roman" w:hAnsi="Times New Roman" w:cs="Times New Roman"/>
              <w:sz w:val="24"/>
              <w:szCs w:val="24"/>
            </w:rPr>
            <w:fldChar w:fldCharType="begin"/>
          </w:r>
          <w:r w:rsidR="00881375">
            <w:rPr>
              <w:rFonts w:ascii="Times New Roman" w:hAnsi="Times New Roman" w:cs="Times New Roman"/>
              <w:sz w:val="24"/>
              <w:szCs w:val="24"/>
            </w:rPr>
            <w:instrText xml:space="preserve"> </w:instrText>
          </w:r>
          <w:r w:rsidR="00881375">
            <w:rPr>
              <w:rFonts w:ascii="Times New Roman" w:hAnsi="Times New Roman" w:cs="Times New Roman" w:hint="eastAsia"/>
              <w:sz w:val="24"/>
              <w:szCs w:val="24"/>
            </w:rPr>
            <w:instrText>CITATION Bri18 \l 2052</w:instrText>
          </w:r>
          <w:r w:rsidR="00881375">
            <w:rPr>
              <w:rFonts w:ascii="Times New Roman" w:hAnsi="Times New Roman" w:cs="Times New Roman"/>
              <w:sz w:val="24"/>
              <w:szCs w:val="24"/>
            </w:rPr>
            <w:instrText xml:space="preserve"> </w:instrText>
          </w:r>
          <w:r w:rsidR="00881375">
            <w:rPr>
              <w:rFonts w:ascii="Times New Roman" w:hAnsi="Times New Roman" w:cs="Times New Roman"/>
              <w:sz w:val="24"/>
              <w:szCs w:val="24"/>
            </w:rPr>
            <w:fldChar w:fldCharType="separate"/>
          </w:r>
          <w:r w:rsidR="0007793F">
            <w:rPr>
              <w:rFonts w:ascii="Times New Roman" w:hAnsi="Times New Roman" w:cs="Times New Roman" w:hint="eastAsia"/>
              <w:noProof/>
              <w:sz w:val="24"/>
              <w:szCs w:val="24"/>
            </w:rPr>
            <w:t xml:space="preserve"> </w:t>
          </w:r>
          <w:r w:rsidR="0007793F" w:rsidRPr="0007793F">
            <w:rPr>
              <w:rFonts w:ascii="Times New Roman" w:hAnsi="Times New Roman" w:cs="Times New Roman"/>
              <w:noProof/>
              <w:sz w:val="24"/>
              <w:szCs w:val="24"/>
            </w:rPr>
            <w:t>[7]</w:t>
          </w:r>
          <w:r w:rsidR="00881375">
            <w:rPr>
              <w:rFonts w:ascii="Times New Roman" w:hAnsi="Times New Roman" w:cs="Times New Roman"/>
              <w:sz w:val="24"/>
              <w:szCs w:val="24"/>
            </w:rPr>
            <w:fldChar w:fldCharType="end"/>
          </w:r>
        </w:sdtContent>
      </w:sdt>
      <w:r w:rsidRPr="00A75CD7">
        <w:rPr>
          <w:rFonts w:ascii="Times New Roman" w:hAnsi="Times New Roman" w:cs="Times New Roman"/>
          <w:sz w:val="24"/>
          <w:szCs w:val="24"/>
        </w:rPr>
        <w:t xml:space="preserve">. </w:t>
      </w:r>
      <w:r w:rsidR="009830B2" w:rsidRPr="009830B2">
        <w:rPr>
          <w:rFonts w:ascii="Times New Roman" w:hAnsi="Times New Roman" w:cs="Times New Roman"/>
          <w:sz w:val="24"/>
          <w:szCs w:val="24"/>
        </w:rPr>
        <w:t xml:space="preserve">A failover cluster is a domain-based administrative mode deployment that </w:t>
      </w:r>
      <w:r w:rsidR="009830B2">
        <w:rPr>
          <w:rFonts w:ascii="Times New Roman" w:hAnsi="Times New Roman" w:cs="Times New Roman"/>
          <w:sz w:val="24"/>
          <w:szCs w:val="24"/>
        </w:rPr>
        <w:t>uses</w:t>
      </w:r>
      <w:r w:rsidR="009830B2" w:rsidRPr="009830B2">
        <w:rPr>
          <w:rFonts w:ascii="Times New Roman" w:hAnsi="Times New Roman" w:cs="Times New Roman"/>
          <w:sz w:val="24"/>
          <w:szCs w:val="24"/>
        </w:rPr>
        <w:t xml:space="preserve"> a "heartbeat mechanism" to monitor the health of individual nodes.</w:t>
      </w:r>
      <w:r w:rsidR="009830B2">
        <w:rPr>
          <w:rFonts w:ascii="Times New Roman" w:hAnsi="Times New Roman" w:cs="Times New Roman"/>
          <w:sz w:val="24"/>
          <w:szCs w:val="24"/>
        </w:rPr>
        <w:t xml:space="preserve"> </w:t>
      </w:r>
      <w:r w:rsidR="0033157C" w:rsidRPr="0033157C">
        <w:rPr>
          <w:rFonts w:ascii="Times New Roman" w:hAnsi="Times New Roman" w:cs="Times New Roman"/>
          <w:sz w:val="24"/>
          <w:szCs w:val="24"/>
        </w:rPr>
        <w:t>It requires two to eight servers, two or more switches to connect to other components</w:t>
      </w:r>
      <w:r w:rsidR="00722122">
        <w:rPr>
          <w:rFonts w:ascii="Times New Roman" w:hAnsi="Times New Roman" w:cs="Times New Roman"/>
          <w:sz w:val="24"/>
          <w:szCs w:val="24"/>
        </w:rPr>
        <w:t xml:space="preserve">, and </w:t>
      </w:r>
      <w:r w:rsidR="0033157C" w:rsidRPr="0033157C">
        <w:rPr>
          <w:rFonts w:ascii="Times New Roman" w:hAnsi="Times New Roman" w:cs="Times New Roman"/>
          <w:sz w:val="24"/>
          <w:szCs w:val="24"/>
        </w:rPr>
        <w:t>two</w:t>
      </w:r>
      <w:r w:rsidR="00B03583" w:rsidRPr="00B03583">
        <w:t xml:space="preserve"> </w:t>
      </w:r>
      <w:r w:rsidR="00B03583" w:rsidRPr="00B03583">
        <w:rPr>
          <w:rFonts w:ascii="Times New Roman" w:hAnsi="Times New Roman" w:cs="Times New Roman"/>
          <w:sz w:val="24"/>
          <w:szCs w:val="24"/>
        </w:rPr>
        <w:t>SAN</w:t>
      </w:r>
      <w:r w:rsidR="0033157C" w:rsidRPr="0033157C">
        <w:rPr>
          <w:rFonts w:ascii="Times New Roman" w:hAnsi="Times New Roman" w:cs="Times New Roman"/>
          <w:sz w:val="24"/>
          <w:szCs w:val="24"/>
        </w:rPr>
        <w:t xml:space="preserve"> trays</w:t>
      </w:r>
      <w:r w:rsidR="0004063F">
        <w:rPr>
          <w:rFonts w:ascii="Times New Roman" w:hAnsi="Times New Roman" w:cs="Times New Roman"/>
          <w:sz w:val="24"/>
          <w:szCs w:val="24"/>
        </w:rPr>
        <w:t xml:space="preserve"> </w:t>
      </w:r>
      <w:r w:rsidR="00722122">
        <w:rPr>
          <w:rFonts w:ascii="Times New Roman" w:hAnsi="Times New Roman" w:cs="Times New Roman"/>
          <w:sz w:val="24"/>
          <w:szCs w:val="24"/>
        </w:rPr>
        <w:t>(</w:t>
      </w:r>
      <w:r w:rsidR="0033157C" w:rsidRPr="0033157C">
        <w:rPr>
          <w:rFonts w:ascii="Times New Roman" w:hAnsi="Times New Roman" w:cs="Times New Roman"/>
          <w:sz w:val="24"/>
          <w:szCs w:val="24"/>
        </w:rPr>
        <w:t xml:space="preserve">one for data storage and one for </w:t>
      </w:r>
      <w:r w:rsidR="00DA1D47">
        <w:rPr>
          <w:rFonts w:ascii="Times New Roman" w:hAnsi="Times New Roman" w:cs="Times New Roman"/>
          <w:sz w:val="24"/>
          <w:szCs w:val="24"/>
        </w:rPr>
        <w:t xml:space="preserve">the </w:t>
      </w:r>
      <w:r w:rsidR="00B03583" w:rsidRPr="00B03583">
        <w:rPr>
          <w:rFonts w:ascii="Times New Roman" w:hAnsi="Times New Roman" w:cs="Times New Roman"/>
          <w:sz w:val="24"/>
          <w:szCs w:val="24"/>
        </w:rPr>
        <w:t>quorum</w:t>
      </w:r>
      <w:r w:rsidR="00722122">
        <w:rPr>
          <w:rFonts w:ascii="Times New Roman" w:hAnsi="Times New Roman" w:cs="Times New Roman"/>
          <w:sz w:val="24"/>
          <w:szCs w:val="24"/>
        </w:rPr>
        <w:t>)</w:t>
      </w:r>
      <w:r w:rsidR="0033157C">
        <w:rPr>
          <w:rFonts w:ascii="Times New Roman" w:hAnsi="Times New Roman" w:cs="Times New Roman"/>
          <w:sz w:val="24"/>
          <w:szCs w:val="24"/>
        </w:rPr>
        <w:t xml:space="preserve">. </w:t>
      </w:r>
      <w:r w:rsidR="00BE7436" w:rsidRPr="00BE7436">
        <w:rPr>
          <w:rFonts w:ascii="Times New Roman" w:hAnsi="Times New Roman" w:cs="Times New Roman"/>
          <w:sz w:val="24"/>
          <w:szCs w:val="24"/>
        </w:rPr>
        <w:t xml:space="preserve">If the transport host is active, </w:t>
      </w:r>
      <w:r w:rsidR="00C937D8" w:rsidRPr="00BE7436">
        <w:rPr>
          <w:rFonts w:ascii="Times New Roman" w:hAnsi="Times New Roman" w:cs="Times New Roman"/>
          <w:sz w:val="24"/>
          <w:szCs w:val="24"/>
        </w:rPr>
        <w:t>the process is suspended</w:t>
      </w:r>
      <w:r w:rsidR="00C937D8">
        <w:rPr>
          <w:rFonts w:ascii="Times New Roman" w:hAnsi="Times New Roman" w:cs="Times New Roman"/>
          <w:sz w:val="24"/>
          <w:szCs w:val="24"/>
        </w:rPr>
        <w:t xml:space="preserve">, and </w:t>
      </w:r>
      <w:r w:rsidR="00BE7436" w:rsidRPr="00BE7436">
        <w:rPr>
          <w:rFonts w:ascii="Times New Roman" w:hAnsi="Times New Roman" w:cs="Times New Roman"/>
          <w:sz w:val="24"/>
          <w:szCs w:val="24"/>
        </w:rPr>
        <w:t xml:space="preserve">the final snapshot of the get process state information is written to the </w:t>
      </w:r>
      <w:r w:rsidR="00C937D8" w:rsidRPr="00BE7436">
        <w:rPr>
          <w:rFonts w:ascii="Times New Roman" w:hAnsi="Times New Roman" w:cs="Times New Roman"/>
          <w:sz w:val="24"/>
          <w:szCs w:val="24"/>
        </w:rPr>
        <w:t>storage device</w:t>
      </w:r>
      <w:r w:rsidR="00BE7436" w:rsidRPr="00BE7436">
        <w:rPr>
          <w:rFonts w:ascii="Times New Roman" w:hAnsi="Times New Roman" w:cs="Times New Roman"/>
          <w:sz w:val="24"/>
          <w:szCs w:val="24"/>
        </w:rPr>
        <w:t xml:space="preserve">. The receiving host then reads the status information from the shared storage device and resumes the process from the status information. Finally, </w:t>
      </w:r>
      <w:r w:rsidR="00C937D8">
        <w:rPr>
          <w:rFonts w:ascii="Times New Roman" w:hAnsi="Times New Roman" w:cs="Times New Roman"/>
          <w:sz w:val="24"/>
          <w:szCs w:val="24"/>
        </w:rPr>
        <w:t>failover</w:t>
      </w:r>
      <w:r w:rsidR="00BE7436" w:rsidRPr="00BE7436">
        <w:rPr>
          <w:rFonts w:ascii="Times New Roman" w:hAnsi="Times New Roman" w:cs="Times New Roman"/>
          <w:sz w:val="24"/>
          <w:szCs w:val="24"/>
        </w:rPr>
        <w:t xml:space="preserve"> cluster updates the ARP table to update the routing table and redirects the request to the new running node of the process.</w:t>
      </w:r>
      <w:r w:rsidR="00BE7436">
        <w:rPr>
          <w:rFonts w:ascii="Times New Roman" w:hAnsi="Times New Roman" w:cs="Times New Roman"/>
          <w:sz w:val="24"/>
          <w:szCs w:val="24"/>
        </w:rPr>
        <w:t xml:space="preserve"> Therefore, </w:t>
      </w:r>
      <w:r w:rsidR="00C937D8">
        <w:rPr>
          <w:rFonts w:ascii="Times New Roman" w:hAnsi="Times New Roman" w:cs="Times New Roman"/>
          <w:noProof/>
          <w:sz w:val="24"/>
          <w:szCs w:val="24"/>
        </w:rPr>
        <w:t>i</w:t>
      </w:r>
      <w:r w:rsidR="00C937D8" w:rsidRPr="00C937D8">
        <w:rPr>
          <w:rFonts w:ascii="Times New Roman" w:hAnsi="Times New Roman" w:cs="Times New Roman"/>
          <w:noProof/>
          <w:sz w:val="24"/>
          <w:szCs w:val="24"/>
        </w:rPr>
        <w:t>f one server fails, the other servers will take over immediately</w:t>
      </w:r>
      <w:r w:rsidR="00C937D8">
        <w:rPr>
          <w:rFonts w:ascii="Times New Roman" w:hAnsi="Times New Roman" w:cs="Times New Roman"/>
          <w:noProof/>
          <w:sz w:val="24"/>
          <w:szCs w:val="24"/>
        </w:rPr>
        <w:t xml:space="preserve"> to keep the application running</w:t>
      </w:r>
      <w:r w:rsidRPr="00A75CD7">
        <w:rPr>
          <w:rFonts w:ascii="Times New Roman" w:hAnsi="Times New Roman" w:cs="Times New Roman"/>
          <w:sz w:val="24"/>
          <w:szCs w:val="24"/>
        </w:rPr>
        <w:t xml:space="preserve">. </w:t>
      </w:r>
      <w:r w:rsidR="00DA1D47">
        <w:rPr>
          <w:rFonts w:ascii="Times New Roman" w:hAnsi="Times New Roman" w:cs="Times New Roman"/>
          <w:sz w:val="24"/>
          <w:szCs w:val="24"/>
        </w:rPr>
        <w:t>F</w:t>
      </w:r>
      <w:r w:rsidR="003546B5">
        <w:rPr>
          <w:rFonts w:ascii="Times New Roman" w:hAnsi="Times New Roman" w:cs="Times New Roman"/>
          <w:sz w:val="24"/>
          <w:szCs w:val="24"/>
        </w:rPr>
        <w:t>ailover</w:t>
      </w:r>
      <w:r w:rsidR="009333AC" w:rsidRPr="009333AC">
        <w:rPr>
          <w:rFonts w:ascii="Times New Roman" w:hAnsi="Times New Roman" w:cs="Times New Roman"/>
          <w:sz w:val="24"/>
          <w:szCs w:val="24"/>
        </w:rPr>
        <w:t xml:space="preserve"> may be triggered because:</w:t>
      </w:r>
    </w:p>
    <w:p w14:paraId="1799AA91" w14:textId="77777777" w:rsidR="009333AC" w:rsidRPr="004B4BAA" w:rsidRDefault="009333AC" w:rsidP="0062411C">
      <w:pPr>
        <w:pStyle w:val="a4"/>
        <w:numPr>
          <w:ilvl w:val="0"/>
          <w:numId w:val="39"/>
        </w:numPr>
        <w:ind w:firstLineChars="0"/>
        <w:rPr>
          <w:rFonts w:ascii="Times New Roman" w:hAnsi="Times New Roman" w:cs="Times New Roman"/>
          <w:sz w:val="24"/>
          <w:szCs w:val="24"/>
        </w:rPr>
      </w:pPr>
      <w:r w:rsidRPr="004B4BAA">
        <w:rPr>
          <w:rFonts w:ascii="Times New Roman" w:hAnsi="Times New Roman" w:cs="Times New Roman"/>
          <w:sz w:val="24"/>
          <w:szCs w:val="24"/>
        </w:rPr>
        <w:t>A cluster administrator requested it.</w:t>
      </w:r>
    </w:p>
    <w:p w14:paraId="7D313611" w14:textId="77777777" w:rsidR="009333AC" w:rsidRPr="004B4BAA" w:rsidRDefault="009333AC" w:rsidP="0062411C">
      <w:pPr>
        <w:pStyle w:val="a4"/>
        <w:numPr>
          <w:ilvl w:val="0"/>
          <w:numId w:val="39"/>
        </w:numPr>
        <w:ind w:firstLineChars="0"/>
        <w:rPr>
          <w:rFonts w:ascii="Times New Roman" w:hAnsi="Times New Roman" w:cs="Times New Roman"/>
          <w:sz w:val="24"/>
          <w:szCs w:val="24"/>
        </w:rPr>
      </w:pPr>
      <w:r w:rsidRPr="004B4BAA">
        <w:rPr>
          <w:rFonts w:ascii="Times New Roman" w:hAnsi="Times New Roman" w:cs="Times New Roman"/>
          <w:sz w:val="24"/>
          <w:szCs w:val="24"/>
        </w:rPr>
        <w:t>The physical server running that process has become overloaded.</w:t>
      </w:r>
    </w:p>
    <w:p w14:paraId="15BAF2D6" w14:textId="70E9FEC5" w:rsidR="002538AB" w:rsidRPr="004B4BAA" w:rsidRDefault="00415491" w:rsidP="0062411C">
      <w:pPr>
        <w:pStyle w:val="a4"/>
        <w:numPr>
          <w:ilvl w:val="0"/>
          <w:numId w:val="39"/>
        </w:numPr>
        <w:ind w:firstLineChars="0"/>
        <w:rPr>
          <w:rFonts w:ascii="Times New Roman" w:hAnsi="Times New Roman" w:cs="Times New Roman"/>
          <w:sz w:val="24"/>
          <w:szCs w:val="24"/>
        </w:rPr>
      </w:pPr>
      <w:r w:rsidRPr="00415491">
        <w:rPr>
          <w:rFonts w:ascii="Times New Roman" w:hAnsi="Times New Roman" w:cs="Times New Roman"/>
          <w:sz w:val="24"/>
          <w:szCs w:val="24"/>
        </w:rPr>
        <w:t>The server hardware or software running the process has failed, causing the process to fail</w:t>
      </w:r>
      <w:r w:rsidR="002538AB" w:rsidRPr="004B4BAA">
        <w:rPr>
          <w:rFonts w:ascii="Times New Roman" w:hAnsi="Times New Roman" w:cs="Times New Roman"/>
          <w:sz w:val="24"/>
          <w:szCs w:val="24"/>
        </w:rPr>
        <w:t>.</w:t>
      </w:r>
    </w:p>
    <w:p w14:paraId="4C86D54D" w14:textId="389CE1A0" w:rsidR="00460B89" w:rsidRDefault="00460B89" w:rsidP="002538AB">
      <w:pPr>
        <w:pStyle w:val="2"/>
        <w:numPr>
          <w:ilvl w:val="1"/>
          <w:numId w:val="15"/>
        </w:numPr>
      </w:pPr>
      <w:bookmarkStart w:id="10" w:name="_Toc7521614"/>
      <w:r w:rsidRPr="00460B89">
        <w:t xml:space="preserve">Correlation between </w:t>
      </w:r>
      <w:bookmarkStart w:id="11" w:name="_Hlk5562228"/>
      <w:r w:rsidRPr="00460B89">
        <w:t>quorum</w:t>
      </w:r>
      <w:bookmarkEnd w:id="11"/>
      <w:r w:rsidRPr="00460B89">
        <w:t xml:space="preserve"> and failover cluster</w:t>
      </w:r>
      <w:bookmarkEnd w:id="10"/>
    </w:p>
    <w:p w14:paraId="192989CE" w14:textId="5162E423" w:rsidR="00B03583" w:rsidRDefault="009A3864" w:rsidP="00B03583">
      <w:pPr>
        <w:rPr>
          <w:rFonts w:ascii="Times New Roman" w:hAnsi="Times New Roman" w:cs="Times New Roman"/>
          <w:sz w:val="24"/>
          <w:szCs w:val="24"/>
        </w:rPr>
      </w:pPr>
      <w:r w:rsidRPr="009A3864">
        <w:rPr>
          <w:rFonts w:ascii="Times New Roman" w:hAnsi="Times New Roman" w:cs="Times New Roman"/>
          <w:sz w:val="24"/>
          <w:szCs w:val="24"/>
        </w:rPr>
        <w:t>Quorum</w:t>
      </w:r>
      <w:r w:rsidR="00E42DBE" w:rsidRPr="00E42DBE">
        <w:rPr>
          <w:rFonts w:ascii="Times New Roman" w:hAnsi="Times New Roman" w:cs="Times New Roman"/>
          <w:sz w:val="24"/>
          <w:szCs w:val="24"/>
        </w:rPr>
        <w:t>, which determines whether the cluster is failover or offline. Typically, the quorum devices in a failover cluster are provided by the SAN</w:t>
      </w:r>
      <w:sdt>
        <w:sdtPr>
          <w:rPr>
            <w:rFonts w:ascii="Times New Roman" w:hAnsi="Times New Roman" w:cs="Times New Roman"/>
            <w:sz w:val="24"/>
            <w:szCs w:val="24"/>
          </w:rPr>
          <w:id w:val="525757802"/>
          <w:citation/>
        </w:sdtPr>
        <w:sdtEndPr/>
        <w:sdtContent>
          <w:r w:rsidR="00881375">
            <w:rPr>
              <w:rFonts w:ascii="Times New Roman" w:hAnsi="Times New Roman" w:cs="Times New Roman"/>
              <w:sz w:val="24"/>
              <w:szCs w:val="24"/>
            </w:rPr>
            <w:fldChar w:fldCharType="begin"/>
          </w:r>
          <w:r w:rsidR="00881375">
            <w:rPr>
              <w:rFonts w:ascii="Times New Roman" w:hAnsi="Times New Roman" w:cs="Times New Roman"/>
              <w:sz w:val="24"/>
              <w:szCs w:val="24"/>
            </w:rPr>
            <w:instrText xml:space="preserve"> </w:instrText>
          </w:r>
          <w:r w:rsidR="00881375">
            <w:rPr>
              <w:rFonts w:ascii="Times New Roman" w:hAnsi="Times New Roman" w:cs="Times New Roman" w:hint="eastAsia"/>
              <w:sz w:val="24"/>
              <w:szCs w:val="24"/>
            </w:rPr>
            <w:instrText>CITATION Bri151 \l 2052</w:instrText>
          </w:r>
          <w:r w:rsidR="00881375">
            <w:rPr>
              <w:rFonts w:ascii="Times New Roman" w:hAnsi="Times New Roman" w:cs="Times New Roman"/>
              <w:sz w:val="24"/>
              <w:szCs w:val="24"/>
            </w:rPr>
            <w:instrText xml:space="preserve"> </w:instrText>
          </w:r>
          <w:r w:rsidR="00881375">
            <w:rPr>
              <w:rFonts w:ascii="Times New Roman" w:hAnsi="Times New Roman" w:cs="Times New Roman"/>
              <w:sz w:val="24"/>
              <w:szCs w:val="24"/>
            </w:rPr>
            <w:fldChar w:fldCharType="separate"/>
          </w:r>
          <w:r w:rsidR="0007793F">
            <w:rPr>
              <w:rFonts w:ascii="Times New Roman" w:hAnsi="Times New Roman" w:cs="Times New Roman" w:hint="eastAsia"/>
              <w:noProof/>
              <w:sz w:val="24"/>
              <w:szCs w:val="24"/>
            </w:rPr>
            <w:t xml:space="preserve"> </w:t>
          </w:r>
          <w:r w:rsidR="0007793F" w:rsidRPr="0007793F">
            <w:rPr>
              <w:rFonts w:ascii="Times New Roman" w:hAnsi="Times New Roman" w:cs="Times New Roman"/>
              <w:noProof/>
              <w:sz w:val="24"/>
              <w:szCs w:val="24"/>
            </w:rPr>
            <w:t>[8]</w:t>
          </w:r>
          <w:r w:rsidR="00881375">
            <w:rPr>
              <w:rFonts w:ascii="Times New Roman" w:hAnsi="Times New Roman" w:cs="Times New Roman"/>
              <w:sz w:val="24"/>
              <w:szCs w:val="24"/>
            </w:rPr>
            <w:fldChar w:fldCharType="end"/>
          </w:r>
        </w:sdtContent>
      </w:sdt>
      <w:r w:rsidR="00B10F92" w:rsidRPr="00EF1149">
        <w:rPr>
          <w:rFonts w:ascii="Times New Roman" w:hAnsi="Times New Roman" w:cs="Times New Roman"/>
          <w:sz w:val="24"/>
          <w:szCs w:val="24"/>
        </w:rPr>
        <w:t xml:space="preserve">. </w:t>
      </w:r>
      <w:r w:rsidR="00EF1149" w:rsidRPr="00EF1149">
        <w:rPr>
          <w:rFonts w:ascii="Times New Roman" w:hAnsi="Times New Roman" w:cs="Times New Roman"/>
          <w:sz w:val="24"/>
          <w:szCs w:val="24"/>
        </w:rPr>
        <w:t>The quorum configuration uses the majority principle.</w:t>
      </w:r>
      <w:r w:rsidR="00B10F92" w:rsidRPr="00EF1149">
        <w:rPr>
          <w:rFonts w:ascii="Times New Roman" w:hAnsi="Times New Roman" w:cs="Times New Roman"/>
          <w:sz w:val="24"/>
          <w:szCs w:val="24"/>
        </w:rPr>
        <w:t xml:space="preserve"> </w:t>
      </w:r>
      <w:r w:rsidR="00D95BC7" w:rsidRPr="00D95BC7">
        <w:rPr>
          <w:rFonts w:ascii="Times New Roman" w:hAnsi="Times New Roman" w:cs="Times New Roman"/>
          <w:sz w:val="24"/>
          <w:szCs w:val="24"/>
        </w:rPr>
        <w:t xml:space="preserve">If the number of nodes that are functioning properly meets the number specified by the quorum, the cluster will perform a failover. Otherwise, the cluster will stop </w:t>
      </w:r>
      <w:r w:rsidR="00C8204E">
        <w:rPr>
          <w:rFonts w:ascii="Times New Roman" w:hAnsi="Times New Roman" w:cs="Times New Roman"/>
          <w:sz w:val="24"/>
          <w:szCs w:val="24"/>
        </w:rPr>
        <w:t>working</w:t>
      </w:r>
      <w:r w:rsidR="00D95BC7" w:rsidRPr="00D95BC7">
        <w:rPr>
          <w:rFonts w:ascii="Times New Roman" w:hAnsi="Times New Roman" w:cs="Times New Roman"/>
          <w:sz w:val="24"/>
          <w:szCs w:val="24"/>
        </w:rPr>
        <w:t>.</w:t>
      </w:r>
      <w:r w:rsidR="00B10F92" w:rsidRPr="00EF1149">
        <w:rPr>
          <w:rFonts w:ascii="Times New Roman" w:hAnsi="Times New Roman" w:cs="Times New Roman"/>
          <w:sz w:val="24"/>
          <w:szCs w:val="24"/>
        </w:rPr>
        <w:t xml:space="preserve"> During the period of service suspension, the normal nodes continuously monitor whether the </w:t>
      </w:r>
      <w:r w:rsidR="003144D4" w:rsidRPr="003144D4">
        <w:rPr>
          <w:rFonts w:ascii="Times New Roman" w:hAnsi="Times New Roman" w:cs="Times New Roman"/>
          <w:sz w:val="24"/>
          <w:szCs w:val="24"/>
        </w:rPr>
        <w:t>failed</w:t>
      </w:r>
      <w:r w:rsidR="00B10F92" w:rsidRPr="00EF1149">
        <w:rPr>
          <w:rFonts w:ascii="Times New Roman" w:hAnsi="Times New Roman" w:cs="Times New Roman"/>
          <w:sz w:val="24"/>
          <w:szCs w:val="24"/>
        </w:rPr>
        <w:t xml:space="preserve"> nodes return to normal. </w:t>
      </w:r>
      <w:r w:rsidR="002A260A">
        <w:rPr>
          <w:rFonts w:ascii="Times New Roman" w:hAnsi="Times New Roman" w:cs="Times New Roman"/>
          <w:sz w:val="24"/>
          <w:szCs w:val="24"/>
        </w:rPr>
        <w:t>When</w:t>
      </w:r>
      <w:r w:rsidR="00B10F92" w:rsidRPr="00EF1149">
        <w:rPr>
          <w:rFonts w:ascii="Times New Roman" w:hAnsi="Times New Roman" w:cs="Times New Roman"/>
          <w:sz w:val="24"/>
          <w:szCs w:val="24"/>
        </w:rPr>
        <w:t xml:space="preserve"> the number of normal nodes returns to the number specified by the </w:t>
      </w:r>
      <w:r w:rsidR="00EF1149" w:rsidRPr="00EF1149">
        <w:rPr>
          <w:rFonts w:ascii="Times New Roman" w:hAnsi="Times New Roman" w:cs="Times New Roman"/>
          <w:sz w:val="24"/>
          <w:szCs w:val="24"/>
        </w:rPr>
        <w:t>quorum</w:t>
      </w:r>
      <w:r w:rsidR="00B10F92" w:rsidRPr="00EF1149">
        <w:rPr>
          <w:rFonts w:ascii="Times New Roman" w:hAnsi="Times New Roman" w:cs="Times New Roman"/>
          <w:sz w:val="24"/>
          <w:szCs w:val="24"/>
        </w:rPr>
        <w:t xml:space="preserve">, the cluster </w:t>
      </w:r>
      <w:r w:rsidR="002A260A" w:rsidRPr="002A260A">
        <w:rPr>
          <w:rFonts w:ascii="Times New Roman" w:hAnsi="Times New Roman" w:cs="Times New Roman"/>
          <w:sz w:val="24"/>
          <w:szCs w:val="24"/>
        </w:rPr>
        <w:t>will work normally</w:t>
      </w:r>
      <w:r w:rsidR="00B10F92" w:rsidRPr="00EF1149">
        <w:rPr>
          <w:rFonts w:ascii="Times New Roman" w:hAnsi="Times New Roman" w:cs="Times New Roman"/>
          <w:sz w:val="24"/>
          <w:szCs w:val="24"/>
        </w:rPr>
        <w:t>.</w:t>
      </w:r>
    </w:p>
    <w:p w14:paraId="18FBF222" w14:textId="43658A7F" w:rsidR="0082309F" w:rsidRDefault="0082309F" w:rsidP="00B03583">
      <w:pPr>
        <w:rPr>
          <w:rFonts w:ascii="Times New Roman" w:hAnsi="Times New Roman" w:cs="Times New Roman"/>
          <w:sz w:val="24"/>
          <w:szCs w:val="24"/>
        </w:rPr>
      </w:pPr>
    </w:p>
    <w:p w14:paraId="297F052D" w14:textId="1E802559" w:rsidR="0082309F" w:rsidRDefault="0082309F" w:rsidP="00B03583">
      <w:pPr>
        <w:rPr>
          <w:rFonts w:ascii="Times New Roman" w:hAnsi="Times New Roman" w:cs="Times New Roman"/>
          <w:sz w:val="24"/>
          <w:szCs w:val="24"/>
        </w:rPr>
      </w:pPr>
      <w:r w:rsidRPr="0082309F">
        <w:rPr>
          <w:rFonts w:ascii="Times New Roman" w:hAnsi="Times New Roman" w:cs="Times New Roman"/>
          <w:sz w:val="24"/>
          <w:szCs w:val="24"/>
        </w:rPr>
        <w:t xml:space="preserve">The majority principle of quorum mode means that all nodes vote. If the proportion of "yes" is more than 50%, </w:t>
      </w:r>
      <w:r w:rsidR="00DA1D47">
        <w:rPr>
          <w:rFonts w:ascii="Times New Roman" w:hAnsi="Times New Roman" w:cs="Times New Roman"/>
          <w:sz w:val="24"/>
          <w:szCs w:val="24"/>
        </w:rPr>
        <w:t xml:space="preserve">the </w:t>
      </w:r>
      <w:r w:rsidRPr="0082309F">
        <w:rPr>
          <w:rFonts w:ascii="Times New Roman" w:hAnsi="Times New Roman" w:cs="Times New Roman"/>
          <w:sz w:val="24"/>
          <w:szCs w:val="24"/>
        </w:rPr>
        <w:t xml:space="preserve">failover cluster </w:t>
      </w:r>
      <w:r w:rsidR="009B4335" w:rsidRPr="009B4335">
        <w:rPr>
          <w:rFonts w:ascii="Times New Roman" w:hAnsi="Times New Roman" w:cs="Times New Roman"/>
          <w:sz w:val="24"/>
          <w:szCs w:val="24"/>
        </w:rPr>
        <w:t>will consider</w:t>
      </w:r>
      <w:r w:rsidRPr="0082309F">
        <w:rPr>
          <w:rFonts w:ascii="Times New Roman" w:hAnsi="Times New Roman" w:cs="Times New Roman"/>
          <w:sz w:val="24"/>
          <w:szCs w:val="24"/>
        </w:rPr>
        <w:t xml:space="preserve"> that the cluster is in a healthy state, performs failover and continues to provide services. Otherwise, </w:t>
      </w:r>
      <w:r w:rsidR="00DA1D47">
        <w:rPr>
          <w:rFonts w:ascii="Times New Roman" w:hAnsi="Times New Roman" w:cs="Times New Roman"/>
          <w:sz w:val="24"/>
          <w:szCs w:val="24"/>
        </w:rPr>
        <w:t xml:space="preserve">the </w:t>
      </w:r>
      <w:r w:rsidR="009B4335" w:rsidRPr="0082309F">
        <w:rPr>
          <w:rFonts w:ascii="Times New Roman" w:hAnsi="Times New Roman" w:cs="Times New Roman"/>
          <w:sz w:val="24"/>
          <w:szCs w:val="24"/>
        </w:rPr>
        <w:t xml:space="preserve">failover cluster </w:t>
      </w:r>
      <w:r w:rsidR="009B4335" w:rsidRPr="009B4335">
        <w:rPr>
          <w:rFonts w:ascii="Times New Roman" w:hAnsi="Times New Roman" w:cs="Times New Roman"/>
          <w:sz w:val="24"/>
          <w:szCs w:val="24"/>
        </w:rPr>
        <w:t>will consider</w:t>
      </w:r>
      <w:r w:rsidRPr="0082309F">
        <w:rPr>
          <w:rFonts w:ascii="Times New Roman" w:hAnsi="Times New Roman" w:cs="Times New Roman"/>
          <w:sz w:val="24"/>
          <w:szCs w:val="24"/>
        </w:rPr>
        <w:t xml:space="preserve"> that the cluster has a se</w:t>
      </w:r>
      <w:r w:rsidR="00DA1D47">
        <w:rPr>
          <w:rFonts w:ascii="Times New Roman" w:hAnsi="Times New Roman" w:cs="Times New Roman"/>
          <w:sz w:val="24"/>
          <w:szCs w:val="24"/>
        </w:rPr>
        <w:t>vere</w:t>
      </w:r>
      <w:r w:rsidRPr="0082309F">
        <w:rPr>
          <w:rFonts w:ascii="Times New Roman" w:hAnsi="Times New Roman" w:cs="Times New Roman"/>
          <w:sz w:val="24"/>
          <w:szCs w:val="24"/>
        </w:rPr>
        <w:t xml:space="preserve"> failure, and </w:t>
      </w:r>
      <w:r>
        <w:rPr>
          <w:rFonts w:ascii="Times New Roman" w:hAnsi="Times New Roman" w:cs="Times New Roman"/>
          <w:sz w:val="24"/>
          <w:szCs w:val="24"/>
        </w:rPr>
        <w:t>it</w:t>
      </w:r>
      <w:r w:rsidRPr="0082309F">
        <w:rPr>
          <w:rFonts w:ascii="Times New Roman" w:hAnsi="Times New Roman" w:cs="Times New Roman"/>
          <w:sz w:val="24"/>
          <w:szCs w:val="24"/>
        </w:rPr>
        <w:t xml:space="preserve"> </w:t>
      </w:r>
      <w:r w:rsidR="00DE5360">
        <w:rPr>
          <w:rFonts w:ascii="Times New Roman" w:hAnsi="Times New Roman" w:cs="Times New Roman"/>
          <w:sz w:val="24"/>
          <w:szCs w:val="24"/>
        </w:rPr>
        <w:t xml:space="preserve">will </w:t>
      </w:r>
      <w:r w:rsidRPr="0082309F">
        <w:rPr>
          <w:rFonts w:ascii="Times New Roman" w:hAnsi="Times New Roman" w:cs="Times New Roman"/>
          <w:sz w:val="24"/>
          <w:szCs w:val="24"/>
        </w:rPr>
        <w:t>take the cluster offline and stops providing services</w:t>
      </w:r>
      <w:sdt>
        <w:sdtPr>
          <w:rPr>
            <w:rFonts w:ascii="Times New Roman" w:hAnsi="Times New Roman" w:cs="Times New Roman"/>
            <w:sz w:val="24"/>
            <w:szCs w:val="24"/>
          </w:rPr>
          <w:id w:val="-1382470811"/>
          <w:citation/>
        </w:sdtPr>
        <w:sdtEndPr/>
        <w:sdtContent>
          <w:r w:rsidR="00B85773">
            <w:rPr>
              <w:rFonts w:ascii="Times New Roman" w:hAnsi="Times New Roman" w:cs="Times New Roman"/>
              <w:sz w:val="24"/>
              <w:szCs w:val="24"/>
            </w:rPr>
            <w:fldChar w:fldCharType="begin"/>
          </w:r>
          <w:r w:rsidR="00B85773">
            <w:rPr>
              <w:rFonts w:ascii="Times New Roman" w:hAnsi="Times New Roman" w:cs="Times New Roman"/>
              <w:sz w:val="24"/>
              <w:szCs w:val="24"/>
            </w:rPr>
            <w:instrText xml:space="preserve"> </w:instrText>
          </w:r>
          <w:r w:rsidR="00B85773">
            <w:rPr>
              <w:rFonts w:ascii="Times New Roman" w:hAnsi="Times New Roman" w:cs="Times New Roman" w:hint="eastAsia"/>
              <w:sz w:val="24"/>
              <w:szCs w:val="24"/>
            </w:rPr>
            <w:instrText>CITATION Mic10 \l 2052</w:instrText>
          </w:r>
          <w:r w:rsidR="00B85773">
            <w:rPr>
              <w:rFonts w:ascii="Times New Roman" w:hAnsi="Times New Roman" w:cs="Times New Roman"/>
              <w:sz w:val="24"/>
              <w:szCs w:val="24"/>
            </w:rPr>
            <w:instrText xml:space="preserve"> </w:instrText>
          </w:r>
          <w:r w:rsidR="00B85773">
            <w:rPr>
              <w:rFonts w:ascii="Times New Roman" w:hAnsi="Times New Roman" w:cs="Times New Roman"/>
              <w:sz w:val="24"/>
              <w:szCs w:val="24"/>
            </w:rPr>
            <w:fldChar w:fldCharType="separate"/>
          </w:r>
          <w:r w:rsidR="0007793F">
            <w:rPr>
              <w:rFonts w:ascii="Times New Roman" w:hAnsi="Times New Roman" w:cs="Times New Roman" w:hint="eastAsia"/>
              <w:noProof/>
              <w:sz w:val="24"/>
              <w:szCs w:val="24"/>
            </w:rPr>
            <w:t xml:space="preserve"> </w:t>
          </w:r>
          <w:r w:rsidR="0007793F" w:rsidRPr="0007793F">
            <w:rPr>
              <w:rFonts w:ascii="Times New Roman" w:hAnsi="Times New Roman" w:cs="Times New Roman"/>
              <w:noProof/>
              <w:sz w:val="24"/>
              <w:szCs w:val="24"/>
            </w:rPr>
            <w:t>[9]</w:t>
          </w:r>
          <w:r w:rsidR="00B85773">
            <w:rPr>
              <w:rFonts w:ascii="Times New Roman" w:hAnsi="Times New Roman" w:cs="Times New Roman"/>
              <w:sz w:val="24"/>
              <w:szCs w:val="24"/>
            </w:rPr>
            <w:fldChar w:fldCharType="end"/>
          </w:r>
        </w:sdtContent>
      </w:sdt>
      <w:r w:rsidRPr="0082309F">
        <w:rPr>
          <w:rFonts w:ascii="Times New Roman" w:hAnsi="Times New Roman" w:cs="Times New Roman"/>
          <w:sz w:val="24"/>
          <w:szCs w:val="24"/>
        </w:rPr>
        <w:t>. According to the composition type of the arbitration node set, the arbitration mode can be divided into the following four types:</w:t>
      </w:r>
    </w:p>
    <w:p w14:paraId="33C9CA83" w14:textId="02297A4D" w:rsidR="007A5670" w:rsidRPr="007A5670" w:rsidRDefault="007A5670" w:rsidP="00FB4F1B">
      <w:pPr>
        <w:pStyle w:val="a4"/>
        <w:numPr>
          <w:ilvl w:val="0"/>
          <w:numId w:val="40"/>
        </w:numPr>
        <w:ind w:firstLineChars="0"/>
        <w:rPr>
          <w:rFonts w:ascii="Times New Roman" w:hAnsi="Times New Roman" w:cs="Times New Roman"/>
          <w:sz w:val="24"/>
          <w:szCs w:val="24"/>
        </w:rPr>
      </w:pPr>
      <w:r w:rsidRPr="007A5670">
        <w:rPr>
          <w:rFonts w:ascii="Times New Roman" w:hAnsi="Times New Roman" w:cs="Times New Roman"/>
          <w:sz w:val="24"/>
          <w:szCs w:val="24"/>
        </w:rPr>
        <w:lastRenderedPageBreak/>
        <w:t>Node majority</w:t>
      </w:r>
      <w:r w:rsidR="00DA3362">
        <w:rPr>
          <w:rFonts w:ascii="Times New Roman" w:hAnsi="Times New Roman" w:cs="Times New Roman"/>
          <w:sz w:val="24"/>
          <w:szCs w:val="24"/>
        </w:rPr>
        <w:t>:</w:t>
      </w:r>
      <w:r w:rsidRPr="007A5670">
        <w:rPr>
          <w:rFonts w:ascii="Times New Roman" w:hAnsi="Times New Roman" w:cs="Times New Roman"/>
          <w:sz w:val="24"/>
          <w:szCs w:val="24"/>
        </w:rPr>
        <w:t xml:space="preserve"> E</w:t>
      </w:r>
      <w:r w:rsidR="002A260A" w:rsidRPr="002A260A">
        <w:rPr>
          <w:rFonts w:ascii="Times New Roman" w:hAnsi="Times New Roman" w:cs="Times New Roman"/>
          <w:sz w:val="24"/>
          <w:szCs w:val="24"/>
        </w:rPr>
        <w:t>ach node has one vote. Allow up to half of the nodes to fail</w:t>
      </w:r>
      <w:r w:rsidRPr="007A5670">
        <w:rPr>
          <w:rFonts w:ascii="Times New Roman" w:hAnsi="Times New Roman" w:cs="Times New Roman"/>
          <w:sz w:val="24"/>
          <w:szCs w:val="24"/>
        </w:rPr>
        <w:t xml:space="preserve">. </w:t>
      </w:r>
    </w:p>
    <w:p w14:paraId="5F6AD449" w14:textId="47D42EF7" w:rsidR="007A5670" w:rsidRPr="007A5670" w:rsidRDefault="007A5670" w:rsidP="00FB4F1B">
      <w:pPr>
        <w:pStyle w:val="a4"/>
        <w:numPr>
          <w:ilvl w:val="0"/>
          <w:numId w:val="40"/>
        </w:numPr>
        <w:ind w:firstLineChars="0"/>
        <w:rPr>
          <w:rFonts w:ascii="Times New Roman" w:hAnsi="Times New Roman" w:cs="Times New Roman"/>
          <w:sz w:val="24"/>
          <w:szCs w:val="24"/>
        </w:rPr>
      </w:pPr>
      <w:r w:rsidRPr="007A5670">
        <w:rPr>
          <w:rFonts w:ascii="Times New Roman" w:hAnsi="Times New Roman" w:cs="Times New Roman"/>
          <w:sz w:val="24"/>
          <w:szCs w:val="24"/>
        </w:rPr>
        <w:t>Node and disk majority</w:t>
      </w:r>
      <w:r w:rsidR="00DA3362">
        <w:rPr>
          <w:rFonts w:ascii="Times New Roman" w:hAnsi="Times New Roman" w:cs="Times New Roman"/>
          <w:sz w:val="24"/>
          <w:szCs w:val="24"/>
        </w:rPr>
        <w:t>:</w:t>
      </w:r>
      <w:r w:rsidRPr="007A5670">
        <w:rPr>
          <w:rFonts w:ascii="Times New Roman" w:hAnsi="Times New Roman" w:cs="Times New Roman"/>
          <w:sz w:val="24"/>
          <w:szCs w:val="24"/>
        </w:rPr>
        <w:t xml:space="preserve"> </w:t>
      </w:r>
      <w:r w:rsidR="005711A4" w:rsidRPr="005711A4">
        <w:rPr>
          <w:rFonts w:ascii="Times New Roman" w:hAnsi="Times New Roman" w:cs="Times New Roman"/>
          <w:sz w:val="24"/>
          <w:szCs w:val="24"/>
        </w:rPr>
        <w:t>Each disk witness and node ha</w:t>
      </w:r>
      <w:r w:rsidR="00B318CD">
        <w:rPr>
          <w:rFonts w:ascii="Times New Roman" w:hAnsi="Times New Roman" w:cs="Times New Roman"/>
          <w:sz w:val="24"/>
          <w:szCs w:val="24"/>
        </w:rPr>
        <w:t>ve</w:t>
      </w:r>
      <w:r w:rsidR="005711A4" w:rsidRPr="005711A4">
        <w:rPr>
          <w:rFonts w:ascii="Times New Roman" w:hAnsi="Times New Roman" w:cs="Times New Roman"/>
          <w:sz w:val="24"/>
          <w:szCs w:val="24"/>
        </w:rPr>
        <w:t xml:space="preserve"> one vote</w:t>
      </w:r>
      <w:r w:rsidRPr="007A5670">
        <w:rPr>
          <w:rFonts w:ascii="Times New Roman" w:hAnsi="Times New Roman" w:cs="Times New Roman"/>
          <w:sz w:val="24"/>
          <w:szCs w:val="24"/>
        </w:rPr>
        <w:t xml:space="preserve">. </w:t>
      </w:r>
      <w:r w:rsidR="005711A4" w:rsidRPr="005711A4">
        <w:rPr>
          <w:rFonts w:ascii="Times New Roman" w:hAnsi="Times New Roman" w:cs="Times New Roman"/>
          <w:sz w:val="24"/>
          <w:szCs w:val="24"/>
        </w:rPr>
        <w:t>Allow up to half of the nodes to fail if disk witness is online.</w:t>
      </w:r>
    </w:p>
    <w:p w14:paraId="205EE66A" w14:textId="20C7D416" w:rsidR="007A5670" w:rsidRPr="007A5670" w:rsidRDefault="007A5670" w:rsidP="00FB4F1B">
      <w:pPr>
        <w:pStyle w:val="a4"/>
        <w:numPr>
          <w:ilvl w:val="0"/>
          <w:numId w:val="40"/>
        </w:numPr>
        <w:ind w:firstLineChars="0"/>
        <w:rPr>
          <w:rFonts w:ascii="Times New Roman" w:hAnsi="Times New Roman" w:cs="Times New Roman"/>
          <w:sz w:val="24"/>
          <w:szCs w:val="24"/>
        </w:rPr>
      </w:pPr>
      <w:r w:rsidRPr="007A5670">
        <w:rPr>
          <w:rFonts w:ascii="Times New Roman" w:hAnsi="Times New Roman" w:cs="Times New Roman"/>
          <w:sz w:val="24"/>
          <w:szCs w:val="24"/>
        </w:rPr>
        <w:t>Node and file share majority</w:t>
      </w:r>
      <w:r w:rsidR="00DA3362">
        <w:rPr>
          <w:rFonts w:ascii="Times New Roman" w:hAnsi="Times New Roman" w:cs="Times New Roman"/>
          <w:sz w:val="24"/>
          <w:szCs w:val="24"/>
        </w:rPr>
        <w:t xml:space="preserve">: </w:t>
      </w:r>
      <w:r w:rsidR="003E7384" w:rsidRPr="003E7384">
        <w:rPr>
          <w:rFonts w:ascii="Times New Roman" w:hAnsi="Times New Roman" w:cs="Times New Roman"/>
          <w:sz w:val="24"/>
          <w:szCs w:val="24"/>
        </w:rPr>
        <w:t>Use file sharing like most disks</w:t>
      </w:r>
      <w:r w:rsidR="003E7384">
        <w:rPr>
          <w:rFonts w:ascii="Times New Roman" w:hAnsi="Times New Roman" w:cs="Times New Roman"/>
          <w:sz w:val="24"/>
          <w:szCs w:val="24"/>
        </w:rPr>
        <w:t>.</w:t>
      </w:r>
    </w:p>
    <w:p w14:paraId="507127DA" w14:textId="2673207D" w:rsidR="007A5670" w:rsidRPr="007A5670" w:rsidRDefault="007A5670" w:rsidP="00FB4F1B">
      <w:pPr>
        <w:pStyle w:val="a4"/>
        <w:numPr>
          <w:ilvl w:val="0"/>
          <w:numId w:val="40"/>
        </w:numPr>
        <w:ind w:firstLineChars="0"/>
        <w:rPr>
          <w:rFonts w:ascii="Times New Roman" w:hAnsi="Times New Roman" w:cs="Times New Roman"/>
          <w:sz w:val="24"/>
          <w:szCs w:val="24"/>
        </w:rPr>
      </w:pPr>
      <w:r w:rsidRPr="007A5670">
        <w:rPr>
          <w:rFonts w:ascii="Times New Roman" w:hAnsi="Times New Roman" w:cs="Times New Roman"/>
          <w:sz w:val="24"/>
          <w:szCs w:val="24"/>
        </w:rPr>
        <w:t>No majority, disk only</w:t>
      </w:r>
      <w:r w:rsidR="00DA3362">
        <w:rPr>
          <w:rFonts w:ascii="Times New Roman" w:hAnsi="Times New Roman" w:cs="Times New Roman"/>
          <w:sz w:val="24"/>
          <w:szCs w:val="24"/>
        </w:rPr>
        <w:t>:</w:t>
      </w:r>
      <w:r w:rsidRPr="007A5670">
        <w:rPr>
          <w:rFonts w:ascii="Times New Roman" w:hAnsi="Times New Roman" w:cs="Times New Roman"/>
          <w:sz w:val="24"/>
          <w:szCs w:val="24"/>
        </w:rPr>
        <w:t xml:space="preserve"> </w:t>
      </w:r>
      <w:r w:rsidR="003E7384" w:rsidRPr="003E7384">
        <w:rPr>
          <w:rFonts w:ascii="Times New Roman" w:hAnsi="Times New Roman" w:cs="Times New Roman"/>
          <w:sz w:val="24"/>
          <w:szCs w:val="24"/>
        </w:rPr>
        <w:t>Only disks have voting rights</w:t>
      </w:r>
      <w:r w:rsidRPr="007A5670">
        <w:rPr>
          <w:rFonts w:ascii="Times New Roman" w:hAnsi="Times New Roman" w:cs="Times New Roman"/>
          <w:sz w:val="24"/>
          <w:szCs w:val="24"/>
        </w:rPr>
        <w:t>.</w:t>
      </w:r>
    </w:p>
    <w:p w14:paraId="78264E2C" w14:textId="6159C6CB" w:rsidR="00460B89" w:rsidRDefault="00460B89" w:rsidP="00460B89">
      <w:pPr>
        <w:pStyle w:val="2"/>
        <w:numPr>
          <w:ilvl w:val="1"/>
          <w:numId w:val="15"/>
        </w:numPr>
      </w:pPr>
      <w:bookmarkStart w:id="12" w:name="_Toc7521615"/>
      <w:r w:rsidRPr="00460B89">
        <w:t>Cluster modes and resource groups</w:t>
      </w:r>
      <w:bookmarkEnd w:id="12"/>
      <w:r w:rsidRPr="00460B89">
        <w:t xml:space="preserve"> </w:t>
      </w:r>
    </w:p>
    <w:p w14:paraId="38676E79" w14:textId="15FB99E5" w:rsidR="00551F13" w:rsidRPr="00551F13" w:rsidRDefault="002A260A" w:rsidP="00551F13">
      <w:pPr>
        <w:rPr>
          <w:rFonts w:ascii="Times New Roman" w:hAnsi="Times New Roman" w:cs="Times New Roman"/>
          <w:sz w:val="24"/>
          <w:szCs w:val="24"/>
        </w:rPr>
      </w:pPr>
      <w:r>
        <w:rPr>
          <w:rFonts w:ascii="Times New Roman" w:hAnsi="Times New Roman" w:cs="Times New Roman"/>
          <w:sz w:val="24"/>
          <w:szCs w:val="24"/>
        </w:rPr>
        <w:t>A f</w:t>
      </w:r>
      <w:r w:rsidR="00551F13">
        <w:rPr>
          <w:rFonts w:ascii="Times New Roman" w:hAnsi="Times New Roman" w:cs="Times New Roman"/>
          <w:sz w:val="24"/>
          <w:szCs w:val="24"/>
        </w:rPr>
        <w:t>a</w:t>
      </w:r>
      <w:r w:rsidR="00551F13" w:rsidRPr="00551F13">
        <w:rPr>
          <w:rFonts w:ascii="Times New Roman" w:hAnsi="Times New Roman" w:cs="Times New Roman"/>
          <w:sz w:val="24"/>
          <w:szCs w:val="24"/>
        </w:rPr>
        <w:t>ilover cluster mainly include three modes</w:t>
      </w:r>
      <w:sdt>
        <w:sdtPr>
          <w:rPr>
            <w:rFonts w:ascii="Times New Roman" w:hAnsi="Times New Roman" w:cs="Times New Roman"/>
            <w:sz w:val="24"/>
            <w:szCs w:val="24"/>
          </w:rPr>
          <w:id w:val="-1708781694"/>
          <w:citation/>
        </w:sdtPr>
        <w:sdtEndPr/>
        <w:sdtContent>
          <w:r w:rsidR="00B85773">
            <w:rPr>
              <w:rFonts w:ascii="Times New Roman" w:hAnsi="Times New Roman" w:cs="Times New Roman"/>
              <w:sz w:val="24"/>
              <w:szCs w:val="24"/>
            </w:rPr>
            <w:fldChar w:fldCharType="begin"/>
          </w:r>
          <w:r w:rsidR="00B85773">
            <w:rPr>
              <w:rFonts w:ascii="Times New Roman" w:hAnsi="Times New Roman" w:cs="Times New Roman"/>
              <w:sz w:val="24"/>
              <w:szCs w:val="24"/>
            </w:rPr>
            <w:instrText xml:space="preserve"> </w:instrText>
          </w:r>
          <w:r w:rsidR="00B85773">
            <w:rPr>
              <w:rFonts w:ascii="Times New Roman" w:hAnsi="Times New Roman" w:cs="Times New Roman" w:hint="eastAsia"/>
              <w:sz w:val="24"/>
              <w:szCs w:val="24"/>
            </w:rPr>
            <w:instrText>CITATION Fai19 \l 2052</w:instrText>
          </w:r>
          <w:r w:rsidR="00B85773">
            <w:rPr>
              <w:rFonts w:ascii="Times New Roman" w:hAnsi="Times New Roman" w:cs="Times New Roman"/>
              <w:sz w:val="24"/>
              <w:szCs w:val="24"/>
            </w:rPr>
            <w:instrText xml:space="preserve"> </w:instrText>
          </w:r>
          <w:r w:rsidR="00B85773">
            <w:rPr>
              <w:rFonts w:ascii="Times New Roman" w:hAnsi="Times New Roman" w:cs="Times New Roman"/>
              <w:sz w:val="24"/>
              <w:szCs w:val="24"/>
            </w:rPr>
            <w:fldChar w:fldCharType="separate"/>
          </w:r>
          <w:r w:rsidR="0007793F">
            <w:rPr>
              <w:rFonts w:ascii="Times New Roman" w:hAnsi="Times New Roman" w:cs="Times New Roman" w:hint="eastAsia"/>
              <w:noProof/>
              <w:sz w:val="24"/>
              <w:szCs w:val="24"/>
            </w:rPr>
            <w:t xml:space="preserve"> </w:t>
          </w:r>
          <w:r w:rsidR="0007793F" w:rsidRPr="0007793F">
            <w:rPr>
              <w:rFonts w:ascii="Times New Roman" w:hAnsi="Times New Roman" w:cs="Times New Roman"/>
              <w:noProof/>
              <w:sz w:val="24"/>
              <w:szCs w:val="24"/>
            </w:rPr>
            <w:t>[10]</w:t>
          </w:r>
          <w:r w:rsidR="00B85773">
            <w:rPr>
              <w:rFonts w:ascii="Times New Roman" w:hAnsi="Times New Roman" w:cs="Times New Roman"/>
              <w:sz w:val="24"/>
              <w:szCs w:val="24"/>
            </w:rPr>
            <w:fldChar w:fldCharType="end"/>
          </w:r>
        </w:sdtContent>
      </w:sdt>
      <w:r w:rsidR="00551F13" w:rsidRPr="00551F13">
        <w:rPr>
          <w:rFonts w:ascii="Times New Roman" w:hAnsi="Times New Roman" w:cs="Times New Roman"/>
          <w:sz w:val="24"/>
          <w:szCs w:val="24"/>
        </w:rPr>
        <w:t>:</w:t>
      </w:r>
    </w:p>
    <w:p w14:paraId="7305F22B" w14:textId="77777777" w:rsidR="00551F13" w:rsidRPr="00551F13" w:rsidRDefault="00551F13" w:rsidP="00551F13">
      <w:pPr>
        <w:rPr>
          <w:rFonts w:ascii="Times New Roman" w:hAnsi="Times New Roman" w:cs="Times New Roman"/>
          <w:sz w:val="24"/>
          <w:szCs w:val="24"/>
        </w:rPr>
      </w:pPr>
    </w:p>
    <w:p w14:paraId="13971394" w14:textId="4A046D34" w:rsidR="00551F13" w:rsidRDefault="00551F13" w:rsidP="00EC1400">
      <w:pPr>
        <w:pStyle w:val="a4"/>
        <w:numPr>
          <w:ilvl w:val="0"/>
          <w:numId w:val="19"/>
        </w:numPr>
        <w:ind w:leftChars="100" w:left="630" w:firstLineChars="0"/>
        <w:rPr>
          <w:rFonts w:ascii="Times New Roman" w:hAnsi="Times New Roman" w:cs="Times New Roman"/>
          <w:sz w:val="24"/>
          <w:szCs w:val="24"/>
        </w:rPr>
      </w:pPr>
      <w:r w:rsidRPr="00921BE1">
        <w:rPr>
          <w:rFonts w:ascii="Times New Roman" w:hAnsi="Times New Roman" w:cs="Times New Roman"/>
          <w:sz w:val="24"/>
          <w:szCs w:val="24"/>
        </w:rPr>
        <w:t xml:space="preserve">Single-node clustering: single-node clustering is not used for failover and is generally used for simpler </w:t>
      </w:r>
      <w:r w:rsidR="00DA1D47" w:rsidRPr="00921BE1">
        <w:rPr>
          <w:rFonts w:ascii="Times New Roman" w:hAnsi="Times New Roman" w:cs="Times New Roman" w:hint="eastAsia"/>
          <w:sz w:val="24"/>
          <w:szCs w:val="24"/>
        </w:rPr>
        <w:t>s</w:t>
      </w:r>
      <w:r w:rsidRPr="00921BE1">
        <w:rPr>
          <w:rFonts w:ascii="Times New Roman" w:hAnsi="Times New Roman" w:cs="Times New Roman"/>
          <w:sz w:val="24"/>
          <w:szCs w:val="24"/>
        </w:rPr>
        <w:t xml:space="preserve">hared resources and network storage management. The main advantage is that applications and dependencies are monitored and automatically restarted in the event of a failure or shutdown. </w:t>
      </w:r>
    </w:p>
    <w:p w14:paraId="26DE2E5F" w14:textId="77777777" w:rsidR="00921BE1" w:rsidRPr="00921BE1" w:rsidRDefault="00921BE1" w:rsidP="00921BE1">
      <w:pPr>
        <w:ind w:left="210"/>
        <w:rPr>
          <w:rFonts w:ascii="Times New Roman" w:hAnsi="Times New Roman" w:cs="Times New Roman"/>
          <w:sz w:val="24"/>
          <w:szCs w:val="24"/>
        </w:rPr>
      </w:pPr>
    </w:p>
    <w:p w14:paraId="25D6C579" w14:textId="7C8FC386" w:rsidR="00551F13" w:rsidRPr="00947D63" w:rsidRDefault="00551F13" w:rsidP="00947D63">
      <w:pPr>
        <w:pStyle w:val="a4"/>
        <w:numPr>
          <w:ilvl w:val="0"/>
          <w:numId w:val="19"/>
        </w:numPr>
        <w:ind w:leftChars="100" w:left="630" w:firstLineChars="0"/>
        <w:rPr>
          <w:rFonts w:ascii="Times New Roman" w:hAnsi="Times New Roman" w:cs="Times New Roman"/>
          <w:sz w:val="24"/>
          <w:szCs w:val="24"/>
        </w:rPr>
      </w:pPr>
      <w:r w:rsidRPr="00947D63">
        <w:rPr>
          <w:rFonts w:ascii="Times New Roman" w:hAnsi="Times New Roman" w:cs="Times New Roman"/>
          <w:sz w:val="24"/>
          <w:szCs w:val="24"/>
        </w:rPr>
        <w:t xml:space="preserve">Multi-node clustering: generally, multi-node clustering is used more frequently. The multi-node clustering mode includes "active, active" and "active, inactive" modes. In "active, inactive" mode, one or more servers are active and can handle client requests, while others are idle. In the "active, active" mode, all nodes are active and can process client requests. If one of the active nodes fails, other nodes will take over the work of this node until it returns to normal. </w:t>
      </w:r>
    </w:p>
    <w:p w14:paraId="3B6268FB" w14:textId="77777777" w:rsidR="00551F13" w:rsidRPr="00551F13" w:rsidRDefault="00551F13" w:rsidP="00947D63">
      <w:pPr>
        <w:ind w:leftChars="100" w:left="210"/>
        <w:rPr>
          <w:rFonts w:ascii="Times New Roman" w:hAnsi="Times New Roman" w:cs="Times New Roman"/>
          <w:sz w:val="24"/>
          <w:szCs w:val="24"/>
        </w:rPr>
      </w:pPr>
    </w:p>
    <w:p w14:paraId="4C2C4BA3" w14:textId="7A24C46D" w:rsidR="00551F13" w:rsidRDefault="00551F13" w:rsidP="00947D63">
      <w:pPr>
        <w:pStyle w:val="a4"/>
        <w:numPr>
          <w:ilvl w:val="0"/>
          <w:numId w:val="19"/>
        </w:numPr>
        <w:ind w:leftChars="100" w:left="630" w:firstLineChars="0"/>
        <w:rPr>
          <w:rFonts w:ascii="Times New Roman" w:hAnsi="Times New Roman" w:cs="Times New Roman"/>
          <w:sz w:val="24"/>
          <w:szCs w:val="24"/>
        </w:rPr>
      </w:pPr>
      <w:r w:rsidRPr="00947D63">
        <w:rPr>
          <w:rFonts w:ascii="Times New Roman" w:hAnsi="Times New Roman" w:cs="Times New Roman"/>
          <w:sz w:val="24"/>
          <w:szCs w:val="24"/>
        </w:rPr>
        <w:t>More than half a node cluster: in this type, a node may not need to connect to a Shared storage device, and each node may have its storage device. The cluster configuration data can be stored on multiple disks within the cluster so that each node can have its quorum device. Therefore, a more than half node cluster configuration is typically used for servers scattered in different locations.</w:t>
      </w:r>
    </w:p>
    <w:p w14:paraId="1A19444A" w14:textId="77777777" w:rsidR="00035159" w:rsidRPr="00035159" w:rsidRDefault="00035159" w:rsidP="00035159">
      <w:pPr>
        <w:pStyle w:val="a4"/>
        <w:ind w:firstLine="480"/>
        <w:rPr>
          <w:rFonts w:ascii="Times New Roman" w:hAnsi="Times New Roman" w:cs="Times New Roman"/>
          <w:sz w:val="24"/>
          <w:szCs w:val="24"/>
        </w:rPr>
      </w:pPr>
    </w:p>
    <w:p w14:paraId="36AD4422" w14:textId="3689C1A1" w:rsidR="00035159" w:rsidRPr="00035159" w:rsidRDefault="007E3653" w:rsidP="00035159">
      <w:pPr>
        <w:rPr>
          <w:rFonts w:ascii="Times New Roman" w:hAnsi="Times New Roman" w:cs="Times New Roman"/>
          <w:sz w:val="24"/>
          <w:szCs w:val="24"/>
        </w:rPr>
      </w:pPr>
      <w:r w:rsidRPr="007E3653">
        <w:rPr>
          <w:rFonts w:ascii="Times New Roman" w:hAnsi="Times New Roman" w:cs="Times New Roman"/>
          <w:sz w:val="24"/>
          <w:szCs w:val="24"/>
        </w:rPr>
        <w:t>Resource groups are the basis for cluster failover</w:t>
      </w:r>
      <w:r w:rsidR="00B13BBE">
        <w:rPr>
          <w:rFonts w:ascii="Times New Roman" w:hAnsi="Times New Roman" w:cs="Times New Roman"/>
          <w:sz w:val="24"/>
          <w:szCs w:val="24"/>
        </w:rPr>
        <w:t xml:space="preserve">, such as SAN, </w:t>
      </w:r>
      <w:r w:rsidR="00B13BBE" w:rsidRPr="00544232">
        <w:rPr>
          <w:rFonts w:ascii="Times New Roman" w:hAnsi="Times New Roman" w:cs="Times New Roman"/>
          <w:sz w:val="24"/>
          <w:szCs w:val="24"/>
        </w:rPr>
        <w:t>iSCSI</w:t>
      </w:r>
      <w:r w:rsidRPr="007E3653">
        <w:rPr>
          <w:rFonts w:ascii="Times New Roman" w:hAnsi="Times New Roman" w:cs="Times New Roman"/>
          <w:sz w:val="24"/>
          <w:szCs w:val="24"/>
        </w:rPr>
        <w:t>. Resources that are related or dependent on each other can be considered as resource groups, and all resources that are in the same group must also be on the same node. If one of the services fails, all the services can fail.</w:t>
      </w:r>
    </w:p>
    <w:p w14:paraId="6D8F5AB7" w14:textId="2A4ED8B3" w:rsidR="00460B89" w:rsidRDefault="0064326D" w:rsidP="00460B89">
      <w:pPr>
        <w:pStyle w:val="2"/>
        <w:numPr>
          <w:ilvl w:val="1"/>
          <w:numId w:val="15"/>
        </w:numPr>
      </w:pPr>
      <w:bookmarkStart w:id="13" w:name="_Toc7521616"/>
      <w:r>
        <w:t>H</w:t>
      </w:r>
      <w:r w:rsidR="00460B89" w:rsidRPr="00460B89">
        <w:t>eartbeat network</w:t>
      </w:r>
      <w:bookmarkEnd w:id="13"/>
      <w:r w:rsidR="00460B89" w:rsidRPr="00460B89">
        <w:t xml:space="preserve"> </w:t>
      </w:r>
    </w:p>
    <w:p w14:paraId="38DD5027" w14:textId="5E8A9308" w:rsidR="0064326D" w:rsidRDefault="001A613F" w:rsidP="001A613F">
      <w:pPr>
        <w:rPr>
          <w:rFonts w:ascii="Times New Roman" w:hAnsi="Times New Roman" w:cs="Times New Roman"/>
          <w:sz w:val="24"/>
          <w:szCs w:val="24"/>
        </w:rPr>
      </w:pPr>
      <w:r w:rsidRPr="001A613F">
        <w:rPr>
          <w:rFonts w:ascii="Times New Roman" w:hAnsi="Times New Roman" w:cs="Times New Roman"/>
          <w:sz w:val="24"/>
          <w:szCs w:val="24"/>
        </w:rPr>
        <w:t xml:space="preserve">The </w:t>
      </w:r>
      <w:r w:rsidR="00DA1D47">
        <w:rPr>
          <w:rFonts w:ascii="Times New Roman" w:hAnsi="Times New Roman" w:cs="Times New Roman"/>
          <w:sz w:val="24"/>
          <w:szCs w:val="24"/>
        </w:rPr>
        <w:t>heartbeat network mutually detects the servers in the failover cluster</w:t>
      </w:r>
      <w:r w:rsidRPr="001A613F">
        <w:rPr>
          <w:rFonts w:ascii="Times New Roman" w:hAnsi="Times New Roman" w:cs="Times New Roman"/>
          <w:sz w:val="24"/>
          <w:szCs w:val="24"/>
        </w:rPr>
        <w:t xml:space="preserve">. </w:t>
      </w:r>
      <w:r w:rsidR="0064326D" w:rsidRPr="0064326D">
        <w:rPr>
          <w:rFonts w:ascii="Times New Roman" w:hAnsi="Times New Roman" w:cs="Times New Roman"/>
          <w:sz w:val="24"/>
          <w:szCs w:val="24"/>
        </w:rPr>
        <w:t>When the heartbeat signal of the failed server cannot be detected by other servers, the server will be deemed to have failed, and other servers will immediately take over and continue running</w:t>
      </w:r>
      <w:sdt>
        <w:sdtPr>
          <w:rPr>
            <w:rFonts w:ascii="Times New Roman" w:hAnsi="Times New Roman" w:cs="Times New Roman"/>
            <w:sz w:val="24"/>
            <w:szCs w:val="24"/>
          </w:rPr>
          <w:id w:val="-954097951"/>
          <w:citation/>
        </w:sdtPr>
        <w:sdtEndPr/>
        <w:sdtContent>
          <w:r w:rsidR="00B85458">
            <w:rPr>
              <w:rFonts w:ascii="Times New Roman" w:hAnsi="Times New Roman" w:cs="Times New Roman"/>
              <w:sz w:val="24"/>
              <w:szCs w:val="24"/>
            </w:rPr>
            <w:fldChar w:fldCharType="begin"/>
          </w:r>
          <w:r w:rsidR="00B85458">
            <w:rPr>
              <w:rFonts w:ascii="Times New Roman" w:hAnsi="Times New Roman" w:cs="Times New Roman"/>
              <w:sz w:val="24"/>
              <w:szCs w:val="24"/>
            </w:rPr>
            <w:instrText xml:space="preserve"> </w:instrText>
          </w:r>
          <w:r w:rsidR="00B85458">
            <w:rPr>
              <w:rFonts w:ascii="Times New Roman" w:hAnsi="Times New Roman" w:cs="Times New Roman" w:hint="eastAsia"/>
              <w:sz w:val="24"/>
              <w:szCs w:val="24"/>
            </w:rPr>
            <w:instrText>CITATION For19 \l 2052</w:instrText>
          </w:r>
          <w:r w:rsidR="00B85458">
            <w:rPr>
              <w:rFonts w:ascii="Times New Roman" w:hAnsi="Times New Roman" w:cs="Times New Roman"/>
              <w:sz w:val="24"/>
              <w:szCs w:val="24"/>
            </w:rPr>
            <w:instrText xml:space="preserve"> </w:instrText>
          </w:r>
          <w:r w:rsidR="00B85458">
            <w:rPr>
              <w:rFonts w:ascii="Times New Roman" w:hAnsi="Times New Roman" w:cs="Times New Roman"/>
              <w:sz w:val="24"/>
              <w:szCs w:val="24"/>
            </w:rPr>
            <w:fldChar w:fldCharType="separate"/>
          </w:r>
          <w:r w:rsidR="0007793F">
            <w:rPr>
              <w:rFonts w:ascii="Times New Roman" w:hAnsi="Times New Roman" w:cs="Times New Roman" w:hint="eastAsia"/>
              <w:noProof/>
              <w:sz w:val="24"/>
              <w:szCs w:val="24"/>
            </w:rPr>
            <w:t xml:space="preserve"> </w:t>
          </w:r>
          <w:r w:rsidR="0007793F" w:rsidRPr="0007793F">
            <w:rPr>
              <w:rFonts w:ascii="Times New Roman" w:hAnsi="Times New Roman" w:cs="Times New Roman"/>
              <w:noProof/>
              <w:sz w:val="24"/>
              <w:szCs w:val="24"/>
            </w:rPr>
            <w:t>[11]</w:t>
          </w:r>
          <w:r w:rsidR="00B85458">
            <w:rPr>
              <w:rFonts w:ascii="Times New Roman" w:hAnsi="Times New Roman" w:cs="Times New Roman"/>
              <w:sz w:val="24"/>
              <w:szCs w:val="24"/>
            </w:rPr>
            <w:fldChar w:fldCharType="end"/>
          </w:r>
        </w:sdtContent>
      </w:sdt>
      <w:r w:rsidR="0064326D" w:rsidRPr="0064326D">
        <w:rPr>
          <w:rFonts w:ascii="Times New Roman" w:hAnsi="Times New Roman" w:cs="Times New Roman"/>
          <w:sz w:val="24"/>
          <w:szCs w:val="24"/>
        </w:rPr>
        <w:t>.</w:t>
      </w:r>
    </w:p>
    <w:p w14:paraId="125FFE6B" w14:textId="77777777" w:rsidR="000338A4" w:rsidRDefault="000338A4" w:rsidP="001A613F">
      <w:pPr>
        <w:rPr>
          <w:rFonts w:ascii="Times New Roman" w:hAnsi="Times New Roman" w:cs="Times New Roman"/>
          <w:sz w:val="24"/>
          <w:szCs w:val="24"/>
        </w:rPr>
      </w:pPr>
    </w:p>
    <w:p w14:paraId="764D8F62" w14:textId="535B5E20" w:rsidR="005547FF" w:rsidRDefault="001A613F" w:rsidP="001A613F">
      <w:pPr>
        <w:rPr>
          <w:rFonts w:ascii="Times New Roman" w:hAnsi="Times New Roman" w:cs="Times New Roman"/>
          <w:sz w:val="24"/>
          <w:szCs w:val="24"/>
        </w:rPr>
      </w:pPr>
      <w:r w:rsidRPr="001A613F">
        <w:rPr>
          <w:rFonts w:ascii="Times New Roman" w:hAnsi="Times New Roman" w:cs="Times New Roman"/>
          <w:sz w:val="24"/>
          <w:szCs w:val="24"/>
        </w:rPr>
        <w:t>The operation is to have all nodes send a "heartbeat" to other nodes - a small packet that says "I am still alive". Do it every 1.2 seconds</w:t>
      </w:r>
      <w:r w:rsidR="00BA6172">
        <w:rPr>
          <w:rFonts w:ascii="Times New Roman" w:hAnsi="Times New Roman" w:cs="Times New Roman"/>
          <w:sz w:val="24"/>
          <w:szCs w:val="24"/>
        </w:rPr>
        <w:t xml:space="preserve"> and</w:t>
      </w:r>
      <w:r w:rsidRPr="001A613F">
        <w:rPr>
          <w:rFonts w:ascii="Times New Roman" w:hAnsi="Times New Roman" w:cs="Times New Roman"/>
          <w:sz w:val="24"/>
          <w:szCs w:val="24"/>
        </w:rPr>
        <w:t xml:space="preserve"> </w:t>
      </w:r>
      <w:r w:rsidR="00BA6172">
        <w:rPr>
          <w:rFonts w:ascii="Times New Roman" w:hAnsi="Times New Roman" w:cs="Times New Roman"/>
          <w:sz w:val="24"/>
          <w:szCs w:val="24"/>
        </w:rPr>
        <w:t>i</w:t>
      </w:r>
      <w:r w:rsidR="003E516B" w:rsidRPr="003E516B">
        <w:rPr>
          <w:rFonts w:ascii="Times New Roman" w:hAnsi="Times New Roman" w:cs="Times New Roman"/>
          <w:sz w:val="24"/>
          <w:szCs w:val="24"/>
        </w:rPr>
        <w:t xml:space="preserve">f </w:t>
      </w:r>
      <w:r w:rsidR="003E516B">
        <w:rPr>
          <w:rFonts w:ascii="Times New Roman" w:hAnsi="Times New Roman" w:cs="Times New Roman"/>
          <w:sz w:val="24"/>
          <w:szCs w:val="24"/>
        </w:rPr>
        <w:t>five</w:t>
      </w:r>
      <w:r w:rsidR="003E516B" w:rsidRPr="003E516B">
        <w:rPr>
          <w:rFonts w:ascii="Times New Roman" w:hAnsi="Times New Roman" w:cs="Times New Roman"/>
          <w:sz w:val="24"/>
          <w:szCs w:val="24"/>
        </w:rPr>
        <w:t xml:space="preserve"> consecutive heartbeats fail to be detected, the node will failover</w:t>
      </w:r>
    </w:p>
    <w:p w14:paraId="245CF6FC" w14:textId="6433C8AF" w:rsidR="005547FF" w:rsidRDefault="0071648E" w:rsidP="00C52878">
      <w:pPr>
        <w:pStyle w:val="1"/>
        <w:numPr>
          <w:ilvl w:val="0"/>
          <w:numId w:val="31"/>
        </w:numPr>
      </w:pPr>
      <w:bookmarkStart w:id="14" w:name="_Toc7521617"/>
      <w:r w:rsidRPr="0071648E">
        <w:lastRenderedPageBreak/>
        <w:t xml:space="preserve">Difference between failover cluster and </w:t>
      </w:r>
      <w:r w:rsidR="00647AE8">
        <w:rPr>
          <w:rFonts w:asciiTheme="minorEastAsia" w:eastAsiaTheme="minorEastAsia" w:hAnsiTheme="minorEastAsia" w:hint="eastAsia"/>
        </w:rPr>
        <w:t>n</w:t>
      </w:r>
      <w:r w:rsidRPr="0071648E">
        <w:t xml:space="preserve">etwork </w:t>
      </w:r>
      <w:r w:rsidR="00647AE8">
        <w:rPr>
          <w:rFonts w:asciiTheme="minorEastAsia" w:eastAsiaTheme="minorEastAsia" w:hAnsiTheme="minorEastAsia" w:hint="eastAsia"/>
        </w:rPr>
        <w:t>l</w:t>
      </w:r>
      <w:r w:rsidRPr="0071648E">
        <w:t xml:space="preserve">oad </w:t>
      </w:r>
      <w:r w:rsidR="005D19E1" w:rsidRPr="0071648E">
        <w:t>b</w:t>
      </w:r>
      <w:r w:rsidRPr="0071648E">
        <w:t>alancing cluster</w:t>
      </w:r>
      <w:bookmarkEnd w:id="14"/>
    </w:p>
    <w:p w14:paraId="34A48F23" w14:textId="4E96ECEB" w:rsidR="009F0006" w:rsidRDefault="009F0006" w:rsidP="001A613F">
      <w:pPr>
        <w:rPr>
          <w:rFonts w:ascii="Times New Roman" w:hAnsi="Times New Roman" w:cs="Times New Roman"/>
          <w:sz w:val="24"/>
          <w:szCs w:val="24"/>
        </w:rPr>
      </w:pPr>
      <w:r w:rsidRPr="009F0006">
        <w:rPr>
          <w:rFonts w:ascii="Times New Roman" w:hAnsi="Times New Roman" w:cs="Times New Roman"/>
          <w:sz w:val="24"/>
          <w:szCs w:val="24"/>
        </w:rPr>
        <w:t xml:space="preserve">Failover clustering is designed for </w:t>
      </w:r>
      <w:r w:rsidR="00A157F6" w:rsidRPr="009F0006">
        <w:rPr>
          <w:rFonts w:ascii="Times New Roman" w:hAnsi="Times New Roman" w:cs="Times New Roman"/>
          <w:sz w:val="24"/>
          <w:szCs w:val="24"/>
        </w:rPr>
        <w:t>reliability</w:t>
      </w:r>
      <w:r w:rsidR="00A157F6">
        <w:rPr>
          <w:rFonts w:ascii="Times New Roman" w:hAnsi="Times New Roman" w:cs="Times New Roman"/>
          <w:sz w:val="24"/>
          <w:szCs w:val="24"/>
        </w:rPr>
        <w:t xml:space="preserve"> and </w:t>
      </w:r>
      <w:r w:rsidRPr="009F0006">
        <w:rPr>
          <w:rFonts w:ascii="Times New Roman" w:hAnsi="Times New Roman" w:cs="Times New Roman"/>
          <w:sz w:val="24"/>
          <w:szCs w:val="24"/>
        </w:rPr>
        <w:t xml:space="preserve">redundancy. </w:t>
      </w:r>
      <w:r w:rsidR="00A157F6" w:rsidRPr="00A157F6">
        <w:rPr>
          <w:rFonts w:ascii="Times New Roman" w:hAnsi="Times New Roman" w:cs="Times New Roman"/>
          <w:sz w:val="24"/>
          <w:szCs w:val="24"/>
        </w:rPr>
        <w:t>It is designed for software with frequently updated data states and long running memory states</w:t>
      </w:r>
      <w:r w:rsidRPr="009F0006">
        <w:rPr>
          <w:rFonts w:ascii="Times New Roman" w:hAnsi="Times New Roman" w:cs="Times New Roman"/>
          <w:sz w:val="24"/>
          <w:szCs w:val="24"/>
        </w:rPr>
        <w:t>. These applications</w:t>
      </w:r>
      <w:r w:rsidR="00A157F6">
        <w:rPr>
          <w:rFonts w:ascii="Times New Roman" w:hAnsi="Times New Roman" w:cs="Times New Roman"/>
          <w:sz w:val="24"/>
          <w:szCs w:val="24"/>
        </w:rPr>
        <w:t xml:space="preserve"> </w:t>
      </w:r>
      <w:r w:rsidRPr="009F0006">
        <w:rPr>
          <w:rFonts w:ascii="Times New Roman" w:hAnsi="Times New Roman" w:cs="Times New Roman"/>
          <w:sz w:val="24"/>
          <w:szCs w:val="24"/>
        </w:rPr>
        <w:t>called state applications, typically have data storage capabilities that the server processes based on the information provided by each request and the information stored in previous requests.</w:t>
      </w:r>
    </w:p>
    <w:p w14:paraId="19F4B07E" w14:textId="77777777" w:rsidR="009F0006" w:rsidRDefault="009F0006" w:rsidP="001A613F">
      <w:pPr>
        <w:rPr>
          <w:rFonts w:ascii="Times New Roman" w:hAnsi="Times New Roman" w:cs="Times New Roman"/>
          <w:sz w:val="24"/>
          <w:szCs w:val="24"/>
        </w:rPr>
      </w:pPr>
    </w:p>
    <w:p w14:paraId="226F4C02" w14:textId="07D6E102" w:rsidR="003C7D9A" w:rsidRDefault="009F0006" w:rsidP="003C7D9A">
      <w:pPr>
        <w:rPr>
          <w:rFonts w:ascii="Times New Roman" w:hAnsi="Times New Roman" w:cs="Times New Roman"/>
          <w:sz w:val="24"/>
          <w:szCs w:val="24"/>
        </w:rPr>
      </w:pPr>
      <w:r w:rsidRPr="009F0006">
        <w:rPr>
          <w:rFonts w:ascii="Times New Roman" w:hAnsi="Times New Roman" w:cs="Times New Roman"/>
          <w:sz w:val="24"/>
          <w:szCs w:val="24"/>
        </w:rPr>
        <w:t xml:space="preserve">Network load balancing </w:t>
      </w:r>
      <w:sdt>
        <w:sdtPr>
          <w:rPr>
            <w:rFonts w:ascii="Times New Roman" w:hAnsi="Times New Roman" w:cs="Times New Roman"/>
            <w:sz w:val="24"/>
            <w:szCs w:val="24"/>
          </w:rPr>
          <w:id w:val="240531447"/>
          <w:citation/>
        </w:sdtPr>
        <w:sdtEndPr/>
        <w:sdtContent>
          <w:r w:rsidR="00B85458">
            <w:rPr>
              <w:rFonts w:ascii="Times New Roman" w:hAnsi="Times New Roman" w:cs="Times New Roman"/>
              <w:sz w:val="24"/>
              <w:szCs w:val="24"/>
            </w:rPr>
            <w:fldChar w:fldCharType="begin"/>
          </w:r>
          <w:r w:rsidR="00B85458">
            <w:rPr>
              <w:rFonts w:ascii="Times New Roman" w:hAnsi="Times New Roman" w:cs="Times New Roman"/>
              <w:sz w:val="24"/>
              <w:szCs w:val="24"/>
            </w:rPr>
            <w:instrText xml:space="preserve"> </w:instrText>
          </w:r>
          <w:r w:rsidR="00B85458">
            <w:rPr>
              <w:rFonts w:ascii="Times New Roman" w:hAnsi="Times New Roman" w:cs="Times New Roman" w:hint="eastAsia"/>
              <w:sz w:val="24"/>
              <w:szCs w:val="24"/>
            </w:rPr>
            <w:instrText>CITATION ABM14 \l 2052</w:instrText>
          </w:r>
          <w:r w:rsidR="00B85458">
            <w:rPr>
              <w:rFonts w:ascii="Times New Roman" w:hAnsi="Times New Roman" w:cs="Times New Roman"/>
              <w:sz w:val="24"/>
              <w:szCs w:val="24"/>
            </w:rPr>
            <w:instrText xml:space="preserve"> </w:instrText>
          </w:r>
          <w:r w:rsidR="00B85458">
            <w:rPr>
              <w:rFonts w:ascii="Times New Roman" w:hAnsi="Times New Roman" w:cs="Times New Roman"/>
              <w:sz w:val="24"/>
              <w:szCs w:val="24"/>
            </w:rPr>
            <w:fldChar w:fldCharType="separate"/>
          </w:r>
          <w:r w:rsidR="0007793F" w:rsidRPr="0007793F">
            <w:rPr>
              <w:rFonts w:ascii="Times New Roman" w:hAnsi="Times New Roman" w:cs="Times New Roman"/>
              <w:noProof/>
              <w:sz w:val="24"/>
              <w:szCs w:val="24"/>
            </w:rPr>
            <w:t>[12]</w:t>
          </w:r>
          <w:r w:rsidR="00B85458">
            <w:rPr>
              <w:rFonts w:ascii="Times New Roman" w:hAnsi="Times New Roman" w:cs="Times New Roman"/>
              <w:sz w:val="24"/>
              <w:szCs w:val="24"/>
            </w:rPr>
            <w:fldChar w:fldCharType="end"/>
          </w:r>
        </w:sdtContent>
      </w:sdt>
      <w:r w:rsidRPr="009F0006">
        <w:rPr>
          <w:rFonts w:ascii="Times New Roman" w:hAnsi="Times New Roman" w:cs="Times New Roman"/>
          <w:sz w:val="24"/>
          <w:szCs w:val="24"/>
        </w:rPr>
        <w:t>is designed to be scalable and reliable</w:t>
      </w:r>
      <w:r w:rsidR="00DA1D47">
        <w:rPr>
          <w:rFonts w:ascii="Times New Roman" w:hAnsi="Times New Roman" w:cs="Times New Roman" w:hint="eastAsia"/>
          <w:sz w:val="24"/>
          <w:szCs w:val="24"/>
        </w:rPr>
        <w:t>,</w:t>
      </w:r>
      <w:r w:rsidRPr="009F0006">
        <w:rPr>
          <w:rFonts w:ascii="Times New Roman" w:hAnsi="Times New Roman" w:cs="Times New Roman"/>
          <w:sz w:val="24"/>
          <w:szCs w:val="24"/>
        </w:rPr>
        <w:t xml:space="preserve"> but </w:t>
      </w:r>
      <w:r w:rsidR="00DA1D47">
        <w:rPr>
          <w:rFonts w:ascii="Times New Roman" w:hAnsi="Times New Roman" w:cs="Times New Roman" w:hint="eastAsia"/>
          <w:sz w:val="24"/>
          <w:szCs w:val="24"/>
        </w:rPr>
        <w:t>it</w:t>
      </w:r>
      <w:r w:rsidR="00DA1D47">
        <w:rPr>
          <w:rFonts w:ascii="Times New Roman" w:hAnsi="Times New Roman" w:cs="Times New Roman"/>
          <w:sz w:val="24"/>
          <w:szCs w:val="24"/>
        </w:rPr>
        <w:t xml:space="preserve"> </w:t>
      </w:r>
      <w:r w:rsidRPr="009F0006">
        <w:rPr>
          <w:rFonts w:ascii="Times New Roman" w:hAnsi="Times New Roman" w:cs="Times New Roman"/>
          <w:sz w:val="24"/>
          <w:szCs w:val="24"/>
        </w:rPr>
        <w:t xml:space="preserve">has significant limitations on the applications available. </w:t>
      </w:r>
      <w:r w:rsidR="00410C8F">
        <w:rPr>
          <w:rFonts w:ascii="Times New Roman" w:hAnsi="Times New Roman" w:cs="Times New Roman"/>
          <w:sz w:val="24"/>
          <w:szCs w:val="24"/>
        </w:rPr>
        <w:t>S</w:t>
      </w:r>
      <w:r w:rsidRPr="009F0006">
        <w:rPr>
          <w:rFonts w:ascii="Times New Roman" w:hAnsi="Times New Roman" w:cs="Times New Roman"/>
          <w:sz w:val="24"/>
          <w:szCs w:val="24"/>
        </w:rPr>
        <w:t>uch as</w:t>
      </w:r>
      <w:r w:rsidR="00A157F6" w:rsidRPr="00A157F6">
        <w:rPr>
          <w:rFonts w:ascii="Times New Roman" w:hAnsi="Times New Roman" w:cs="Times New Roman"/>
          <w:sz w:val="24"/>
          <w:szCs w:val="24"/>
        </w:rPr>
        <w:t xml:space="preserve"> </w:t>
      </w:r>
      <w:r w:rsidR="00A157F6" w:rsidRPr="009F0006">
        <w:rPr>
          <w:rFonts w:ascii="Times New Roman" w:hAnsi="Times New Roman" w:cs="Times New Roman"/>
          <w:sz w:val="24"/>
          <w:szCs w:val="24"/>
        </w:rPr>
        <w:t>FTP servers</w:t>
      </w:r>
      <w:r w:rsidR="00A157F6">
        <w:rPr>
          <w:rFonts w:ascii="Times New Roman" w:hAnsi="Times New Roman" w:cs="Times New Roman"/>
          <w:sz w:val="24"/>
          <w:szCs w:val="24"/>
        </w:rPr>
        <w:t xml:space="preserve">, </w:t>
      </w:r>
      <w:r w:rsidR="00A157F6" w:rsidRPr="009F0006">
        <w:rPr>
          <w:rFonts w:ascii="Times New Roman" w:hAnsi="Times New Roman" w:cs="Times New Roman"/>
          <w:sz w:val="24"/>
          <w:szCs w:val="24"/>
        </w:rPr>
        <w:t>proxy servers</w:t>
      </w:r>
      <w:r w:rsidRPr="009F0006">
        <w:rPr>
          <w:rFonts w:ascii="Times New Roman" w:hAnsi="Times New Roman" w:cs="Times New Roman"/>
          <w:sz w:val="24"/>
          <w:szCs w:val="24"/>
        </w:rPr>
        <w:t xml:space="preserve">, and </w:t>
      </w:r>
      <w:r w:rsidR="00A157F6" w:rsidRPr="009F0006">
        <w:rPr>
          <w:rFonts w:ascii="Times New Roman" w:hAnsi="Times New Roman" w:cs="Times New Roman"/>
          <w:sz w:val="24"/>
          <w:szCs w:val="24"/>
        </w:rPr>
        <w:t xml:space="preserve">front-end WEB servers </w:t>
      </w:r>
      <w:r w:rsidRPr="009F0006">
        <w:rPr>
          <w:rFonts w:ascii="Times New Roman" w:hAnsi="Times New Roman" w:cs="Times New Roman"/>
          <w:sz w:val="24"/>
          <w:szCs w:val="24"/>
        </w:rPr>
        <w:t>are called stateless applications</w:t>
      </w:r>
      <w:r w:rsidR="00410C8F">
        <w:rPr>
          <w:rFonts w:ascii="Times New Roman" w:hAnsi="Times New Roman" w:cs="Times New Roman"/>
          <w:sz w:val="24"/>
          <w:szCs w:val="24"/>
        </w:rPr>
        <w:t>.</w:t>
      </w:r>
      <w:r w:rsidRPr="009F0006">
        <w:rPr>
          <w:rFonts w:ascii="Times New Roman" w:hAnsi="Times New Roman" w:cs="Times New Roman"/>
          <w:sz w:val="24"/>
          <w:szCs w:val="24"/>
        </w:rPr>
        <w:t xml:space="preserve"> </w:t>
      </w:r>
      <w:r w:rsidR="00410C8F">
        <w:rPr>
          <w:rFonts w:ascii="Times New Roman" w:hAnsi="Times New Roman" w:cs="Times New Roman"/>
          <w:sz w:val="24"/>
          <w:szCs w:val="24"/>
        </w:rPr>
        <w:t>T</w:t>
      </w:r>
      <w:r w:rsidRPr="009F0006">
        <w:rPr>
          <w:rFonts w:ascii="Times New Roman" w:hAnsi="Times New Roman" w:cs="Times New Roman"/>
          <w:sz w:val="24"/>
          <w:szCs w:val="24"/>
        </w:rPr>
        <w:t>ypically</w:t>
      </w:r>
      <w:r w:rsidR="00410C8F">
        <w:rPr>
          <w:rFonts w:ascii="Times New Roman" w:hAnsi="Times New Roman" w:cs="Times New Roman"/>
          <w:sz w:val="24"/>
          <w:szCs w:val="24"/>
        </w:rPr>
        <w:t>,</w:t>
      </w:r>
      <w:r w:rsidRPr="009F0006">
        <w:rPr>
          <w:rFonts w:ascii="Times New Roman" w:hAnsi="Times New Roman" w:cs="Times New Roman"/>
          <w:sz w:val="24"/>
          <w:szCs w:val="24"/>
        </w:rPr>
        <w:t xml:space="preserve"> the server processes the request based only on the information provided by each request, rather than relying on the information previously requested, so no state data is stored on the server. Because the application is stateless, it does not matter which node receives each request. It does this by communicating with the "virtual" IP that all nodes share. When the NLB cluster receives a request, the request is forwarded to all nodes in the cluster. The host then checks to see if they can service the request and some metadata related to the node with the most recent busy/service request</w:t>
      </w:r>
      <w:sdt>
        <w:sdtPr>
          <w:rPr>
            <w:rFonts w:ascii="Times New Roman" w:hAnsi="Times New Roman" w:cs="Times New Roman"/>
            <w:sz w:val="24"/>
            <w:szCs w:val="24"/>
          </w:rPr>
          <w:id w:val="1185790925"/>
          <w:citation/>
        </w:sdtPr>
        <w:sdtEndPr/>
        <w:sdtContent>
          <w:r w:rsidR="00B85458">
            <w:rPr>
              <w:rFonts w:ascii="Times New Roman" w:hAnsi="Times New Roman" w:cs="Times New Roman"/>
              <w:sz w:val="24"/>
              <w:szCs w:val="24"/>
            </w:rPr>
            <w:fldChar w:fldCharType="begin"/>
          </w:r>
          <w:r w:rsidR="00B85458">
            <w:rPr>
              <w:rFonts w:ascii="Times New Roman" w:hAnsi="Times New Roman" w:cs="Times New Roman"/>
              <w:sz w:val="24"/>
              <w:szCs w:val="24"/>
            </w:rPr>
            <w:instrText xml:space="preserve"> </w:instrText>
          </w:r>
          <w:r w:rsidR="00B85458">
            <w:rPr>
              <w:rFonts w:ascii="Times New Roman" w:hAnsi="Times New Roman" w:cs="Times New Roman" w:hint="eastAsia"/>
              <w:sz w:val="24"/>
              <w:szCs w:val="24"/>
            </w:rPr>
            <w:instrText>CITATION RGo14 \l 2052</w:instrText>
          </w:r>
          <w:r w:rsidR="00B85458">
            <w:rPr>
              <w:rFonts w:ascii="Times New Roman" w:hAnsi="Times New Roman" w:cs="Times New Roman"/>
              <w:sz w:val="24"/>
              <w:szCs w:val="24"/>
            </w:rPr>
            <w:instrText xml:space="preserve"> </w:instrText>
          </w:r>
          <w:r w:rsidR="00B85458">
            <w:rPr>
              <w:rFonts w:ascii="Times New Roman" w:hAnsi="Times New Roman" w:cs="Times New Roman"/>
              <w:sz w:val="24"/>
              <w:szCs w:val="24"/>
            </w:rPr>
            <w:fldChar w:fldCharType="separate"/>
          </w:r>
          <w:r w:rsidR="0007793F">
            <w:rPr>
              <w:rFonts w:ascii="Times New Roman" w:hAnsi="Times New Roman" w:cs="Times New Roman" w:hint="eastAsia"/>
              <w:noProof/>
              <w:sz w:val="24"/>
              <w:szCs w:val="24"/>
            </w:rPr>
            <w:t xml:space="preserve"> </w:t>
          </w:r>
          <w:r w:rsidR="0007793F" w:rsidRPr="0007793F">
            <w:rPr>
              <w:rFonts w:ascii="Times New Roman" w:hAnsi="Times New Roman" w:cs="Times New Roman"/>
              <w:noProof/>
              <w:sz w:val="24"/>
              <w:szCs w:val="24"/>
            </w:rPr>
            <w:t>[13]</w:t>
          </w:r>
          <w:r w:rsidR="00B85458">
            <w:rPr>
              <w:rFonts w:ascii="Times New Roman" w:hAnsi="Times New Roman" w:cs="Times New Roman"/>
              <w:sz w:val="24"/>
              <w:szCs w:val="24"/>
            </w:rPr>
            <w:fldChar w:fldCharType="end"/>
          </w:r>
        </w:sdtContent>
      </w:sdt>
      <w:r w:rsidRPr="009F0006">
        <w:rPr>
          <w:rFonts w:ascii="Times New Roman" w:hAnsi="Times New Roman" w:cs="Times New Roman"/>
          <w:sz w:val="24"/>
          <w:szCs w:val="24"/>
        </w:rPr>
        <w:t>. The relevant nodes request services, respond to clients and modify the cluster metadata based on the selected algorithm.</w:t>
      </w:r>
    </w:p>
    <w:p w14:paraId="5982C179" w14:textId="5765692C" w:rsidR="00723CA3" w:rsidRDefault="00723CA3" w:rsidP="003C7D9A">
      <w:pPr>
        <w:rPr>
          <w:rFonts w:ascii="Times New Roman" w:hAnsi="Times New Roman" w:cs="Times New Roman"/>
          <w:sz w:val="24"/>
          <w:szCs w:val="24"/>
        </w:rPr>
      </w:pPr>
    </w:p>
    <w:p w14:paraId="6880A62E" w14:textId="2E8A3F4A" w:rsidR="00723CA3" w:rsidRDefault="00723CA3" w:rsidP="003C7D9A">
      <w:pPr>
        <w:rPr>
          <w:rFonts w:ascii="Times New Roman" w:hAnsi="Times New Roman" w:cs="Times New Roman"/>
          <w:sz w:val="24"/>
          <w:szCs w:val="24"/>
        </w:rPr>
      </w:pPr>
    </w:p>
    <w:p w14:paraId="08AACC9B" w14:textId="6B1522F3" w:rsidR="00723CA3" w:rsidRDefault="00723CA3" w:rsidP="003C7D9A">
      <w:pPr>
        <w:rPr>
          <w:rFonts w:ascii="Times New Roman" w:hAnsi="Times New Roman" w:cs="Times New Roman"/>
          <w:sz w:val="24"/>
          <w:szCs w:val="24"/>
        </w:rPr>
      </w:pPr>
    </w:p>
    <w:p w14:paraId="24EAABAE" w14:textId="69F876E2" w:rsidR="00723CA3" w:rsidRDefault="00723CA3" w:rsidP="003C7D9A">
      <w:pPr>
        <w:rPr>
          <w:rFonts w:ascii="Times New Roman" w:hAnsi="Times New Roman" w:cs="Times New Roman"/>
          <w:sz w:val="24"/>
          <w:szCs w:val="24"/>
        </w:rPr>
      </w:pPr>
    </w:p>
    <w:p w14:paraId="7BF5BCFA" w14:textId="37128AD2" w:rsidR="00723CA3" w:rsidRDefault="00723CA3" w:rsidP="003C7D9A">
      <w:pPr>
        <w:rPr>
          <w:rFonts w:ascii="Times New Roman" w:hAnsi="Times New Roman" w:cs="Times New Roman"/>
          <w:sz w:val="24"/>
          <w:szCs w:val="24"/>
        </w:rPr>
      </w:pPr>
    </w:p>
    <w:p w14:paraId="5D6468BD" w14:textId="71C0A97F" w:rsidR="00723CA3" w:rsidRDefault="00723CA3" w:rsidP="003C7D9A">
      <w:pPr>
        <w:rPr>
          <w:rFonts w:ascii="Times New Roman" w:hAnsi="Times New Roman" w:cs="Times New Roman"/>
          <w:sz w:val="24"/>
          <w:szCs w:val="24"/>
        </w:rPr>
      </w:pPr>
    </w:p>
    <w:p w14:paraId="0733646D" w14:textId="51D60E2B" w:rsidR="00723CA3" w:rsidRDefault="00723CA3" w:rsidP="003C7D9A">
      <w:pPr>
        <w:rPr>
          <w:rFonts w:ascii="Times New Roman" w:hAnsi="Times New Roman" w:cs="Times New Roman"/>
          <w:sz w:val="24"/>
          <w:szCs w:val="24"/>
        </w:rPr>
      </w:pPr>
    </w:p>
    <w:p w14:paraId="1BEA76E4" w14:textId="0968ECE6" w:rsidR="00723CA3" w:rsidRDefault="00723CA3" w:rsidP="003C7D9A">
      <w:pPr>
        <w:rPr>
          <w:rFonts w:ascii="Times New Roman" w:hAnsi="Times New Roman" w:cs="Times New Roman"/>
          <w:sz w:val="24"/>
          <w:szCs w:val="24"/>
        </w:rPr>
      </w:pPr>
    </w:p>
    <w:p w14:paraId="1954F592" w14:textId="25695163" w:rsidR="00723CA3" w:rsidRDefault="00723CA3" w:rsidP="003C7D9A">
      <w:pPr>
        <w:rPr>
          <w:rFonts w:ascii="Times New Roman" w:hAnsi="Times New Roman" w:cs="Times New Roman"/>
          <w:sz w:val="24"/>
          <w:szCs w:val="24"/>
        </w:rPr>
      </w:pPr>
    </w:p>
    <w:p w14:paraId="54641B14" w14:textId="4C9186F6" w:rsidR="00723CA3" w:rsidRDefault="00723CA3" w:rsidP="003C7D9A">
      <w:pPr>
        <w:rPr>
          <w:rFonts w:ascii="Times New Roman" w:hAnsi="Times New Roman" w:cs="Times New Roman"/>
          <w:sz w:val="24"/>
          <w:szCs w:val="24"/>
        </w:rPr>
      </w:pPr>
    </w:p>
    <w:p w14:paraId="05F35B65" w14:textId="51A19312" w:rsidR="00723CA3" w:rsidRDefault="00723CA3" w:rsidP="003C7D9A">
      <w:pPr>
        <w:rPr>
          <w:rFonts w:ascii="Times New Roman" w:hAnsi="Times New Roman" w:cs="Times New Roman"/>
          <w:sz w:val="24"/>
          <w:szCs w:val="24"/>
        </w:rPr>
      </w:pPr>
    </w:p>
    <w:p w14:paraId="3E940CA1" w14:textId="219D58D4" w:rsidR="00723CA3" w:rsidRDefault="00723CA3" w:rsidP="003C7D9A">
      <w:pPr>
        <w:rPr>
          <w:rFonts w:ascii="Times New Roman" w:hAnsi="Times New Roman" w:cs="Times New Roman"/>
          <w:sz w:val="24"/>
          <w:szCs w:val="24"/>
        </w:rPr>
      </w:pPr>
    </w:p>
    <w:p w14:paraId="2C658B3E" w14:textId="2D50B673" w:rsidR="00723CA3" w:rsidRDefault="00723CA3" w:rsidP="003C7D9A">
      <w:pPr>
        <w:rPr>
          <w:rFonts w:ascii="Times New Roman" w:hAnsi="Times New Roman" w:cs="Times New Roman"/>
          <w:sz w:val="24"/>
          <w:szCs w:val="24"/>
        </w:rPr>
      </w:pPr>
    </w:p>
    <w:p w14:paraId="0C742E4D" w14:textId="65D56F4A" w:rsidR="00723CA3" w:rsidRDefault="00723CA3" w:rsidP="003C7D9A">
      <w:pPr>
        <w:rPr>
          <w:rFonts w:ascii="Times New Roman" w:hAnsi="Times New Roman" w:cs="Times New Roman"/>
          <w:sz w:val="24"/>
          <w:szCs w:val="24"/>
        </w:rPr>
      </w:pPr>
    </w:p>
    <w:p w14:paraId="481B497E" w14:textId="070D35D5" w:rsidR="00723CA3" w:rsidRDefault="00723CA3" w:rsidP="003C7D9A">
      <w:pPr>
        <w:rPr>
          <w:rFonts w:ascii="Times New Roman" w:hAnsi="Times New Roman" w:cs="Times New Roman"/>
          <w:sz w:val="24"/>
          <w:szCs w:val="24"/>
        </w:rPr>
      </w:pPr>
    </w:p>
    <w:p w14:paraId="20D6CF26" w14:textId="3F49D5D0" w:rsidR="00723CA3" w:rsidRDefault="00723CA3" w:rsidP="003C7D9A">
      <w:pPr>
        <w:rPr>
          <w:rFonts w:ascii="Times New Roman" w:hAnsi="Times New Roman" w:cs="Times New Roman"/>
          <w:sz w:val="24"/>
          <w:szCs w:val="24"/>
        </w:rPr>
      </w:pPr>
    </w:p>
    <w:p w14:paraId="0E9C5206" w14:textId="090B7C77" w:rsidR="00723CA3" w:rsidRDefault="00723CA3" w:rsidP="003C7D9A">
      <w:pPr>
        <w:rPr>
          <w:rFonts w:ascii="Times New Roman" w:hAnsi="Times New Roman" w:cs="Times New Roman"/>
          <w:sz w:val="24"/>
          <w:szCs w:val="24"/>
        </w:rPr>
      </w:pPr>
    </w:p>
    <w:p w14:paraId="18B2856C" w14:textId="4236A1C5" w:rsidR="00723CA3" w:rsidRDefault="00723CA3" w:rsidP="003C7D9A">
      <w:pPr>
        <w:rPr>
          <w:rFonts w:ascii="Times New Roman" w:hAnsi="Times New Roman" w:cs="Times New Roman"/>
          <w:sz w:val="24"/>
          <w:szCs w:val="24"/>
        </w:rPr>
      </w:pPr>
    </w:p>
    <w:p w14:paraId="44E8EA31" w14:textId="037C6EF2" w:rsidR="00723CA3" w:rsidRDefault="00723CA3" w:rsidP="003C7D9A">
      <w:pPr>
        <w:rPr>
          <w:rFonts w:ascii="Times New Roman" w:hAnsi="Times New Roman" w:cs="Times New Roman"/>
          <w:sz w:val="24"/>
          <w:szCs w:val="24"/>
        </w:rPr>
      </w:pPr>
    </w:p>
    <w:p w14:paraId="57B8E380" w14:textId="2C52A3DD" w:rsidR="00723CA3" w:rsidRDefault="00723CA3" w:rsidP="003C7D9A">
      <w:pPr>
        <w:rPr>
          <w:rFonts w:ascii="Times New Roman" w:hAnsi="Times New Roman" w:cs="Times New Roman"/>
          <w:sz w:val="24"/>
          <w:szCs w:val="24"/>
        </w:rPr>
      </w:pPr>
    </w:p>
    <w:p w14:paraId="79652C93" w14:textId="77777777" w:rsidR="00723CA3" w:rsidRPr="00410C8F" w:rsidRDefault="00723CA3" w:rsidP="003C7D9A">
      <w:pPr>
        <w:rPr>
          <w:rFonts w:ascii="Times New Roman" w:hAnsi="Times New Roman" w:cs="Times New Roman"/>
          <w:sz w:val="24"/>
          <w:szCs w:val="24"/>
        </w:rPr>
      </w:pPr>
    </w:p>
    <w:p w14:paraId="48D89FB2" w14:textId="77777777" w:rsidR="003C7D9A" w:rsidRDefault="003C7D9A" w:rsidP="00C52878">
      <w:pPr>
        <w:pStyle w:val="1"/>
        <w:numPr>
          <w:ilvl w:val="0"/>
          <w:numId w:val="31"/>
        </w:numPr>
      </w:pPr>
      <w:bookmarkStart w:id="15" w:name="_Toc7521618"/>
      <w:r w:rsidRPr="003C7D9A">
        <w:rPr>
          <w:rFonts w:hint="eastAsia"/>
        </w:rPr>
        <w:lastRenderedPageBreak/>
        <w:t>O</w:t>
      </w:r>
      <w:r w:rsidRPr="003C7D9A">
        <w:t>peration and performance of</w:t>
      </w:r>
      <w:r w:rsidRPr="0071648E">
        <w:t xml:space="preserve"> failover cluster</w:t>
      </w:r>
      <w:bookmarkEnd w:id="15"/>
    </w:p>
    <w:p w14:paraId="4CBE5339" w14:textId="42E480A6" w:rsidR="003C7D9A" w:rsidRDefault="003C7D9A" w:rsidP="001A613F">
      <w:pPr>
        <w:rPr>
          <w:rFonts w:ascii="Times New Roman" w:hAnsi="Times New Roman" w:cs="Times New Roman"/>
          <w:sz w:val="24"/>
          <w:szCs w:val="24"/>
        </w:rPr>
      </w:pPr>
      <w:r w:rsidRPr="003C7D9A">
        <w:rPr>
          <w:noProof/>
        </w:rPr>
        <w:drawing>
          <wp:anchor distT="0" distB="0" distL="114300" distR="114300" simplePos="0" relativeHeight="251747328" behindDoc="0" locked="0" layoutInCell="1" allowOverlap="1" wp14:anchorId="0565D4DC" wp14:editId="37F8C2CC">
            <wp:simplePos x="0" y="0"/>
            <wp:positionH relativeFrom="column">
              <wp:posOffset>2899138</wp:posOffset>
            </wp:positionH>
            <wp:positionV relativeFrom="paragraph">
              <wp:posOffset>1013913</wp:posOffset>
            </wp:positionV>
            <wp:extent cx="2466975" cy="2283460"/>
            <wp:effectExtent l="0" t="0" r="9525" b="2540"/>
            <wp:wrapTopAndBottom/>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466975" cy="2283460"/>
                    </a:xfrm>
                    <a:prstGeom prst="rect">
                      <a:avLst/>
                    </a:prstGeom>
                  </pic:spPr>
                </pic:pic>
              </a:graphicData>
            </a:graphic>
            <wp14:sizeRelH relativeFrom="margin">
              <wp14:pctWidth>0</wp14:pctWidth>
            </wp14:sizeRelH>
            <wp14:sizeRelV relativeFrom="margin">
              <wp14:pctHeight>0</wp14:pctHeight>
            </wp14:sizeRelV>
          </wp:anchor>
        </w:drawing>
      </w:r>
      <w:r w:rsidRPr="003C7D9A">
        <w:rPr>
          <w:rFonts w:ascii="Times New Roman" w:hAnsi="Times New Roman" w:cs="Times New Roman"/>
          <w:sz w:val="24"/>
          <w:szCs w:val="24"/>
        </w:rPr>
        <w:t xml:space="preserve">To ensure that the </w:t>
      </w:r>
      <w:r w:rsidR="00DB1727" w:rsidRPr="00DB1727">
        <w:rPr>
          <w:rFonts w:ascii="Times New Roman" w:hAnsi="Times New Roman" w:cs="Times New Roman"/>
          <w:sz w:val="24"/>
          <w:szCs w:val="24"/>
        </w:rPr>
        <w:t>operation of the failover cluster function</w:t>
      </w:r>
      <w:r w:rsidRPr="003C7D9A">
        <w:rPr>
          <w:rFonts w:ascii="Times New Roman" w:hAnsi="Times New Roman" w:cs="Times New Roman"/>
          <w:sz w:val="24"/>
          <w:szCs w:val="24"/>
        </w:rPr>
        <w:t xml:space="preserve">, </w:t>
      </w:r>
      <w:r w:rsidR="00DB1727">
        <w:rPr>
          <w:rFonts w:ascii="Times New Roman" w:hAnsi="Times New Roman" w:cs="Times New Roman"/>
          <w:sz w:val="24"/>
          <w:szCs w:val="24"/>
        </w:rPr>
        <w:t xml:space="preserve">some </w:t>
      </w:r>
      <w:r w:rsidRPr="003C7D9A">
        <w:rPr>
          <w:rFonts w:ascii="Times New Roman" w:hAnsi="Times New Roman" w:cs="Times New Roman"/>
          <w:sz w:val="24"/>
          <w:szCs w:val="24"/>
        </w:rPr>
        <w:t xml:space="preserve">failure </w:t>
      </w:r>
      <w:r w:rsidR="00DB1727" w:rsidRPr="00DB1727">
        <w:rPr>
          <w:rFonts w:ascii="Times New Roman" w:hAnsi="Times New Roman" w:cs="Times New Roman"/>
          <w:sz w:val="24"/>
          <w:szCs w:val="24"/>
        </w:rPr>
        <w:t xml:space="preserve">testing </w:t>
      </w:r>
      <w:r w:rsidRPr="003C7D9A">
        <w:rPr>
          <w:rFonts w:ascii="Times New Roman" w:hAnsi="Times New Roman" w:cs="Times New Roman"/>
          <w:sz w:val="24"/>
          <w:szCs w:val="24"/>
        </w:rPr>
        <w:t xml:space="preserve">can be performed. </w:t>
      </w:r>
      <w:r w:rsidR="00DA1D47" w:rsidRPr="00DA1D47">
        <w:rPr>
          <w:rFonts w:ascii="Times New Roman" w:hAnsi="Times New Roman" w:cs="Times New Roman"/>
          <w:sz w:val="24"/>
          <w:szCs w:val="24"/>
        </w:rPr>
        <w:t>For the best results</w:t>
      </w:r>
      <w:r w:rsidRPr="003C7D9A">
        <w:rPr>
          <w:rFonts w:ascii="Times New Roman" w:hAnsi="Times New Roman" w:cs="Times New Roman"/>
          <w:sz w:val="24"/>
          <w:szCs w:val="24"/>
        </w:rPr>
        <w:t xml:space="preserve">, we will turn off </w:t>
      </w:r>
      <w:r w:rsidR="00DB1727">
        <w:rPr>
          <w:rFonts w:ascii="Times New Roman" w:hAnsi="Times New Roman" w:cs="Times New Roman"/>
          <w:sz w:val="24"/>
          <w:szCs w:val="24"/>
        </w:rPr>
        <w:t>one</w:t>
      </w:r>
      <w:r w:rsidRPr="003C7D9A">
        <w:rPr>
          <w:rFonts w:ascii="Times New Roman" w:hAnsi="Times New Roman" w:cs="Times New Roman"/>
          <w:sz w:val="24"/>
          <w:szCs w:val="24"/>
        </w:rPr>
        <w:t xml:space="preserve"> virtual machine. </w:t>
      </w:r>
      <w:r w:rsidR="00DB1727">
        <w:rPr>
          <w:rFonts w:ascii="Times New Roman" w:hAnsi="Times New Roman" w:cs="Times New Roman"/>
          <w:sz w:val="24"/>
          <w:szCs w:val="24"/>
        </w:rPr>
        <w:t>W</w:t>
      </w:r>
      <w:r w:rsidRPr="003C7D9A">
        <w:rPr>
          <w:rFonts w:ascii="Times New Roman" w:hAnsi="Times New Roman" w:cs="Times New Roman"/>
          <w:sz w:val="24"/>
          <w:szCs w:val="24"/>
        </w:rPr>
        <w:t xml:space="preserve">e can see that the DHCP server is running </w:t>
      </w:r>
      <w:r w:rsidR="00DA1D47">
        <w:rPr>
          <w:rFonts w:ascii="Times New Roman" w:hAnsi="Times New Roman" w:cs="Times New Roman"/>
          <w:sz w:val="24"/>
          <w:szCs w:val="24"/>
        </w:rPr>
        <w:t>regular</w:t>
      </w:r>
      <w:r w:rsidRPr="003C7D9A">
        <w:rPr>
          <w:rFonts w:ascii="Times New Roman" w:hAnsi="Times New Roman" w:cs="Times New Roman"/>
          <w:sz w:val="24"/>
          <w:szCs w:val="24"/>
        </w:rPr>
        <w:t xml:space="preserve">ly, and its owner is </w:t>
      </w:r>
      <w:r w:rsidR="00A120EE" w:rsidRPr="003C7D9A">
        <w:rPr>
          <w:rFonts w:ascii="Times New Roman" w:hAnsi="Times New Roman" w:cs="Times New Roman"/>
          <w:sz w:val="24"/>
          <w:szCs w:val="24"/>
        </w:rPr>
        <w:t>Swansea</w:t>
      </w:r>
      <w:r w:rsidRPr="003C7D9A">
        <w:rPr>
          <w:rFonts w:ascii="Times New Roman" w:hAnsi="Times New Roman" w:cs="Times New Roman"/>
          <w:sz w:val="24"/>
          <w:szCs w:val="24"/>
        </w:rPr>
        <w:t xml:space="preserve">, and both Swansea and Bridgend nodes are running </w:t>
      </w:r>
      <w:r w:rsidR="00DA1D47">
        <w:rPr>
          <w:rFonts w:ascii="Times New Roman" w:hAnsi="Times New Roman" w:cs="Times New Roman"/>
          <w:sz w:val="24"/>
          <w:szCs w:val="24"/>
        </w:rPr>
        <w:t>regular</w:t>
      </w:r>
      <w:r w:rsidRPr="003C7D9A">
        <w:rPr>
          <w:rFonts w:ascii="Times New Roman" w:hAnsi="Times New Roman" w:cs="Times New Roman"/>
          <w:sz w:val="24"/>
          <w:szCs w:val="24"/>
        </w:rPr>
        <w:t>ly (</w:t>
      </w:r>
      <w:r w:rsidR="00410C8F">
        <w:rPr>
          <w:rFonts w:ascii="Times New Roman" w:hAnsi="Times New Roman" w:cs="Times New Roman"/>
          <w:sz w:val="24"/>
          <w:szCs w:val="24"/>
        </w:rPr>
        <w:t>see</w:t>
      </w:r>
      <w:r w:rsidRPr="003C7D9A">
        <w:rPr>
          <w:rFonts w:ascii="Times New Roman" w:hAnsi="Times New Roman" w:cs="Times New Roman"/>
          <w:sz w:val="24"/>
          <w:szCs w:val="24"/>
        </w:rPr>
        <w:t xml:space="preserve"> figure </w:t>
      </w:r>
      <w:r w:rsidR="00A120EE">
        <w:rPr>
          <w:rFonts w:ascii="Times New Roman" w:hAnsi="Times New Roman" w:cs="Times New Roman"/>
          <w:sz w:val="24"/>
          <w:szCs w:val="24"/>
        </w:rPr>
        <w:t>15</w:t>
      </w:r>
      <w:r w:rsidRPr="003C7D9A">
        <w:rPr>
          <w:rFonts w:ascii="Times New Roman" w:hAnsi="Times New Roman" w:cs="Times New Roman"/>
          <w:sz w:val="24"/>
          <w:szCs w:val="24"/>
        </w:rPr>
        <w:t xml:space="preserve">). </w:t>
      </w:r>
    </w:p>
    <w:p w14:paraId="51865F3F" w14:textId="53284B74" w:rsidR="003C7D9A" w:rsidRDefault="00AE7591" w:rsidP="003C7D9A">
      <w:pPr>
        <w:jc w:val="center"/>
        <w:rPr>
          <w:rFonts w:ascii="Times New Roman" w:hAnsi="Times New Roman" w:cs="Times New Roman"/>
          <w:sz w:val="24"/>
          <w:szCs w:val="24"/>
        </w:rPr>
      </w:pPr>
      <w:r w:rsidRPr="003C7D9A">
        <w:rPr>
          <w:noProof/>
        </w:rPr>
        <w:drawing>
          <wp:anchor distT="0" distB="0" distL="114300" distR="114300" simplePos="0" relativeHeight="251746304" behindDoc="0" locked="0" layoutInCell="1" allowOverlap="1" wp14:anchorId="058A3B1F" wp14:editId="6C9832BE">
            <wp:simplePos x="0" y="0"/>
            <wp:positionH relativeFrom="column">
              <wp:posOffset>71392</wp:posOffset>
            </wp:positionH>
            <wp:positionV relativeFrom="paragraph">
              <wp:posOffset>182245</wp:posOffset>
            </wp:positionV>
            <wp:extent cx="2475230" cy="2283460"/>
            <wp:effectExtent l="0" t="0" r="1270" b="2540"/>
            <wp:wrapTopAndBottom/>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2475230" cy="2283460"/>
                    </a:xfrm>
                    <a:prstGeom prst="rect">
                      <a:avLst/>
                    </a:prstGeom>
                  </pic:spPr>
                </pic:pic>
              </a:graphicData>
            </a:graphic>
            <wp14:sizeRelH relativeFrom="margin">
              <wp14:pctWidth>0</wp14:pctWidth>
            </wp14:sizeRelH>
            <wp14:sizeRelV relativeFrom="margin">
              <wp14:pctHeight>0</wp14:pctHeight>
            </wp14:sizeRelV>
          </wp:anchor>
        </w:drawing>
      </w:r>
      <w:r w:rsidR="003C7D9A">
        <w:rPr>
          <w:rFonts w:ascii="Times New Roman" w:hAnsi="Times New Roman" w:cs="Times New Roman" w:hint="eastAsia"/>
          <w:sz w:val="24"/>
          <w:szCs w:val="24"/>
        </w:rPr>
        <w:t>F</w:t>
      </w:r>
      <w:r w:rsidR="003C7D9A" w:rsidRPr="003C7D9A">
        <w:rPr>
          <w:rFonts w:ascii="Times New Roman" w:hAnsi="Times New Roman" w:cs="Times New Roman"/>
          <w:sz w:val="24"/>
          <w:szCs w:val="24"/>
        </w:rPr>
        <w:t xml:space="preserve">igure </w:t>
      </w:r>
      <w:r w:rsidR="00A120EE">
        <w:rPr>
          <w:rFonts w:ascii="Times New Roman" w:hAnsi="Times New Roman" w:cs="Times New Roman"/>
          <w:sz w:val="24"/>
          <w:szCs w:val="24"/>
        </w:rPr>
        <w:t>15</w:t>
      </w:r>
      <w:r w:rsidR="00A120EE" w:rsidRPr="00A120EE">
        <w:rPr>
          <w:rFonts w:ascii="Times New Roman" w:hAnsi="Times New Roman" w:cs="Times New Roman"/>
          <w:sz w:val="24"/>
          <w:szCs w:val="24"/>
        </w:rPr>
        <w:t xml:space="preserve"> </w:t>
      </w:r>
      <w:r w:rsidR="00A120EE" w:rsidRPr="003C7D9A">
        <w:rPr>
          <w:rFonts w:ascii="Times New Roman" w:hAnsi="Times New Roman" w:cs="Times New Roman"/>
          <w:sz w:val="24"/>
          <w:szCs w:val="24"/>
        </w:rPr>
        <w:t>DHCP server</w:t>
      </w:r>
      <w:r w:rsidR="00A120EE">
        <w:rPr>
          <w:rFonts w:ascii="Times New Roman" w:hAnsi="Times New Roman" w:cs="Times New Roman"/>
          <w:sz w:val="24"/>
          <w:szCs w:val="24"/>
        </w:rPr>
        <w:t xml:space="preserve"> on </w:t>
      </w:r>
      <w:r w:rsidR="00A120EE" w:rsidRPr="003C7D9A">
        <w:rPr>
          <w:rFonts w:ascii="Times New Roman" w:hAnsi="Times New Roman" w:cs="Times New Roman"/>
          <w:sz w:val="24"/>
          <w:szCs w:val="24"/>
        </w:rPr>
        <w:t>Swansea</w:t>
      </w:r>
    </w:p>
    <w:p w14:paraId="2821C9BA" w14:textId="58475989" w:rsidR="003C7D9A" w:rsidRDefault="003C7D9A" w:rsidP="001A613F">
      <w:pPr>
        <w:rPr>
          <w:rFonts w:ascii="Times New Roman" w:hAnsi="Times New Roman" w:cs="Times New Roman"/>
          <w:sz w:val="24"/>
          <w:szCs w:val="24"/>
        </w:rPr>
      </w:pPr>
    </w:p>
    <w:p w14:paraId="1C3DBEB3" w14:textId="167E89C2" w:rsidR="00440FC7" w:rsidRDefault="00DB5B29" w:rsidP="001A613F">
      <w:pPr>
        <w:rPr>
          <w:rFonts w:ascii="Times New Roman" w:hAnsi="Times New Roman" w:cs="Times New Roman"/>
          <w:sz w:val="24"/>
          <w:szCs w:val="24"/>
        </w:rPr>
      </w:pPr>
      <w:r w:rsidRPr="005D7A18">
        <w:rPr>
          <w:noProof/>
        </w:rPr>
        <w:drawing>
          <wp:anchor distT="0" distB="0" distL="114300" distR="114300" simplePos="0" relativeHeight="251748352" behindDoc="0" locked="0" layoutInCell="1" allowOverlap="1" wp14:anchorId="4E21B2A9" wp14:editId="30096426">
            <wp:simplePos x="0" y="0"/>
            <wp:positionH relativeFrom="margin">
              <wp:align>right</wp:align>
            </wp:positionH>
            <wp:positionV relativeFrom="paragraph">
              <wp:posOffset>1099729</wp:posOffset>
            </wp:positionV>
            <wp:extent cx="2397760" cy="2432050"/>
            <wp:effectExtent l="0" t="0" r="2540" b="6350"/>
            <wp:wrapTopAndBottom/>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397760" cy="2432050"/>
                    </a:xfrm>
                    <a:prstGeom prst="rect">
                      <a:avLst/>
                    </a:prstGeom>
                  </pic:spPr>
                </pic:pic>
              </a:graphicData>
            </a:graphic>
            <wp14:sizeRelH relativeFrom="margin">
              <wp14:pctWidth>0</wp14:pctWidth>
            </wp14:sizeRelH>
          </wp:anchor>
        </w:drawing>
      </w:r>
      <w:r w:rsidRPr="005D7A18">
        <w:rPr>
          <w:noProof/>
        </w:rPr>
        <w:drawing>
          <wp:anchor distT="0" distB="0" distL="114300" distR="114300" simplePos="0" relativeHeight="251749376" behindDoc="0" locked="0" layoutInCell="1" allowOverlap="1" wp14:anchorId="5F57A11E" wp14:editId="00CE3E14">
            <wp:simplePos x="0" y="0"/>
            <wp:positionH relativeFrom="column">
              <wp:posOffset>-27850</wp:posOffset>
            </wp:positionH>
            <wp:positionV relativeFrom="paragraph">
              <wp:posOffset>1133656</wp:posOffset>
            </wp:positionV>
            <wp:extent cx="2393315" cy="2418715"/>
            <wp:effectExtent l="0" t="0" r="6985" b="635"/>
            <wp:wrapTopAndBottom/>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393315" cy="2418715"/>
                    </a:xfrm>
                    <a:prstGeom prst="rect">
                      <a:avLst/>
                    </a:prstGeom>
                  </pic:spPr>
                </pic:pic>
              </a:graphicData>
            </a:graphic>
            <wp14:sizeRelH relativeFrom="margin">
              <wp14:pctWidth>0</wp14:pctWidth>
            </wp14:sizeRelH>
          </wp:anchor>
        </w:drawing>
      </w:r>
      <w:r w:rsidR="003C7D9A" w:rsidRPr="003C7D9A">
        <w:rPr>
          <w:rFonts w:ascii="Times New Roman" w:hAnsi="Times New Roman" w:cs="Times New Roman"/>
          <w:sz w:val="24"/>
          <w:szCs w:val="24"/>
        </w:rPr>
        <w:t xml:space="preserve">After </w:t>
      </w:r>
      <w:r w:rsidR="003C7D9A">
        <w:rPr>
          <w:rFonts w:ascii="Times New Roman" w:hAnsi="Times New Roman" w:cs="Times New Roman" w:hint="eastAsia"/>
          <w:sz w:val="24"/>
          <w:szCs w:val="24"/>
        </w:rPr>
        <w:t>power</w:t>
      </w:r>
      <w:r w:rsidR="003C7D9A">
        <w:rPr>
          <w:rFonts w:ascii="Times New Roman" w:hAnsi="Times New Roman" w:cs="Times New Roman"/>
          <w:sz w:val="24"/>
          <w:szCs w:val="24"/>
        </w:rPr>
        <w:t xml:space="preserve"> </w:t>
      </w:r>
      <w:r w:rsidR="003C7D9A">
        <w:rPr>
          <w:rFonts w:ascii="Times New Roman" w:hAnsi="Times New Roman" w:cs="Times New Roman" w:hint="eastAsia"/>
          <w:sz w:val="24"/>
          <w:szCs w:val="24"/>
        </w:rPr>
        <w:t>off</w:t>
      </w:r>
      <w:r w:rsidR="003C7D9A" w:rsidRPr="003C7D9A">
        <w:rPr>
          <w:rFonts w:ascii="Times New Roman" w:hAnsi="Times New Roman" w:cs="Times New Roman"/>
          <w:sz w:val="24"/>
          <w:szCs w:val="24"/>
        </w:rPr>
        <w:t xml:space="preserve"> the Swansea virtual machine, the failover cluster found the lost Swansea server in less than 10 seconds. At this point, through the quorum</w:t>
      </w:r>
      <w:r w:rsidR="001A5098">
        <w:rPr>
          <w:rFonts w:ascii="Times New Roman" w:hAnsi="Times New Roman" w:cs="Times New Roman"/>
          <w:sz w:val="24"/>
          <w:szCs w:val="24"/>
        </w:rPr>
        <w:t xml:space="preserve"> </w:t>
      </w:r>
      <w:r w:rsidR="003C7D9A">
        <w:rPr>
          <w:rFonts w:ascii="Times New Roman" w:hAnsi="Times New Roman" w:cs="Times New Roman" w:hint="eastAsia"/>
          <w:sz w:val="24"/>
          <w:szCs w:val="24"/>
        </w:rPr>
        <w:t>(</w:t>
      </w:r>
      <w:r w:rsidR="003C7D9A">
        <w:rPr>
          <w:rFonts w:ascii="Times New Roman" w:hAnsi="Times New Roman" w:cs="Times New Roman"/>
          <w:sz w:val="24"/>
          <w:szCs w:val="24"/>
        </w:rPr>
        <w:t>“</w:t>
      </w:r>
      <w:r w:rsidR="003C7D9A" w:rsidRPr="003C7D9A">
        <w:rPr>
          <w:rFonts w:ascii="Times New Roman" w:hAnsi="Times New Roman" w:cs="Times New Roman"/>
          <w:sz w:val="24"/>
          <w:szCs w:val="24"/>
        </w:rPr>
        <w:t>disk witness</w:t>
      </w:r>
      <w:r w:rsidR="003C7D9A">
        <w:rPr>
          <w:rFonts w:ascii="Times New Roman" w:hAnsi="Times New Roman" w:cs="Times New Roman"/>
          <w:sz w:val="24"/>
          <w:szCs w:val="24"/>
        </w:rPr>
        <w:t>”</w:t>
      </w:r>
      <w:r w:rsidR="003C7D9A">
        <w:rPr>
          <w:rFonts w:ascii="Times New Roman" w:hAnsi="Times New Roman" w:cs="Times New Roman" w:hint="eastAsia"/>
          <w:sz w:val="24"/>
          <w:szCs w:val="24"/>
        </w:rPr>
        <w:t>)</w:t>
      </w:r>
      <w:r w:rsidR="003C7D9A" w:rsidRPr="003C7D9A">
        <w:rPr>
          <w:rFonts w:ascii="Times New Roman" w:hAnsi="Times New Roman" w:cs="Times New Roman"/>
          <w:sz w:val="24"/>
          <w:szCs w:val="24"/>
        </w:rPr>
        <w:t>, ridged was re</w:t>
      </w:r>
      <w:r w:rsidR="003C7D9A">
        <w:rPr>
          <w:rFonts w:ascii="Times New Roman" w:hAnsi="Times New Roman" w:cs="Times New Roman" w:hint="eastAsia"/>
          <w:sz w:val="24"/>
          <w:szCs w:val="24"/>
        </w:rPr>
        <w:t>-</w:t>
      </w:r>
      <w:r w:rsidR="003C7D9A" w:rsidRPr="003C7D9A">
        <w:rPr>
          <w:rFonts w:ascii="Times New Roman" w:hAnsi="Times New Roman" w:cs="Times New Roman"/>
          <w:sz w:val="24"/>
          <w:szCs w:val="24"/>
        </w:rPr>
        <w:t xml:space="preserve">elected as the owner of </w:t>
      </w:r>
      <w:r w:rsidR="00DA1D47">
        <w:rPr>
          <w:rFonts w:ascii="Times New Roman" w:hAnsi="Times New Roman" w:cs="Times New Roman"/>
          <w:sz w:val="24"/>
          <w:szCs w:val="24"/>
        </w:rPr>
        <w:t xml:space="preserve">the </w:t>
      </w:r>
      <w:r w:rsidR="003C7D9A" w:rsidRPr="003C7D9A">
        <w:rPr>
          <w:rFonts w:ascii="Times New Roman" w:hAnsi="Times New Roman" w:cs="Times New Roman"/>
          <w:sz w:val="24"/>
          <w:szCs w:val="24"/>
        </w:rPr>
        <w:t>DHCP server, and only Bridgend node was left (</w:t>
      </w:r>
      <w:r w:rsidR="00410C8F">
        <w:rPr>
          <w:rFonts w:ascii="Times New Roman" w:hAnsi="Times New Roman" w:cs="Times New Roman"/>
          <w:sz w:val="24"/>
          <w:szCs w:val="24"/>
        </w:rPr>
        <w:t>see</w:t>
      </w:r>
      <w:r w:rsidR="003C7D9A" w:rsidRPr="003C7D9A">
        <w:rPr>
          <w:rFonts w:ascii="Times New Roman" w:hAnsi="Times New Roman" w:cs="Times New Roman"/>
          <w:sz w:val="24"/>
          <w:szCs w:val="24"/>
        </w:rPr>
        <w:t xml:space="preserve"> figure </w:t>
      </w:r>
      <w:r w:rsidR="00A120EE">
        <w:rPr>
          <w:rFonts w:ascii="Times New Roman" w:hAnsi="Times New Roman" w:cs="Times New Roman"/>
          <w:sz w:val="24"/>
          <w:szCs w:val="24"/>
        </w:rPr>
        <w:t>16</w:t>
      </w:r>
      <w:r w:rsidR="003C7D9A" w:rsidRPr="003C7D9A">
        <w:rPr>
          <w:rFonts w:ascii="Times New Roman" w:hAnsi="Times New Roman" w:cs="Times New Roman"/>
          <w:sz w:val="24"/>
          <w:szCs w:val="24"/>
        </w:rPr>
        <w:t>).</w:t>
      </w:r>
      <w:r w:rsidR="001A5098">
        <w:rPr>
          <w:rFonts w:ascii="Times New Roman" w:hAnsi="Times New Roman" w:cs="Times New Roman"/>
          <w:sz w:val="24"/>
          <w:szCs w:val="24"/>
        </w:rPr>
        <w:t xml:space="preserve"> </w:t>
      </w:r>
      <w:r w:rsidR="001A5098">
        <w:rPr>
          <w:rFonts w:ascii="Times New Roman" w:hAnsi="Times New Roman" w:cs="Times New Roman" w:hint="eastAsia"/>
          <w:sz w:val="24"/>
          <w:szCs w:val="24"/>
        </w:rPr>
        <w:t>Finally,</w:t>
      </w:r>
      <w:r w:rsidR="001A5098">
        <w:rPr>
          <w:rFonts w:ascii="Times New Roman" w:hAnsi="Times New Roman" w:cs="Times New Roman"/>
          <w:sz w:val="24"/>
          <w:szCs w:val="24"/>
        </w:rPr>
        <w:t xml:space="preserve"> </w:t>
      </w:r>
      <w:r w:rsidR="001A5098">
        <w:rPr>
          <w:rFonts w:ascii="Times New Roman" w:hAnsi="Times New Roman" w:cs="Times New Roman" w:hint="eastAsia"/>
          <w:sz w:val="24"/>
          <w:szCs w:val="24"/>
        </w:rPr>
        <w:t>t</w:t>
      </w:r>
      <w:r w:rsidR="001A5098" w:rsidRPr="001A5098">
        <w:rPr>
          <w:rFonts w:ascii="Times New Roman" w:hAnsi="Times New Roman" w:cs="Times New Roman"/>
          <w:sz w:val="24"/>
          <w:szCs w:val="24"/>
        </w:rPr>
        <w:t>he virtual machine was restored to normal</w:t>
      </w:r>
      <w:r w:rsidR="00DA1D47">
        <w:rPr>
          <w:rFonts w:ascii="Times New Roman" w:hAnsi="Times New Roman" w:cs="Times New Roman"/>
          <w:sz w:val="24"/>
          <w:szCs w:val="24"/>
        </w:rPr>
        <w:t>,</w:t>
      </w:r>
      <w:r w:rsidR="001A5098" w:rsidRPr="001A5098">
        <w:rPr>
          <w:rFonts w:ascii="Times New Roman" w:hAnsi="Times New Roman" w:cs="Times New Roman"/>
          <w:sz w:val="24"/>
          <w:szCs w:val="24"/>
        </w:rPr>
        <w:t xml:space="preserve"> and the experiment was successful</w:t>
      </w:r>
      <w:r w:rsidR="001F355F">
        <w:rPr>
          <w:rFonts w:ascii="Times New Roman" w:hAnsi="Times New Roman" w:cs="Times New Roman" w:hint="eastAsia"/>
          <w:sz w:val="24"/>
          <w:szCs w:val="24"/>
        </w:rPr>
        <w:t>.</w:t>
      </w:r>
      <w:r w:rsidR="001F355F">
        <w:rPr>
          <w:rFonts w:ascii="Times New Roman" w:hAnsi="Times New Roman" w:cs="Times New Roman"/>
          <w:sz w:val="24"/>
          <w:szCs w:val="24"/>
        </w:rPr>
        <w:t xml:space="preserve"> </w:t>
      </w:r>
    </w:p>
    <w:p w14:paraId="7B065A14" w14:textId="3C449425" w:rsidR="005D7A18" w:rsidRDefault="005D7A18" w:rsidP="005D7A18">
      <w:pPr>
        <w:jc w:val="center"/>
        <w:rPr>
          <w:rFonts w:ascii="Times New Roman" w:hAnsi="Times New Roman" w:cs="Times New Roman"/>
          <w:sz w:val="24"/>
          <w:szCs w:val="24"/>
        </w:rPr>
      </w:pPr>
      <w:r>
        <w:rPr>
          <w:rFonts w:ascii="Times New Roman" w:hAnsi="Times New Roman" w:cs="Times New Roman" w:hint="eastAsia"/>
          <w:sz w:val="24"/>
          <w:szCs w:val="24"/>
        </w:rPr>
        <w:t>F</w:t>
      </w:r>
      <w:r w:rsidRPr="003C7D9A">
        <w:rPr>
          <w:rFonts w:ascii="Times New Roman" w:hAnsi="Times New Roman" w:cs="Times New Roman"/>
          <w:sz w:val="24"/>
          <w:szCs w:val="24"/>
        </w:rPr>
        <w:t xml:space="preserve">igure </w:t>
      </w:r>
      <w:r w:rsidR="00A120EE">
        <w:rPr>
          <w:rFonts w:ascii="Times New Roman" w:hAnsi="Times New Roman" w:cs="Times New Roman"/>
          <w:sz w:val="24"/>
          <w:szCs w:val="24"/>
        </w:rPr>
        <w:t xml:space="preserve">16 </w:t>
      </w:r>
      <w:r w:rsidR="00A120EE" w:rsidRPr="003C7D9A">
        <w:rPr>
          <w:rFonts w:ascii="Times New Roman" w:hAnsi="Times New Roman" w:cs="Times New Roman"/>
          <w:sz w:val="24"/>
          <w:szCs w:val="24"/>
        </w:rPr>
        <w:t>DHCP server</w:t>
      </w:r>
      <w:r w:rsidR="00A120EE">
        <w:rPr>
          <w:rFonts w:ascii="Times New Roman" w:hAnsi="Times New Roman" w:cs="Times New Roman"/>
          <w:sz w:val="24"/>
          <w:szCs w:val="24"/>
        </w:rPr>
        <w:t xml:space="preserve"> on </w:t>
      </w:r>
      <w:r w:rsidR="00A120EE" w:rsidRPr="003C7D9A">
        <w:rPr>
          <w:rFonts w:ascii="Times New Roman" w:hAnsi="Times New Roman" w:cs="Times New Roman"/>
          <w:sz w:val="24"/>
          <w:szCs w:val="24"/>
        </w:rPr>
        <w:t>Bridgend</w:t>
      </w:r>
    </w:p>
    <w:p w14:paraId="4112CF54" w14:textId="64A9AAF6" w:rsidR="005D7A18" w:rsidRDefault="005D7A18" w:rsidP="005D7A18">
      <w:pPr>
        <w:jc w:val="center"/>
        <w:rPr>
          <w:rFonts w:ascii="Times New Roman" w:hAnsi="Times New Roman" w:cs="Times New Roman"/>
          <w:sz w:val="24"/>
          <w:szCs w:val="24"/>
        </w:rPr>
      </w:pPr>
    </w:p>
    <w:p w14:paraId="277B359E" w14:textId="67BE8340" w:rsidR="005D7A18" w:rsidRDefault="00856DB4" w:rsidP="005D7A18">
      <w:pPr>
        <w:rPr>
          <w:rFonts w:ascii="Times New Roman" w:hAnsi="Times New Roman" w:cs="Times New Roman"/>
          <w:sz w:val="24"/>
          <w:szCs w:val="24"/>
        </w:rPr>
      </w:pPr>
      <w:r w:rsidRPr="00856DB4">
        <w:rPr>
          <w:noProof/>
        </w:rPr>
        <w:lastRenderedPageBreak/>
        <w:drawing>
          <wp:anchor distT="0" distB="0" distL="114300" distR="114300" simplePos="0" relativeHeight="251751424" behindDoc="0" locked="0" layoutInCell="1" allowOverlap="1" wp14:anchorId="152801AB" wp14:editId="2E240CEC">
            <wp:simplePos x="0" y="0"/>
            <wp:positionH relativeFrom="column">
              <wp:posOffset>916578</wp:posOffset>
            </wp:positionH>
            <wp:positionV relativeFrom="paragraph">
              <wp:posOffset>339135</wp:posOffset>
            </wp:positionV>
            <wp:extent cx="3060857" cy="2438525"/>
            <wp:effectExtent l="0" t="0" r="6350" b="0"/>
            <wp:wrapTopAndBottom/>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060857" cy="2438525"/>
                    </a:xfrm>
                    <a:prstGeom prst="rect">
                      <a:avLst/>
                    </a:prstGeom>
                  </pic:spPr>
                </pic:pic>
              </a:graphicData>
            </a:graphic>
          </wp:anchor>
        </w:drawing>
      </w:r>
      <w:r w:rsidRPr="00856DB4">
        <w:rPr>
          <w:rFonts w:ascii="Times New Roman" w:hAnsi="Times New Roman" w:cs="Times New Roman"/>
          <w:sz w:val="24"/>
          <w:szCs w:val="24"/>
        </w:rPr>
        <w:t>When the Swansea node is restarted, it can rejoin the cluster</w:t>
      </w:r>
      <w:r>
        <w:rPr>
          <w:rFonts w:ascii="Times New Roman" w:hAnsi="Times New Roman" w:cs="Times New Roman"/>
          <w:sz w:val="24"/>
          <w:szCs w:val="24"/>
        </w:rPr>
        <w:t xml:space="preserve"> </w:t>
      </w:r>
      <w:r w:rsidRPr="003C7D9A">
        <w:rPr>
          <w:rFonts w:ascii="Times New Roman" w:hAnsi="Times New Roman" w:cs="Times New Roman"/>
          <w:sz w:val="24"/>
          <w:szCs w:val="24"/>
        </w:rPr>
        <w:t>(</w:t>
      </w:r>
      <w:r w:rsidR="00410C8F">
        <w:rPr>
          <w:rFonts w:ascii="Times New Roman" w:hAnsi="Times New Roman" w:cs="Times New Roman"/>
          <w:sz w:val="24"/>
          <w:szCs w:val="24"/>
        </w:rPr>
        <w:t>see</w:t>
      </w:r>
      <w:r w:rsidRPr="003C7D9A">
        <w:rPr>
          <w:rFonts w:ascii="Times New Roman" w:hAnsi="Times New Roman" w:cs="Times New Roman"/>
          <w:sz w:val="24"/>
          <w:szCs w:val="24"/>
        </w:rPr>
        <w:t xml:space="preserve"> figure </w:t>
      </w:r>
      <w:r w:rsidR="00A120EE">
        <w:rPr>
          <w:rFonts w:ascii="Times New Roman" w:hAnsi="Times New Roman" w:cs="Times New Roman"/>
          <w:sz w:val="24"/>
          <w:szCs w:val="24"/>
        </w:rPr>
        <w:t>17</w:t>
      </w:r>
      <w:r w:rsidRPr="003C7D9A">
        <w:rPr>
          <w:rFonts w:ascii="Times New Roman" w:hAnsi="Times New Roman" w:cs="Times New Roman"/>
          <w:sz w:val="24"/>
          <w:szCs w:val="24"/>
        </w:rPr>
        <w:t>)</w:t>
      </w:r>
      <w:r>
        <w:rPr>
          <w:rFonts w:ascii="Times New Roman" w:hAnsi="Times New Roman" w:cs="Times New Roman" w:hint="eastAsia"/>
          <w:sz w:val="24"/>
          <w:szCs w:val="24"/>
        </w:rPr>
        <w:t>.</w:t>
      </w:r>
    </w:p>
    <w:p w14:paraId="65C4A45C" w14:textId="6FF67AE0" w:rsidR="00856DB4" w:rsidRDefault="00856DB4" w:rsidP="00856DB4">
      <w:pPr>
        <w:jc w:val="center"/>
        <w:rPr>
          <w:rFonts w:ascii="Times New Roman" w:hAnsi="Times New Roman" w:cs="Times New Roman"/>
          <w:sz w:val="24"/>
          <w:szCs w:val="24"/>
        </w:rPr>
      </w:pPr>
      <w:r>
        <w:rPr>
          <w:rFonts w:ascii="Times New Roman" w:hAnsi="Times New Roman" w:cs="Times New Roman" w:hint="eastAsia"/>
          <w:sz w:val="24"/>
          <w:szCs w:val="24"/>
        </w:rPr>
        <w:t>F</w:t>
      </w:r>
      <w:r w:rsidRPr="003C7D9A">
        <w:rPr>
          <w:rFonts w:ascii="Times New Roman" w:hAnsi="Times New Roman" w:cs="Times New Roman"/>
          <w:sz w:val="24"/>
          <w:szCs w:val="24"/>
        </w:rPr>
        <w:t xml:space="preserve">igure </w:t>
      </w:r>
      <w:r w:rsidR="00A120EE">
        <w:rPr>
          <w:rFonts w:ascii="Times New Roman" w:hAnsi="Times New Roman" w:cs="Times New Roman"/>
          <w:sz w:val="24"/>
          <w:szCs w:val="24"/>
        </w:rPr>
        <w:t>17</w:t>
      </w:r>
      <w:r w:rsidR="0040387B" w:rsidRPr="0040387B">
        <w:rPr>
          <w:rFonts w:ascii="Times New Roman" w:hAnsi="Times New Roman" w:cs="Times New Roman"/>
          <w:sz w:val="24"/>
          <w:szCs w:val="24"/>
        </w:rPr>
        <w:t xml:space="preserve"> </w:t>
      </w:r>
      <w:r w:rsidR="0040387B">
        <w:rPr>
          <w:rFonts w:ascii="Times New Roman" w:hAnsi="Times New Roman" w:cs="Times New Roman"/>
          <w:sz w:val="24"/>
          <w:szCs w:val="24"/>
        </w:rPr>
        <w:t>R</w:t>
      </w:r>
      <w:r w:rsidR="0040387B" w:rsidRPr="00856DB4">
        <w:rPr>
          <w:rFonts w:ascii="Times New Roman" w:hAnsi="Times New Roman" w:cs="Times New Roman"/>
          <w:sz w:val="24"/>
          <w:szCs w:val="24"/>
        </w:rPr>
        <w:t>ejoin the cluster</w:t>
      </w:r>
    </w:p>
    <w:p w14:paraId="5AAE9EF2" w14:textId="37DBE6DA" w:rsidR="00856DB4" w:rsidRDefault="00856DB4" w:rsidP="005D7A18">
      <w:pPr>
        <w:rPr>
          <w:rFonts w:ascii="Times New Roman" w:hAnsi="Times New Roman" w:cs="Times New Roman"/>
          <w:sz w:val="24"/>
          <w:szCs w:val="24"/>
        </w:rPr>
      </w:pPr>
    </w:p>
    <w:p w14:paraId="505B5060" w14:textId="6320F519" w:rsidR="001D5F3D" w:rsidRDefault="00BF7E17" w:rsidP="00A120EE">
      <w:pPr>
        <w:rPr>
          <w:rFonts w:ascii="Times New Roman" w:hAnsi="Times New Roman" w:cs="Times New Roman"/>
          <w:sz w:val="24"/>
          <w:szCs w:val="24"/>
        </w:rPr>
      </w:pPr>
      <w:r w:rsidRPr="0078366C">
        <w:rPr>
          <w:noProof/>
        </w:rPr>
        <w:drawing>
          <wp:anchor distT="0" distB="0" distL="114300" distR="114300" simplePos="0" relativeHeight="251750400" behindDoc="0" locked="0" layoutInCell="1" allowOverlap="1" wp14:anchorId="4FD2966F" wp14:editId="1259883D">
            <wp:simplePos x="0" y="0"/>
            <wp:positionH relativeFrom="margin">
              <wp:posOffset>1110718</wp:posOffset>
            </wp:positionH>
            <wp:positionV relativeFrom="paragraph">
              <wp:posOffset>948365</wp:posOffset>
            </wp:positionV>
            <wp:extent cx="3067050" cy="2381250"/>
            <wp:effectExtent l="0" t="0" r="0" b="0"/>
            <wp:wrapTopAndBottom/>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3067050" cy="2381250"/>
                    </a:xfrm>
                    <a:prstGeom prst="rect">
                      <a:avLst/>
                    </a:prstGeom>
                  </pic:spPr>
                </pic:pic>
              </a:graphicData>
            </a:graphic>
            <wp14:sizeRelH relativeFrom="margin">
              <wp14:pctWidth>0</wp14:pctWidth>
            </wp14:sizeRelH>
            <wp14:sizeRelV relativeFrom="margin">
              <wp14:pctHeight>0</wp14:pctHeight>
            </wp14:sizeRelV>
          </wp:anchor>
        </w:drawing>
      </w:r>
      <w:r w:rsidR="00B646EE" w:rsidRPr="00B646EE">
        <w:rPr>
          <w:rFonts w:ascii="Times New Roman" w:hAnsi="Times New Roman" w:cs="Times New Roman"/>
          <w:sz w:val="24"/>
          <w:szCs w:val="24"/>
        </w:rPr>
        <w:t xml:space="preserve">Figure </w:t>
      </w:r>
      <w:r w:rsidR="00B0004F">
        <w:rPr>
          <w:rFonts w:ascii="Times New Roman" w:hAnsi="Times New Roman" w:cs="Times New Roman"/>
          <w:sz w:val="24"/>
          <w:szCs w:val="24"/>
        </w:rPr>
        <w:t>18</w:t>
      </w:r>
      <w:r w:rsidR="00B646EE" w:rsidRPr="00B646EE">
        <w:rPr>
          <w:rFonts w:ascii="Times New Roman" w:hAnsi="Times New Roman" w:cs="Times New Roman"/>
          <w:sz w:val="24"/>
          <w:szCs w:val="24"/>
        </w:rPr>
        <w:t xml:space="preserve"> shows the log of the failover cluster. </w:t>
      </w:r>
      <w:r w:rsidR="00E1760C" w:rsidRPr="00E1760C">
        <w:rPr>
          <w:rFonts w:ascii="Times New Roman" w:hAnsi="Times New Roman" w:cs="Times New Roman"/>
          <w:sz w:val="24"/>
          <w:szCs w:val="24"/>
        </w:rPr>
        <w:t>As can be seen, the log record</w:t>
      </w:r>
      <w:r w:rsidR="00E1760C">
        <w:rPr>
          <w:rFonts w:ascii="Times New Roman" w:hAnsi="Times New Roman" w:cs="Times New Roman" w:hint="eastAsia"/>
          <w:sz w:val="24"/>
          <w:szCs w:val="24"/>
        </w:rPr>
        <w:t>ed</w:t>
      </w:r>
      <w:r w:rsidR="00E1760C" w:rsidRPr="00E1760C">
        <w:rPr>
          <w:rFonts w:ascii="Times New Roman" w:hAnsi="Times New Roman" w:cs="Times New Roman"/>
          <w:sz w:val="24"/>
          <w:szCs w:val="24"/>
        </w:rPr>
        <w:t xml:space="preserve"> that the Swansea node has been removed from the cluster and has lost contact with the cluster.</w:t>
      </w:r>
      <w:r w:rsidR="003714A3">
        <w:rPr>
          <w:rFonts w:ascii="Times New Roman" w:hAnsi="Times New Roman" w:cs="Times New Roman"/>
          <w:sz w:val="24"/>
          <w:szCs w:val="24"/>
        </w:rPr>
        <w:t xml:space="preserve"> </w:t>
      </w:r>
      <w:r w:rsidR="003714A3" w:rsidRPr="003714A3">
        <w:rPr>
          <w:rFonts w:ascii="Times New Roman" w:hAnsi="Times New Roman" w:cs="Times New Roman"/>
          <w:sz w:val="24"/>
          <w:szCs w:val="24"/>
        </w:rPr>
        <w:t xml:space="preserve">Therefore, this failover cluster can react quickly when the cluster fails and has </w:t>
      </w:r>
      <w:r w:rsidR="00DA1D47">
        <w:rPr>
          <w:rFonts w:ascii="Times New Roman" w:hAnsi="Times New Roman" w:cs="Times New Roman"/>
          <w:sz w:val="24"/>
          <w:szCs w:val="24"/>
        </w:rPr>
        <w:t>proper</w:t>
      </w:r>
      <w:r w:rsidR="003714A3" w:rsidRPr="003714A3">
        <w:rPr>
          <w:rFonts w:ascii="Times New Roman" w:hAnsi="Times New Roman" w:cs="Times New Roman"/>
          <w:sz w:val="24"/>
          <w:szCs w:val="24"/>
        </w:rPr>
        <w:t xml:space="preserve"> operation and performance</w:t>
      </w:r>
      <w:r w:rsidR="006E7DC5">
        <w:rPr>
          <w:rFonts w:ascii="Times New Roman" w:hAnsi="Times New Roman" w:cs="Times New Roman"/>
          <w:sz w:val="24"/>
          <w:szCs w:val="24"/>
        </w:rPr>
        <w:t>.</w:t>
      </w:r>
    </w:p>
    <w:p w14:paraId="4128A314" w14:textId="0729B302" w:rsidR="0037461E" w:rsidRDefault="0037461E" w:rsidP="0037461E">
      <w:pPr>
        <w:jc w:val="center"/>
        <w:rPr>
          <w:rFonts w:ascii="Times New Roman" w:hAnsi="Times New Roman" w:cs="Times New Roman"/>
          <w:sz w:val="24"/>
          <w:szCs w:val="24"/>
        </w:rPr>
      </w:pPr>
      <w:r>
        <w:rPr>
          <w:rFonts w:ascii="Times New Roman" w:hAnsi="Times New Roman" w:cs="Times New Roman" w:hint="eastAsia"/>
          <w:sz w:val="24"/>
          <w:szCs w:val="24"/>
        </w:rPr>
        <w:t>F</w:t>
      </w:r>
      <w:r w:rsidRPr="003C7D9A">
        <w:rPr>
          <w:rFonts w:ascii="Times New Roman" w:hAnsi="Times New Roman" w:cs="Times New Roman"/>
          <w:sz w:val="24"/>
          <w:szCs w:val="24"/>
        </w:rPr>
        <w:t xml:space="preserve">igure </w:t>
      </w:r>
      <w:r w:rsidR="00A120EE">
        <w:rPr>
          <w:rFonts w:ascii="Times New Roman" w:hAnsi="Times New Roman" w:cs="Times New Roman"/>
          <w:sz w:val="24"/>
          <w:szCs w:val="24"/>
        </w:rPr>
        <w:t>18 L</w:t>
      </w:r>
      <w:r w:rsidR="00A120EE" w:rsidRPr="00B646EE">
        <w:rPr>
          <w:rFonts w:ascii="Times New Roman" w:hAnsi="Times New Roman" w:cs="Times New Roman"/>
          <w:sz w:val="24"/>
          <w:szCs w:val="24"/>
        </w:rPr>
        <w:t>og of the failover cluster</w:t>
      </w:r>
    </w:p>
    <w:p w14:paraId="65C51836" w14:textId="3DD538E4" w:rsidR="00F7020B" w:rsidRDefault="00F7020B" w:rsidP="0037461E">
      <w:pPr>
        <w:jc w:val="center"/>
        <w:rPr>
          <w:rFonts w:ascii="Times New Roman" w:hAnsi="Times New Roman" w:cs="Times New Roman"/>
          <w:sz w:val="24"/>
          <w:szCs w:val="24"/>
        </w:rPr>
      </w:pPr>
    </w:p>
    <w:p w14:paraId="37F4516E" w14:textId="4C92A486" w:rsidR="00F7020B" w:rsidRDefault="00F7020B" w:rsidP="0037461E">
      <w:pPr>
        <w:jc w:val="center"/>
        <w:rPr>
          <w:rFonts w:ascii="Times New Roman" w:hAnsi="Times New Roman" w:cs="Times New Roman"/>
          <w:sz w:val="24"/>
          <w:szCs w:val="24"/>
        </w:rPr>
      </w:pPr>
    </w:p>
    <w:p w14:paraId="30BE91F5" w14:textId="16E539F8" w:rsidR="00F7020B" w:rsidRDefault="00F7020B" w:rsidP="0037461E">
      <w:pPr>
        <w:jc w:val="center"/>
        <w:rPr>
          <w:rFonts w:ascii="Times New Roman" w:hAnsi="Times New Roman" w:cs="Times New Roman"/>
          <w:sz w:val="24"/>
          <w:szCs w:val="24"/>
        </w:rPr>
      </w:pPr>
    </w:p>
    <w:p w14:paraId="72EDAE71" w14:textId="209373A0" w:rsidR="00F7020B" w:rsidRDefault="00F7020B" w:rsidP="0037461E">
      <w:pPr>
        <w:jc w:val="center"/>
        <w:rPr>
          <w:rFonts w:ascii="Times New Roman" w:hAnsi="Times New Roman" w:cs="Times New Roman"/>
          <w:sz w:val="24"/>
          <w:szCs w:val="24"/>
        </w:rPr>
      </w:pPr>
    </w:p>
    <w:p w14:paraId="53C77F17" w14:textId="6CD4AEFE" w:rsidR="00F7020B" w:rsidRDefault="00F7020B" w:rsidP="0037461E">
      <w:pPr>
        <w:jc w:val="center"/>
        <w:rPr>
          <w:rFonts w:ascii="Times New Roman" w:hAnsi="Times New Roman" w:cs="Times New Roman"/>
          <w:sz w:val="24"/>
          <w:szCs w:val="24"/>
        </w:rPr>
      </w:pPr>
    </w:p>
    <w:p w14:paraId="364A3E16" w14:textId="77777777" w:rsidR="00F7020B" w:rsidRDefault="00F7020B" w:rsidP="0037461E">
      <w:pPr>
        <w:jc w:val="center"/>
        <w:rPr>
          <w:rFonts w:ascii="Times New Roman" w:hAnsi="Times New Roman" w:cs="Times New Roman"/>
          <w:sz w:val="24"/>
          <w:szCs w:val="24"/>
        </w:rPr>
      </w:pPr>
    </w:p>
    <w:p w14:paraId="236042D6" w14:textId="77844C15" w:rsidR="00B31BFC" w:rsidRDefault="00DB1727" w:rsidP="00C52878">
      <w:pPr>
        <w:pStyle w:val="1"/>
        <w:numPr>
          <w:ilvl w:val="0"/>
          <w:numId w:val="31"/>
        </w:numPr>
      </w:pPr>
      <w:bookmarkStart w:id="16" w:name="_Toc7521619"/>
      <w:r>
        <w:lastRenderedPageBreak/>
        <w:t>D</w:t>
      </w:r>
      <w:r w:rsidRPr="00DB1727">
        <w:t>eploy software to a failover cluster based on a cloud environment</w:t>
      </w:r>
      <w:bookmarkEnd w:id="16"/>
    </w:p>
    <w:p w14:paraId="78C94FF4" w14:textId="3913704B" w:rsidR="00897704" w:rsidRDefault="00B20E67" w:rsidP="00CF74DB">
      <w:pPr>
        <w:rPr>
          <w:rFonts w:ascii="Times New Roman" w:hAnsi="Times New Roman" w:cs="Times New Roman"/>
          <w:sz w:val="24"/>
          <w:szCs w:val="24"/>
        </w:rPr>
      </w:pPr>
      <w:r w:rsidRPr="00B20E67">
        <w:rPr>
          <w:rFonts w:ascii="Times New Roman" w:hAnsi="Times New Roman" w:cs="Times New Roman"/>
          <w:sz w:val="24"/>
          <w:szCs w:val="24"/>
        </w:rPr>
        <w:t xml:space="preserve">Traditional applications are getting more complex: they need to support more users, they need more computing power, they need more stability and security, and so on. To address these issues, many </w:t>
      </w:r>
      <w:r w:rsidR="005D591E">
        <w:rPr>
          <w:rFonts w:ascii="Times New Roman" w:hAnsi="Times New Roman" w:cs="Times New Roman"/>
          <w:sz w:val="24"/>
          <w:szCs w:val="24"/>
        </w:rPr>
        <w:t>companies</w:t>
      </w:r>
      <w:r w:rsidRPr="00B20E67">
        <w:rPr>
          <w:rFonts w:ascii="Times New Roman" w:hAnsi="Times New Roman" w:cs="Times New Roman"/>
          <w:sz w:val="24"/>
          <w:szCs w:val="24"/>
        </w:rPr>
        <w:t xml:space="preserve"> are deploying their applications to the cloud</w:t>
      </w:r>
      <w:r w:rsidR="005D591E" w:rsidRPr="005D591E">
        <w:rPr>
          <w:rFonts w:ascii="Times New Roman" w:hAnsi="Times New Roman" w:cs="Times New Roman"/>
          <w:sz w:val="24"/>
          <w:szCs w:val="24"/>
        </w:rPr>
        <w:t xml:space="preserve"> </w:t>
      </w:r>
      <w:sdt>
        <w:sdtPr>
          <w:rPr>
            <w:rFonts w:ascii="Times New Roman" w:hAnsi="Times New Roman" w:cs="Times New Roman"/>
            <w:sz w:val="24"/>
            <w:szCs w:val="24"/>
          </w:rPr>
          <w:id w:val="-2062854133"/>
          <w:citation/>
        </w:sdtPr>
        <w:sdtEndPr/>
        <w:sdtContent>
          <w:r w:rsidR="005D591E">
            <w:rPr>
              <w:rFonts w:ascii="Times New Roman" w:hAnsi="Times New Roman" w:cs="Times New Roman"/>
              <w:sz w:val="24"/>
              <w:szCs w:val="24"/>
            </w:rPr>
            <w:fldChar w:fldCharType="begin"/>
          </w:r>
          <w:r w:rsidR="005D591E">
            <w:rPr>
              <w:rFonts w:ascii="Times New Roman" w:hAnsi="Times New Roman" w:cs="Times New Roman"/>
              <w:sz w:val="24"/>
              <w:szCs w:val="24"/>
            </w:rPr>
            <w:instrText xml:space="preserve"> </w:instrText>
          </w:r>
          <w:r w:rsidR="005D591E">
            <w:rPr>
              <w:rFonts w:ascii="Times New Roman" w:hAnsi="Times New Roman" w:cs="Times New Roman" w:hint="eastAsia"/>
              <w:sz w:val="24"/>
              <w:szCs w:val="24"/>
            </w:rPr>
            <w:instrText>CITATION Aid12 \l 2052</w:instrText>
          </w:r>
          <w:r w:rsidR="005D591E">
            <w:rPr>
              <w:rFonts w:ascii="Times New Roman" w:hAnsi="Times New Roman" w:cs="Times New Roman"/>
              <w:sz w:val="24"/>
              <w:szCs w:val="24"/>
            </w:rPr>
            <w:instrText xml:space="preserve"> </w:instrText>
          </w:r>
          <w:r w:rsidR="005D591E">
            <w:rPr>
              <w:rFonts w:ascii="Times New Roman" w:hAnsi="Times New Roman" w:cs="Times New Roman"/>
              <w:sz w:val="24"/>
              <w:szCs w:val="24"/>
            </w:rPr>
            <w:fldChar w:fldCharType="separate"/>
          </w:r>
          <w:r w:rsidR="0007793F" w:rsidRPr="0007793F">
            <w:rPr>
              <w:rFonts w:ascii="Times New Roman" w:hAnsi="Times New Roman" w:cs="Times New Roman"/>
              <w:noProof/>
              <w:sz w:val="24"/>
              <w:szCs w:val="24"/>
            </w:rPr>
            <w:t>[14]</w:t>
          </w:r>
          <w:r w:rsidR="005D591E">
            <w:rPr>
              <w:rFonts w:ascii="Times New Roman" w:hAnsi="Times New Roman" w:cs="Times New Roman"/>
              <w:sz w:val="24"/>
              <w:szCs w:val="24"/>
            </w:rPr>
            <w:fldChar w:fldCharType="end"/>
          </w:r>
        </w:sdtContent>
      </w:sdt>
      <w:r w:rsidRPr="00B20E67">
        <w:rPr>
          <w:rFonts w:ascii="Times New Roman" w:hAnsi="Times New Roman" w:cs="Times New Roman"/>
          <w:sz w:val="24"/>
          <w:szCs w:val="24"/>
        </w:rPr>
        <w:t>.</w:t>
      </w:r>
      <w:r w:rsidR="004E0958" w:rsidRPr="004E0958">
        <w:rPr>
          <w:rFonts w:ascii="Times New Roman" w:hAnsi="Times New Roman" w:cs="Times New Roman"/>
          <w:sz w:val="24"/>
          <w:szCs w:val="24"/>
        </w:rPr>
        <w:t xml:space="preserve"> </w:t>
      </w:r>
      <w:r w:rsidR="001D14E9" w:rsidRPr="001D14E9">
        <w:rPr>
          <w:rFonts w:ascii="Times New Roman" w:hAnsi="Times New Roman" w:cs="Times New Roman"/>
          <w:sz w:val="24"/>
          <w:szCs w:val="24"/>
        </w:rPr>
        <w:t>On the cloud platform</w:t>
      </w:r>
      <w:r w:rsidR="001D14E9">
        <w:rPr>
          <w:rFonts w:ascii="Times New Roman" w:hAnsi="Times New Roman" w:cs="Times New Roman"/>
          <w:sz w:val="24"/>
          <w:szCs w:val="24"/>
        </w:rPr>
        <w:t>,</w:t>
      </w:r>
      <w:r w:rsidR="001D14E9" w:rsidRPr="001D14E9">
        <w:rPr>
          <w:rFonts w:ascii="Times New Roman" w:hAnsi="Times New Roman" w:cs="Times New Roman"/>
          <w:sz w:val="24"/>
          <w:szCs w:val="24"/>
        </w:rPr>
        <w:t xml:space="preserve"> </w:t>
      </w:r>
      <w:r w:rsidR="001D14E9">
        <w:rPr>
          <w:rFonts w:ascii="Times New Roman" w:hAnsi="Times New Roman" w:cs="Times New Roman"/>
          <w:sz w:val="24"/>
          <w:szCs w:val="24"/>
        </w:rPr>
        <w:t>these issues</w:t>
      </w:r>
      <w:r w:rsidR="001D14E9" w:rsidRPr="001D14E9">
        <w:rPr>
          <w:rFonts w:ascii="Times New Roman" w:hAnsi="Times New Roman" w:cs="Times New Roman"/>
          <w:sz w:val="24"/>
          <w:szCs w:val="24"/>
        </w:rPr>
        <w:t xml:space="preserve"> will be addressed by a professional team of cloud service providers</w:t>
      </w:r>
      <w:r w:rsidR="001D14E9">
        <w:rPr>
          <w:rFonts w:ascii="Times New Roman" w:hAnsi="Times New Roman" w:cs="Times New Roman"/>
          <w:sz w:val="24"/>
          <w:szCs w:val="24"/>
        </w:rPr>
        <w:t xml:space="preserve"> and t</w:t>
      </w:r>
      <w:r w:rsidR="001D14E9" w:rsidRPr="001D14E9">
        <w:rPr>
          <w:rFonts w:ascii="Times New Roman" w:hAnsi="Times New Roman" w:cs="Times New Roman"/>
          <w:sz w:val="24"/>
          <w:szCs w:val="24"/>
        </w:rPr>
        <w:t>his means using cloud services like a tool</w:t>
      </w:r>
      <w:r w:rsidR="00415B6A">
        <w:rPr>
          <w:rFonts w:ascii="Times New Roman" w:hAnsi="Times New Roman" w:cs="Times New Roman"/>
          <w:sz w:val="24"/>
          <w:szCs w:val="24"/>
        </w:rPr>
        <w:t>.</w:t>
      </w:r>
      <w:r w:rsidR="00455D83">
        <w:rPr>
          <w:rFonts w:ascii="Times New Roman" w:hAnsi="Times New Roman" w:cs="Times New Roman"/>
          <w:sz w:val="24"/>
          <w:szCs w:val="24"/>
        </w:rPr>
        <w:t xml:space="preserve"> Besides</w:t>
      </w:r>
      <w:r w:rsidR="00455D83" w:rsidRPr="00455D83">
        <w:rPr>
          <w:rFonts w:ascii="Times New Roman" w:hAnsi="Times New Roman" w:cs="Times New Roman"/>
          <w:sz w:val="24"/>
          <w:szCs w:val="24"/>
        </w:rPr>
        <w:t xml:space="preserve">, the failover cluster in the cloud environment will also serve as a whole, </w:t>
      </w:r>
      <w:r w:rsidR="007F4893" w:rsidRPr="007F4893">
        <w:rPr>
          <w:rFonts w:ascii="Times New Roman" w:hAnsi="Times New Roman" w:cs="Times New Roman"/>
          <w:sz w:val="24"/>
          <w:szCs w:val="24"/>
        </w:rPr>
        <w:t>providing users with storage space, CPU, and so on</w:t>
      </w:r>
      <w:r w:rsidR="00455D83" w:rsidRPr="00455D83">
        <w:rPr>
          <w:rFonts w:ascii="Times New Roman" w:hAnsi="Times New Roman" w:cs="Times New Roman"/>
          <w:sz w:val="24"/>
          <w:szCs w:val="24"/>
        </w:rPr>
        <w:t>, and external machines can be connected to the cluster to deploy software to the cloud environment</w:t>
      </w:r>
      <w:r w:rsidR="001301E1">
        <w:rPr>
          <w:rFonts w:ascii="Times New Roman" w:hAnsi="Times New Roman" w:cs="Times New Roman"/>
          <w:sz w:val="24"/>
          <w:szCs w:val="24"/>
        </w:rPr>
        <w:t xml:space="preserve"> </w:t>
      </w:r>
      <w:bookmarkStart w:id="17" w:name="_GoBack"/>
      <w:bookmarkEnd w:id="17"/>
      <w:r w:rsidR="00897704">
        <w:rPr>
          <w:rFonts w:ascii="Times New Roman" w:hAnsi="Times New Roman" w:cs="Times New Roman"/>
          <w:sz w:val="24"/>
          <w:szCs w:val="24"/>
        </w:rPr>
        <w:t>(see figure 19)</w:t>
      </w:r>
      <w:r w:rsidR="001D14E9">
        <w:rPr>
          <w:rFonts w:ascii="Times New Roman" w:hAnsi="Times New Roman" w:cs="Times New Roman"/>
          <w:sz w:val="24"/>
          <w:szCs w:val="24"/>
        </w:rPr>
        <w:t>.</w:t>
      </w:r>
      <w:r w:rsidR="00CF74DB">
        <w:rPr>
          <w:rFonts w:ascii="Times New Roman" w:hAnsi="Times New Roman" w:cs="Times New Roman"/>
          <w:sz w:val="24"/>
          <w:szCs w:val="24"/>
        </w:rPr>
        <w:t xml:space="preserve"> </w:t>
      </w:r>
    </w:p>
    <w:p w14:paraId="3B21E78C" w14:textId="77777777" w:rsidR="00897704" w:rsidRDefault="00897704" w:rsidP="00CF74DB">
      <w:pPr>
        <w:rPr>
          <w:rFonts w:ascii="Times New Roman" w:hAnsi="Times New Roman" w:cs="Times New Roman"/>
          <w:sz w:val="24"/>
          <w:szCs w:val="24"/>
        </w:rPr>
      </w:pPr>
    </w:p>
    <w:p w14:paraId="69789694" w14:textId="5EF6E4F9" w:rsidR="00897704" w:rsidRDefault="00897704" w:rsidP="00897704">
      <w:pPr>
        <w:jc w:val="center"/>
        <w:rPr>
          <w:rFonts w:ascii="Times New Roman" w:hAnsi="Times New Roman" w:cs="Times New Roman"/>
          <w:sz w:val="24"/>
          <w:szCs w:val="24"/>
        </w:rPr>
      </w:pPr>
      <w:r w:rsidRPr="00897704">
        <w:rPr>
          <w:noProof/>
        </w:rPr>
        <w:drawing>
          <wp:anchor distT="0" distB="0" distL="114300" distR="114300" simplePos="0" relativeHeight="251783168" behindDoc="0" locked="0" layoutInCell="1" allowOverlap="1" wp14:anchorId="06706400" wp14:editId="3C3830A6">
            <wp:simplePos x="0" y="0"/>
            <wp:positionH relativeFrom="margin">
              <wp:posOffset>33582</wp:posOffset>
            </wp:positionH>
            <wp:positionV relativeFrom="paragraph">
              <wp:posOffset>63441</wp:posOffset>
            </wp:positionV>
            <wp:extent cx="5274310" cy="3034030"/>
            <wp:effectExtent l="0" t="0" r="2540" b="0"/>
            <wp:wrapTopAndBottom/>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5274310" cy="3034030"/>
                    </a:xfrm>
                    <a:prstGeom prst="rect">
                      <a:avLst/>
                    </a:prstGeom>
                  </pic:spPr>
                </pic:pic>
              </a:graphicData>
            </a:graphic>
          </wp:anchor>
        </w:drawing>
      </w:r>
      <w:r>
        <w:rPr>
          <w:rFonts w:ascii="Times New Roman" w:hAnsi="Times New Roman" w:cs="Times New Roman" w:hint="eastAsia"/>
          <w:sz w:val="24"/>
          <w:szCs w:val="24"/>
        </w:rPr>
        <w:t>F</w:t>
      </w:r>
      <w:r>
        <w:rPr>
          <w:rFonts w:ascii="Times New Roman" w:hAnsi="Times New Roman" w:cs="Times New Roman"/>
          <w:sz w:val="24"/>
          <w:szCs w:val="24"/>
        </w:rPr>
        <w:t>igure 19 C</w:t>
      </w:r>
      <w:r w:rsidRPr="001D14E9">
        <w:rPr>
          <w:rFonts w:ascii="Times New Roman" w:hAnsi="Times New Roman" w:cs="Times New Roman"/>
          <w:sz w:val="24"/>
          <w:szCs w:val="24"/>
        </w:rPr>
        <w:t>loud platform</w:t>
      </w:r>
    </w:p>
    <w:p w14:paraId="75FFB4CD" w14:textId="0F8B45B6" w:rsidR="00897704" w:rsidRDefault="00897704" w:rsidP="003A5473">
      <w:pPr>
        <w:rPr>
          <w:rFonts w:ascii="Times New Roman" w:hAnsi="Times New Roman" w:cs="Times New Roman"/>
          <w:sz w:val="24"/>
          <w:szCs w:val="24"/>
        </w:rPr>
      </w:pPr>
    </w:p>
    <w:p w14:paraId="6CFE184D" w14:textId="5FF814ED" w:rsidR="000D419E" w:rsidRPr="000D419E" w:rsidRDefault="000D419E" w:rsidP="003A5473">
      <w:pPr>
        <w:rPr>
          <w:rFonts w:ascii="Times New Roman" w:hAnsi="Times New Roman" w:cs="Times New Roman"/>
          <w:sz w:val="24"/>
          <w:szCs w:val="24"/>
        </w:rPr>
      </w:pPr>
      <w:r w:rsidRPr="001F57D4">
        <w:rPr>
          <w:rFonts w:ascii="Times New Roman" w:hAnsi="Times New Roman" w:cs="Times New Roman"/>
          <w:sz w:val="24"/>
          <w:szCs w:val="24"/>
        </w:rPr>
        <w:t xml:space="preserve">Take the Google cloud as an example. The Google cloud platform provides high availability failover for many applications. These services work by copying data from the master instance to replica instances in different regions. </w:t>
      </w:r>
      <w:r>
        <w:rPr>
          <w:rFonts w:ascii="Times New Roman" w:hAnsi="Times New Roman" w:cs="Times New Roman" w:hint="eastAsia"/>
          <w:sz w:val="24"/>
          <w:szCs w:val="24"/>
        </w:rPr>
        <w:t>In</w:t>
      </w:r>
      <w:r>
        <w:rPr>
          <w:rFonts w:ascii="Times New Roman" w:hAnsi="Times New Roman" w:cs="Times New Roman"/>
          <w:sz w:val="24"/>
          <w:szCs w:val="24"/>
        </w:rPr>
        <w:t xml:space="preserve"> </w:t>
      </w:r>
      <w:r>
        <w:rPr>
          <w:rFonts w:ascii="Times New Roman" w:hAnsi="Times New Roman" w:cs="Times New Roman" w:hint="eastAsia"/>
          <w:sz w:val="24"/>
          <w:szCs w:val="24"/>
        </w:rPr>
        <w:t>order</w:t>
      </w:r>
      <w:r>
        <w:rPr>
          <w:rFonts w:ascii="Times New Roman" w:hAnsi="Times New Roman" w:cs="Times New Roman"/>
          <w:sz w:val="24"/>
          <w:szCs w:val="24"/>
        </w:rPr>
        <w:t xml:space="preserve"> </w:t>
      </w:r>
      <w:r w:rsidRPr="001F57D4">
        <w:rPr>
          <w:rFonts w:ascii="Times New Roman" w:hAnsi="Times New Roman" w:cs="Times New Roman"/>
          <w:sz w:val="24"/>
          <w:szCs w:val="24"/>
        </w:rPr>
        <w:t>to prevent localized disasters, these replicas are placed in different data centers. If the primary instance of the application fails, the high availability rules failover to the replica instance</w:t>
      </w:r>
      <w:r>
        <w:rPr>
          <w:rFonts w:ascii="Times New Roman" w:hAnsi="Times New Roman" w:cs="Times New Roman" w:hint="eastAsia"/>
          <w:sz w:val="24"/>
          <w:szCs w:val="24"/>
        </w:rPr>
        <w:t>.</w:t>
      </w:r>
    </w:p>
    <w:p w14:paraId="2ADAC849" w14:textId="77777777" w:rsidR="000D419E" w:rsidRDefault="000D419E" w:rsidP="003A5473">
      <w:pPr>
        <w:rPr>
          <w:rFonts w:ascii="Times New Roman" w:hAnsi="Times New Roman" w:cs="Times New Roman"/>
          <w:sz w:val="24"/>
          <w:szCs w:val="24"/>
        </w:rPr>
      </w:pPr>
    </w:p>
    <w:p w14:paraId="04BDC819" w14:textId="7F0034D0" w:rsidR="005D591E" w:rsidRDefault="009D0D8F" w:rsidP="005D7A18">
      <w:pPr>
        <w:rPr>
          <w:rFonts w:ascii="Times New Roman" w:hAnsi="Times New Roman" w:cs="Times New Roman"/>
          <w:sz w:val="24"/>
          <w:szCs w:val="24"/>
        </w:rPr>
      </w:pPr>
      <w:r w:rsidRPr="005D591E">
        <w:rPr>
          <w:noProof/>
        </w:rPr>
        <w:lastRenderedPageBreak/>
        <w:drawing>
          <wp:anchor distT="0" distB="0" distL="114300" distR="114300" simplePos="0" relativeHeight="251781120" behindDoc="0" locked="0" layoutInCell="1" allowOverlap="1" wp14:anchorId="29FF22C3" wp14:editId="75D2E189">
            <wp:simplePos x="0" y="0"/>
            <wp:positionH relativeFrom="margin">
              <wp:align>right</wp:align>
            </wp:positionH>
            <wp:positionV relativeFrom="paragraph">
              <wp:posOffset>985535</wp:posOffset>
            </wp:positionV>
            <wp:extent cx="2558415" cy="2183130"/>
            <wp:effectExtent l="0" t="0" r="0" b="7620"/>
            <wp:wrapTopAndBottom/>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558415" cy="2183130"/>
                    </a:xfrm>
                    <a:prstGeom prst="rect">
                      <a:avLst/>
                    </a:prstGeom>
                  </pic:spPr>
                </pic:pic>
              </a:graphicData>
            </a:graphic>
            <wp14:sizeRelH relativeFrom="margin">
              <wp14:pctWidth>0</wp14:pctWidth>
            </wp14:sizeRelH>
            <wp14:sizeRelV relativeFrom="margin">
              <wp14:pctHeight>0</wp14:pctHeight>
            </wp14:sizeRelV>
          </wp:anchor>
        </w:drawing>
      </w:r>
      <w:r w:rsidR="00EF214D">
        <w:rPr>
          <w:rFonts w:ascii="Times New Roman" w:hAnsi="Times New Roman" w:cs="Times New Roman"/>
          <w:sz w:val="24"/>
          <w:szCs w:val="24"/>
        </w:rPr>
        <w:t>C</w:t>
      </w:r>
      <w:r w:rsidR="005D591E" w:rsidRPr="005D591E">
        <w:rPr>
          <w:rFonts w:ascii="Times New Roman" w:hAnsi="Times New Roman" w:cs="Times New Roman"/>
          <w:sz w:val="24"/>
          <w:szCs w:val="24"/>
        </w:rPr>
        <w:t xml:space="preserve">loud computing can be divided into three broad categories: </w:t>
      </w:r>
      <w:r w:rsidR="001326FD" w:rsidRPr="005D591E">
        <w:rPr>
          <w:rFonts w:ascii="Times New Roman" w:hAnsi="Times New Roman" w:cs="Times New Roman"/>
          <w:sz w:val="24"/>
          <w:szCs w:val="24"/>
        </w:rPr>
        <w:t>private</w:t>
      </w:r>
      <w:r w:rsidR="001326FD">
        <w:rPr>
          <w:rFonts w:ascii="Times New Roman" w:hAnsi="Times New Roman" w:cs="Times New Roman"/>
          <w:sz w:val="24"/>
          <w:szCs w:val="24"/>
        </w:rPr>
        <w:t xml:space="preserve"> </w:t>
      </w:r>
      <w:r w:rsidR="001326FD" w:rsidRPr="005D591E">
        <w:rPr>
          <w:rFonts w:ascii="Times New Roman" w:hAnsi="Times New Roman" w:cs="Times New Roman"/>
          <w:sz w:val="24"/>
          <w:szCs w:val="24"/>
        </w:rPr>
        <w:t>cloud</w:t>
      </w:r>
      <w:r w:rsidR="001326FD">
        <w:rPr>
          <w:rFonts w:ascii="Times New Roman" w:hAnsi="Times New Roman" w:cs="Times New Roman"/>
          <w:sz w:val="24"/>
          <w:szCs w:val="24"/>
        </w:rPr>
        <w:t xml:space="preserve">, </w:t>
      </w:r>
      <w:r w:rsidR="005D591E" w:rsidRPr="005D591E">
        <w:rPr>
          <w:rFonts w:ascii="Times New Roman" w:hAnsi="Times New Roman" w:cs="Times New Roman"/>
          <w:sz w:val="24"/>
          <w:szCs w:val="24"/>
        </w:rPr>
        <w:t>public</w:t>
      </w:r>
      <w:r w:rsidR="008540DD">
        <w:rPr>
          <w:rFonts w:ascii="Times New Roman" w:hAnsi="Times New Roman" w:cs="Times New Roman"/>
          <w:sz w:val="24"/>
          <w:szCs w:val="24"/>
        </w:rPr>
        <w:t xml:space="preserve"> </w:t>
      </w:r>
      <w:r w:rsidR="008540DD" w:rsidRPr="005D591E">
        <w:rPr>
          <w:rFonts w:ascii="Times New Roman" w:hAnsi="Times New Roman" w:cs="Times New Roman"/>
          <w:sz w:val="24"/>
          <w:szCs w:val="24"/>
        </w:rPr>
        <w:t>cloud</w:t>
      </w:r>
      <w:r w:rsidR="005D591E" w:rsidRPr="005D591E">
        <w:rPr>
          <w:rFonts w:ascii="Times New Roman" w:hAnsi="Times New Roman" w:cs="Times New Roman"/>
          <w:sz w:val="24"/>
          <w:szCs w:val="24"/>
        </w:rPr>
        <w:t>, and hybrid</w:t>
      </w:r>
      <w:r w:rsidR="008540DD">
        <w:rPr>
          <w:rFonts w:ascii="Times New Roman" w:hAnsi="Times New Roman" w:cs="Times New Roman"/>
          <w:sz w:val="24"/>
          <w:szCs w:val="24"/>
        </w:rPr>
        <w:t xml:space="preserve"> </w:t>
      </w:r>
      <w:r w:rsidR="008540DD" w:rsidRPr="005D591E">
        <w:rPr>
          <w:rFonts w:ascii="Times New Roman" w:hAnsi="Times New Roman" w:cs="Times New Roman"/>
          <w:sz w:val="24"/>
          <w:szCs w:val="24"/>
        </w:rPr>
        <w:t>cloud</w:t>
      </w:r>
      <w:r w:rsidR="005D591E" w:rsidRPr="005D591E">
        <w:rPr>
          <w:rFonts w:ascii="Times New Roman" w:hAnsi="Times New Roman" w:cs="Times New Roman"/>
          <w:sz w:val="24"/>
          <w:szCs w:val="24"/>
        </w:rPr>
        <w:t>. A private cloud is a virtualized data center that meets only one customer's cloud computing needs. This experiment buil</w:t>
      </w:r>
      <w:r w:rsidR="00845AA7">
        <w:rPr>
          <w:rFonts w:ascii="Times New Roman" w:hAnsi="Times New Roman" w:cs="Times New Roman"/>
          <w:sz w:val="24"/>
          <w:szCs w:val="24"/>
        </w:rPr>
        <w:t>t</w:t>
      </w:r>
      <w:r w:rsidR="005D591E" w:rsidRPr="005D591E">
        <w:rPr>
          <w:rFonts w:ascii="Times New Roman" w:hAnsi="Times New Roman" w:cs="Times New Roman"/>
          <w:sz w:val="24"/>
          <w:szCs w:val="24"/>
        </w:rPr>
        <w:t xml:space="preserve"> the failover cluster in a private cloud environment</w:t>
      </w:r>
      <w:r w:rsidR="005D591E">
        <w:rPr>
          <w:rFonts w:ascii="Times New Roman" w:hAnsi="Times New Roman" w:cs="Times New Roman"/>
          <w:sz w:val="24"/>
          <w:szCs w:val="24"/>
        </w:rPr>
        <w:t xml:space="preserve"> (see figure </w:t>
      </w:r>
      <w:r w:rsidR="00897704">
        <w:rPr>
          <w:rFonts w:ascii="Times New Roman" w:hAnsi="Times New Roman" w:cs="Times New Roman"/>
          <w:sz w:val="24"/>
          <w:szCs w:val="24"/>
        </w:rPr>
        <w:t>20</w:t>
      </w:r>
      <w:r w:rsidR="005D591E">
        <w:rPr>
          <w:rFonts w:ascii="Times New Roman" w:hAnsi="Times New Roman" w:cs="Times New Roman"/>
          <w:sz w:val="24"/>
          <w:szCs w:val="24"/>
        </w:rPr>
        <w:t>).</w:t>
      </w:r>
    </w:p>
    <w:p w14:paraId="4B064152" w14:textId="44C1021A" w:rsidR="005D591E" w:rsidRDefault="009D0D8F" w:rsidP="0091151B">
      <w:pPr>
        <w:jc w:val="center"/>
        <w:rPr>
          <w:rFonts w:ascii="Times New Roman" w:hAnsi="Times New Roman" w:cs="Times New Roman"/>
          <w:sz w:val="24"/>
          <w:szCs w:val="24"/>
        </w:rPr>
      </w:pPr>
      <w:r w:rsidRPr="005D591E">
        <w:rPr>
          <w:noProof/>
        </w:rPr>
        <w:drawing>
          <wp:anchor distT="0" distB="0" distL="114300" distR="114300" simplePos="0" relativeHeight="251782144" behindDoc="0" locked="0" layoutInCell="1" allowOverlap="1" wp14:anchorId="0F90EC02" wp14:editId="5B9CF126">
            <wp:simplePos x="0" y="0"/>
            <wp:positionH relativeFrom="margin">
              <wp:align>left</wp:align>
            </wp:positionH>
            <wp:positionV relativeFrom="paragraph">
              <wp:posOffset>185006</wp:posOffset>
            </wp:positionV>
            <wp:extent cx="2607945" cy="2183130"/>
            <wp:effectExtent l="0" t="0" r="1905" b="762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2607945" cy="2183130"/>
                    </a:xfrm>
                    <a:prstGeom prst="rect">
                      <a:avLst/>
                    </a:prstGeom>
                  </pic:spPr>
                </pic:pic>
              </a:graphicData>
            </a:graphic>
            <wp14:sizeRelH relativeFrom="margin">
              <wp14:pctWidth>0</wp14:pctWidth>
            </wp14:sizeRelH>
            <wp14:sizeRelV relativeFrom="margin">
              <wp14:pctHeight>0</wp14:pctHeight>
            </wp14:sizeRelV>
          </wp:anchor>
        </w:drawing>
      </w:r>
      <w:r w:rsidR="005D591E">
        <w:rPr>
          <w:rFonts w:ascii="Times New Roman" w:hAnsi="Times New Roman" w:cs="Times New Roman" w:hint="eastAsia"/>
          <w:sz w:val="24"/>
          <w:szCs w:val="24"/>
        </w:rPr>
        <w:t>F</w:t>
      </w:r>
      <w:r w:rsidR="005D591E">
        <w:rPr>
          <w:rFonts w:ascii="Times New Roman" w:hAnsi="Times New Roman" w:cs="Times New Roman"/>
          <w:sz w:val="24"/>
          <w:szCs w:val="24"/>
        </w:rPr>
        <w:t xml:space="preserve">igure </w:t>
      </w:r>
      <w:r w:rsidR="00897704">
        <w:rPr>
          <w:rFonts w:ascii="Times New Roman" w:hAnsi="Times New Roman" w:cs="Times New Roman"/>
          <w:sz w:val="24"/>
          <w:szCs w:val="24"/>
        </w:rPr>
        <w:t>20</w:t>
      </w:r>
      <w:r w:rsidR="005D591E">
        <w:rPr>
          <w:rFonts w:ascii="Times New Roman" w:hAnsi="Times New Roman" w:cs="Times New Roman"/>
          <w:sz w:val="24"/>
          <w:szCs w:val="24"/>
        </w:rPr>
        <w:t xml:space="preserve"> </w:t>
      </w:r>
      <w:r w:rsidR="0091151B">
        <w:rPr>
          <w:rFonts w:ascii="Times New Roman" w:hAnsi="Times New Roman" w:cs="Times New Roman"/>
          <w:sz w:val="24"/>
          <w:szCs w:val="24"/>
        </w:rPr>
        <w:t>F</w:t>
      </w:r>
      <w:r w:rsidR="0091151B" w:rsidRPr="0091151B">
        <w:rPr>
          <w:rFonts w:ascii="Times New Roman" w:hAnsi="Times New Roman" w:cs="Times New Roman"/>
          <w:sz w:val="24"/>
          <w:szCs w:val="24"/>
        </w:rPr>
        <w:t>ailover cluster based on a cloud environment</w:t>
      </w:r>
    </w:p>
    <w:p w14:paraId="0EEFF5A9" w14:textId="7BC2BC33" w:rsidR="00DA66BE" w:rsidRDefault="00DA66BE" w:rsidP="0091151B">
      <w:pPr>
        <w:jc w:val="center"/>
        <w:rPr>
          <w:rFonts w:ascii="Times New Roman" w:hAnsi="Times New Roman" w:cs="Times New Roman"/>
          <w:sz w:val="24"/>
          <w:szCs w:val="24"/>
        </w:rPr>
      </w:pPr>
    </w:p>
    <w:p w14:paraId="00A79027" w14:textId="77777777" w:rsidR="000E25DA" w:rsidRPr="000E25DA" w:rsidRDefault="000E25DA" w:rsidP="000E25DA">
      <w:pPr>
        <w:rPr>
          <w:rFonts w:ascii="Times New Roman" w:hAnsi="Times New Roman" w:cs="Times New Roman"/>
          <w:sz w:val="24"/>
          <w:szCs w:val="24"/>
        </w:rPr>
      </w:pPr>
      <w:r w:rsidRPr="000E25DA">
        <w:rPr>
          <w:rFonts w:ascii="Times New Roman" w:hAnsi="Times New Roman" w:cs="Times New Roman"/>
          <w:sz w:val="24"/>
          <w:szCs w:val="24"/>
        </w:rPr>
        <w:t>In general, deploying software to a failover cluster based on a cloud environment has the following service advantages:</w:t>
      </w:r>
    </w:p>
    <w:p w14:paraId="3751C70A" w14:textId="77777777" w:rsidR="000E25DA" w:rsidRPr="000E25DA" w:rsidRDefault="000E25DA" w:rsidP="000E25DA">
      <w:pPr>
        <w:rPr>
          <w:rFonts w:ascii="Times New Roman" w:hAnsi="Times New Roman" w:cs="Times New Roman"/>
          <w:sz w:val="24"/>
          <w:szCs w:val="24"/>
        </w:rPr>
      </w:pPr>
    </w:p>
    <w:p w14:paraId="574D9E2E" w14:textId="33A62D20" w:rsidR="000E25DA" w:rsidRPr="007C4656" w:rsidRDefault="000E25DA" w:rsidP="007C4656">
      <w:pPr>
        <w:pStyle w:val="a4"/>
        <w:numPr>
          <w:ilvl w:val="0"/>
          <w:numId w:val="32"/>
        </w:numPr>
        <w:ind w:firstLineChars="0"/>
        <w:rPr>
          <w:rFonts w:ascii="Times New Roman" w:hAnsi="Times New Roman" w:cs="Times New Roman"/>
          <w:sz w:val="24"/>
          <w:szCs w:val="24"/>
        </w:rPr>
      </w:pPr>
      <w:r w:rsidRPr="007C4656">
        <w:rPr>
          <w:rFonts w:ascii="Times New Roman" w:hAnsi="Times New Roman" w:cs="Times New Roman"/>
          <w:sz w:val="24"/>
          <w:szCs w:val="24"/>
        </w:rPr>
        <w:t>Adapt planned downtime maintenance. Failover clustering enables downtime maintenance of a subset of servers in the cluster within a set time frame while maintaining business continuity. With failover clustering, you can do some maintenance during the day without having to work late at night to do it.</w:t>
      </w:r>
    </w:p>
    <w:p w14:paraId="57BA1DF5" w14:textId="77777777" w:rsidR="000E25DA" w:rsidRPr="000E25DA" w:rsidRDefault="000E25DA" w:rsidP="000E25DA">
      <w:pPr>
        <w:rPr>
          <w:rFonts w:ascii="Times New Roman" w:hAnsi="Times New Roman" w:cs="Times New Roman"/>
          <w:sz w:val="24"/>
          <w:szCs w:val="24"/>
        </w:rPr>
      </w:pPr>
    </w:p>
    <w:p w14:paraId="6D8A39E9" w14:textId="0772C0F1" w:rsidR="000E25DA" w:rsidRPr="007C4656" w:rsidRDefault="000E25DA" w:rsidP="007C4656">
      <w:pPr>
        <w:pStyle w:val="a4"/>
        <w:numPr>
          <w:ilvl w:val="0"/>
          <w:numId w:val="32"/>
        </w:numPr>
        <w:ind w:firstLineChars="0"/>
        <w:rPr>
          <w:rFonts w:ascii="Times New Roman" w:hAnsi="Times New Roman" w:cs="Times New Roman"/>
          <w:sz w:val="24"/>
          <w:szCs w:val="24"/>
        </w:rPr>
      </w:pPr>
      <w:r w:rsidRPr="007C4656">
        <w:rPr>
          <w:rFonts w:ascii="Times New Roman" w:hAnsi="Times New Roman" w:cs="Times New Roman"/>
          <w:sz w:val="24"/>
          <w:szCs w:val="24"/>
        </w:rPr>
        <w:t xml:space="preserve">Reduce unplanned downtime. Failover clusters automatically take over services on unplanned downtime servers through their algorithm-based mechanisms, reducing downtime due to hardware or software failures and the impact on business continuity. </w:t>
      </w:r>
    </w:p>
    <w:p w14:paraId="284FAEA9" w14:textId="77777777" w:rsidR="000E25DA" w:rsidRDefault="000E25DA" w:rsidP="00DA66BE">
      <w:pPr>
        <w:rPr>
          <w:rFonts w:ascii="Times New Roman" w:hAnsi="Times New Roman" w:cs="Times New Roman"/>
          <w:sz w:val="24"/>
          <w:szCs w:val="24"/>
        </w:rPr>
      </w:pPr>
    </w:p>
    <w:p w14:paraId="78BAD959" w14:textId="10B5AFC8" w:rsidR="00DA66BE" w:rsidRDefault="00797F5A" w:rsidP="00DA66BE">
      <w:pPr>
        <w:rPr>
          <w:rFonts w:ascii="Times New Roman" w:hAnsi="Times New Roman" w:cs="Times New Roman"/>
          <w:sz w:val="24"/>
          <w:szCs w:val="24"/>
        </w:rPr>
      </w:pPr>
      <w:r>
        <w:rPr>
          <w:rFonts w:ascii="Times New Roman" w:hAnsi="Times New Roman" w:cs="Times New Roman"/>
          <w:sz w:val="24"/>
          <w:szCs w:val="24"/>
        </w:rPr>
        <w:t>In a word, d</w:t>
      </w:r>
      <w:r w:rsidR="007801C7" w:rsidRPr="007801C7">
        <w:rPr>
          <w:rFonts w:ascii="Times New Roman" w:hAnsi="Times New Roman" w:cs="Times New Roman"/>
          <w:sz w:val="24"/>
          <w:szCs w:val="24"/>
        </w:rPr>
        <w:t>eploying software to a cloud-based failover cluster can not only improve the performance of the software, but also reduce the service failure caused by a server failure, thus maintaining the high availability of the whole system</w:t>
      </w:r>
      <w:r w:rsidR="00DA66BE" w:rsidRPr="00DA66BE">
        <w:rPr>
          <w:rFonts w:ascii="Times New Roman" w:hAnsi="Times New Roman" w:cs="Times New Roman"/>
          <w:sz w:val="24"/>
          <w:szCs w:val="24"/>
        </w:rPr>
        <w:t>.</w:t>
      </w:r>
    </w:p>
    <w:p w14:paraId="25253338" w14:textId="3DDA3706" w:rsidR="00535503" w:rsidRDefault="00535503" w:rsidP="00DA66BE">
      <w:pPr>
        <w:rPr>
          <w:rFonts w:ascii="Times New Roman" w:hAnsi="Times New Roman" w:cs="Times New Roman"/>
          <w:sz w:val="24"/>
          <w:szCs w:val="24"/>
        </w:rPr>
      </w:pPr>
    </w:p>
    <w:p w14:paraId="777DC3C8" w14:textId="48C0524B" w:rsidR="00535503" w:rsidRDefault="00535503" w:rsidP="00DA66BE">
      <w:pPr>
        <w:rPr>
          <w:rFonts w:ascii="Times New Roman" w:hAnsi="Times New Roman" w:cs="Times New Roman"/>
          <w:sz w:val="24"/>
          <w:szCs w:val="24"/>
        </w:rPr>
      </w:pPr>
    </w:p>
    <w:p w14:paraId="1521D8D9" w14:textId="18785729" w:rsidR="00535503" w:rsidRDefault="00535503" w:rsidP="00DA66BE">
      <w:pPr>
        <w:rPr>
          <w:rFonts w:ascii="Times New Roman" w:hAnsi="Times New Roman" w:cs="Times New Roman"/>
          <w:sz w:val="24"/>
          <w:szCs w:val="24"/>
        </w:rPr>
      </w:pPr>
    </w:p>
    <w:p w14:paraId="5BB48F64" w14:textId="779FE04A" w:rsidR="00535503" w:rsidRDefault="00535503" w:rsidP="00DA66BE">
      <w:pPr>
        <w:rPr>
          <w:rFonts w:ascii="Times New Roman" w:hAnsi="Times New Roman" w:cs="Times New Roman"/>
          <w:sz w:val="24"/>
          <w:szCs w:val="24"/>
        </w:rPr>
      </w:pPr>
    </w:p>
    <w:p w14:paraId="4B6C5C43" w14:textId="0D050055" w:rsidR="00535503" w:rsidRDefault="00535503" w:rsidP="00DA66BE">
      <w:pPr>
        <w:rPr>
          <w:rFonts w:ascii="Times New Roman" w:hAnsi="Times New Roman" w:cs="Times New Roman"/>
          <w:sz w:val="24"/>
          <w:szCs w:val="24"/>
        </w:rPr>
      </w:pPr>
    </w:p>
    <w:p w14:paraId="13EA83C4" w14:textId="16BEA9E6" w:rsidR="00535503" w:rsidRDefault="00535503" w:rsidP="00DA66BE">
      <w:pPr>
        <w:rPr>
          <w:rFonts w:ascii="Times New Roman" w:hAnsi="Times New Roman" w:cs="Times New Roman"/>
          <w:sz w:val="24"/>
          <w:szCs w:val="24"/>
        </w:rPr>
      </w:pPr>
    </w:p>
    <w:p w14:paraId="2B888A90" w14:textId="06336CF5" w:rsidR="00535503" w:rsidRDefault="00535503" w:rsidP="00DA66BE">
      <w:pPr>
        <w:rPr>
          <w:rFonts w:ascii="Times New Roman" w:hAnsi="Times New Roman" w:cs="Times New Roman"/>
          <w:sz w:val="24"/>
          <w:szCs w:val="24"/>
        </w:rPr>
      </w:pPr>
    </w:p>
    <w:p w14:paraId="7DE7B34B" w14:textId="77777777" w:rsidR="00535503" w:rsidRDefault="00535503" w:rsidP="00DA66BE">
      <w:pPr>
        <w:rPr>
          <w:rFonts w:ascii="Times New Roman" w:hAnsi="Times New Roman" w:cs="Times New Roman"/>
          <w:sz w:val="24"/>
          <w:szCs w:val="24"/>
        </w:rPr>
      </w:pPr>
    </w:p>
    <w:p w14:paraId="58EB3800" w14:textId="6DFE4892" w:rsidR="00544232" w:rsidRDefault="00F44911" w:rsidP="00C52878">
      <w:pPr>
        <w:pStyle w:val="1"/>
        <w:numPr>
          <w:ilvl w:val="0"/>
          <w:numId w:val="31"/>
        </w:numPr>
      </w:pPr>
      <w:bookmarkStart w:id="18" w:name="_Toc7521620"/>
      <w:r w:rsidRPr="00F44911">
        <w:rPr>
          <w:rFonts w:hint="eastAsia"/>
        </w:rPr>
        <w:lastRenderedPageBreak/>
        <w:t>O</w:t>
      </w:r>
      <w:r w:rsidRPr="00F44911">
        <w:t>ther critical concepts</w:t>
      </w:r>
      <w:bookmarkEnd w:id="18"/>
    </w:p>
    <w:p w14:paraId="2F8BF8CB" w14:textId="327B8FD8" w:rsidR="00921C53" w:rsidRDefault="00921C53" w:rsidP="007109C5">
      <w:pPr>
        <w:pStyle w:val="a4"/>
        <w:numPr>
          <w:ilvl w:val="0"/>
          <w:numId w:val="41"/>
        </w:numPr>
        <w:ind w:firstLineChars="0"/>
        <w:rPr>
          <w:rFonts w:ascii="Times New Roman" w:hAnsi="Times New Roman" w:cs="Times New Roman"/>
          <w:sz w:val="24"/>
          <w:szCs w:val="24"/>
        </w:rPr>
      </w:pPr>
      <w:r w:rsidRPr="00921C53">
        <w:rPr>
          <w:rFonts w:ascii="Times New Roman" w:hAnsi="Times New Roman" w:cs="Times New Roman"/>
          <w:sz w:val="24"/>
          <w:szCs w:val="24"/>
        </w:rPr>
        <w:t>Clustering</w:t>
      </w:r>
      <w:r>
        <w:rPr>
          <w:rFonts w:ascii="Times New Roman" w:hAnsi="Times New Roman" w:cs="Times New Roman" w:hint="eastAsia"/>
          <w:sz w:val="24"/>
          <w:szCs w:val="24"/>
        </w:rPr>
        <w:t>:</w:t>
      </w:r>
      <w:r>
        <w:rPr>
          <w:rFonts w:ascii="Times New Roman" w:hAnsi="Times New Roman" w:cs="Times New Roman"/>
          <w:sz w:val="24"/>
          <w:szCs w:val="24"/>
        </w:rPr>
        <w:t xml:space="preserve"> </w:t>
      </w:r>
      <w:r>
        <w:rPr>
          <w:rFonts w:ascii="Times New Roman" w:hAnsi="Times New Roman" w:cs="Times New Roman" w:hint="eastAsia"/>
          <w:sz w:val="24"/>
          <w:szCs w:val="24"/>
        </w:rPr>
        <w:t>It</w:t>
      </w:r>
      <w:r w:rsidRPr="00921C53">
        <w:rPr>
          <w:rFonts w:ascii="Times New Roman" w:hAnsi="Times New Roman" w:cs="Times New Roman"/>
          <w:sz w:val="24"/>
          <w:szCs w:val="24"/>
        </w:rPr>
        <w:t xml:space="preserve"> can be thought of as an extension of parallelism – taking a task, or range of tasks, and running them on multiple physical machines simultaneously.</w:t>
      </w:r>
    </w:p>
    <w:p w14:paraId="661F3A02" w14:textId="77777777" w:rsidR="00921C53" w:rsidRDefault="00921C53" w:rsidP="0036413F">
      <w:pPr>
        <w:pStyle w:val="a4"/>
        <w:ind w:firstLineChars="0" w:firstLine="0"/>
        <w:rPr>
          <w:rFonts w:ascii="Times New Roman" w:hAnsi="Times New Roman" w:cs="Times New Roman"/>
          <w:sz w:val="24"/>
          <w:szCs w:val="24"/>
        </w:rPr>
      </w:pPr>
    </w:p>
    <w:p w14:paraId="6289BB81" w14:textId="4EFF3473" w:rsidR="00544232" w:rsidRDefault="00544232" w:rsidP="007109C5">
      <w:pPr>
        <w:pStyle w:val="a4"/>
        <w:numPr>
          <w:ilvl w:val="0"/>
          <w:numId w:val="41"/>
        </w:numPr>
        <w:ind w:firstLineChars="0"/>
        <w:rPr>
          <w:rFonts w:ascii="Times New Roman" w:hAnsi="Times New Roman" w:cs="Times New Roman"/>
          <w:sz w:val="24"/>
          <w:szCs w:val="24"/>
        </w:rPr>
      </w:pPr>
      <w:r w:rsidRPr="00544232">
        <w:rPr>
          <w:rFonts w:ascii="Times New Roman" w:hAnsi="Times New Roman" w:cs="Times New Roman"/>
          <w:sz w:val="24"/>
          <w:szCs w:val="24"/>
        </w:rPr>
        <w:t>Cluster quorum resource: The quorum resource is mainly used to maintain the recovery log, and all changes added by the cluster are written to the recovery log to ensure that the configuration and status of the cluster are restored.</w:t>
      </w:r>
    </w:p>
    <w:p w14:paraId="12F81F2E" w14:textId="77777777" w:rsidR="00EE36E8" w:rsidRDefault="00EE36E8" w:rsidP="0036413F">
      <w:pPr>
        <w:pStyle w:val="a4"/>
        <w:ind w:firstLineChars="0" w:firstLine="0"/>
        <w:rPr>
          <w:rFonts w:ascii="Times New Roman" w:hAnsi="Times New Roman" w:cs="Times New Roman"/>
          <w:sz w:val="24"/>
          <w:szCs w:val="24"/>
        </w:rPr>
      </w:pPr>
    </w:p>
    <w:p w14:paraId="03E732AC" w14:textId="2F75CE0C" w:rsidR="00544232" w:rsidRDefault="00544232" w:rsidP="007109C5">
      <w:pPr>
        <w:pStyle w:val="a4"/>
        <w:numPr>
          <w:ilvl w:val="0"/>
          <w:numId w:val="41"/>
        </w:numPr>
        <w:ind w:firstLineChars="0"/>
        <w:rPr>
          <w:rFonts w:ascii="Times New Roman" w:hAnsi="Times New Roman" w:cs="Times New Roman"/>
          <w:sz w:val="24"/>
          <w:szCs w:val="24"/>
        </w:rPr>
      </w:pPr>
      <w:r w:rsidRPr="00544232">
        <w:rPr>
          <w:rFonts w:ascii="Times New Roman" w:hAnsi="Times New Roman" w:cs="Times New Roman"/>
          <w:sz w:val="24"/>
          <w:szCs w:val="24"/>
        </w:rPr>
        <w:t>iSCSI</w:t>
      </w:r>
      <w:r>
        <w:rPr>
          <w:rFonts w:ascii="Times New Roman" w:hAnsi="Times New Roman" w:cs="Times New Roman" w:hint="eastAsia"/>
          <w:sz w:val="24"/>
          <w:szCs w:val="24"/>
        </w:rPr>
        <w:t>:</w:t>
      </w:r>
      <w:r w:rsidRPr="00544232">
        <w:t xml:space="preserve"> </w:t>
      </w:r>
      <w:r w:rsidR="00EE36E8" w:rsidRPr="00EE36E8">
        <w:rPr>
          <w:rFonts w:ascii="Times New Roman" w:hAnsi="Times New Roman" w:cs="Times New Roman"/>
          <w:sz w:val="24"/>
          <w:szCs w:val="24"/>
        </w:rPr>
        <w:t>Small Computer Systems Interface (SCSI) which chained hard drives together in serial.</w:t>
      </w:r>
      <w:r>
        <w:rPr>
          <w:rFonts w:ascii="Times New Roman" w:hAnsi="Times New Roman" w:cs="Times New Roman"/>
          <w:sz w:val="24"/>
          <w:szCs w:val="24"/>
        </w:rPr>
        <w:t xml:space="preserve"> </w:t>
      </w:r>
    </w:p>
    <w:p w14:paraId="4C9E91A4" w14:textId="77777777" w:rsidR="00505960" w:rsidRDefault="00505960" w:rsidP="0036413F">
      <w:pPr>
        <w:pStyle w:val="a4"/>
        <w:ind w:firstLineChars="0" w:firstLine="0"/>
        <w:rPr>
          <w:rFonts w:ascii="Times New Roman" w:hAnsi="Times New Roman" w:cs="Times New Roman"/>
          <w:sz w:val="24"/>
          <w:szCs w:val="24"/>
        </w:rPr>
      </w:pPr>
    </w:p>
    <w:p w14:paraId="3999F4CF" w14:textId="60E09581" w:rsidR="00505960" w:rsidRDefault="00EE36E8" w:rsidP="007109C5">
      <w:pPr>
        <w:pStyle w:val="a4"/>
        <w:numPr>
          <w:ilvl w:val="0"/>
          <w:numId w:val="41"/>
        </w:numPr>
        <w:ind w:firstLineChars="0"/>
        <w:rPr>
          <w:rFonts w:ascii="Times New Roman" w:hAnsi="Times New Roman" w:cs="Times New Roman"/>
          <w:sz w:val="24"/>
          <w:szCs w:val="24"/>
        </w:rPr>
      </w:pPr>
      <w:r w:rsidRPr="00EE36E8">
        <w:rPr>
          <w:rFonts w:ascii="Times New Roman" w:hAnsi="Times New Roman" w:cs="Times New Roman"/>
          <w:sz w:val="24"/>
          <w:szCs w:val="24"/>
          <w:lang w:val="en-GB"/>
        </w:rPr>
        <w:t>Distributed storage</w:t>
      </w:r>
      <w:r>
        <w:rPr>
          <w:rFonts w:ascii="Times New Roman" w:hAnsi="Times New Roman" w:cs="Times New Roman" w:hint="eastAsia"/>
          <w:sz w:val="24"/>
          <w:szCs w:val="24"/>
          <w:lang w:val="en-GB"/>
        </w:rPr>
        <w:t>:</w:t>
      </w:r>
      <w:r w:rsidRPr="00EE36E8">
        <w:rPr>
          <w:rFonts w:ascii="Times New Roman" w:hAnsi="Times New Roman" w:cs="Times New Roman"/>
          <w:sz w:val="24"/>
          <w:szCs w:val="24"/>
        </w:rPr>
        <w:t xml:space="preserve"> </w:t>
      </w:r>
      <w:r w:rsidRPr="00544232">
        <w:rPr>
          <w:rFonts w:ascii="Times New Roman" w:hAnsi="Times New Roman" w:cs="Times New Roman"/>
          <w:sz w:val="24"/>
          <w:szCs w:val="24"/>
        </w:rPr>
        <w:t>Create two virtual disks using iSC</w:t>
      </w:r>
      <w:r>
        <w:rPr>
          <w:rFonts w:ascii="Times New Roman" w:hAnsi="Times New Roman" w:cs="Times New Roman" w:hint="eastAsia"/>
          <w:sz w:val="24"/>
          <w:szCs w:val="24"/>
        </w:rPr>
        <w:t>S</w:t>
      </w:r>
      <w:r w:rsidRPr="00544232">
        <w:rPr>
          <w:rFonts w:ascii="Times New Roman" w:hAnsi="Times New Roman" w:cs="Times New Roman"/>
          <w:sz w:val="24"/>
          <w:szCs w:val="24"/>
        </w:rPr>
        <w:t>I, one disk as the quorum disk and the other disk as the shared storage disk</w:t>
      </w:r>
      <w:r>
        <w:rPr>
          <w:rFonts w:ascii="Times New Roman" w:hAnsi="Times New Roman" w:cs="Times New Roman" w:hint="eastAsia"/>
          <w:sz w:val="24"/>
          <w:szCs w:val="24"/>
        </w:rPr>
        <w:t>.</w:t>
      </w:r>
    </w:p>
    <w:p w14:paraId="47920C16" w14:textId="77777777" w:rsidR="00523BAF" w:rsidRPr="00523BAF" w:rsidRDefault="00523BAF" w:rsidP="0036413F">
      <w:pPr>
        <w:pStyle w:val="a4"/>
        <w:ind w:firstLine="480"/>
        <w:rPr>
          <w:rFonts w:ascii="Times New Roman" w:hAnsi="Times New Roman" w:cs="Times New Roman"/>
          <w:sz w:val="24"/>
          <w:szCs w:val="24"/>
        </w:rPr>
      </w:pPr>
    </w:p>
    <w:p w14:paraId="522C56D4" w14:textId="6FDE3F9F" w:rsidR="00523BAF" w:rsidRDefault="00523BAF" w:rsidP="007109C5">
      <w:pPr>
        <w:pStyle w:val="a4"/>
        <w:numPr>
          <w:ilvl w:val="0"/>
          <w:numId w:val="41"/>
        </w:numPr>
        <w:ind w:firstLineChars="0"/>
        <w:rPr>
          <w:rFonts w:ascii="Times New Roman" w:hAnsi="Times New Roman" w:cs="Times New Roman"/>
          <w:sz w:val="24"/>
          <w:szCs w:val="24"/>
        </w:rPr>
      </w:pPr>
      <w:r w:rsidRPr="00523BAF">
        <w:rPr>
          <w:rFonts w:ascii="Times New Roman" w:hAnsi="Times New Roman" w:cs="Times New Roman"/>
          <w:sz w:val="24"/>
          <w:szCs w:val="24"/>
        </w:rPr>
        <w:t>DNS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523BAF">
        <w:rPr>
          <w:rFonts w:ascii="Times New Roman" w:hAnsi="Times New Roman" w:cs="Times New Roman"/>
          <w:sz w:val="24"/>
          <w:szCs w:val="24"/>
        </w:rPr>
        <w:t xml:space="preserve">Domain </w:t>
      </w:r>
      <w:r w:rsidR="00F17A49">
        <w:rPr>
          <w:rFonts w:ascii="Times New Roman" w:hAnsi="Times New Roman" w:cs="Times New Roman" w:hint="eastAsia"/>
          <w:sz w:val="24"/>
          <w:szCs w:val="24"/>
        </w:rPr>
        <w:t>n</w:t>
      </w:r>
      <w:r w:rsidRPr="00523BAF">
        <w:rPr>
          <w:rFonts w:ascii="Times New Roman" w:hAnsi="Times New Roman" w:cs="Times New Roman"/>
          <w:sz w:val="24"/>
          <w:szCs w:val="24"/>
        </w:rPr>
        <w:t xml:space="preserve">ame </w:t>
      </w:r>
      <w:r w:rsidR="00F17A49">
        <w:rPr>
          <w:rFonts w:ascii="Times New Roman" w:hAnsi="Times New Roman" w:cs="Times New Roman" w:hint="eastAsia"/>
          <w:sz w:val="24"/>
          <w:szCs w:val="24"/>
        </w:rPr>
        <w:t>s</w:t>
      </w:r>
      <w:r w:rsidRPr="00523BAF">
        <w:rPr>
          <w:rFonts w:ascii="Times New Roman" w:hAnsi="Times New Roman" w:cs="Times New Roman"/>
          <w:sz w:val="24"/>
          <w:szCs w:val="24"/>
        </w:rPr>
        <w:t xml:space="preserve">ystem is </w:t>
      </w:r>
      <w:r w:rsidR="00F17A49">
        <w:rPr>
          <w:rFonts w:ascii="Times New Roman" w:hAnsi="Times New Roman" w:cs="Times New Roman" w:hint="eastAsia"/>
          <w:sz w:val="24"/>
          <w:szCs w:val="24"/>
        </w:rPr>
        <w:t>one</w:t>
      </w:r>
      <w:r w:rsidRPr="00523BAF">
        <w:rPr>
          <w:rFonts w:ascii="Times New Roman" w:hAnsi="Times New Roman" w:cs="Times New Roman"/>
          <w:sz w:val="24"/>
          <w:szCs w:val="24"/>
        </w:rPr>
        <w:t xml:space="preserve"> </w:t>
      </w:r>
      <w:r w:rsidR="00F17A49">
        <w:rPr>
          <w:rFonts w:ascii="Times New Roman" w:hAnsi="Times New Roman" w:cs="Times New Roman" w:hint="eastAsia"/>
          <w:sz w:val="24"/>
          <w:szCs w:val="24"/>
        </w:rPr>
        <w:t>approach</w:t>
      </w:r>
      <w:r w:rsidRPr="00523BAF">
        <w:rPr>
          <w:rFonts w:ascii="Times New Roman" w:hAnsi="Times New Roman" w:cs="Times New Roman"/>
          <w:sz w:val="24"/>
          <w:szCs w:val="24"/>
        </w:rPr>
        <w:t xml:space="preserve"> of naming computers, and translating between these names and IP addresses.</w:t>
      </w:r>
    </w:p>
    <w:p w14:paraId="58A70300" w14:textId="77777777" w:rsidR="00523BAF" w:rsidRPr="00523BAF" w:rsidRDefault="00523BAF" w:rsidP="0036413F">
      <w:pPr>
        <w:rPr>
          <w:rFonts w:ascii="Times New Roman" w:hAnsi="Times New Roman" w:cs="Times New Roman"/>
          <w:sz w:val="24"/>
          <w:szCs w:val="24"/>
        </w:rPr>
      </w:pPr>
    </w:p>
    <w:p w14:paraId="22D45A1F" w14:textId="2246F7E5" w:rsidR="00523BAF" w:rsidRDefault="00523BAF" w:rsidP="007109C5">
      <w:pPr>
        <w:pStyle w:val="a4"/>
        <w:numPr>
          <w:ilvl w:val="0"/>
          <w:numId w:val="41"/>
        </w:numPr>
        <w:ind w:firstLineChars="0"/>
        <w:rPr>
          <w:rFonts w:ascii="Times New Roman" w:hAnsi="Times New Roman" w:cs="Times New Roman"/>
          <w:sz w:val="24"/>
          <w:szCs w:val="24"/>
        </w:rPr>
      </w:pPr>
      <w:r>
        <w:rPr>
          <w:rFonts w:ascii="Times New Roman" w:hAnsi="Times New Roman" w:cs="Times New Roman" w:hint="eastAsia"/>
          <w:sz w:val="24"/>
          <w:szCs w:val="24"/>
        </w:rPr>
        <w:t>DHCP:</w:t>
      </w:r>
      <w:r w:rsidR="004F4502">
        <w:rPr>
          <w:rFonts w:ascii="Times New Roman" w:hAnsi="Times New Roman" w:cs="Times New Roman"/>
          <w:sz w:val="24"/>
          <w:szCs w:val="24"/>
        </w:rPr>
        <w:t xml:space="preserve"> </w:t>
      </w:r>
      <w:r w:rsidRPr="00523BAF">
        <w:rPr>
          <w:rFonts w:ascii="Times New Roman" w:hAnsi="Times New Roman" w:cs="Times New Roman"/>
          <w:sz w:val="24"/>
          <w:szCs w:val="24"/>
        </w:rPr>
        <w:t>Dynamic Host Configuration Protocol</w:t>
      </w:r>
      <w:r>
        <w:rPr>
          <w:rFonts w:ascii="Times New Roman" w:hAnsi="Times New Roman" w:cs="Times New Roman" w:hint="eastAsia"/>
          <w:sz w:val="24"/>
          <w:szCs w:val="24"/>
        </w:rPr>
        <w:t>.</w:t>
      </w:r>
      <w:r>
        <w:rPr>
          <w:rFonts w:ascii="Times New Roman" w:hAnsi="Times New Roman" w:cs="Times New Roman"/>
          <w:sz w:val="24"/>
          <w:szCs w:val="24"/>
        </w:rPr>
        <w:t xml:space="preserve"> </w:t>
      </w:r>
      <w:r w:rsidR="000714E6" w:rsidRPr="000714E6">
        <w:rPr>
          <w:rFonts w:ascii="Times New Roman" w:hAnsi="Times New Roman" w:cs="Times New Roman"/>
          <w:sz w:val="24"/>
          <w:szCs w:val="24"/>
        </w:rPr>
        <w:t xml:space="preserve">The DHCP server automatically provides client computers and other TCP/ </w:t>
      </w:r>
      <w:r w:rsidR="000714E6">
        <w:rPr>
          <w:rFonts w:ascii="Times New Roman" w:hAnsi="Times New Roman" w:cs="Times New Roman" w:hint="eastAsia"/>
          <w:sz w:val="24"/>
          <w:szCs w:val="24"/>
        </w:rPr>
        <w:t>I</w:t>
      </w:r>
      <w:r w:rsidR="000714E6" w:rsidRPr="000714E6">
        <w:rPr>
          <w:rFonts w:ascii="Times New Roman" w:hAnsi="Times New Roman" w:cs="Times New Roman"/>
          <w:sz w:val="24"/>
          <w:szCs w:val="24"/>
        </w:rPr>
        <w:t>p-based network devices with valid IP addresses</w:t>
      </w:r>
      <w:r w:rsidRPr="00523BAF">
        <w:rPr>
          <w:rFonts w:ascii="Times New Roman" w:hAnsi="Times New Roman" w:cs="Times New Roman"/>
          <w:sz w:val="24"/>
          <w:szCs w:val="24"/>
        </w:rPr>
        <w:t>.</w:t>
      </w:r>
    </w:p>
    <w:p w14:paraId="10584D18" w14:textId="77777777" w:rsidR="00CD5B23" w:rsidRPr="00CD5B23" w:rsidRDefault="00CD5B23" w:rsidP="0036413F">
      <w:pPr>
        <w:pStyle w:val="a4"/>
        <w:ind w:firstLine="480"/>
        <w:rPr>
          <w:rFonts w:ascii="Times New Roman" w:hAnsi="Times New Roman" w:cs="Times New Roman"/>
          <w:sz w:val="24"/>
          <w:szCs w:val="24"/>
        </w:rPr>
      </w:pPr>
    </w:p>
    <w:p w14:paraId="17A0D6AC" w14:textId="62D65628" w:rsidR="00CD5B23" w:rsidRDefault="00EC14D2" w:rsidP="007109C5">
      <w:pPr>
        <w:pStyle w:val="a4"/>
        <w:numPr>
          <w:ilvl w:val="0"/>
          <w:numId w:val="41"/>
        </w:numPr>
        <w:ind w:firstLineChars="0"/>
        <w:rPr>
          <w:rFonts w:ascii="Times New Roman" w:hAnsi="Times New Roman" w:cs="Times New Roman"/>
          <w:sz w:val="24"/>
          <w:szCs w:val="24"/>
        </w:rPr>
      </w:pPr>
      <w:r w:rsidRPr="00EC14D2">
        <w:rPr>
          <w:rFonts w:ascii="Times New Roman" w:hAnsi="Times New Roman" w:cs="Times New Roman"/>
          <w:sz w:val="24"/>
          <w:szCs w:val="24"/>
        </w:rPr>
        <w:t>AD: Active Directory refers to the Directory service in Windows 2000 network, which not only provides a series of Directory service functions for centralized organization and management and access to network resources but also centrally manages access to network resources and allows users to access all resources in Active Directory only once</w:t>
      </w:r>
    </w:p>
    <w:p w14:paraId="1E316328" w14:textId="77777777" w:rsidR="004F4502" w:rsidRPr="004F4502" w:rsidRDefault="004F4502" w:rsidP="0036413F">
      <w:pPr>
        <w:pStyle w:val="a4"/>
        <w:ind w:firstLine="480"/>
        <w:rPr>
          <w:rFonts w:ascii="Times New Roman" w:hAnsi="Times New Roman" w:cs="Times New Roman"/>
          <w:sz w:val="24"/>
          <w:szCs w:val="24"/>
        </w:rPr>
      </w:pPr>
    </w:p>
    <w:p w14:paraId="2D66C774" w14:textId="14BD57CF" w:rsidR="006B48F2" w:rsidRDefault="004F4502" w:rsidP="007109C5">
      <w:pPr>
        <w:pStyle w:val="a4"/>
        <w:numPr>
          <w:ilvl w:val="0"/>
          <w:numId w:val="41"/>
        </w:numPr>
        <w:ind w:firstLineChars="0"/>
        <w:rPr>
          <w:rFonts w:ascii="Times New Roman" w:hAnsi="Times New Roman" w:cs="Times New Roman"/>
          <w:sz w:val="24"/>
          <w:szCs w:val="24"/>
        </w:rPr>
      </w:pPr>
      <w:r w:rsidRPr="004F4502">
        <w:rPr>
          <w:rFonts w:ascii="Times New Roman" w:hAnsi="Times New Roman" w:cs="Times New Roman"/>
          <w:sz w:val="24"/>
          <w:szCs w:val="24"/>
        </w:rPr>
        <w:t>ARP</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4F4502">
        <w:rPr>
          <w:rFonts w:ascii="Times New Roman" w:hAnsi="Times New Roman" w:cs="Times New Roman"/>
          <w:sz w:val="24"/>
          <w:szCs w:val="24"/>
        </w:rPr>
        <w:t>Address Resolution Protocol is used to convert an IP address into the MAC address required</w:t>
      </w:r>
      <w:r w:rsidR="006E7DC5">
        <w:rPr>
          <w:rFonts w:ascii="Times New Roman" w:hAnsi="Times New Roman" w:cs="Times New Roman"/>
          <w:sz w:val="24"/>
          <w:szCs w:val="24"/>
        </w:rPr>
        <w:t>.</w:t>
      </w:r>
    </w:p>
    <w:p w14:paraId="041C6811" w14:textId="77777777" w:rsidR="003858C4" w:rsidRPr="003858C4" w:rsidRDefault="003858C4" w:rsidP="003858C4">
      <w:pPr>
        <w:pStyle w:val="a4"/>
        <w:ind w:firstLine="480"/>
        <w:rPr>
          <w:rFonts w:ascii="Times New Roman" w:hAnsi="Times New Roman" w:cs="Times New Roman"/>
          <w:sz w:val="24"/>
          <w:szCs w:val="24"/>
        </w:rPr>
      </w:pPr>
    </w:p>
    <w:p w14:paraId="3EDE662F" w14:textId="2194A635" w:rsidR="003858C4" w:rsidRDefault="003858C4" w:rsidP="003858C4">
      <w:pPr>
        <w:rPr>
          <w:rFonts w:ascii="Times New Roman" w:hAnsi="Times New Roman" w:cs="Times New Roman"/>
          <w:sz w:val="24"/>
          <w:szCs w:val="24"/>
        </w:rPr>
      </w:pPr>
    </w:p>
    <w:p w14:paraId="5EB90ED4" w14:textId="56568D4A" w:rsidR="003858C4" w:rsidRDefault="003858C4" w:rsidP="003858C4">
      <w:pPr>
        <w:rPr>
          <w:rFonts w:ascii="Times New Roman" w:hAnsi="Times New Roman" w:cs="Times New Roman"/>
          <w:sz w:val="24"/>
          <w:szCs w:val="24"/>
        </w:rPr>
      </w:pPr>
    </w:p>
    <w:p w14:paraId="517731BD" w14:textId="767A19E8" w:rsidR="003858C4" w:rsidRDefault="003858C4" w:rsidP="003858C4">
      <w:pPr>
        <w:rPr>
          <w:rFonts w:ascii="Times New Roman" w:hAnsi="Times New Roman" w:cs="Times New Roman"/>
          <w:sz w:val="24"/>
          <w:szCs w:val="24"/>
        </w:rPr>
      </w:pPr>
    </w:p>
    <w:p w14:paraId="4540D237" w14:textId="0830CB24" w:rsidR="003858C4" w:rsidRDefault="003858C4" w:rsidP="003858C4">
      <w:pPr>
        <w:rPr>
          <w:rFonts w:ascii="Times New Roman" w:hAnsi="Times New Roman" w:cs="Times New Roman"/>
          <w:sz w:val="24"/>
          <w:szCs w:val="24"/>
        </w:rPr>
      </w:pPr>
    </w:p>
    <w:p w14:paraId="52EDC69F" w14:textId="2DE4938D" w:rsidR="003858C4" w:rsidRDefault="003858C4" w:rsidP="003858C4">
      <w:pPr>
        <w:rPr>
          <w:rFonts w:ascii="Times New Roman" w:hAnsi="Times New Roman" w:cs="Times New Roman"/>
          <w:sz w:val="24"/>
          <w:szCs w:val="24"/>
        </w:rPr>
      </w:pPr>
    </w:p>
    <w:p w14:paraId="34FD4A3C" w14:textId="4E210582" w:rsidR="003858C4" w:rsidRDefault="003858C4" w:rsidP="003858C4">
      <w:pPr>
        <w:rPr>
          <w:rFonts w:ascii="Times New Roman" w:hAnsi="Times New Roman" w:cs="Times New Roman"/>
          <w:sz w:val="24"/>
          <w:szCs w:val="24"/>
        </w:rPr>
      </w:pPr>
    </w:p>
    <w:p w14:paraId="63DD264A" w14:textId="2D397BD0" w:rsidR="003858C4" w:rsidRDefault="003858C4" w:rsidP="003858C4">
      <w:pPr>
        <w:rPr>
          <w:rFonts w:ascii="Times New Roman" w:hAnsi="Times New Roman" w:cs="Times New Roman"/>
          <w:sz w:val="24"/>
          <w:szCs w:val="24"/>
        </w:rPr>
      </w:pPr>
    </w:p>
    <w:p w14:paraId="114FAEB6" w14:textId="7BE96A33" w:rsidR="003858C4" w:rsidRDefault="003858C4" w:rsidP="003858C4">
      <w:pPr>
        <w:rPr>
          <w:rFonts w:ascii="Times New Roman" w:hAnsi="Times New Roman" w:cs="Times New Roman"/>
          <w:sz w:val="24"/>
          <w:szCs w:val="24"/>
        </w:rPr>
      </w:pPr>
    </w:p>
    <w:p w14:paraId="449C17BE" w14:textId="6AEA4539" w:rsidR="003858C4" w:rsidRDefault="003858C4" w:rsidP="003858C4">
      <w:pPr>
        <w:rPr>
          <w:rFonts w:ascii="Times New Roman" w:hAnsi="Times New Roman" w:cs="Times New Roman"/>
          <w:sz w:val="24"/>
          <w:szCs w:val="24"/>
        </w:rPr>
      </w:pPr>
    </w:p>
    <w:p w14:paraId="386E7D57" w14:textId="77777777" w:rsidR="00F87DA1" w:rsidRPr="003858C4" w:rsidRDefault="00F87DA1" w:rsidP="003858C4">
      <w:pPr>
        <w:rPr>
          <w:rFonts w:ascii="Times New Roman" w:hAnsi="Times New Roman" w:cs="Times New Roman"/>
          <w:sz w:val="24"/>
          <w:szCs w:val="24"/>
        </w:rPr>
      </w:pPr>
    </w:p>
    <w:p w14:paraId="1D60F6CD" w14:textId="7B6BDF01" w:rsidR="006B48F2" w:rsidRDefault="005C5D69" w:rsidP="005C5D69">
      <w:pPr>
        <w:pStyle w:val="1"/>
      </w:pPr>
      <w:bookmarkStart w:id="19" w:name="_Toc7521621"/>
      <w:r>
        <w:rPr>
          <w:rFonts w:hint="eastAsia"/>
        </w:rPr>
        <w:lastRenderedPageBreak/>
        <w:t>C</w:t>
      </w:r>
      <w:r>
        <w:t>onclusion</w:t>
      </w:r>
      <w:bookmarkEnd w:id="19"/>
    </w:p>
    <w:p w14:paraId="2BD6F60A" w14:textId="0B35282D" w:rsidR="006B48F2" w:rsidRDefault="00090C1E" w:rsidP="006B48F2">
      <w:pPr>
        <w:rPr>
          <w:rFonts w:ascii="Times New Roman" w:hAnsi="Times New Roman" w:cs="Times New Roman"/>
          <w:sz w:val="24"/>
          <w:szCs w:val="24"/>
        </w:rPr>
      </w:pPr>
      <w:r w:rsidRPr="00090C1E">
        <w:rPr>
          <w:rFonts w:ascii="Times New Roman" w:hAnsi="Times New Roman" w:cs="Times New Roman"/>
          <w:sz w:val="24"/>
          <w:szCs w:val="24"/>
        </w:rPr>
        <w:t xml:space="preserve">Failover cluster plays an important role in the actual working environment, so mastering the deployment scheme and principle of failover cluster will not only help enterprises to achieve good economic benefits, but also reduce the work of software developers. In addition, cloud computing is a future development trend, </w:t>
      </w:r>
      <w:r w:rsidR="00876F47">
        <w:rPr>
          <w:rFonts w:ascii="Times New Roman" w:hAnsi="Times New Roman" w:cs="Times New Roman"/>
          <w:sz w:val="24"/>
          <w:szCs w:val="24"/>
        </w:rPr>
        <w:t>and</w:t>
      </w:r>
      <w:r w:rsidRPr="00090C1E">
        <w:rPr>
          <w:rFonts w:ascii="Times New Roman" w:hAnsi="Times New Roman" w:cs="Times New Roman"/>
          <w:sz w:val="24"/>
          <w:szCs w:val="24"/>
        </w:rPr>
        <w:t xml:space="preserve"> deploying software to a cloud-based failover cluster will greatly improve software reliability and availability.</w:t>
      </w:r>
    </w:p>
    <w:p w14:paraId="3EB4DDD4" w14:textId="3BAED3ED" w:rsidR="000E15E1" w:rsidRDefault="000E15E1" w:rsidP="006B48F2">
      <w:pPr>
        <w:rPr>
          <w:rFonts w:ascii="Times New Roman" w:hAnsi="Times New Roman" w:cs="Times New Roman"/>
          <w:sz w:val="24"/>
          <w:szCs w:val="24"/>
        </w:rPr>
      </w:pPr>
    </w:p>
    <w:p w14:paraId="3D04F0A2" w14:textId="01903FE9" w:rsidR="000E15E1" w:rsidRDefault="000E15E1" w:rsidP="006B48F2">
      <w:pPr>
        <w:rPr>
          <w:rFonts w:ascii="Times New Roman" w:hAnsi="Times New Roman" w:cs="Times New Roman"/>
          <w:sz w:val="24"/>
          <w:szCs w:val="24"/>
        </w:rPr>
      </w:pPr>
    </w:p>
    <w:p w14:paraId="15F084F2" w14:textId="4728ED57" w:rsidR="000E15E1" w:rsidRPr="00D001ED" w:rsidRDefault="000E15E1" w:rsidP="006B48F2">
      <w:pPr>
        <w:rPr>
          <w:rFonts w:ascii="Times New Roman" w:hAnsi="Times New Roman" w:cs="Times New Roman"/>
          <w:sz w:val="24"/>
          <w:szCs w:val="24"/>
        </w:rPr>
      </w:pPr>
    </w:p>
    <w:p w14:paraId="366D503A" w14:textId="4DAB2CDA" w:rsidR="000E15E1" w:rsidRDefault="000E15E1" w:rsidP="006B48F2">
      <w:pPr>
        <w:rPr>
          <w:rFonts w:ascii="Times New Roman" w:hAnsi="Times New Roman" w:cs="Times New Roman"/>
          <w:sz w:val="24"/>
          <w:szCs w:val="24"/>
        </w:rPr>
      </w:pPr>
    </w:p>
    <w:p w14:paraId="3AE497F7" w14:textId="6EA6A05D" w:rsidR="00AA1EBD" w:rsidRDefault="00AA1EBD" w:rsidP="006B48F2">
      <w:pPr>
        <w:rPr>
          <w:rFonts w:ascii="Times New Roman" w:hAnsi="Times New Roman" w:cs="Times New Roman"/>
          <w:sz w:val="24"/>
          <w:szCs w:val="24"/>
        </w:rPr>
      </w:pPr>
    </w:p>
    <w:p w14:paraId="0963147D" w14:textId="3915A6E6" w:rsidR="00AA1EBD" w:rsidRDefault="00AA1EBD" w:rsidP="006B48F2">
      <w:pPr>
        <w:rPr>
          <w:rFonts w:ascii="Times New Roman" w:hAnsi="Times New Roman" w:cs="Times New Roman"/>
          <w:sz w:val="24"/>
          <w:szCs w:val="24"/>
        </w:rPr>
      </w:pPr>
    </w:p>
    <w:p w14:paraId="0EB094D5" w14:textId="274A699A" w:rsidR="00AA1EBD" w:rsidRDefault="00AA1EBD" w:rsidP="006B48F2">
      <w:pPr>
        <w:rPr>
          <w:rFonts w:ascii="Times New Roman" w:hAnsi="Times New Roman" w:cs="Times New Roman"/>
          <w:sz w:val="24"/>
          <w:szCs w:val="24"/>
        </w:rPr>
      </w:pPr>
    </w:p>
    <w:p w14:paraId="6CC1F197" w14:textId="675E13FB" w:rsidR="00AA1EBD" w:rsidRDefault="00AA1EBD" w:rsidP="006B48F2">
      <w:pPr>
        <w:rPr>
          <w:rFonts w:ascii="Times New Roman" w:hAnsi="Times New Roman" w:cs="Times New Roman"/>
          <w:sz w:val="24"/>
          <w:szCs w:val="24"/>
        </w:rPr>
      </w:pPr>
    </w:p>
    <w:p w14:paraId="1F317434" w14:textId="4743B792" w:rsidR="00AA1EBD" w:rsidRDefault="00AA1EBD" w:rsidP="006B48F2">
      <w:pPr>
        <w:rPr>
          <w:rFonts w:ascii="Times New Roman" w:hAnsi="Times New Roman" w:cs="Times New Roman"/>
          <w:sz w:val="24"/>
          <w:szCs w:val="24"/>
        </w:rPr>
      </w:pPr>
    </w:p>
    <w:p w14:paraId="0BE63D39" w14:textId="1AC77DBD" w:rsidR="00AA1EBD" w:rsidRDefault="00AA1EBD" w:rsidP="006B48F2">
      <w:pPr>
        <w:rPr>
          <w:rFonts w:ascii="Times New Roman" w:hAnsi="Times New Roman" w:cs="Times New Roman"/>
          <w:sz w:val="24"/>
          <w:szCs w:val="24"/>
        </w:rPr>
      </w:pPr>
    </w:p>
    <w:p w14:paraId="722F80D1" w14:textId="236DC4DE" w:rsidR="00AA1EBD" w:rsidRDefault="00AA1EBD" w:rsidP="006B48F2">
      <w:pPr>
        <w:rPr>
          <w:rFonts w:ascii="Times New Roman" w:hAnsi="Times New Roman" w:cs="Times New Roman"/>
          <w:sz w:val="24"/>
          <w:szCs w:val="24"/>
        </w:rPr>
      </w:pPr>
    </w:p>
    <w:p w14:paraId="452644B3" w14:textId="68266EE0" w:rsidR="00AA1EBD" w:rsidRDefault="00AA1EBD" w:rsidP="006B48F2">
      <w:pPr>
        <w:rPr>
          <w:rFonts w:ascii="Times New Roman" w:hAnsi="Times New Roman" w:cs="Times New Roman"/>
          <w:sz w:val="24"/>
          <w:szCs w:val="24"/>
        </w:rPr>
      </w:pPr>
    </w:p>
    <w:p w14:paraId="25787E23" w14:textId="1A8BDABC" w:rsidR="00AA1EBD" w:rsidRDefault="00AA1EBD" w:rsidP="006B48F2">
      <w:pPr>
        <w:rPr>
          <w:rFonts w:ascii="Times New Roman" w:hAnsi="Times New Roman" w:cs="Times New Roman"/>
          <w:sz w:val="24"/>
          <w:szCs w:val="24"/>
        </w:rPr>
      </w:pPr>
    </w:p>
    <w:p w14:paraId="025325DC" w14:textId="4AE007F1" w:rsidR="00AA1EBD" w:rsidRDefault="00AA1EBD" w:rsidP="006B48F2">
      <w:pPr>
        <w:rPr>
          <w:rFonts w:ascii="Times New Roman" w:hAnsi="Times New Roman" w:cs="Times New Roman"/>
          <w:sz w:val="24"/>
          <w:szCs w:val="24"/>
        </w:rPr>
      </w:pPr>
    </w:p>
    <w:p w14:paraId="0F9D8A0A" w14:textId="29C551D0" w:rsidR="00AA1EBD" w:rsidRDefault="00AA1EBD" w:rsidP="006B48F2">
      <w:pPr>
        <w:rPr>
          <w:rFonts w:ascii="Times New Roman" w:hAnsi="Times New Roman" w:cs="Times New Roman"/>
          <w:sz w:val="24"/>
          <w:szCs w:val="24"/>
        </w:rPr>
      </w:pPr>
    </w:p>
    <w:p w14:paraId="11E06A8A" w14:textId="6963D8AB" w:rsidR="00AA1EBD" w:rsidRDefault="00AA1EBD" w:rsidP="006B48F2">
      <w:pPr>
        <w:rPr>
          <w:rFonts w:ascii="Times New Roman" w:hAnsi="Times New Roman" w:cs="Times New Roman"/>
          <w:sz w:val="24"/>
          <w:szCs w:val="24"/>
        </w:rPr>
      </w:pPr>
    </w:p>
    <w:p w14:paraId="367BFC3A" w14:textId="4D880A52" w:rsidR="00AA1EBD" w:rsidRDefault="00AA1EBD" w:rsidP="006B48F2">
      <w:pPr>
        <w:rPr>
          <w:rFonts w:ascii="Times New Roman" w:hAnsi="Times New Roman" w:cs="Times New Roman"/>
          <w:sz w:val="24"/>
          <w:szCs w:val="24"/>
        </w:rPr>
      </w:pPr>
    </w:p>
    <w:p w14:paraId="7700D00A" w14:textId="753A112E" w:rsidR="00AA1EBD" w:rsidRDefault="00AA1EBD" w:rsidP="006B48F2">
      <w:pPr>
        <w:rPr>
          <w:rFonts w:ascii="Times New Roman" w:hAnsi="Times New Roman" w:cs="Times New Roman"/>
          <w:sz w:val="24"/>
          <w:szCs w:val="24"/>
        </w:rPr>
      </w:pPr>
    </w:p>
    <w:p w14:paraId="4FB21429" w14:textId="7DBC4BDF" w:rsidR="00AA1EBD" w:rsidRDefault="00AA1EBD" w:rsidP="006B48F2">
      <w:pPr>
        <w:rPr>
          <w:rFonts w:ascii="Times New Roman" w:hAnsi="Times New Roman" w:cs="Times New Roman"/>
          <w:sz w:val="24"/>
          <w:szCs w:val="24"/>
        </w:rPr>
      </w:pPr>
    </w:p>
    <w:p w14:paraId="3BB7A831" w14:textId="0FBC3526" w:rsidR="00AA1EBD" w:rsidRDefault="00AA1EBD" w:rsidP="006B48F2">
      <w:pPr>
        <w:rPr>
          <w:rFonts w:ascii="Times New Roman" w:hAnsi="Times New Roman" w:cs="Times New Roman"/>
          <w:sz w:val="24"/>
          <w:szCs w:val="24"/>
        </w:rPr>
      </w:pPr>
    </w:p>
    <w:p w14:paraId="424FA202" w14:textId="04071134" w:rsidR="00AA1EBD" w:rsidRDefault="00AA1EBD" w:rsidP="006B48F2">
      <w:pPr>
        <w:rPr>
          <w:rFonts w:ascii="Times New Roman" w:hAnsi="Times New Roman" w:cs="Times New Roman"/>
          <w:sz w:val="24"/>
          <w:szCs w:val="24"/>
        </w:rPr>
      </w:pPr>
    </w:p>
    <w:p w14:paraId="1E2BAFA4" w14:textId="0CFDDF74" w:rsidR="00AA1EBD" w:rsidRDefault="00AA1EBD" w:rsidP="006B48F2">
      <w:pPr>
        <w:rPr>
          <w:rFonts w:ascii="Times New Roman" w:hAnsi="Times New Roman" w:cs="Times New Roman"/>
          <w:sz w:val="24"/>
          <w:szCs w:val="24"/>
        </w:rPr>
      </w:pPr>
    </w:p>
    <w:p w14:paraId="02721373" w14:textId="6D60DFFE" w:rsidR="00AA1EBD" w:rsidRDefault="00AA1EBD" w:rsidP="006B48F2">
      <w:pPr>
        <w:rPr>
          <w:rFonts w:ascii="Times New Roman" w:hAnsi="Times New Roman" w:cs="Times New Roman"/>
          <w:sz w:val="24"/>
          <w:szCs w:val="24"/>
        </w:rPr>
      </w:pPr>
    </w:p>
    <w:p w14:paraId="387DFC7A" w14:textId="544B9FC6" w:rsidR="00AA1EBD" w:rsidRDefault="00AA1EBD" w:rsidP="006B48F2">
      <w:pPr>
        <w:rPr>
          <w:rFonts w:ascii="Times New Roman" w:hAnsi="Times New Roman" w:cs="Times New Roman"/>
          <w:sz w:val="24"/>
          <w:szCs w:val="24"/>
        </w:rPr>
      </w:pPr>
    </w:p>
    <w:p w14:paraId="743D4565" w14:textId="6D9C250E" w:rsidR="00AA1EBD" w:rsidRDefault="00AA1EBD" w:rsidP="006B48F2">
      <w:pPr>
        <w:rPr>
          <w:rFonts w:ascii="Times New Roman" w:hAnsi="Times New Roman" w:cs="Times New Roman"/>
          <w:sz w:val="24"/>
          <w:szCs w:val="24"/>
        </w:rPr>
      </w:pPr>
    </w:p>
    <w:p w14:paraId="1A46838C" w14:textId="1E315645" w:rsidR="00AA1EBD" w:rsidRDefault="00AA1EBD" w:rsidP="006B48F2">
      <w:pPr>
        <w:rPr>
          <w:rFonts w:ascii="Times New Roman" w:hAnsi="Times New Roman" w:cs="Times New Roman"/>
          <w:sz w:val="24"/>
          <w:szCs w:val="24"/>
        </w:rPr>
      </w:pPr>
    </w:p>
    <w:p w14:paraId="65C768AF" w14:textId="2E07F6B0" w:rsidR="00AA1EBD" w:rsidRDefault="00AA1EBD" w:rsidP="006B48F2">
      <w:pPr>
        <w:rPr>
          <w:rFonts w:ascii="Times New Roman" w:hAnsi="Times New Roman" w:cs="Times New Roman"/>
          <w:sz w:val="24"/>
          <w:szCs w:val="24"/>
        </w:rPr>
      </w:pPr>
    </w:p>
    <w:p w14:paraId="028F941C" w14:textId="5931A54D" w:rsidR="00AA1EBD" w:rsidRDefault="00AA1EBD" w:rsidP="006B48F2">
      <w:pPr>
        <w:rPr>
          <w:rFonts w:ascii="Times New Roman" w:hAnsi="Times New Roman" w:cs="Times New Roman"/>
          <w:sz w:val="24"/>
          <w:szCs w:val="24"/>
        </w:rPr>
      </w:pPr>
    </w:p>
    <w:p w14:paraId="609F5E7A" w14:textId="5CF8678E" w:rsidR="00AA1EBD" w:rsidRDefault="00AA1EBD" w:rsidP="006B48F2">
      <w:pPr>
        <w:rPr>
          <w:rFonts w:ascii="Times New Roman" w:hAnsi="Times New Roman" w:cs="Times New Roman"/>
          <w:sz w:val="24"/>
          <w:szCs w:val="24"/>
        </w:rPr>
      </w:pPr>
    </w:p>
    <w:p w14:paraId="40A98861" w14:textId="42E1CA41" w:rsidR="00AA1EBD" w:rsidRDefault="00AA1EBD" w:rsidP="006B48F2">
      <w:pPr>
        <w:rPr>
          <w:rFonts w:ascii="Times New Roman" w:hAnsi="Times New Roman" w:cs="Times New Roman"/>
          <w:sz w:val="24"/>
          <w:szCs w:val="24"/>
        </w:rPr>
      </w:pPr>
    </w:p>
    <w:p w14:paraId="6B18F15C" w14:textId="36F036C8" w:rsidR="00AA1EBD" w:rsidRDefault="00AA1EBD" w:rsidP="006B48F2">
      <w:pPr>
        <w:rPr>
          <w:rFonts w:ascii="Times New Roman" w:hAnsi="Times New Roman" w:cs="Times New Roman"/>
          <w:sz w:val="24"/>
          <w:szCs w:val="24"/>
        </w:rPr>
      </w:pPr>
    </w:p>
    <w:p w14:paraId="387260E9" w14:textId="16FCA4B6" w:rsidR="00AA1EBD" w:rsidRDefault="00AA1EBD" w:rsidP="006B48F2">
      <w:pPr>
        <w:rPr>
          <w:rFonts w:ascii="Times New Roman" w:hAnsi="Times New Roman" w:cs="Times New Roman"/>
          <w:sz w:val="24"/>
          <w:szCs w:val="24"/>
        </w:rPr>
      </w:pPr>
    </w:p>
    <w:p w14:paraId="75479A54" w14:textId="56F87BE7" w:rsidR="00AA1EBD" w:rsidRDefault="00AA1EBD" w:rsidP="006B48F2">
      <w:pPr>
        <w:rPr>
          <w:rFonts w:ascii="Times New Roman" w:hAnsi="Times New Roman" w:cs="Times New Roman"/>
          <w:sz w:val="24"/>
          <w:szCs w:val="24"/>
        </w:rPr>
      </w:pPr>
    </w:p>
    <w:p w14:paraId="15B642A2" w14:textId="0C27020B" w:rsidR="00AA1EBD" w:rsidRDefault="00AA1EBD" w:rsidP="006B48F2">
      <w:pPr>
        <w:rPr>
          <w:rFonts w:ascii="Times New Roman" w:hAnsi="Times New Roman" w:cs="Times New Roman"/>
          <w:sz w:val="24"/>
          <w:szCs w:val="24"/>
        </w:rPr>
      </w:pPr>
    </w:p>
    <w:p w14:paraId="4F861485" w14:textId="65CE18D1" w:rsidR="00AA1EBD" w:rsidRDefault="00AA1EBD" w:rsidP="006B48F2">
      <w:pPr>
        <w:rPr>
          <w:rFonts w:ascii="Times New Roman" w:hAnsi="Times New Roman" w:cs="Times New Roman"/>
          <w:sz w:val="24"/>
          <w:szCs w:val="24"/>
        </w:rPr>
      </w:pPr>
    </w:p>
    <w:p w14:paraId="2E9AF659" w14:textId="77777777" w:rsidR="00AA1EBD" w:rsidRPr="006B48F2" w:rsidRDefault="00AA1EBD" w:rsidP="006B48F2">
      <w:pPr>
        <w:rPr>
          <w:rFonts w:ascii="Times New Roman" w:hAnsi="Times New Roman" w:cs="Times New Roman"/>
          <w:sz w:val="24"/>
          <w:szCs w:val="24"/>
        </w:rPr>
      </w:pPr>
    </w:p>
    <w:sdt>
      <w:sdtPr>
        <w:rPr>
          <w:rFonts w:ascii="宋体" w:eastAsia="宋体" w:hAnsi="宋体" w:cs="宋体" w:hint="eastAsia"/>
          <w:b/>
          <w:lang w:val="zh-CN"/>
        </w:rPr>
        <w:id w:val="-2001811893"/>
        <w:docPartObj>
          <w:docPartGallery w:val="Bibliographies"/>
          <w:docPartUnique/>
        </w:docPartObj>
      </w:sdtPr>
      <w:sdtEndPr>
        <w:rPr>
          <w:rFonts w:asciiTheme="minorHAnsi" w:eastAsiaTheme="minorEastAsia" w:hAnsiTheme="minorHAnsi" w:cstheme="minorBidi" w:hint="default"/>
          <w:b w:val="0"/>
          <w:lang w:val="en-US"/>
        </w:rPr>
      </w:sdtEndPr>
      <w:sdtContent>
        <w:sdt>
          <w:sdtPr>
            <w:rPr>
              <w:b/>
            </w:rPr>
            <w:id w:val="111145805"/>
            <w:bibliography/>
          </w:sdtPr>
          <w:sdtEndPr>
            <w:rPr>
              <w:b w:val="0"/>
            </w:rPr>
          </w:sdtEndPr>
          <w:sdtContent>
            <w:p w14:paraId="6196A1BC" w14:textId="77777777" w:rsidR="0007793F" w:rsidRDefault="005B10BA">
              <w:pPr>
                <w:rPr>
                  <w:noProof/>
                </w:rPr>
              </w:pPr>
              <w:r w:rsidRPr="00B85458">
                <w:rPr>
                  <w:rStyle w:val="10"/>
                  <w:rFonts w:eastAsiaTheme="minorEastAsia" w:hint="eastAsia"/>
                </w:rPr>
                <w:t>Reference</w:t>
              </w:r>
              <w:r w:rsidR="0005746E">
                <w:fldChar w:fldCharType="begin"/>
              </w:r>
              <w:r w:rsidR="0005746E">
                <w:instrText>BIBLIOGRAPHY</w:instrText>
              </w:r>
              <w:r w:rsidR="0005746E">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6"/>
                <w:gridCol w:w="7740"/>
              </w:tblGrid>
              <w:tr w:rsidR="0007793F" w14:paraId="2CC01475" w14:textId="77777777" w:rsidTr="0007793F">
                <w:trPr>
                  <w:divId w:val="2088722954"/>
                  <w:tblCellSpacing w:w="15" w:type="dxa"/>
                </w:trPr>
                <w:tc>
                  <w:tcPr>
                    <w:tcW w:w="314" w:type="pct"/>
                    <w:hideMark/>
                  </w:tcPr>
                  <w:p w14:paraId="48399A09" w14:textId="28EE85FA" w:rsidR="0007793F" w:rsidRPr="0007793F" w:rsidRDefault="0007793F">
                    <w:pPr>
                      <w:pStyle w:val="a5"/>
                      <w:rPr>
                        <w:rFonts w:ascii="Times New Roman" w:hAnsi="Times New Roman" w:cs="Times New Roman"/>
                        <w:noProof/>
                        <w:kern w:val="0"/>
                        <w:sz w:val="24"/>
                        <w:szCs w:val="24"/>
                      </w:rPr>
                    </w:pPr>
                    <w:r w:rsidRPr="0007793F">
                      <w:rPr>
                        <w:rFonts w:ascii="Times New Roman" w:hAnsi="Times New Roman" w:cs="Times New Roman"/>
                        <w:noProof/>
                        <w:sz w:val="24"/>
                        <w:szCs w:val="24"/>
                      </w:rPr>
                      <w:t xml:space="preserve">[1] </w:t>
                    </w:r>
                  </w:p>
                </w:tc>
                <w:tc>
                  <w:tcPr>
                    <w:tcW w:w="4632" w:type="pct"/>
                    <w:hideMark/>
                  </w:tcPr>
                  <w:p w14:paraId="64D72555"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M. Rouse, "Definition of failover cluster," TechTarget, 7 2012. [Online]. Available: https://searchwindowsserver.techtarget.com/definition/failover-cluster. [Accessed 7 4 2019].</w:t>
                    </w:r>
                  </w:p>
                </w:tc>
              </w:tr>
              <w:tr w:rsidR="0007793F" w14:paraId="694A64A9" w14:textId="77777777" w:rsidTr="0007793F">
                <w:trPr>
                  <w:divId w:val="2088722954"/>
                  <w:tblCellSpacing w:w="15" w:type="dxa"/>
                </w:trPr>
                <w:tc>
                  <w:tcPr>
                    <w:tcW w:w="314" w:type="pct"/>
                    <w:hideMark/>
                  </w:tcPr>
                  <w:p w14:paraId="5FDD9987"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 xml:space="preserve">[2] </w:t>
                    </w:r>
                  </w:p>
                </w:tc>
                <w:tc>
                  <w:tcPr>
                    <w:tcW w:w="4632" w:type="pct"/>
                    <w:hideMark/>
                  </w:tcPr>
                  <w:p w14:paraId="5357C5C1"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E. Ottem, "Storage Area Networks: Providing High-Availability Storage for Cluster Environments," DELL, 3 2002. [Online]. Available: https://www.dell.com/content/topics/global.aspx/power/en/ps1q02_gadzoox?c=us&amp;l=en&amp;cs=04. [Accessed 7 4 2019].</w:t>
                    </w:r>
                  </w:p>
                </w:tc>
              </w:tr>
              <w:tr w:rsidR="0007793F" w14:paraId="6F38E378" w14:textId="77777777" w:rsidTr="0007793F">
                <w:trPr>
                  <w:divId w:val="2088722954"/>
                  <w:tblCellSpacing w:w="15" w:type="dxa"/>
                </w:trPr>
                <w:tc>
                  <w:tcPr>
                    <w:tcW w:w="314" w:type="pct"/>
                    <w:hideMark/>
                  </w:tcPr>
                  <w:p w14:paraId="6604A8A5"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 xml:space="preserve">[3] </w:t>
                    </w:r>
                  </w:p>
                </w:tc>
                <w:tc>
                  <w:tcPr>
                    <w:tcW w:w="4632" w:type="pct"/>
                    <w:hideMark/>
                  </w:tcPr>
                  <w:p w14:paraId="5BC6A871"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M. Rouse, "RAID (redundant array of independent disks)," TechTarget, 5 2017. [Online]. Available: https://searchstorage.techtarget.com/definition/RAID. [Accessed 7 4 2019].</w:t>
                    </w:r>
                  </w:p>
                </w:tc>
              </w:tr>
              <w:tr w:rsidR="0007793F" w14:paraId="735AE227" w14:textId="77777777" w:rsidTr="0007793F">
                <w:trPr>
                  <w:divId w:val="2088722954"/>
                  <w:tblCellSpacing w:w="15" w:type="dxa"/>
                </w:trPr>
                <w:tc>
                  <w:tcPr>
                    <w:tcW w:w="314" w:type="pct"/>
                    <w:hideMark/>
                  </w:tcPr>
                  <w:p w14:paraId="747B6C6D"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 xml:space="preserve">[4] </w:t>
                    </w:r>
                  </w:p>
                </w:tc>
                <w:tc>
                  <w:tcPr>
                    <w:tcW w:w="4632" w:type="pct"/>
                    <w:hideMark/>
                  </w:tcPr>
                  <w:p w14:paraId="3DFB78ED"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M. Awad, "Setup RD Licensing Role on Windows Server 2012 R2," 6 3 2017. [Online]. Available: https://social.technet.microsoft.com/wiki/contents/articles/37408.setup-rd-licensing-role-on-windows-server-2012-r2.aspx. [Accessed 8 4 2019].</w:t>
                    </w:r>
                  </w:p>
                </w:tc>
              </w:tr>
              <w:tr w:rsidR="0007793F" w14:paraId="353A9380" w14:textId="77777777" w:rsidTr="0007793F">
                <w:trPr>
                  <w:divId w:val="2088722954"/>
                  <w:tblCellSpacing w:w="15" w:type="dxa"/>
                </w:trPr>
                <w:tc>
                  <w:tcPr>
                    <w:tcW w:w="314" w:type="pct"/>
                    <w:hideMark/>
                  </w:tcPr>
                  <w:p w14:paraId="00A2EC01"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 xml:space="preserve">[5] </w:t>
                    </w:r>
                  </w:p>
                </w:tc>
                <w:tc>
                  <w:tcPr>
                    <w:tcW w:w="4632" w:type="pct"/>
                    <w:hideMark/>
                  </w:tcPr>
                  <w:p w14:paraId="0544A354"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M. D. Francis, "Step-By-Step: Migrating DHCP From Windows Server 2003 to 2012 R2," 25 11 2014. [Online]. Available: https://blogs.technet.microsoft.com/canitpro/2014/11/25/step-by-step-migrating-dhcp-from-windows-server-2003-to-2012-r2/. [Accessed 8 4 2019].</w:t>
                    </w:r>
                  </w:p>
                </w:tc>
              </w:tr>
              <w:tr w:rsidR="0007793F" w14:paraId="15672045" w14:textId="77777777" w:rsidTr="0007793F">
                <w:trPr>
                  <w:divId w:val="2088722954"/>
                  <w:tblCellSpacing w:w="15" w:type="dxa"/>
                </w:trPr>
                <w:tc>
                  <w:tcPr>
                    <w:tcW w:w="314" w:type="pct"/>
                    <w:hideMark/>
                  </w:tcPr>
                  <w:p w14:paraId="23396D80"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 xml:space="preserve">[6] </w:t>
                    </w:r>
                  </w:p>
                </w:tc>
                <w:tc>
                  <w:tcPr>
                    <w:tcW w:w="4632" w:type="pct"/>
                    <w:hideMark/>
                  </w:tcPr>
                  <w:p w14:paraId="6D2A9370"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 xml:space="preserve">I. D. D. Craig, in </w:t>
                    </w:r>
                    <w:r w:rsidRPr="0007793F">
                      <w:rPr>
                        <w:rFonts w:ascii="Times New Roman" w:hAnsi="Times New Roman" w:cs="Times New Roman"/>
                        <w:i/>
                        <w:iCs/>
                        <w:noProof/>
                        <w:sz w:val="24"/>
                        <w:szCs w:val="24"/>
                      </w:rPr>
                      <w:t>Virtual Machines</w:t>
                    </w:r>
                    <w:r w:rsidRPr="0007793F">
                      <w:rPr>
                        <w:rFonts w:ascii="Times New Roman" w:hAnsi="Times New Roman" w:cs="Times New Roman"/>
                        <w:noProof/>
                        <w:sz w:val="24"/>
                        <w:szCs w:val="24"/>
                      </w:rPr>
                      <w:t xml:space="preserve">, London, Springer, 2006. </w:t>
                    </w:r>
                  </w:p>
                </w:tc>
              </w:tr>
              <w:tr w:rsidR="0007793F" w14:paraId="3D49979D" w14:textId="77777777" w:rsidTr="0007793F">
                <w:trPr>
                  <w:divId w:val="2088722954"/>
                  <w:tblCellSpacing w:w="15" w:type="dxa"/>
                </w:trPr>
                <w:tc>
                  <w:tcPr>
                    <w:tcW w:w="314" w:type="pct"/>
                    <w:hideMark/>
                  </w:tcPr>
                  <w:p w14:paraId="304DBA94"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 xml:space="preserve">[7] </w:t>
                    </w:r>
                  </w:p>
                </w:tc>
                <w:tc>
                  <w:tcPr>
                    <w:tcW w:w="4632" w:type="pct"/>
                    <w:hideMark/>
                  </w:tcPr>
                  <w:p w14:paraId="30FB8C7E"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 xml:space="preserve">V. M. B. W. S. M. D. B. Brian Svidergol, in </w:t>
                    </w:r>
                    <w:r w:rsidRPr="0007793F">
                      <w:rPr>
                        <w:rFonts w:ascii="Times New Roman" w:hAnsi="Times New Roman" w:cs="Times New Roman"/>
                        <w:i/>
                        <w:iCs/>
                        <w:noProof/>
                        <w:sz w:val="24"/>
                        <w:szCs w:val="24"/>
                      </w:rPr>
                      <w:t>Mastering Windows Server 2016</w:t>
                    </w:r>
                    <w:r w:rsidRPr="0007793F">
                      <w:rPr>
                        <w:rFonts w:ascii="Times New Roman" w:hAnsi="Times New Roman" w:cs="Times New Roman"/>
                        <w:noProof/>
                        <w:sz w:val="24"/>
                        <w:szCs w:val="24"/>
                      </w:rPr>
                      <w:t xml:space="preserve">, Indianapolis , Sybex, 2018. </w:t>
                    </w:r>
                  </w:p>
                </w:tc>
              </w:tr>
              <w:tr w:rsidR="0007793F" w14:paraId="5976D9AA" w14:textId="77777777" w:rsidTr="0007793F">
                <w:trPr>
                  <w:divId w:val="2088722954"/>
                  <w:tblCellSpacing w:w="15" w:type="dxa"/>
                </w:trPr>
                <w:tc>
                  <w:tcPr>
                    <w:tcW w:w="314" w:type="pct"/>
                    <w:hideMark/>
                  </w:tcPr>
                  <w:p w14:paraId="4B4A33B5"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 xml:space="preserve">[8] </w:t>
                    </w:r>
                  </w:p>
                </w:tc>
                <w:tc>
                  <w:tcPr>
                    <w:tcW w:w="4632" w:type="pct"/>
                    <w:hideMark/>
                  </w:tcPr>
                  <w:p w14:paraId="78AE8024"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 xml:space="preserve">B. Posey, in </w:t>
                    </w:r>
                    <w:r w:rsidRPr="0007793F">
                      <w:rPr>
                        <w:rFonts w:ascii="Times New Roman" w:hAnsi="Times New Roman" w:cs="Times New Roman"/>
                        <w:i/>
                        <w:iCs/>
                        <w:noProof/>
                        <w:sz w:val="24"/>
                        <w:szCs w:val="24"/>
                      </w:rPr>
                      <w:t>Hyper-V for VMware Administrators</w:t>
                    </w:r>
                    <w:r w:rsidRPr="0007793F">
                      <w:rPr>
                        <w:rFonts w:ascii="Times New Roman" w:hAnsi="Times New Roman" w:cs="Times New Roman"/>
                        <w:noProof/>
                        <w:sz w:val="24"/>
                        <w:szCs w:val="24"/>
                      </w:rPr>
                      <w:t xml:space="preserve">, Springer Nature, 2015. </w:t>
                    </w:r>
                  </w:p>
                </w:tc>
              </w:tr>
              <w:tr w:rsidR="0007793F" w14:paraId="53C36694" w14:textId="77777777" w:rsidTr="0007793F">
                <w:trPr>
                  <w:divId w:val="2088722954"/>
                  <w:tblCellSpacing w:w="15" w:type="dxa"/>
                </w:trPr>
                <w:tc>
                  <w:tcPr>
                    <w:tcW w:w="314" w:type="pct"/>
                    <w:hideMark/>
                  </w:tcPr>
                  <w:p w14:paraId="3F8940E0"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 xml:space="preserve">[9] </w:t>
                    </w:r>
                  </w:p>
                </w:tc>
                <w:tc>
                  <w:tcPr>
                    <w:tcW w:w="4632" w:type="pct"/>
                    <w:hideMark/>
                  </w:tcPr>
                  <w:p w14:paraId="0F8A9D5B"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Microsoft, "Windows Server Failover Clustering," Sombers Associates, 2010.</w:t>
                    </w:r>
                  </w:p>
                </w:tc>
              </w:tr>
              <w:tr w:rsidR="0007793F" w14:paraId="7B919455" w14:textId="77777777" w:rsidTr="0007793F">
                <w:trPr>
                  <w:divId w:val="2088722954"/>
                  <w:tblCellSpacing w:w="15" w:type="dxa"/>
                </w:trPr>
                <w:tc>
                  <w:tcPr>
                    <w:tcW w:w="314" w:type="pct"/>
                    <w:hideMark/>
                  </w:tcPr>
                  <w:p w14:paraId="0A43104A"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 xml:space="preserve">[10] </w:t>
                    </w:r>
                  </w:p>
                </w:tc>
                <w:tc>
                  <w:tcPr>
                    <w:tcW w:w="4632" w:type="pct"/>
                    <w:hideMark/>
                  </w:tcPr>
                  <w:p w14:paraId="49D4962A"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"Fail Safe Concepts and Administration Guide," ORACLE, [Online]. Available: https://docs.oracle.com/cd/E27731_01/doc.41/e24699/concepts.htm#OFSCN124. [Accessed 10 4 2019].</w:t>
                    </w:r>
                  </w:p>
                </w:tc>
              </w:tr>
              <w:tr w:rsidR="0007793F" w14:paraId="17551B04" w14:textId="77777777" w:rsidTr="0007793F">
                <w:trPr>
                  <w:divId w:val="2088722954"/>
                  <w:tblCellSpacing w:w="15" w:type="dxa"/>
                </w:trPr>
                <w:tc>
                  <w:tcPr>
                    <w:tcW w:w="314" w:type="pct"/>
                    <w:hideMark/>
                  </w:tcPr>
                  <w:p w14:paraId="1AF4813C"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 xml:space="preserve">[11] </w:t>
                    </w:r>
                  </w:p>
                </w:tc>
                <w:tc>
                  <w:tcPr>
                    <w:tcW w:w="4632" w:type="pct"/>
                    <w:hideMark/>
                  </w:tcPr>
                  <w:p w14:paraId="310E941E"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Fortinet, "HA heartbeat and communication between cluster units," [Online]. Available: https://help.fortinet.com/fos50hlp/54/Content/FortiOS/fortigate-high-availability-52/HA_failoverHeartbeat.htm. [Accessed 10 4 2019].</w:t>
                    </w:r>
                  </w:p>
                </w:tc>
              </w:tr>
              <w:tr w:rsidR="0007793F" w14:paraId="09363EA2" w14:textId="77777777" w:rsidTr="0007793F">
                <w:trPr>
                  <w:divId w:val="2088722954"/>
                  <w:tblCellSpacing w:w="15" w:type="dxa"/>
                </w:trPr>
                <w:tc>
                  <w:tcPr>
                    <w:tcW w:w="314" w:type="pct"/>
                    <w:hideMark/>
                  </w:tcPr>
                  <w:p w14:paraId="36FA334F"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 xml:space="preserve">[12] </w:t>
                    </w:r>
                  </w:p>
                </w:tc>
                <w:tc>
                  <w:tcPr>
                    <w:tcW w:w="4632" w:type="pct"/>
                    <w:hideMark/>
                  </w:tcPr>
                  <w:p w14:paraId="378F22C9"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 xml:space="preserve">M. W. M. S. R. A B M Moniruzzaman, "A High Availability Clusters Model Combined with Load Balancing and Shared Storage Technologies for Web Servers," 12 2014. </w:t>
                    </w:r>
                  </w:p>
                </w:tc>
              </w:tr>
              <w:tr w:rsidR="0007793F" w14:paraId="15D02327" w14:textId="77777777" w:rsidTr="0007793F">
                <w:trPr>
                  <w:divId w:val="2088722954"/>
                  <w:tblCellSpacing w:w="15" w:type="dxa"/>
                </w:trPr>
                <w:tc>
                  <w:tcPr>
                    <w:tcW w:w="314" w:type="pct"/>
                    <w:hideMark/>
                  </w:tcPr>
                  <w:p w14:paraId="010D7684"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 xml:space="preserve">[13] </w:t>
                    </w:r>
                  </w:p>
                </w:tc>
                <w:tc>
                  <w:tcPr>
                    <w:tcW w:w="4632" w:type="pct"/>
                    <w:hideMark/>
                  </w:tcPr>
                  <w:p w14:paraId="7C885920"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 xml:space="preserve">S. P. R Godha, "Load Balancing in a Network," </w:t>
                    </w:r>
                    <w:r w:rsidRPr="0007793F">
                      <w:rPr>
                        <w:rFonts w:ascii="Times New Roman" w:hAnsi="Times New Roman" w:cs="Times New Roman"/>
                        <w:i/>
                        <w:iCs/>
                        <w:noProof/>
                        <w:sz w:val="24"/>
                        <w:szCs w:val="24"/>
                      </w:rPr>
                      <w:t xml:space="preserve">International Journal of Scientific and Research , </w:t>
                    </w:r>
                    <w:r w:rsidRPr="0007793F">
                      <w:rPr>
                        <w:rFonts w:ascii="Times New Roman" w:hAnsi="Times New Roman" w:cs="Times New Roman"/>
                        <w:noProof/>
                        <w:sz w:val="24"/>
                        <w:szCs w:val="24"/>
                      </w:rPr>
                      <w:t xml:space="preserve">2014. </w:t>
                    </w:r>
                  </w:p>
                </w:tc>
              </w:tr>
              <w:tr w:rsidR="0007793F" w14:paraId="1838E957" w14:textId="77777777" w:rsidTr="0007793F">
                <w:trPr>
                  <w:divId w:val="2088722954"/>
                  <w:tblCellSpacing w:w="15" w:type="dxa"/>
                </w:trPr>
                <w:tc>
                  <w:tcPr>
                    <w:tcW w:w="314" w:type="pct"/>
                    <w:hideMark/>
                  </w:tcPr>
                  <w:p w14:paraId="6CE15E37"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 xml:space="preserve">[14] </w:t>
                    </w:r>
                  </w:p>
                </w:tc>
                <w:tc>
                  <w:tcPr>
                    <w:tcW w:w="4632" w:type="pct"/>
                    <w:hideMark/>
                  </w:tcPr>
                  <w:p w14:paraId="1CE85606" w14:textId="77777777" w:rsidR="0007793F" w:rsidRPr="0007793F" w:rsidRDefault="0007793F">
                    <w:pPr>
                      <w:pStyle w:val="a5"/>
                      <w:rPr>
                        <w:rFonts w:ascii="Times New Roman" w:hAnsi="Times New Roman" w:cs="Times New Roman"/>
                        <w:noProof/>
                        <w:sz w:val="24"/>
                        <w:szCs w:val="24"/>
                      </w:rPr>
                    </w:pPr>
                    <w:r w:rsidRPr="0007793F">
                      <w:rPr>
                        <w:rFonts w:ascii="Times New Roman" w:hAnsi="Times New Roman" w:cs="Times New Roman"/>
                        <w:noProof/>
                        <w:sz w:val="24"/>
                        <w:szCs w:val="24"/>
                      </w:rPr>
                      <w:t xml:space="preserve">A. W. Finn, H. Vredevoort, P. Lownds and D. Flynn, Microsoft private cloud computing, Indianapolis, Ind. : Wiley Pub, 2012. </w:t>
                    </w:r>
                  </w:p>
                </w:tc>
              </w:tr>
            </w:tbl>
            <w:p w14:paraId="5A5C7B2E" w14:textId="77777777" w:rsidR="0007793F" w:rsidRDefault="0007793F">
              <w:pPr>
                <w:divId w:val="2088722954"/>
                <w:rPr>
                  <w:noProof/>
                </w:rPr>
              </w:pPr>
            </w:p>
            <w:p w14:paraId="2F7F7BB7" w14:textId="146F69C0" w:rsidR="0005746E" w:rsidRDefault="0005746E">
              <w:r>
                <w:rPr>
                  <w:b/>
                  <w:bCs/>
                </w:rPr>
                <w:fldChar w:fldCharType="end"/>
              </w:r>
            </w:p>
          </w:sdtContent>
        </w:sdt>
      </w:sdtContent>
    </w:sdt>
    <w:p w14:paraId="7F7A3D4D" w14:textId="7526DBBB" w:rsidR="00F0394A" w:rsidRDefault="00F0394A" w:rsidP="00F51780"/>
    <w:sdt>
      <w:sdtPr>
        <w:rPr>
          <w:b/>
        </w:rPr>
        <w:id w:val="1660817913"/>
        <w:bibliography/>
      </w:sdtPr>
      <w:sdtEndPr>
        <w:rPr>
          <w:b w:val="0"/>
        </w:rPr>
      </w:sdtEndPr>
      <w:sdtContent>
        <w:p w14:paraId="7E4E6275" w14:textId="77777777" w:rsidR="0007793F" w:rsidRDefault="00F10375" w:rsidP="00F51780">
          <w:pPr>
            <w:rPr>
              <w:noProof/>
            </w:rPr>
          </w:pPr>
          <w:r>
            <w:rPr>
              <w:rStyle w:val="10"/>
              <w:rFonts w:eastAsiaTheme="minorEastAsia"/>
            </w:rPr>
            <w:t>B</w:t>
          </w:r>
          <w:r w:rsidR="009C7C5D" w:rsidRPr="009C7C5D">
            <w:rPr>
              <w:rStyle w:val="10"/>
              <w:rFonts w:eastAsiaTheme="minorEastAsia"/>
            </w:rPr>
            <w:t>ibliography</w:t>
          </w:r>
          <w:r w:rsidR="00F0394A">
            <w:fldChar w:fldCharType="begin"/>
          </w:r>
          <w:r w:rsidR="00F0394A">
            <w:instrText>BIBLIOGRAPHY</w:instrText>
          </w:r>
          <w:r w:rsidR="00F0394A">
            <w:fldChar w:fldCharType="separate"/>
          </w:r>
        </w:p>
        <w:sdt>
          <w:sdtPr>
            <w:rPr>
              <w:b/>
            </w:rPr>
            <w:id w:val="985283751"/>
            <w:bibliography/>
          </w:sdtPr>
          <w:sdtEndPr>
            <w:rPr>
              <w:rFonts w:ascii="Times New Roman" w:hAnsi="Times New Roman" w:cs="Times New Roman"/>
              <w:b w:val="0"/>
              <w:sz w:val="24"/>
              <w:szCs w:val="24"/>
            </w:rPr>
          </w:sdtEndPr>
          <w:sdtContent>
            <w:p w14:paraId="08BEF8D1" w14:textId="574242C0" w:rsidR="0001685E" w:rsidRPr="0001685E" w:rsidRDefault="0001685E" w:rsidP="0001685E">
              <w:pPr>
                <w:divId w:val="1233807954"/>
                <w:rPr>
                  <w:rFonts w:ascii="Times New Roman" w:hAnsi="Times New Roman" w:cs="Times New Roman"/>
                  <w:noProof/>
                  <w:sz w:val="24"/>
                  <w:szCs w:val="24"/>
                </w:rPr>
              </w:pPr>
              <w:r w:rsidRPr="0001685E">
                <w:rPr>
                  <w:rFonts w:ascii="Times New Roman" w:hAnsi="Times New Roman" w:cs="Times New Roman"/>
                  <w:noProof/>
                  <w:sz w:val="24"/>
                  <w:szCs w:val="24"/>
                </w:rPr>
                <w:t xml:space="preserve">[1] </w:t>
              </w:r>
              <w:r w:rsidRPr="0001685E">
                <w:rPr>
                  <w:rFonts w:ascii="Times New Roman" w:hAnsi="Times New Roman" w:cs="Times New Roman"/>
                  <w:noProof/>
                  <w:sz w:val="24"/>
                  <w:szCs w:val="24"/>
                </w:rPr>
                <w:tab/>
                <w:t>Microsoft, " Create a failover cluster" DELL, 3 2002. [Online]. Available: https://docs.microsoft.com/en-us/windows-server/failover-clustering/create-failover-cluster. [Accessed 7 4 2019].</w:t>
              </w:r>
            </w:p>
            <w:p w14:paraId="215C2951" w14:textId="77777777" w:rsidR="0001685E" w:rsidRPr="0001685E" w:rsidRDefault="0001685E" w:rsidP="0001685E">
              <w:pPr>
                <w:divId w:val="1233807954"/>
                <w:rPr>
                  <w:rFonts w:ascii="Times New Roman" w:hAnsi="Times New Roman" w:cs="Times New Roman"/>
                  <w:noProof/>
                  <w:sz w:val="24"/>
                  <w:szCs w:val="24"/>
                </w:rPr>
              </w:pPr>
              <w:r w:rsidRPr="0001685E">
                <w:rPr>
                  <w:rFonts w:ascii="Times New Roman" w:hAnsi="Times New Roman" w:cs="Times New Roman"/>
                  <w:noProof/>
                  <w:sz w:val="24"/>
                  <w:szCs w:val="24"/>
                </w:rPr>
                <w:t xml:space="preserve">[2] </w:t>
              </w:r>
              <w:r w:rsidRPr="0001685E">
                <w:rPr>
                  <w:rFonts w:ascii="Times New Roman" w:hAnsi="Times New Roman" w:cs="Times New Roman"/>
                  <w:noProof/>
                  <w:sz w:val="24"/>
                  <w:szCs w:val="24"/>
                </w:rPr>
                <w:tab/>
                <w:t>Kathryn Pyne Parsons. Three Concepts of Clusters. Philosophy and Phenomenological Research: IEEE. pp. 514–523,1973.</w:t>
              </w:r>
            </w:p>
            <w:p w14:paraId="67A9D586" w14:textId="77777777" w:rsidR="0001685E" w:rsidRPr="0001685E" w:rsidRDefault="0001685E" w:rsidP="0001685E">
              <w:pPr>
                <w:divId w:val="1233807954"/>
                <w:rPr>
                  <w:rFonts w:ascii="Times New Roman" w:hAnsi="Times New Roman" w:cs="Times New Roman"/>
                  <w:noProof/>
                  <w:sz w:val="24"/>
                  <w:szCs w:val="24"/>
                </w:rPr>
              </w:pPr>
              <w:r w:rsidRPr="0001685E">
                <w:rPr>
                  <w:rFonts w:ascii="Times New Roman" w:hAnsi="Times New Roman" w:cs="Times New Roman"/>
                  <w:noProof/>
                  <w:sz w:val="24"/>
                  <w:szCs w:val="24"/>
                </w:rPr>
                <w:t xml:space="preserve">[3] </w:t>
              </w:r>
              <w:r w:rsidRPr="0001685E">
                <w:rPr>
                  <w:rFonts w:ascii="Times New Roman" w:hAnsi="Times New Roman" w:cs="Times New Roman"/>
                  <w:noProof/>
                  <w:sz w:val="24"/>
                  <w:szCs w:val="24"/>
                </w:rPr>
                <w:tab/>
                <w:t xml:space="preserve">Chris Amaris, Omar Droubi, Ross Mistry, Rand Morimoto, Michael Noel, in Windows Server 2008 Technology Primer, Pearson, 2008. </w:t>
              </w:r>
            </w:p>
            <w:p w14:paraId="7971725B" w14:textId="77777777" w:rsidR="0001685E" w:rsidRPr="0001685E" w:rsidRDefault="0001685E" w:rsidP="0001685E">
              <w:pPr>
                <w:divId w:val="1233807954"/>
                <w:rPr>
                  <w:rFonts w:ascii="Times New Roman" w:hAnsi="Times New Roman" w:cs="Times New Roman"/>
                  <w:b/>
                  <w:sz w:val="24"/>
                  <w:szCs w:val="24"/>
                </w:rPr>
              </w:pPr>
            </w:p>
            <w:p w14:paraId="1A4337DC" w14:textId="76E4322D" w:rsidR="0001685E" w:rsidRPr="0001685E" w:rsidRDefault="0001685E" w:rsidP="0001685E">
              <w:pPr>
                <w:divId w:val="1233807954"/>
                <w:rPr>
                  <w:rFonts w:ascii="Times New Roman" w:hAnsi="Times New Roman" w:cs="Times New Roman"/>
                  <w:noProof/>
                  <w:sz w:val="24"/>
                  <w:szCs w:val="24"/>
                </w:rPr>
              </w:pPr>
              <w:r w:rsidRPr="0001685E">
                <w:rPr>
                  <w:rFonts w:ascii="Times New Roman" w:hAnsi="Times New Roman" w:cs="Times New Roman"/>
                  <w:sz w:val="24"/>
                  <w:szCs w:val="24"/>
                </w:rPr>
                <w:fldChar w:fldCharType="begin"/>
              </w:r>
              <w:r w:rsidRPr="0001685E">
                <w:rPr>
                  <w:rFonts w:ascii="Times New Roman" w:hAnsi="Times New Roman" w:cs="Times New Roman"/>
                  <w:sz w:val="24"/>
                  <w:szCs w:val="24"/>
                </w:rPr>
                <w:instrText>BIBLIOGRAPHY</w:instrText>
              </w:r>
              <w:r w:rsidRPr="0001685E">
                <w:rPr>
                  <w:rFonts w:ascii="Times New Roman" w:hAnsi="Times New Roman" w:cs="Times New Roman"/>
                  <w:sz w:val="24"/>
                  <w:szCs w:val="24"/>
                </w:rPr>
                <w:fldChar w:fldCharType="separate"/>
              </w:r>
            </w:p>
            <w:p w14:paraId="1E3DA64F" w14:textId="77777777" w:rsidR="0001685E" w:rsidRPr="0001685E" w:rsidRDefault="0001685E" w:rsidP="0001685E">
              <w:pPr>
                <w:divId w:val="1233807954"/>
                <w:rPr>
                  <w:rFonts w:ascii="Times New Roman" w:hAnsi="Times New Roman" w:cs="Times New Roman"/>
                  <w:noProof/>
                  <w:sz w:val="24"/>
                  <w:szCs w:val="24"/>
                </w:rPr>
              </w:pPr>
            </w:p>
            <w:p w14:paraId="3E21E164" w14:textId="77777777" w:rsidR="0001685E" w:rsidRPr="0001685E" w:rsidRDefault="0001685E" w:rsidP="0001685E">
              <w:pPr>
                <w:divId w:val="1233807954"/>
                <w:rPr>
                  <w:rFonts w:ascii="Times New Roman" w:hAnsi="Times New Roman" w:cs="Times New Roman"/>
                  <w:sz w:val="24"/>
                  <w:szCs w:val="24"/>
                </w:rPr>
              </w:pPr>
              <w:r w:rsidRPr="0001685E">
                <w:rPr>
                  <w:rFonts w:ascii="Times New Roman" w:hAnsi="Times New Roman" w:cs="Times New Roman"/>
                  <w:b/>
                  <w:bCs/>
                  <w:sz w:val="24"/>
                  <w:szCs w:val="24"/>
                </w:rPr>
                <w:fldChar w:fldCharType="end"/>
              </w:r>
            </w:p>
          </w:sdtContent>
        </w:sdt>
        <w:p w14:paraId="42C6D865" w14:textId="77777777" w:rsidR="0007793F" w:rsidRPr="0001685E" w:rsidRDefault="0007793F">
          <w:pPr>
            <w:divId w:val="1233807954"/>
            <w:rPr>
              <w:rFonts w:ascii="Times New Roman" w:hAnsi="Times New Roman" w:cs="Times New Roman"/>
              <w:noProof/>
              <w:sz w:val="24"/>
              <w:szCs w:val="24"/>
            </w:rPr>
          </w:pPr>
        </w:p>
        <w:p w14:paraId="7265411B" w14:textId="2E65FDD4" w:rsidR="00F0394A" w:rsidRPr="00F51780" w:rsidRDefault="00F0394A" w:rsidP="00F51780">
          <w:r>
            <w:rPr>
              <w:b/>
              <w:bCs/>
            </w:rPr>
            <w:fldChar w:fldCharType="end"/>
          </w:r>
        </w:p>
      </w:sdtContent>
    </w:sdt>
    <w:sectPr w:rsidR="00F0394A" w:rsidRPr="00F51780" w:rsidSect="00C4566F">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AE1BE" w14:textId="77777777" w:rsidR="008466A6" w:rsidRDefault="008466A6" w:rsidP="00D05CC2">
      <w:r>
        <w:separator/>
      </w:r>
    </w:p>
  </w:endnote>
  <w:endnote w:type="continuationSeparator" w:id="0">
    <w:p w14:paraId="60C67594" w14:textId="77777777" w:rsidR="008466A6" w:rsidRDefault="008466A6" w:rsidP="00D05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1064991"/>
      <w:docPartObj>
        <w:docPartGallery w:val="Page Numbers (Bottom of Page)"/>
        <w:docPartUnique/>
      </w:docPartObj>
    </w:sdtPr>
    <w:sdtEndPr/>
    <w:sdtContent>
      <w:p w14:paraId="48073E1D" w14:textId="00CB5101" w:rsidR="0011086E" w:rsidRDefault="0011086E">
        <w:pPr>
          <w:pStyle w:val="a8"/>
          <w:jc w:val="center"/>
        </w:pPr>
        <w:r>
          <w:fldChar w:fldCharType="begin"/>
        </w:r>
        <w:r>
          <w:instrText>PAGE   \* MERGEFORMAT</w:instrText>
        </w:r>
        <w:r>
          <w:fldChar w:fldCharType="separate"/>
        </w:r>
        <w:r w:rsidRPr="00B814F6">
          <w:rPr>
            <w:noProof/>
            <w:lang w:val="zh-CN"/>
          </w:rPr>
          <w:t>25</w:t>
        </w:r>
        <w:r>
          <w:fldChar w:fldCharType="end"/>
        </w:r>
      </w:p>
    </w:sdtContent>
  </w:sdt>
  <w:p w14:paraId="58E6C9D5" w14:textId="77777777" w:rsidR="0011086E" w:rsidRDefault="0011086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8E641B" w14:textId="77777777" w:rsidR="008466A6" w:rsidRDefault="008466A6" w:rsidP="00D05CC2">
      <w:r>
        <w:separator/>
      </w:r>
    </w:p>
  </w:footnote>
  <w:footnote w:type="continuationSeparator" w:id="0">
    <w:p w14:paraId="601DD902" w14:textId="77777777" w:rsidR="008466A6" w:rsidRDefault="008466A6" w:rsidP="00D05C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E2FE1"/>
    <w:multiLevelType w:val="hybridMultilevel"/>
    <w:tmpl w:val="FBB8613A"/>
    <w:lvl w:ilvl="0" w:tplc="818EC654">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0A464015"/>
    <w:multiLevelType w:val="hybridMultilevel"/>
    <w:tmpl w:val="66F68AF2"/>
    <w:lvl w:ilvl="0" w:tplc="818EC654">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0E1901AE"/>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0E4C348F"/>
    <w:multiLevelType w:val="hybridMultilevel"/>
    <w:tmpl w:val="108C3D08"/>
    <w:lvl w:ilvl="0" w:tplc="08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15:restartNumberingAfterBreak="0">
    <w:nsid w:val="165E52E0"/>
    <w:multiLevelType w:val="hybridMultilevel"/>
    <w:tmpl w:val="F5BE2646"/>
    <w:lvl w:ilvl="0" w:tplc="ACDADCBE">
      <w:start w:val="1"/>
      <w:numFmt w:val="lowerLetter"/>
      <w:lvlText w:val="%1)"/>
      <w:lvlJc w:val="left"/>
      <w:pPr>
        <w:ind w:left="845" w:hanging="420"/>
      </w:pPr>
      <w:rPr>
        <w:rFonts w:ascii="Times New Roman" w:hAnsi="Times New Roman" w:cs="Times New Roman" w:hint="default"/>
        <w:sz w:val="24"/>
        <w:szCs w:val="24"/>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15:restartNumberingAfterBreak="0">
    <w:nsid w:val="19E11018"/>
    <w:multiLevelType w:val="hybridMultilevel"/>
    <w:tmpl w:val="31ACE412"/>
    <w:lvl w:ilvl="0" w:tplc="818EC65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B9B4A72"/>
    <w:multiLevelType w:val="hybridMultilevel"/>
    <w:tmpl w:val="55D6607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1D3E79EA"/>
    <w:multiLevelType w:val="hybridMultilevel"/>
    <w:tmpl w:val="97A03B2A"/>
    <w:lvl w:ilvl="0" w:tplc="04090019">
      <w:start w:val="1"/>
      <w:numFmt w:val="lowerLetter"/>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E7C41BB"/>
    <w:multiLevelType w:val="hybridMultilevel"/>
    <w:tmpl w:val="DAD0F286"/>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F2A35C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 w15:restartNumberingAfterBreak="0">
    <w:nsid w:val="217B2513"/>
    <w:multiLevelType w:val="hybridMultilevel"/>
    <w:tmpl w:val="F4D4060A"/>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1" w15:restartNumberingAfterBreak="0">
    <w:nsid w:val="224C6697"/>
    <w:multiLevelType w:val="hybridMultilevel"/>
    <w:tmpl w:val="1BCE02F4"/>
    <w:lvl w:ilvl="0" w:tplc="08090001">
      <w:start w:val="1"/>
      <w:numFmt w:val="bullet"/>
      <w:lvlText w:val=""/>
      <w:lvlJc w:val="left"/>
      <w:pPr>
        <w:ind w:left="840" w:hanging="420"/>
      </w:pPr>
      <w:rPr>
        <w:rFonts w:ascii="Symbol" w:hAnsi="Symbol"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15:restartNumberingAfterBreak="0">
    <w:nsid w:val="22DE4426"/>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3" w15:restartNumberingAfterBreak="0">
    <w:nsid w:val="24E17DF7"/>
    <w:multiLevelType w:val="hybridMultilevel"/>
    <w:tmpl w:val="85A6D0FA"/>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4" w15:restartNumberingAfterBreak="0">
    <w:nsid w:val="25795AD1"/>
    <w:multiLevelType w:val="hybridMultilevel"/>
    <w:tmpl w:val="77EE7508"/>
    <w:lvl w:ilvl="0" w:tplc="04090019">
      <w:start w:val="1"/>
      <w:numFmt w:val="lowerLetter"/>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88A0209"/>
    <w:multiLevelType w:val="multilevel"/>
    <w:tmpl w:val="7292AD06"/>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8DE7C9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7" w15:restartNumberingAfterBreak="0">
    <w:nsid w:val="2DA01E26"/>
    <w:multiLevelType w:val="hybridMultilevel"/>
    <w:tmpl w:val="84C27D16"/>
    <w:lvl w:ilvl="0" w:tplc="04090001">
      <w:start w:val="1"/>
      <w:numFmt w:val="bullet"/>
      <w:lvlText w:val=""/>
      <w:lvlJc w:val="left"/>
      <w:pPr>
        <w:ind w:left="840" w:hanging="420"/>
      </w:pPr>
      <w:rPr>
        <w:rFonts w:ascii="Wingdings" w:hAnsi="Wingding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8" w15:restartNumberingAfterBreak="0">
    <w:nsid w:val="2E0405CF"/>
    <w:multiLevelType w:val="multilevel"/>
    <w:tmpl w:val="0B0E9A62"/>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E8155E2"/>
    <w:multiLevelType w:val="hybridMultilevel"/>
    <w:tmpl w:val="EC72712E"/>
    <w:lvl w:ilvl="0" w:tplc="7324A130">
      <w:start w:val="1"/>
      <w:numFmt w:val="bullet"/>
      <w:lvlText w:val=""/>
      <w:lvlJc w:val="left"/>
      <w:pPr>
        <w:ind w:left="840" w:hanging="420"/>
      </w:pPr>
      <w:rPr>
        <w:rFonts w:ascii="Wingdings" w:hAnsi="Wingding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0" w15:restartNumberingAfterBreak="0">
    <w:nsid w:val="319F6BF5"/>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1" w15:restartNumberingAfterBreak="0">
    <w:nsid w:val="3B1B2914"/>
    <w:multiLevelType w:val="hybridMultilevel"/>
    <w:tmpl w:val="4050ABCE"/>
    <w:lvl w:ilvl="0" w:tplc="818EC654">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2" w15:restartNumberingAfterBreak="0">
    <w:nsid w:val="3F2A70F2"/>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3" w15:restartNumberingAfterBreak="0">
    <w:nsid w:val="421A30B3"/>
    <w:multiLevelType w:val="hybridMultilevel"/>
    <w:tmpl w:val="132E1E22"/>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4" w15:restartNumberingAfterBreak="0">
    <w:nsid w:val="45551781"/>
    <w:multiLevelType w:val="hybridMultilevel"/>
    <w:tmpl w:val="DDE65C42"/>
    <w:lvl w:ilvl="0" w:tplc="04090019">
      <w:start w:val="1"/>
      <w:numFmt w:val="lowerLetter"/>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4C0A671A"/>
    <w:multiLevelType w:val="hybridMultilevel"/>
    <w:tmpl w:val="2822029C"/>
    <w:lvl w:ilvl="0" w:tplc="C980DE10">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6" w15:restartNumberingAfterBreak="0">
    <w:nsid w:val="506A49D8"/>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7" w15:restartNumberingAfterBreak="0">
    <w:nsid w:val="55B83CB6"/>
    <w:multiLevelType w:val="hybridMultilevel"/>
    <w:tmpl w:val="893EADD8"/>
    <w:lvl w:ilvl="0" w:tplc="F0A46E5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585F0C32"/>
    <w:multiLevelType w:val="hybridMultilevel"/>
    <w:tmpl w:val="124AF8E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9" w15:restartNumberingAfterBreak="0">
    <w:nsid w:val="6145592D"/>
    <w:multiLevelType w:val="hybridMultilevel"/>
    <w:tmpl w:val="DD8CF0DC"/>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0" w15:restartNumberingAfterBreak="0">
    <w:nsid w:val="64A431E6"/>
    <w:multiLevelType w:val="hybridMultilevel"/>
    <w:tmpl w:val="2990BED6"/>
    <w:lvl w:ilvl="0" w:tplc="818EC65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66EB13A7"/>
    <w:multiLevelType w:val="hybridMultilevel"/>
    <w:tmpl w:val="56546B3C"/>
    <w:lvl w:ilvl="0" w:tplc="08090001">
      <w:start w:val="1"/>
      <w:numFmt w:val="bullet"/>
      <w:lvlText w:val=""/>
      <w:lvlJc w:val="left"/>
      <w:pPr>
        <w:ind w:left="840" w:hanging="420"/>
      </w:pPr>
      <w:rPr>
        <w:rFonts w:ascii="Symbol" w:hAnsi="Symbol"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2" w15:restartNumberingAfterBreak="0">
    <w:nsid w:val="66F8734E"/>
    <w:multiLevelType w:val="hybridMultilevel"/>
    <w:tmpl w:val="AC501DF8"/>
    <w:lvl w:ilvl="0" w:tplc="0409000F">
      <w:start w:val="1"/>
      <w:numFmt w:val="decimal"/>
      <w:lvlText w:val="%1."/>
      <w:lvlJc w:val="left"/>
      <w:pPr>
        <w:ind w:left="420" w:hanging="420"/>
      </w:pPr>
      <w:rPr>
        <w:rFont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3" w15:restartNumberingAfterBreak="0">
    <w:nsid w:val="681E1A24"/>
    <w:multiLevelType w:val="hybridMultilevel"/>
    <w:tmpl w:val="2CC85DAC"/>
    <w:lvl w:ilvl="0" w:tplc="818EC65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6B0B4DD7"/>
    <w:multiLevelType w:val="hybridMultilevel"/>
    <w:tmpl w:val="FBFC75F4"/>
    <w:lvl w:ilvl="0" w:tplc="818EC65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6CAA7D00"/>
    <w:multiLevelType w:val="hybridMultilevel"/>
    <w:tmpl w:val="60424C2E"/>
    <w:lvl w:ilvl="0" w:tplc="818EC65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6D150174"/>
    <w:multiLevelType w:val="hybridMultilevel"/>
    <w:tmpl w:val="BB1CADC4"/>
    <w:lvl w:ilvl="0" w:tplc="08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7" w15:restartNumberingAfterBreak="0">
    <w:nsid w:val="73D21B80"/>
    <w:multiLevelType w:val="hybridMultilevel"/>
    <w:tmpl w:val="8C52A750"/>
    <w:lvl w:ilvl="0" w:tplc="04090019">
      <w:start w:val="1"/>
      <w:numFmt w:val="lowerLetter"/>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746878BE"/>
    <w:multiLevelType w:val="hybridMultilevel"/>
    <w:tmpl w:val="C9B24FFC"/>
    <w:lvl w:ilvl="0" w:tplc="04090019">
      <w:start w:val="1"/>
      <w:numFmt w:val="lowerLetter"/>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7E892743"/>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0" w15:restartNumberingAfterBreak="0">
    <w:nsid w:val="7FA06411"/>
    <w:multiLevelType w:val="hybridMultilevel"/>
    <w:tmpl w:val="617A1EEA"/>
    <w:lvl w:ilvl="0" w:tplc="08090001">
      <w:start w:val="1"/>
      <w:numFmt w:val="bullet"/>
      <w:lvlText w:val=""/>
      <w:lvlJc w:val="left"/>
      <w:pPr>
        <w:ind w:left="840" w:hanging="420"/>
      </w:pPr>
      <w:rPr>
        <w:rFonts w:ascii="Symbol" w:hAnsi="Symbol"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22"/>
  </w:num>
  <w:num w:numId="2">
    <w:abstractNumId w:val="34"/>
  </w:num>
  <w:num w:numId="3">
    <w:abstractNumId w:val="29"/>
  </w:num>
  <w:num w:numId="4">
    <w:abstractNumId w:val="8"/>
  </w:num>
  <w:num w:numId="5">
    <w:abstractNumId w:val="37"/>
  </w:num>
  <w:num w:numId="6">
    <w:abstractNumId w:val="38"/>
  </w:num>
  <w:num w:numId="7">
    <w:abstractNumId w:val="14"/>
  </w:num>
  <w:num w:numId="8">
    <w:abstractNumId w:val="7"/>
  </w:num>
  <w:num w:numId="9">
    <w:abstractNumId w:val="13"/>
  </w:num>
  <w:num w:numId="10">
    <w:abstractNumId w:val="24"/>
  </w:num>
  <w:num w:numId="11">
    <w:abstractNumId w:val="23"/>
  </w:num>
  <w:num w:numId="12">
    <w:abstractNumId w:val="10"/>
  </w:num>
  <w:num w:numId="13">
    <w:abstractNumId w:val="4"/>
  </w:num>
  <w:num w:numId="14">
    <w:abstractNumId w:val="18"/>
  </w:num>
  <w:num w:numId="15">
    <w:abstractNumId w:val="15"/>
  </w:num>
  <w:num w:numId="16">
    <w:abstractNumId w:val="30"/>
  </w:num>
  <w:num w:numId="17">
    <w:abstractNumId w:val="21"/>
  </w:num>
  <w:num w:numId="18">
    <w:abstractNumId w:val="0"/>
  </w:num>
  <w:num w:numId="19">
    <w:abstractNumId w:val="33"/>
  </w:num>
  <w:num w:numId="20">
    <w:abstractNumId w:val="27"/>
  </w:num>
  <w:num w:numId="21">
    <w:abstractNumId w:val="1"/>
  </w:num>
  <w:num w:numId="22">
    <w:abstractNumId w:val="35"/>
  </w:num>
  <w:num w:numId="23">
    <w:abstractNumId w:val="6"/>
  </w:num>
  <w:num w:numId="24">
    <w:abstractNumId w:val="17"/>
  </w:num>
  <w:num w:numId="25">
    <w:abstractNumId w:val="26"/>
  </w:num>
  <w:num w:numId="26">
    <w:abstractNumId w:val="16"/>
  </w:num>
  <w:num w:numId="27">
    <w:abstractNumId w:val="12"/>
  </w:num>
  <w:num w:numId="28">
    <w:abstractNumId w:val="2"/>
  </w:num>
  <w:num w:numId="29">
    <w:abstractNumId w:val="20"/>
  </w:num>
  <w:num w:numId="30">
    <w:abstractNumId w:val="9"/>
  </w:num>
  <w:num w:numId="31">
    <w:abstractNumId w:val="39"/>
  </w:num>
  <w:num w:numId="32">
    <w:abstractNumId w:val="28"/>
  </w:num>
  <w:num w:numId="33">
    <w:abstractNumId w:val="32"/>
  </w:num>
  <w:num w:numId="34">
    <w:abstractNumId w:val="25"/>
  </w:num>
  <w:num w:numId="35">
    <w:abstractNumId w:val="19"/>
  </w:num>
  <w:num w:numId="36">
    <w:abstractNumId w:val="11"/>
  </w:num>
  <w:num w:numId="37">
    <w:abstractNumId w:val="36"/>
  </w:num>
  <w:num w:numId="38">
    <w:abstractNumId w:val="3"/>
  </w:num>
  <w:num w:numId="39">
    <w:abstractNumId w:val="31"/>
  </w:num>
  <w:num w:numId="40">
    <w:abstractNumId w:val="40"/>
  </w:num>
  <w:num w:numId="41">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en-US" w:vendorID="64" w:dllVersion="4096" w:nlCheck="1" w:checkStyle="0"/>
  <w:activeWritingStyle w:appName="MSWord" w:lang="zh-CN" w:vendorID="64" w:dllVersion="0" w:nlCheck="1" w:checkStyle="1"/>
  <w:activeWritingStyle w:appName="MSWord" w:lang="en-GB" w:vendorID="64" w:dllVersion="4096" w:nlCheck="1" w:checkStyle="0"/>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Q0tzQ2NDQ1tzC1tDBR0lEKTi0uzszPAykwMasFAI/A6XotAAAA"/>
  </w:docVars>
  <w:rsids>
    <w:rsidRoot w:val="002E1C45"/>
    <w:rsid w:val="0000054C"/>
    <w:rsid w:val="00000999"/>
    <w:rsid w:val="000029F1"/>
    <w:rsid w:val="0000583A"/>
    <w:rsid w:val="00005944"/>
    <w:rsid w:val="00012B54"/>
    <w:rsid w:val="000143C1"/>
    <w:rsid w:val="00016294"/>
    <w:rsid w:val="0001685E"/>
    <w:rsid w:val="00016CB3"/>
    <w:rsid w:val="00021025"/>
    <w:rsid w:val="00023037"/>
    <w:rsid w:val="000231BA"/>
    <w:rsid w:val="00025255"/>
    <w:rsid w:val="00025A56"/>
    <w:rsid w:val="000269A3"/>
    <w:rsid w:val="00026CD8"/>
    <w:rsid w:val="00026D32"/>
    <w:rsid w:val="00032EAF"/>
    <w:rsid w:val="000338A4"/>
    <w:rsid w:val="00034B9B"/>
    <w:rsid w:val="00035159"/>
    <w:rsid w:val="00036DBD"/>
    <w:rsid w:val="0004063F"/>
    <w:rsid w:val="00041B6C"/>
    <w:rsid w:val="000429F0"/>
    <w:rsid w:val="00044EB7"/>
    <w:rsid w:val="00045697"/>
    <w:rsid w:val="000479C5"/>
    <w:rsid w:val="00051AE3"/>
    <w:rsid w:val="000549D3"/>
    <w:rsid w:val="0005509A"/>
    <w:rsid w:val="000553EA"/>
    <w:rsid w:val="000554A6"/>
    <w:rsid w:val="00056A84"/>
    <w:rsid w:val="0005746E"/>
    <w:rsid w:val="00060EC8"/>
    <w:rsid w:val="00062D97"/>
    <w:rsid w:val="00063C8D"/>
    <w:rsid w:val="00066A22"/>
    <w:rsid w:val="00067BFA"/>
    <w:rsid w:val="000714E6"/>
    <w:rsid w:val="0007553D"/>
    <w:rsid w:val="00076A3F"/>
    <w:rsid w:val="0007793F"/>
    <w:rsid w:val="00077F0C"/>
    <w:rsid w:val="000825C0"/>
    <w:rsid w:val="00086033"/>
    <w:rsid w:val="000860D6"/>
    <w:rsid w:val="00090C1E"/>
    <w:rsid w:val="00097B53"/>
    <w:rsid w:val="000A11CA"/>
    <w:rsid w:val="000B0E1A"/>
    <w:rsid w:val="000B10B6"/>
    <w:rsid w:val="000B2842"/>
    <w:rsid w:val="000B33A3"/>
    <w:rsid w:val="000B3606"/>
    <w:rsid w:val="000B40A6"/>
    <w:rsid w:val="000B45D1"/>
    <w:rsid w:val="000C45DF"/>
    <w:rsid w:val="000C7D14"/>
    <w:rsid w:val="000D0A55"/>
    <w:rsid w:val="000D1B9D"/>
    <w:rsid w:val="000D419E"/>
    <w:rsid w:val="000D4CCB"/>
    <w:rsid w:val="000D67FF"/>
    <w:rsid w:val="000E15E1"/>
    <w:rsid w:val="000E1B9A"/>
    <w:rsid w:val="000E25DA"/>
    <w:rsid w:val="000E2B5C"/>
    <w:rsid w:val="000E3A39"/>
    <w:rsid w:val="000E3C6F"/>
    <w:rsid w:val="000E5040"/>
    <w:rsid w:val="000F2BB0"/>
    <w:rsid w:val="000F4490"/>
    <w:rsid w:val="000F7AA5"/>
    <w:rsid w:val="0010214C"/>
    <w:rsid w:val="001029FC"/>
    <w:rsid w:val="00102EDE"/>
    <w:rsid w:val="00104980"/>
    <w:rsid w:val="0011086E"/>
    <w:rsid w:val="00115C51"/>
    <w:rsid w:val="0012094E"/>
    <w:rsid w:val="0012380A"/>
    <w:rsid w:val="001301B5"/>
    <w:rsid w:val="001301E1"/>
    <w:rsid w:val="00130B05"/>
    <w:rsid w:val="00132090"/>
    <w:rsid w:val="00132134"/>
    <w:rsid w:val="001326FD"/>
    <w:rsid w:val="00134A5B"/>
    <w:rsid w:val="00136D18"/>
    <w:rsid w:val="001401C9"/>
    <w:rsid w:val="00140857"/>
    <w:rsid w:val="001450B3"/>
    <w:rsid w:val="0014702A"/>
    <w:rsid w:val="00150E8F"/>
    <w:rsid w:val="00151AF1"/>
    <w:rsid w:val="00152F10"/>
    <w:rsid w:val="00154A2B"/>
    <w:rsid w:val="00156A04"/>
    <w:rsid w:val="00156F34"/>
    <w:rsid w:val="00161460"/>
    <w:rsid w:val="00163667"/>
    <w:rsid w:val="00165C85"/>
    <w:rsid w:val="001666D0"/>
    <w:rsid w:val="0017493B"/>
    <w:rsid w:val="00176B7D"/>
    <w:rsid w:val="00177178"/>
    <w:rsid w:val="0018206F"/>
    <w:rsid w:val="001828DE"/>
    <w:rsid w:val="00183B58"/>
    <w:rsid w:val="001842DF"/>
    <w:rsid w:val="00185056"/>
    <w:rsid w:val="0018566E"/>
    <w:rsid w:val="00187A26"/>
    <w:rsid w:val="00193D15"/>
    <w:rsid w:val="001942D4"/>
    <w:rsid w:val="001950FC"/>
    <w:rsid w:val="00197E1A"/>
    <w:rsid w:val="001A1F90"/>
    <w:rsid w:val="001A372B"/>
    <w:rsid w:val="001A5098"/>
    <w:rsid w:val="001A613F"/>
    <w:rsid w:val="001A76B0"/>
    <w:rsid w:val="001B16B5"/>
    <w:rsid w:val="001B2455"/>
    <w:rsid w:val="001C0A4C"/>
    <w:rsid w:val="001C4A14"/>
    <w:rsid w:val="001C6A7E"/>
    <w:rsid w:val="001D14E9"/>
    <w:rsid w:val="001D5F3D"/>
    <w:rsid w:val="001D6976"/>
    <w:rsid w:val="001E11E9"/>
    <w:rsid w:val="001E24A5"/>
    <w:rsid w:val="001E47F5"/>
    <w:rsid w:val="001E5B41"/>
    <w:rsid w:val="001E6028"/>
    <w:rsid w:val="001F2695"/>
    <w:rsid w:val="001F2957"/>
    <w:rsid w:val="001F355F"/>
    <w:rsid w:val="001F57D4"/>
    <w:rsid w:val="001F7AB7"/>
    <w:rsid w:val="00200C69"/>
    <w:rsid w:val="00202F1C"/>
    <w:rsid w:val="0020415A"/>
    <w:rsid w:val="00204F4F"/>
    <w:rsid w:val="00205F31"/>
    <w:rsid w:val="00206E32"/>
    <w:rsid w:val="00207442"/>
    <w:rsid w:val="002076C5"/>
    <w:rsid w:val="0021203F"/>
    <w:rsid w:val="00214307"/>
    <w:rsid w:val="002163F2"/>
    <w:rsid w:val="00222170"/>
    <w:rsid w:val="0022425A"/>
    <w:rsid w:val="00224CCA"/>
    <w:rsid w:val="002253BD"/>
    <w:rsid w:val="00225BC0"/>
    <w:rsid w:val="002267D6"/>
    <w:rsid w:val="00226930"/>
    <w:rsid w:val="002318E0"/>
    <w:rsid w:val="002318E1"/>
    <w:rsid w:val="002322C7"/>
    <w:rsid w:val="0023304B"/>
    <w:rsid w:val="00233753"/>
    <w:rsid w:val="002376E6"/>
    <w:rsid w:val="00243893"/>
    <w:rsid w:val="002538AB"/>
    <w:rsid w:val="002543DC"/>
    <w:rsid w:val="00256298"/>
    <w:rsid w:val="002573E4"/>
    <w:rsid w:val="0026279B"/>
    <w:rsid w:val="002652D7"/>
    <w:rsid w:val="00265796"/>
    <w:rsid w:val="00266015"/>
    <w:rsid w:val="00267952"/>
    <w:rsid w:val="00271786"/>
    <w:rsid w:val="0027255E"/>
    <w:rsid w:val="002736CC"/>
    <w:rsid w:val="00284A45"/>
    <w:rsid w:val="002850BF"/>
    <w:rsid w:val="0028703A"/>
    <w:rsid w:val="00293761"/>
    <w:rsid w:val="00296CDF"/>
    <w:rsid w:val="002A260A"/>
    <w:rsid w:val="002A2810"/>
    <w:rsid w:val="002A45F2"/>
    <w:rsid w:val="002A4C92"/>
    <w:rsid w:val="002A72EC"/>
    <w:rsid w:val="002B0286"/>
    <w:rsid w:val="002B03E2"/>
    <w:rsid w:val="002B6253"/>
    <w:rsid w:val="002B74B7"/>
    <w:rsid w:val="002C5961"/>
    <w:rsid w:val="002C7C74"/>
    <w:rsid w:val="002D27B5"/>
    <w:rsid w:val="002E0608"/>
    <w:rsid w:val="002E068D"/>
    <w:rsid w:val="002E1B55"/>
    <w:rsid w:val="002E1C45"/>
    <w:rsid w:val="002E48C3"/>
    <w:rsid w:val="002E5447"/>
    <w:rsid w:val="002E64CD"/>
    <w:rsid w:val="002F28E4"/>
    <w:rsid w:val="002F473B"/>
    <w:rsid w:val="002F61FE"/>
    <w:rsid w:val="002F6BA2"/>
    <w:rsid w:val="002F7A44"/>
    <w:rsid w:val="00302768"/>
    <w:rsid w:val="00304711"/>
    <w:rsid w:val="003144D4"/>
    <w:rsid w:val="00314A51"/>
    <w:rsid w:val="00315528"/>
    <w:rsid w:val="0033157C"/>
    <w:rsid w:val="003363D9"/>
    <w:rsid w:val="003402C5"/>
    <w:rsid w:val="00342A4B"/>
    <w:rsid w:val="003447EA"/>
    <w:rsid w:val="00346CF1"/>
    <w:rsid w:val="00347078"/>
    <w:rsid w:val="003471AB"/>
    <w:rsid w:val="003546B5"/>
    <w:rsid w:val="003558D8"/>
    <w:rsid w:val="00362D1A"/>
    <w:rsid w:val="00363906"/>
    <w:rsid w:val="0036413F"/>
    <w:rsid w:val="00367282"/>
    <w:rsid w:val="00370748"/>
    <w:rsid w:val="003714A3"/>
    <w:rsid w:val="00372A37"/>
    <w:rsid w:val="00372FF9"/>
    <w:rsid w:val="00373A3E"/>
    <w:rsid w:val="0037461E"/>
    <w:rsid w:val="00376DAE"/>
    <w:rsid w:val="00380D41"/>
    <w:rsid w:val="0038316F"/>
    <w:rsid w:val="003839C0"/>
    <w:rsid w:val="00385495"/>
    <w:rsid w:val="003858C4"/>
    <w:rsid w:val="0039138B"/>
    <w:rsid w:val="003969A2"/>
    <w:rsid w:val="003A0AFF"/>
    <w:rsid w:val="003A27AE"/>
    <w:rsid w:val="003A396F"/>
    <w:rsid w:val="003A47B0"/>
    <w:rsid w:val="003A4D9E"/>
    <w:rsid w:val="003A4E73"/>
    <w:rsid w:val="003A5473"/>
    <w:rsid w:val="003A54C1"/>
    <w:rsid w:val="003C4B34"/>
    <w:rsid w:val="003C58EF"/>
    <w:rsid w:val="003C7818"/>
    <w:rsid w:val="003C7D9A"/>
    <w:rsid w:val="003D2137"/>
    <w:rsid w:val="003D726B"/>
    <w:rsid w:val="003E01CB"/>
    <w:rsid w:val="003E10F3"/>
    <w:rsid w:val="003E20C9"/>
    <w:rsid w:val="003E36CE"/>
    <w:rsid w:val="003E4D52"/>
    <w:rsid w:val="003E516B"/>
    <w:rsid w:val="003E7384"/>
    <w:rsid w:val="003E7B1B"/>
    <w:rsid w:val="003F239E"/>
    <w:rsid w:val="003F315A"/>
    <w:rsid w:val="003F4178"/>
    <w:rsid w:val="003F49B3"/>
    <w:rsid w:val="003F49D8"/>
    <w:rsid w:val="003F5559"/>
    <w:rsid w:val="003F5A61"/>
    <w:rsid w:val="003F5EE1"/>
    <w:rsid w:val="003F6155"/>
    <w:rsid w:val="003F66EA"/>
    <w:rsid w:val="004000A5"/>
    <w:rsid w:val="004016F3"/>
    <w:rsid w:val="00402BD2"/>
    <w:rsid w:val="0040387B"/>
    <w:rsid w:val="00404BE0"/>
    <w:rsid w:val="0040733C"/>
    <w:rsid w:val="004073C5"/>
    <w:rsid w:val="0041094C"/>
    <w:rsid w:val="00410C8F"/>
    <w:rsid w:val="00414B90"/>
    <w:rsid w:val="004152AF"/>
    <w:rsid w:val="00415491"/>
    <w:rsid w:val="00415B6A"/>
    <w:rsid w:val="00416F73"/>
    <w:rsid w:val="0042155C"/>
    <w:rsid w:val="00425CF7"/>
    <w:rsid w:val="004309B7"/>
    <w:rsid w:val="00433725"/>
    <w:rsid w:val="00436E8E"/>
    <w:rsid w:val="004406C4"/>
    <w:rsid w:val="00440FC7"/>
    <w:rsid w:val="0044258E"/>
    <w:rsid w:val="0044314C"/>
    <w:rsid w:val="00444AB3"/>
    <w:rsid w:val="00447A75"/>
    <w:rsid w:val="00450BCB"/>
    <w:rsid w:val="00452941"/>
    <w:rsid w:val="00452B25"/>
    <w:rsid w:val="00454FE7"/>
    <w:rsid w:val="00455D83"/>
    <w:rsid w:val="00457D48"/>
    <w:rsid w:val="00460B89"/>
    <w:rsid w:val="00461E05"/>
    <w:rsid w:val="004621E6"/>
    <w:rsid w:val="00462B01"/>
    <w:rsid w:val="00464442"/>
    <w:rsid w:val="00467626"/>
    <w:rsid w:val="0047642D"/>
    <w:rsid w:val="00483A2F"/>
    <w:rsid w:val="00483CA8"/>
    <w:rsid w:val="00491596"/>
    <w:rsid w:val="00492B3E"/>
    <w:rsid w:val="00494117"/>
    <w:rsid w:val="004A1E37"/>
    <w:rsid w:val="004A2EAA"/>
    <w:rsid w:val="004A6491"/>
    <w:rsid w:val="004A6D8F"/>
    <w:rsid w:val="004B02EF"/>
    <w:rsid w:val="004B3D31"/>
    <w:rsid w:val="004B4BAA"/>
    <w:rsid w:val="004B66BF"/>
    <w:rsid w:val="004C231B"/>
    <w:rsid w:val="004C51F1"/>
    <w:rsid w:val="004D01F7"/>
    <w:rsid w:val="004D52FC"/>
    <w:rsid w:val="004E0958"/>
    <w:rsid w:val="004E10E3"/>
    <w:rsid w:val="004E749C"/>
    <w:rsid w:val="004F00BE"/>
    <w:rsid w:val="004F4502"/>
    <w:rsid w:val="004F478E"/>
    <w:rsid w:val="004F707E"/>
    <w:rsid w:val="005007A2"/>
    <w:rsid w:val="00500803"/>
    <w:rsid w:val="00502D1B"/>
    <w:rsid w:val="0050431E"/>
    <w:rsid w:val="00505960"/>
    <w:rsid w:val="00506E69"/>
    <w:rsid w:val="00507828"/>
    <w:rsid w:val="00517A52"/>
    <w:rsid w:val="00517DB6"/>
    <w:rsid w:val="00520874"/>
    <w:rsid w:val="005221CD"/>
    <w:rsid w:val="00523451"/>
    <w:rsid w:val="00523BAF"/>
    <w:rsid w:val="00524FC1"/>
    <w:rsid w:val="00524FE6"/>
    <w:rsid w:val="00525AF7"/>
    <w:rsid w:val="0053065D"/>
    <w:rsid w:val="00533BBD"/>
    <w:rsid w:val="00534678"/>
    <w:rsid w:val="00535503"/>
    <w:rsid w:val="00536058"/>
    <w:rsid w:val="00541596"/>
    <w:rsid w:val="00541D1F"/>
    <w:rsid w:val="00542D19"/>
    <w:rsid w:val="005432CC"/>
    <w:rsid w:val="00544232"/>
    <w:rsid w:val="00545150"/>
    <w:rsid w:val="0054740B"/>
    <w:rsid w:val="00547B09"/>
    <w:rsid w:val="00551F13"/>
    <w:rsid w:val="00552E94"/>
    <w:rsid w:val="00554563"/>
    <w:rsid w:val="005547FF"/>
    <w:rsid w:val="005621AF"/>
    <w:rsid w:val="00563078"/>
    <w:rsid w:val="00563FFB"/>
    <w:rsid w:val="00564231"/>
    <w:rsid w:val="005709D2"/>
    <w:rsid w:val="005711A4"/>
    <w:rsid w:val="005715DE"/>
    <w:rsid w:val="00572F11"/>
    <w:rsid w:val="00575B99"/>
    <w:rsid w:val="005761F8"/>
    <w:rsid w:val="00584082"/>
    <w:rsid w:val="0058468A"/>
    <w:rsid w:val="0059494D"/>
    <w:rsid w:val="005951AC"/>
    <w:rsid w:val="005965F8"/>
    <w:rsid w:val="005A0DE3"/>
    <w:rsid w:val="005A15CC"/>
    <w:rsid w:val="005A41AB"/>
    <w:rsid w:val="005A47FA"/>
    <w:rsid w:val="005A7211"/>
    <w:rsid w:val="005A7818"/>
    <w:rsid w:val="005B10BA"/>
    <w:rsid w:val="005B5C47"/>
    <w:rsid w:val="005B5F13"/>
    <w:rsid w:val="005B6E06"/>
    <w:rsid w:val="005C4246"/>
    <w:rsid w:val="005C5D69"/>
    <w:rsid w:val="005D19E1"/>
    <w:rsid w:val="005D3677"/>
    <w:rsid w:val="005D384B"/>
    <w:rsid w:val="005D3EED"/>
    <w:rsid w:val="005D4142"/>
    <w:rsid w:val="005D4201"/>
    <w:rsid w:val="005D591E"/>
    <w:rsid w:val="005D5953"/>
    <w:rsid w:val="005D7A18"/>
    <w:rsid w:val="005E4C33"/>
    <w:rsid w:val="005E7328"/>
    <w:rsid w:val="005F0DC6"/>
    <w:rsid w:val="005F2315"/>
    <w:rsid w:val="005F321D"/>
    <w:rsid w:val="00601287"/>
    <w:rsid w:val="006026C8"/>
    <w:rsid w:val="006044FF"/>
    <w:rsid w:val="0060481D"/>
    <w:rsid w:val="00610007"/>
    <w:rsid w:val="00610585"/>
    <w:rsid w:val="00610867"/>
    <w:rsid w:val="00614E86"/>
    <w:rsid w:val="006168BA"/>
    <w:rsid w:val="00617543"/>
    <w:rsid w:val="006202D3"/>
    <w:rsid w:val="0062344C"/>
    <w:rsid w:val="00623A2B"/>
    <w:rsid w:val="00623ADF"/>
    <w:rsid w:val="0062411C"/>
    <w:rsid w:val="006342AA"/>
    <w:rsid w:val="006346B0"/>
    <w:rsid w:val="00634C79"/>
    <w:rsid w:val="0063648F"/>
    <w:rsid w:val="00636823"/>
    <w:rsid w:val="00636CBE"/>
    <w:rsid w:val="006415D3"/>
    <w:rsid w:val="006418BD"/>
    <w:rsid w:val="0064326D"/>
    <w:rsid w:val="0064344D"/>
    <w:rsid w:val="00647429"/>
    <w:rsid w:val="00647AE8"/>
    <w:rsid w:val="00652B0E"/>
    <w:rsid w:val="006530EE"/>
    <w:rsid w:val="00654A82"/>
    <w:rsid w:val="00664184"/>
    <w:rsid w:val="006678CB"/>
    <w:rsid w:val="006702F1"/>
    <w:rsid w:val="006733CA"/>
    <w:rsid w:val="00674EEF"/>
    <w:rsid w:val="00680A51"/>
    <w:rsid w:val="006825D4"/>
    <w:rsid w:val="006858ED"/>
    <w:rsid w:val="00686534"/>
    <w:rsid w:val="0069303C"/>
    <w:rsid w:val="00695BD4"/>
    <w:rsid w:val="006A0C53"/>
    <w:rsid w:val="006A18F5"/>
    <w:rsid w:val="006A3C2B"/>
    <w:rsid w:val="006A5390"/>
    <w:rsid w:val="006B0BBA"/>
    <w:rsid w:val="006B48F2"/>
    <w:rsid w:val="006B4DA4"/>
    <w:rsid w:val="006B5D99"/>
    <w:rsid w:val="006B6F6B"/>
    <w:rsid w:val="006B796F"/>
    <w:rsid w:val="006C074E"/>
    <w:rsid w:val="006C63A6"/>
    <w:rsid w:val="006C6E1A"/>
    <w:rsid w:val="006D0118"/>
    <w:rsid w:val="006D02AA"/>
    <w:rsid w:val="006D4B82"/>
    <w:rsid w:val="006D52FA"/>
    <w:rsid w:val="006D7D9C"/>
    <w:rsid w:val="006E005F"/>
    <w:rsid w:val="006E12FD"/>
    <w:rsid w:val="006E2C84"/>
    <w:rsid w:val="006E488F"/>
    <w:rsid w:val="006E5F27"/>
    <w:rsid w:val="006E75C5"/>
    <w:rsid w:val="006E7DC5"/>
    <w:rsid w:val="006F013B"/>
    <w:rsid w:val="006F11FD"/>
    <w:rsid w:val="006F7889"/>
    <w:rsid w:val="00700D26"/>
    <w:rsid w:val="00706345"/>
    <w:rsid w:val="007109C5"/>
    <w:rsid w:val="00711D94"/>
    <w:rsid w:val="00711F30"/>
    <w:rsid w:val="00712044"/>
    <w:rsid w:val="007132E9"/>
    <w:rsid w:val="0071648E"/>
    <w:rsid w:val="00721DDD"/>
    <w:rsid w:val="00722122"/>
    <w:rsid w:val="00723CA3"/>
    <w:rsid w:val="00725BAA"/>
    <w:rsid w:val="007312D8"/>
    <w:rsid w:val="007313FB"/>
    <w:rsid w:val="007316D2"/>
    <w:rsid w:val="007317E4"/>
    <w:rsid w:val="007378AE"/>
    <w:rsid w:val="00740DA2"/>
    <w:rsid w:val="00742930"/>
    <w:rsid w:val="00742F2E"/>
    <w:rsid w:val="00744EA1"/>
    <w:rsid w:val="00751085"/>
    <w:rsid w:val="007511AF"/>
    <w:rsid w:val="007537AC"/>
    <w:rsid w:val="00754329"/>
    <w:rsid w:val="00755238"/>
    <w:rsid w:val="007558D2"/>
    <w:rsid w:val="00757E00"/>
    <w:rsid w:val="00760BEA"/>
    <w:rsid w:val="0076393C"/>
    <w:rsid w:val="00766FD4"/>
    <w:rsid w:val="00767C7F"/>
    <w:rsid w:val="007707DE"/>
    <w:rsid w:val="00774531"/>
    <w:rsid w:val="00774BF9"/>
    <w:rsid w:val="00775843"/>
    <w:rsid w:val="00775BB8"/>
    <w:rsid w:val="0077711D"/>
    <w:rsid w:val="00777750"/>
    <w:rsid w:val="007801C7"/>
    <w:rsid w:val="00781502"/>
    <w:rsid w:val="0078366C"/>
    <w:rsid w:val="00785112"/>
    <w:rsid w:val="007863C4"/>
    <w:rsid w:val="0078772B"/>
    <w:rsid w:val="00787D79"/>
    <w:rsid w:val="00790F82"/>
    <w:rsid w:val="00791616"/>
    <w:rsid w:val="0079264E"/>
    <w:rsid w:val="00792C73"/>
    <w:rsid w:val="0079753F"/>
    <w:rsid w:val="00797F5A"/>
    <w:rsid w:val="007A014B"/>
    <w:rsid w:val="007A029F"/>
    <w:rsid w:val="007A5670"/>
    <w:rsid w:val="007A7774"/>
    <w:rsid w:val="007B1936"/>
    <w:rsid w:val="007B4829"/>
    <w:rsid w:val="007B63CC"/>
    <w:rsid w:val="007C4656"/>
    <w:rsid w:val="007D367F"/>
    <w:rsid w:val="007E22DE"/>
    <w:rsid w:val="007E3653"/>
    <w:rsid w:val="007E53DD"/>
    <w:rsid w:val="007F22BB"/>
    <w:rsid w:val="007F452B"/>
    <w:rsid w:val="007F4893"/>
    <w:rsid w:val="008017A6"/>
    <w:rsid w:val="00802C6D"/>
    <w:rsid w:val="008030C6"/>
    <w:rsid w:val="00803DA9"/>
    <w:rsid w:val="008041E4"/>
    <w:rsid w:val="008048E6"/>
    <w:rsid w:val="008061FD"/>
    <w:rsid w:val="00806853"/>
    <w:rsid w:val="008068D2"/>
    <w:rsid w:val="0081082C"/>
    <w:rsid w:val="00811D91"/>
    <w:rsid w:val="00812E71"/>
    <w:rsid w:val="00813A91"/>
    <w:rsid w:val="00815D8D"/>
    <w:rsid w:val="00817AC6"/>
    <w:rsid w:val="0082309F"/>
    <w:rsid w:val="00823752"/>
    <w:rsid w:val="008246EA"/>
    <w:rsid w:val="00824F35"/>
    <w:rsid w:val="00827052"/>
    <w:rsid w:val="008307A1"/>
    <w:rsid w:val="00835FFB"/>
    <w:rsid w:val="008407A4"/>
    <w:rsid w:val="008419C0"/>
    <w:rsid w:val="00842393"/>
    <w:rsid w:val="00845AA7"/>
    <w:rsid w:val="008466A6"/>
    <w:rsid w:val="0084795D"/>
    <w:rsid w:val="008540DD"/>
    <w:rsid w:val="00856DB4"/>
    <w:rsid w:val="00860C8E"/>
    <w:rsid w:val="008615FB"/>
    <w:rsid w:val="00861A20"/>
    <w:rsid w:val="00862F92"/>
    <w:rsid w:val="008631A1"/>
    <w:rsid w:val="00875688"/>
    <w:rsid w:val="00875CC7"/>
    <w:rsid w:val="00875D83"/>
    <w:rsid w:val="00876F47"/>
    <w:rsid w:val="00881375"/>
    <w:rsid w:val="00886FE1"/>
    <w:rsid w:val="00887E2D"/>
    <w:rsid w:val="008914FF"/>
    <w:rsid w:val="00892842"/>
    <w:rsid w:val="00896129"/>
    <w:rsid w:val="00896B00"/>
    <w:rsid w:val="00897704"/>
    <w:rsid w:val="008A054D"/>
    <w:rsid w:val="008A620C"/>
    <w:rsid w:val="008B0448"/>
    <w:rsid w:val="008B0A91"/>
    <w:rsid w:val="008B2746"/>
    <w:rsid w:val="008B2D67"/>
    <w:rsid w:val="008B5203"/>
    <w:rsid w:val="008B74D6"/>
    <w:rsid w:val="008C0759"/>
    <w:rsid w:val="008C135E"/>
    <w:rsid w:val="008C30F3"/>
    <w:rsid w:val="008C47D7"/>
    <w:rsid w:val="008C4FB6"/>
    <w:rsid w:val="008C5873"/>
    <w:rsid w:val="008D1B0B"/>
    <w:rsid w:val="008D1D22"/>
    <w:rsid w:val="008D6239"/>
    <w:rsid w:val="008E2120"/>
    <w:rsid w:val="008E25CC"/>
    <w:rsid w:val="008E2FD7"/>
    <w:rsid w:val="008E3083"/>
    <w:rsid w:val="008E3767"/>
    <w:rsid w:val="008E4DB1"/>
    <w:rsid w:val="008E6824"/>
    <w:rsid w:val="008F654D"/>
    <w:rsid w:val="00900948"/>
    <w:rsid w:val="009016C2"/>
    <w:rsid w:val="00902513"/>
    <w:rsid w:val="00904816"/>
    <w:rsid w:val="00905F78"/>
    <w:rsid w:val="00906DF0"/>
    <w:rsid w:val="00907212"/>
    <w:rsid w:val="00907F8D"/>
    <w:rsid w:val="0091151B"/>
    <w:rsid w:val="00915567"/>
    <w:rsid w:val="009176A8"/>
    <w:rsid w:val="00921BE1"/>
    <w:rsid w:val="00921C53"/>
    <w:rsid w:val="00921C91"/>
    <w:rsid w:val="00922F77"/>
    <w:rsid w:val="00923002"/>
    <w:rsid w:val="009237CC"/>
    <w:rsid w:val="009269B1"/>
    <w:rsid w:val="009272AB"/>
    <w:rsid w:val="009317E2"/>
    <w:rsid w:val="009333AC"/>
    <w:rsid w:val="009477D9"/>
    <w:rsid w:val="00947D63"/>
    <w:rsid w:val="00952518"/>
    <w:rsid w:val="00952BDF"/>
    <w:rsid w:val="00953CF7"/>
    <w:rsid w:val="00956592"/>
    <w:rsid w:val="009565EE"/>
    <w:rsid w:val="00957167"/>
    <w:rsid w:val="0096602C"/>
    <w:rsid w:val="00966E2E"/>
    <w:rsid w:val="009714A3"/>
    <w:rsid w:val="00972E79"/>
    <w:rsid w:val="0097411B"/>
    <w:rsid w:val="0097543C"/>
    <w:rsid w:val="0097575A"/>
    <w:rsid w:val="00977520"/>
    <w:rsid w:val="009830B2"/>
    <w:rsid w:val="00983182"/>
    <w:rsid w:val="00985544"/>
    <w:rsid w:val="00992DAB"/>
    <w:rsid w:val="009938D6"/>
    <w:rsid w:val="00993EC7"/>
    <w:rsid w:val="00993F96"/>
    <w:rsid w:val="00994312"/>
    <w:rsid w:val="00995BC3"/>
    <w:rsid w:val="00996DC3"/>
    <w:rsid w:val="0099767F"/>
    <w:rsid w:val="009A1594"/>
    <w:rsid w:val="009A1881"/>
    <w:rsid w:val="009A3864"/>
    <w:rsid w:val="009A52DD"/>
    <w:rsid w:val="009B4335"/>
    <w:rsid w:val="009B586D"/>
    <w:rsid w:val="009C2E66"/>
    <w:rsid w:val="009C321A"/>
    <w:rsid w:val="009C34E7"/>
    <w:rsid w:val="009C37F8"/>
    <w:rsid w:val="009C4208"/>
    <w:rsid w:val="009C7C5D"/>
    <w:rsid w:val="009D0D8F"/>
    <w:rsid w:val="009D1A0C"/>
    <w:rsid w:val="009D4BA3"/>
    <w:rsid w:val="009D4E02"/>
    <w:rsid w:val="009E0544"/>
    <w:rsid w:val="009E2388"/>
    <w:rsid w:val="009E3AEE"/>
    <w:rsid w:val="009E5913"/>
    <w:rsid w:val="009E7CE3"/>
    <w:rsid w:val="009F0006"/>
    <w:rsid w:val="009F0CE7"/>
    <w:rsid w:val="009F2D1E"/>
    <w:rsid w:val="00A051E9"/>
    <w:rsid w:val="00A079A8"/>
    <w:rsid w:val="00A120EE"/>
    <w:rsid w:val="00A148CD"/>
    <w:rsid w:val="00A157F6"/>
    <w:rsid w:val="00A219A8"/>
    <w:rsid w:val="00A23759"/>
    <w:rsid w:val="00A23C55"/>
    <w:rsid w:val="00A2422E"/>
    <w:rsid w:val="00A26DC6"/>
    <w:rsid w:val="00A2706C"/>
    <w:rsid w:val="00A27856"/>
    <w:rsid w:val="00A310D2"/>
    <w:rsid w:val="00A31764"/>
    <w:rsid w:val="00A320CD"/>
    <w:rsid w:val="00A3353C"/>
    <w:rsid w:val="00A376F7"/>
    <w:rsid w:val="00A404BA"/>
    <w:rsid w:val="00A4073A"/>
    <w:rsid w:val="00A40EFA"/>
    <w:rsid w:val="00A425B3"/>
    <w:rsid w:val="00A42772"/>
    <w:rsid w:val="00A44B6B"/>
    <w:rsid w:val="00A4538B"/>
    <w:rsid w:val="00A47077"/>
    <w:rsid w:val="00A52D65"/>
    <w:rsid w:val="00A53110"/>
    <w:rsid w:val="00A532E9"/>
    <w:rsid w:val="00A53638"/>
    <w:rsid w:val="00A55E42"/>
    <w:rsid w:val="00A576E7"/>
    <w:rsid w:val="00A70BF9"/>
    <w:rsid w:val="00A7426D"/>
    <w:rsid w:val="00A750D9"/>
    <w:rsid w:val="00A75CD7"/>
    <w:rsid w:val="00A76F5C"/>
    <w:rsid w:val="00A81A1B"/>
    <w:rsid w:val="00A84278"/>
    <w:rsid w:val="00A87B3A"/>
    <w:rsid w:val="00A92D74"/>
    <w:rsid w:val="00A933CF"/>
    <w:rsid w:val="00A94237"/>
    <w:rsid w:val="00A942B0"/>
    <w:rsid w:val="00A96A70"/>
    <w:rsid w:val="00A97D28"/>
    <w:rsid w:val="00AA130A"/>
    <w:rsid w:val="00AA1EBD"/>
    <w:rsid w:val="00AC14E5"/>
    <w:rsid w:val="00AC352D"/>
    <w:rsid w:val="00AC5D23"/>
    <w:rsid w:val="00AD3DDB"/>
    <w:rsid w:val="00AE7591"/>
    <w:rsid w:val="00AE7F2F"/>
    <w:rsid w:val="00AF147B"/>
    <w:rsid w:val="00AF315E"/>
    <w:rsid w:val="00AF4E56"/>
    <w:rsid w:val="00AF6152"/>
    <w:rsid w:val="00AF6976"/>
    <w:rsid w:val="00B0004F"/>
    <w:rsid w:val="00B00581"/>
    <w:rsid w:val="00B03583"/>
    <w:rsid w:val="00B03A99"/>
    <w:rsid w:val="00B052DD"/>
    <w:rsid w:val="00B064F4"/>
    <w:rsid w:val="00B0767E"/>
    <w:rsid w:val="00B100FD"/>
    <w:rsid w:val="00B10F92"/>
    <w:rsid w:val="00B1261E"/>
    <w:rsid w:val="00B13BBE"/>
    <w:rsid w:val="00B20E67"/>
    <w:rsid w:val="00B21D91"/>
    <w:rsid w:val="00B225D6"/>
    <w:rsid w:val="00B23CC9"/>
    <w:rsid w:val="00B245E3"/>
    <w:rsid w:val="00B24DB4"/>
    <w:rsid w:val="00B26BA9"/>
    <w:rsid w:val="00B2745D"/>
    <w:rsid w:val="00B27502"/>
    <w:rsid w:val="00B30643"/>
    <w:rsid w:val="00B318CD"/>
    <w:rsid w:val="00B31BFC"/>
    <w:rsid w:val="00B4041E"/>
    <w:rsid w:val="00B46211"/>
    <w:rsid w:val="00B4719E"/>
    <w:rsid w:val="00B47FA0"/>
    <w:rsid w:val="00B55CDF"/>
    <w:rsid w:val="00B60D8A"/>
    <w:rsid w:val="00B60E84"/>
    <w:rsid w:val="00B62302"/>
    <w:rsid w:val="00B646EE"/>
    <w:rsid w:val="00B650B6"/>
    <w:rsid w:val="00B651FB"/>
    <w:rsid w:val="00B657FD"/>
    <w:rsid w:val="00B65EDB"/>
    <w:rsid w:val="00B71722"/>
    <w:rsid w:val="00B719AB"/>
    <w:rsid w:val="00B7219D"/>
    <w:rsid w:val="00B739DD"/>
    <w:rsid w:val="00B73E99"/>
    <w:rsid w:val="00B76079"/>
    <w:rsid w:val="00B764C0"/>
    <w:rsid w:val="00B76EA5"/>
    <w:rsid w:val="00B80405"/>
    <w:rsid w:val="00B814F6"/>
    <w:rsid w:val="00B825C8"/>
    <w:rsid w:val="00B84E3A"/>
    <w:rsid w:val="00B84F29"/>
    <w:rsid w:val="00B85458"/>
    <w:rsid w:val="00B85773"/>
    <w:rsid w:val="00B87E13"/>
    <w:rsid w:val="00B917DC"/>
    <w:rsid w:val="00B9301A"/>
    <w:rsid w:val="00B93308"/>
    <w:rsid w:val="00B93818"/>
    <w:rsid w:val="00B94141"/>
    <w:rsid w:val="00B964EC"/>
    <w:rsid w:val="00BA09FF"/>
    <w:rsid w:val="00BA54B0"/>
    <w:rsid w:val="00BA6172"/>
    <w:rsid w:val="00BA663F"/>
    <w:rsid w:val="00BB08E9"/>
    <w:rsid w:val="00BB192D"/>
    <w:rsid w:val="00BB4DA3"/>
    <w:rsid w:val="00BB5A39"/>
    <w:rsid w:val="00BC170E"/>
    <w:rsid w:val="00BC5F94"/>
    <w:rsid w:val="00BD2189"/>
    <w:rsid w:val="00BD6698"/>
    <w:rsid w:val="00BD6E9C"/>
    <w:rsid w:val="00BE3F82"/>
    <w:rsid w:val="00BE6629"/>
    <w:rsid w:val="00BE7017"/>
    <w:rsid w:val="00BE7436"/>
    <w:rsid w:val="00BF2541"/>
    <w:rsid w:val="00BF2E74"/>
    <w:rsid w:val="00BF40BF"/>
    <w:rsid w:val="00BF5764"/>
    <w:rsid w:val="00BF607F"/>
    <w:rsid w:val="00BF668F"/>
    <w:rsid w:val="00BF6D8F"/>
    <w:rsid w:val="00BF7D0C"/>
    <w:rsid w:val="00BF7E17"/>
    <w:rsid w:val="00C00D07"/>
    <w:rsid w:val="00C025EC"/>
    <w:rsid w:val="00C028E2"/>
    <w:rsid w:val="00C02902"/>
    <w:rsid w:val="00C031A6"/>
    <w:rsid w:val="00C046AE"/>
    <w:rsid w:val="00C1076B"/>
    <w:rsid w:val="00C11D88"/>
    <w:rsid w:val="00C20BAE"/>
    <w:rsid w:val="00C25524"/>
    <w:rsid w:val="00C25EA3"/>
    <w:rsid w:val="00C26E0A"/>
    <w:rsid w:val="00C30A2D"/>
    <w:rsid w:val="00C326E4"/>
    <w:rsid w:val="00C3410B"/>
    <w:rsid w:val="00C3535C"/>
    <w:rsid w:val="00C3536C"/>
    <w:rsid w:val="00C4356B"/>
    <w:rsid w:val="00C4521B"/>
    <w:rsid w:val="00C4566F"/>
    <w:rsid w:val="00C4664A"/>
    <w:rsid w:val="00C47AFE"/>
    <w:rsid w:val="00C47EB4"/>
    <w:rsid w:val="00C5069E"/>
    <w:rsid w:val="00C50FC6"/>
    <w:rsid w:val="00C52878"/>
    <w:rsid w:val="00C531E1"/>
    <w:rsid w:val="00C57327"/>
    <w:rsid w:val="00C602F7"/>
    <w:rsid w:val="00C63507"/>
    <w:rsid w:val="00C665B1"/>
    <w:rsid w:val="00C67B0B"/>
    <w:rsid w:val="00C70144"/>
    <w:rsid w:val="00C719FD"/>
    <w:rsid w:val="00C74CB5"/>
    <w:rsid w:val="00C8204E"/>
    <w:rsid w:val="00C8485F"/>
    <w:rsid w:val="00C85C26"/>
    <w:rsid w:val="00C937D8"/>
    <w:rsid w:val="00C93CD1"/>
    <w:rsid w:val="00C975F0"/>
    <w:rsid w:val="00CA096C"/>
    <w:rsid w:val="00CA1202"/>
    <w:rsid w:val="00CA1AA2"/>
    <w:rsid w:val="00CA4343"/>
    <w:rsid w:val="00CA4D30"/>
    <w:rsid w:val="00CB1430"/>
    <w:rsid w:val="00CB1591"/>
    <w:rsid w:val="00CB59B7"/>
    <w:rsid w:val="00CB7E5C"/>
    <w:rsid w:val="00CC2F21"/>
    <w:rsid w:val="00CC361C"/>
    <w:rsid w:val="00CC4C59"/>
    <w:rsid w:val="00CC5005"/>
    <w:rsid w:val="00CD038C"/>
    <w:rsid w:val="00CD5B23"/>
    <w:rsid w:val="00CD6250"/>
    <w:rsid w:val="00CD75A6"/>
    <w:rsid w:val="00CD7F8B"/>
    <w:rsid w:val="00CE23FF"/>
    <w:rsid w:val="00CF028C"/>
    <w:rsid w:val="00CF0F78"/>
    <w:rsid w:val="00CF3735"/>
    <w:rsid w:val="00CF50E5"/>
    <w:rsid w:val="00CF5549"/>
    <w:rsid w:val="00CF57CA"/>
    <w:rsid w:val="00CF74DB"/>
    <w:rsid w:val="00D001ED"/>
    <w:rsid w:val="00D02096"/>
    <w:rsid w:val="00D03326"/>
    <w:rsid w:val="00D05CC2"/>
    <w:rsid w:val="00D06172"/>
    <w:rsid w:val="00D1174B"/>
    <w:rsid w:val="00D1220C"/>
    <w:rsid w:val="00D13259"/>
    <w:rsid w:val="00D17BF3"/>
    <w:rsid w:val="00D201DC"/>
    <w:rsid w:val="00D2073E"/>
    <w:rsid w:val="00D217F6"/>
    <w:rsid w:val="00D23B28"/>
    <w:rsid w:val="00D26334"/>
    <w:rsid w:val="00D320D7"/>
    <w:rsid w:val="00D33082"/>
    <w:rsid w:val="00D344DA"/>
    <w:rsid w:val="00D34B43"/>
    <w:rsid w:val="00D41198"/>
    <w:rsid w:val="00D4164A"/>
    <w:rsid w:val="00D44183"/>
    <w:rsid w:val="00D44DB2"/>
    <w:rsid w:val="00D47A4A"/>
    <w:rsid w:val="00D50580"/>
    <w:rsid w:val="00D50669"/>
    <w:rsid w:val="00D5307A"/>
    <w:rsid w:val="00D54DE8"/>
    <w:rsid w:val="00D61113"/>
    <w:rsid w:val="00D61599"/>
    <w:rsid w:val="00D662D4"/>
    <w:rsid w:val="00D71806"/>
    <w:rsid w:val="00D73D81"/>
    <w:rsid w:val="00D75529"/>
    <w:rsid w:val="00D8037E"/>
    <w:rsid w:val="00D8263F"/>
    <w:rsid w:val="00D8462F"/>
    <w:rsid w:val="00D85B77"/>
    <w:rsid w:val="00D861DC"/>
    <w:rsid w:val="00D869A7"/>
    <w:rsid w:val="00D8750C"/>
    <w:rsid w:val="00D9302C"/>
    <w:rsid w:val="00D95BC7"/>
    <w:rsid w:val="00D96EE2"/>
    <w:rsid w:val="00DA1C62"/>
    <w:rsid w:val="00DA1D47"/>
    <w:rsid w:val="00DA332F"/>
    <w:rsid w:val="00DA3362"/>
    <w:rsid w:val="00DA66BE"/>
    <w:rsid w:val="00DA6C66"/>
    <w:rsid w:val="00DA7A3F"/>
    <w:rsid w:val="00DB0345"/>
    <w:rsid w:val="00DB0E0B"/>
    <w:rsid w:val="00DB1727"/>
    <w:rsid w:val="00DB2AE2"/>
    <w:rsid w:val="00DB37DF"/>
    <w:rsid w:val="00DB3E1D"/>
    <w:rsid w:val="00DB4212"/>
    <w:rsid w:val="00DB47BE"/>
    <w:rsid w:val="00DB4C5D"/>
    <w:rsid w:val="00DB5B29"/>
    <w:rsid w:val="00DB67C4"/>
    <w:rsid w:val="00DD2150"/>
    <w:rsid w:val="00DD218C"/>
    <w:rsid w:val="00DD24C4"/>
    <w:rsid w:val="00DD343A"/>
    <w:rsid w:val="00DD64B0"/>
    <w:rsid w:val="00DD6B8F"/>
    <w:rsid w:val="00DE051A"/>
    <w:rsid w:val="00DE0E57"/>
    <w:rsid w:val="00DE5360"/>
    <w:rsid w:val="00DE7475"/>
    <w:rsid w:val="00DE766F"/>
    <w:rsid w:val="00DF045E"/>
    <w:rsid w:val="00DF0E71"/>
    <w:rsid w:val="00DF2DC7"/>
    <w:rsid w:val="00DF2F43"/>
    <w:rsid w:val="00DF3D9F"/>
    <w:rsid w:val="00DF463C"/>
    <w:rsid w:val="00DF6975"/>
    <w:rsid w:val="00DF750C"/>
    <w:rsid w:val="00E00472"/>
    <w:rsid w:val="00E0080C"/>
    <w:rsid w:val="00E06FD7"/>
    <w:rsid w:val="00E077CC"/>
    <w:rsid w:val="00E12266"/>
    <w:rsid w:val="00E1760C"/>
    <w:rsid w:val="00E20754"/>
    <w:rsid w:val="00E20B51"/>
    <w:rsid w:val="00E210D3"/>
    <w:rsid w:val="00E22149"/>
    <w:rsid w:val="00E24C65"/>
    <w:rsid w:val="00E30AE7"/>
    <w:rsid w:val="00E34770"/>
    <w:rsid w:val="00E35A8C"/>
    <w:rsid w:val="00E425D9"/>
    <w:rsid w:val="00E42DBE"/>
    <w:rsid w:val="00E435EE"/>
    <w:rsid w:val="00E43AC3"/>
    <w:rsid w:val="00E43DA6"/>
    <w:rsid w:val="00E43FA9"/>
    <w:rsid w:val="00E440CA"/>
    <w:rsid w:val="00E467E2"/>
    <w:rsid w:val="00E5031D"/>
    <w:rsid w:val="00E52B99"/>
    <w:rsid w:val="00E5306C"/>
    <w:rsid w:val="00E559E0"/>
    <w:rsid w:val="00E57DF1"/>
    <w:rsid w:val="00E62691"/>
    <w:rsid w:val="00E62973"/>
    <w:rsid w:val="00E64438"/>
    <w:rsid w:val="00E66641"/>
    <w:rsid w:val="00E7374A"/>
    <w:rsid w:val="00E76841"/>
    <w:rsid w:val="00E80314"/>
    <w:rsid w:val="00E80E12"/>
    <w:rsid w:val="00E811AF"/>
    <w:rsid w:val="00E823EA"/>
    <w:rsid w:val="00E8644B"/>
    <w:rsid w:val="00E918D5"/>
    <w:rsid w:val="00E96292"/>
    <w:rsid w:val="00E96E8C"/>
    <w:rsid w:val="00EA07F4"/>
    <w:rsid w:val="00EA2FFC"/>
    <w:rsid w:val="00EA437D"/>
    <w:rsid w:val="00EA5C5F"/>
    <w:rsid w:val="00EB0A9E"/>
    <w:rsid w:val="00EC1400"/>
    <w:rsid w:val="00EC14D2"/>
    <w:rsid w:val="00EC3429"/>
    <w:rsid w:val="00EC35C0"/>
    <w:rsid w:val="00EC580E"/>
    <w:rsid w:val="00EC5E37"/>
    <w:rsid w:val="00EC6915"/>
    <w:rsid w:val="00ED678F"/>
    <w:rsid w:val="00EE36E8"/>
    <w:rsid w:val="00EF1149"/>
    <w:rsid w:val="00EF214D"/>
    <w:rsid w:val="00EF4C7C"/>
    <w:rsid w:val="00EF4E6E"/>
    <w:rsid w:val="00F027DE"/>
    <w:rsid w:val="00F031F6"/>
    <w:rsid w:val="00F0328B"/>
    <w:rsid w:val="00F0394A"/>
    <w:rsid w:val="00F03CE2"/>
    <w:rsid w:val="00F04462"/>
    <w:rsid w:val="00F0739E"/>
    <w:rsid w:val="00F07C56"/>
    <w:rsid w:val="00F10375"/>
    <w:rsid w:val="00F13375"/>
    <w:rsid w:val="00F14869"/>
    <w:rsid w:val="00F160A9"/>
    <w:rsid w:val="00F16C87"/>
    <w:rsid w:val="00F17A49"/>
    <w:rsid w:val="00F20339"/>
    <w:rsid w:val="00F238DF"/>
    <w:rsid w:val="00F23B8A"/>
    <w:rsid w:val="00F253F5"/>
    <w:rsid w:val="00F31330"/>
    <w:rsid w:val="00F33A87"/>
    <w:rsid w:val="00F36126"/>
    <w:rsid w:val="00F36D35"/>
    <w:rsid w:val="00F41A0F"/>
    <w:rsid w:val="00F420C8"/>
    <w:rsid w:val="00F447AE"/>
    <w:rsid w:val="00F44911"/>
    <w:rsid w:val="00F45186"/>
    <w:rsid w:val="00F47EB9"/>
    <w:rsid w:val="00F47F93"/>
    <w:rsid w:val="00F5119D"/>
    <w:rsid w:val="00F51780"/>
    <w:rsid w:val="00F51784"/>
    <w:rsid w:val="00F553B7"/>
    <w:rsid w:val="00F56C14"/>
    <w:rsid w:val="00F56D63"/>
    <w:rsid w:val="00F56E53"/>
    <w:rsid w:val="00F6103E"/>
    <w:rsid w:val="00F623DE"/>
    <w:rsid w:val="00F63AB2"/>
    <w:rsid w:val="00F67375"/>
    <w:rsid w:val="00F7020B"/>
    <w:rsid w:val="00F7096E"/>
    <w:rsid w:val="00F749C0"/>
    <w:rsid w:val="00F76DB6"/>
    <w:rsid w:val="00F85B53"/>
    <w:rsid w:val="00F87DA1"/>
    <w:rsid w:val="00F902AB"/>
    <w:rsid w:val="00F92B6E"/>
    <w:rsid w:val="00F92D84"/>
    <w:rsid w:val="00F938E4"/>
    <w:rsid w:val="00FA325C"/>
    <w:rsid w:val="00FA5B82"/>
    <w:rsid w:val="00FA7D05"/>
    <w:rsid w:val="00FB00A1"/>
    <w:rsid w:val="00FB20C9"/>
    <w:rsid w:val="00FB3151"/>
    <w:rsid w:val="00FB40FF"/>
    <w:rsid w:val="00FB42E4"/>
    <w:rsid w:val="00FB4F1B"/>
    <w:rsid w:val="00FC071E"/>
    <w:rsid w:val="00FC200A"/>
    <w:rsid w:val="00FC4E3B"/>
    <w:rsid w:val="00FC5DE6"/>
    <w:rsid w:val="00FC5F5A"/>
    <w:rsid w:val="00FD04C4"/>
    <w:rsid w:val="00FD39C1"/>
    <w:rsid w:val="00FD39ED"/>
    <w:rsid w:val="00FE00A9"/>
    <w:rsid w:val="00FE325F"/>
    <w:rsid w:val="00FE3C21"/>
    <w:rsid w:val="00FE46B8"/>
    <w:rsid w:val="00FE5127"/>
    <w:rsid w:val="00FE60B2"/>
    <w:rsid w:val="00FF3D49"/>
    <w:rsid w:val="00FF4FC7"/>
    <w:rsid w:val="00FF71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9A42BF"/>
  <w15:chartTrackingRefBased/>
  <w15:docId w15:val="{2C1698C2-35FA-45DB-B4B4-02852FB1B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6B0BBA"/>
    <w:pPr>
      <w:keepNext/>
      <w:keepLines/>
      <w:widowControl/>
      <w:spacing w:before="100" w:after="100"/>
      <w:jc w:val="left"/>
      <w:outlineLvl w:val="0"/>
    </w:pPr>
    <w:rPr>
      <w:rFonts w:ascii="Times New Roman" w:eastAsia="Times New Roman" w:hAnsi="Times New Roman" w:cs="Times New Roman"/>
      <w:b/>
      <w:color w:val="2F5496" w:themeColor="accent1" w:themeShade="BF"/>
      <w:kern w:val="0"/>
      <w:sz w:val="32"/>
      <w:szCs w:val="32"/>
    </w:rPr>
  </w:style>
  <w:style w:type="paragraph" w:styleId="2">
    <w:name w:val="heading 2"/>
    <w:basedOn w:val="a"/>
    <w:next w:val="a"/>
    <w:link w:val="20"/>
    <w:uiPriority w:val="9"/>
    <w:unhideWhenUsed/>
    <w:qFormat/>
    <w:rsid w:val="006B0BBA"/>
    <w:pPr>
      <w:keepNext/>
      <w:keepLines/>
      <w:spacing w:before="100" w:after="100"/>
      <w:outlineLvl w:val="1"/>
    </w:pPr>
    <w:rPr>
      <w:rFonts w:ascii="Times New Roman" w:eastAsia="Times New Roman" w:hAnsi="Times New Roman" w:cs="Times New Roman"/>
      <w:b/>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D2073E"/>
    <w:rPr>
      <w:color w:val="0000FF"/>
      <w:u w:val="single"/>
    </w:rPr>
  </w:style>
  <w:style w:type="paragraph" w:styleId="a4">
    <w:name w:val="List Paragraph"/>
    <w:basedOn w:val="a"/>
    <w:uiPriority w:val="34"/>
    <w:qFormat/>
    <w:rsid w:val="00187A26"/>
    <w:pPr>
      <w:ind w:firstLineChars="200" w:firstLine="420"/>
    </w:pPr>
  </w:style>
  <w:style w:type="character" w:customStyle="1" w:styleId="10">
    <w:name w:val="标题 1 字符"/>
    <w:basedOn w:val="a0"/>
    <w:link w:val="1"/>
    <w:uiPriority w:val="9"/>
    <w:rsid w:val="006B0BBA"/>
    <w:rPr>
      <w:rFonts w:ascii="Times New Roman" w:eastAsia="Times New Roman" w:hAnsi="Times New Roman" w:cs="Times New Roman"/>
      <w:b/>
      <w:color w:val="2F5496" w:themeColor="accent1" w:themeShade="BF"/>
      <w:kern w:val="0"/>
      <w:sz w:val="32"/>
      <w:szCs w:val="32"/>
    </w:rPr>
  </w:style>
  <w:style w:type="paragraph" w:styleId="a5">
    <w:name w:val="Bibliography"/>
    <w:basedOn w:val="a"/>
    <w:next w:val="a"/>
    <w:uiPriority w:val="37"/>
    <w:unhideWhenUsed/>
    <w:rsid w:val="00525AF7"/>
  </w:style>
  <w:style w:type="paragraph" w:styleId="a6">
    <w:name w:val="header"/>
    <w:basedOn w:val="a"/>
    <w:link w:val="a7"/>
    <w:uiPriority w:val="99"/>
    <w:unhideWhenUsed/>
    <w:rsid w:val="00D05CC2"/>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D05CC2"/>
    <w:rPr>
      <w:sz w:val="18"/>
      <w:szCs w:val="18"/>
    </w:rPr>
  </w:style>
  <w:style w:type="paragraph" w:styleId="a8">
    <w:name w:val="footer"/>
    <w:basedOn w:val="a"/>
    <w:link w:val="a9"/>
    <w:uiPriority w:val="99"/>
    <w:unhideWhenUsed/>
    <w:rsid w:val="00D05CC2"/>
    <w:pPr>
      <w:tabs>
        <w:tab w:val="center" w:pos="4153"/>
        <w:tab w:val="right" w:pos="8306"/>
      </w:tabs>
      <w:snapToGrid w:val="0"/>
      <w:jc w:val="left"/>
    </w:pPr>
    <w:rPr>
      <w:sz w:val="18"/>
      <w:szCs w:val="18"/>
    </w:rPr>
  </w:style>
  <w:style w:type="character" w:customStyle="1" w:styleId="a9">
    <w:name w:val="页脚 字符"/>
    <w:basedOn w:val="a0"/>
    <w:link w:val="a8"/>
    <w:uiPriority w:val="99"/>
    <w:rsid w:val="00D05CC2"/>
    <w:rPr>
      <w:sz w:val="18"/>
      <w:szCs w:val="18"/>
    </w:rPr>
  </w:style>
  <w:style w:type="paragraph" w:styleId="aa">
    <w:name w:val="Title"/>
    <w:basedOn w:val="a"/>
    <w:next w:val="a"/>
    <w:link w:val="ab"/>
    <w:uiPriority w:val="10"/>
    <w:qFormat/>
    <w:rsid w:val="007B63CC"/>
    <w:pPr>
      <w:spacing w:before="240" w:after="60"/>
      <w:jc w:val="center"/>
      <w:outlineLvl w:val="0"/>
    </w:pPr>
    <w:rPr>
      <w:rFonts w:asciiTheme="majorHAnsi" w:eastAsia="Times New Roman" w:hAnsiTheme="majorHAnsi" w:cstheme="majorBidi"/>
      <w:b/>
      <w:bCs/>
      <w:sz w:val="36"/>
      <w:szCs w:val="32"/>
    </w:rPr>
  </w:style>
  <w:style w:type="character" w:customStyle="1" w:styleId="ab">
    <w:name w:val="标题 字符"/>
    <w:basedOn w:val="a0"/>
    <w:link w:val="aa"/>
    <w:uiPriority w:val="10"/>
    <w:rsid w:val="007B63CC"/>
    <w:rPr>
      <w:rFonts w:asciiTheme="majorHAnsi" w:eastAsia="Times New Roman" w:hAnsiTheme="majorHAnsi" w:cstheme="majorBidi"/>
      <w:b/>
      <w:bCs/>
      <w:sz w:val="36"/>
      <w:szCs w:val="32"/>
    </w:rPr>
  </w:style>
  <w:style w:type="character" w:customStyle="1" w:styleId="20">
    <w:name w:val="标题 2 字符"/>
    <w:basedOn w:val="a0"/>
    <w:link w:val="2"/>
    <w:uiPriority w:val="9"/>
    <w:rsid w:val="006B0BBA"/>
    <w:rPr>
      <w:rFonts w:ascii="Times New Roman" w:eastAsia="Times New Roman" w:hAnsi="Times New Roman" w:cs="Times New Roman"/>
      <w:b/>
      <w:bCs/>
      <w:sz w:val="30"/>
      <w:szCs w:val="32"/>
    </w:rPr>
  </w:style>
  <w:style w:type="paragraph" w:styleId="TOC">
    <w:name w:val="TOC Heading"/>
    <w:basedOn w:val="1"/>
    <w:next w:val="a"/>
    <w:uiPriority w:val="39"/>
    <w:unhideWhenUsed/>
    <w:qFormat/>
    <w:rsid w:val="002B03E2"/>
    <w:pPr>
      <w:outlineLvl w:val="9"/>
    </w:pPr>
  </w:style>
  <w:style w:type="paragraph" w:styleId="TOC2">
    <w:name w:val="toc 2"/>
    <w:basedOn w:val="a"/>
    <w:next w:val="a"/>
    <w:autoRedefine/>
    <w:uiPriority w:val="39"/>
    <w:unhideWhenUsed/>
    <w:rsid w:val="002B03E2"/>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A2422E"/>
    <w:pPr>
      <w:widowControl/>
      <w:tabs>
        <w:tab w:val="left" w:pos="440"/>
        <w:tab w:val="right" w:leader="dot" w:pos="8296"/>
      </w:tabs>
      <w:spacing w:after="100" w:line="259" w:lineRule="auto"/>
      <w:jc w:val="left"/>
    </w:pPr>
    <w:rPr>
      <w:rFonts w:cs="Times New Roman"/>
      <w:kern w:val="0"/>
      <w:sz w:val="22"/>
    </w:rPr>
  </w:style>
  <w:style w:type="paragraph" w:styleId="TOC3">
    <w:name w:val="toc 3"/>
    <w:basedOn w:val="a"/>
    <w:next w:val="a"/>
    <w:autoRedefine/>
    <w:uiPriority w:val="39"/>
    <w:unhideWhenUsed/>
    <w:rsid w:val="002B03E2"/>
    <w:pPr>
      <w:widowControl/>
      <w:spacing w:after="100" w:line="259" w:lineRule="auto"/>
      <w:ind w:left="440"/>
      <w:jc w:val="left"/>
    </w:pPr>
    <w:rPr>
      <w:rFonts w:cs="Times New Roman"/>
      <w:kern w:val="0"/>
      <w:sz w:val="22"/>
    </w:rPr>
  </w:style>
  <w:style w:type="paragraph" w:styleId="ac">
    <w:name w:val="No Spacing"/>
    <w:link w:val="ad"/>
    <w:uiPriority w:val="1"/>
    <w:qFormat/>
    <w:rsid w:val="002B03E2"/>
    <w:rPr>
      <w:kern w:val="0"/>
      <w:sz w:val="22"/>
    </w:rPr>
  </w:style>
  <w:style w:type="character" w:customStyle="1" w:styleId="ad">
    <w:name w:val="无间隔 字符"/>
    <w:basedOn w:val="a0"/>
    <w:link w:val="ac"/>
    <w:uiPriority w:val="1"/>
    <w:rsid w:val="002B03E2"/>
    <w:rPr>
      <w:kern w:val="0"/>
      <w:sz w:val="22"/>
    </w:rPr>
  </w:style>
  <w:style w:type="paragraph" w:styleId="ae">
    <w:name w:val="Balloon Text"/>
    <w:basedOn w:val="a"/>
    <w:link w:val="af"/>
    <w:uiPriority w:val="99"/>
    <w:semiHidden/>
    <w:unhideWhenUsed/>
    <w:rsid w:val="00D1220C"/>
    <w:rPr>
      <w:sz w:val="18"/>
      <w:szCs w:val="18"/>
    </w:rPr>
  </w:style>
  <w:style w:type="character" w:customStyle="1" w:styleId="af">
    <w:name w:val="批注框文本 字符"/>
    <w:basedOn w:val="a0"/>
    <w:link w:val="ae"/>
    <w:uiPriority w:val="99"/>
    <w:semiHidden/>
    <w:rsid w:val="00D1220C"/>
    <w:rPr>
      <w:sz w:val="18"/>
      <w:szCs w:val="18"/>
    </w:rPr>
  </w:style>
  <w:style w:type="character" w:customStyle="1" w:styleId="11">
    <w:name w:val="未处理的提及1"/>
    <w:basedOn w:val="a0"/>
    <w:uiPriority w:val="99"/>
    <w:semiHidden/>
    <w:unhideWhenUsed/>
    <w:rsid w:val="001D6976"/>
    <w:rPr>
      <w:color w:val="605E5C"/>
      <w:shd w:val="clear" w:color="auto" w:fill="E1DFDD"/>
    </w:rPr>
  </w:style>
  <w:style w:type="character" w:styleId="af0">
    <w:name w:val="FollowedHyperlink"/>
    <w:basedOn w:val="a0"/>
    <w:uiPriority w:val="99"/>
    <w:semiHidden/>
    <w:unhideWhenUsed/>
    <w:rsid w:val="001D6976"/>
    <w:rPr>
      <w:color w:val="954F72" w:themeColor="followedHyperlink"/>
      <w:u w:val="single"/>
    </w:rPr>
  </w:style>
  <w:style w:type="character" w:styleId="af1">
    <w:name w:val="Unresolved Mention"/>
    <w:basedOn w:val="a0"/>
    <w:uiPriority w:val="99"/>
    <w:semiHidden/>
    <w:unhideWhenUsed/>
    <w:rsid w:val="005761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587">
      <w:bodyDiv w:val="1"/>
      <w:marLeft w:val="0"/>
      <w:marRight w:val="0"/>
      <w:marTop w:val="0"/>
      <w:marBottom w:val="0"/>
      <w:divBdr>
        <w:top w:val="none" w:sz="0" w:space="0" w:color="auto"/>
        <w:left w:val="none" w:sz="0" w:space="0" w:color="auto"/>
        <w:bottom w:val="none" w:sz="0" w:space="0" w:color="auto"/>
        <w:right w:val="none" w:sz="0" w:space="0" w:color="auto"/>
      </w:divBdr>
    </w:div>
    <w:div w:id="7371592">
      <w:bodyDiv w:val="1"/>
      <w:marLeft w:val="0"/>
      <w:marRight w:val="0"/>
      <w:marTop w:val="0"/>
      <w:marBottom w:val="0"/>
      <w:divBdr>
        <w:top w:val="none" w:sz="0" w:space="0" w:color="auto"/>
        <w:left w:val="none" w:sz="0" w:space="0" w:color="auto"/>
        <w:bottom w:val="none" w:sz="0" w:space="0" w:color="auto"/>
        <w:right w:val="none" w:sz="0" w:space="0" w:color="auto"/>
      </w:divBdr>
    </w:div>
    <w:div w:id="29385016">
      <w:bodyDiv w:val="1"/>
      <w:marLeft w:val="0"/>
      <w:marRight w:val="0"/>
      <w:marTop w:val="0"/>
      <w:marBottom w:val="0"/>
      <w:divBdr>
        <w:top w:val="none" w:sz="0" w:space="0" w:color="auto"/>
        <w:left w:val="none" w:sz="0" w:space="0" w:color="auto"/>
        <w:bottom w:val="none" w:sz="0" w:space="0" w:color="auto"/>
        <w:right w:val="none" w:sz="0" w:space="0" w:color="auto"/>
      </w:divBdr>
    </w:div>
    <w:div w:id="34475115">
      <w:bodyDiv w:val="1"/>
      <w:marLeft w:val="0"/>
      <w:marRight w:val="0"/>
      <w:marTop w:val="0"/>
      <w:marBottom w:val="0"/>
      <w:divBdr>
        <w:top w:val="none" w:sz="0" w:space="0" w:color="auto"/>
        <w:left w:val="none" w:sz="0" w:space="0" w:color="auto"/>
        <w:bottom w:val="none" w:sz="0" w:space="0" w:color="auto"/>
        <w:right w:val="none" w:sz="0" w:space="0" w:color="auto"/>
      </w:divBdr>
    </w:div>
    <w:div w:id="54357387">
      <w:bodyDiv w:val="1"/>
      <w:marLeft w:val="0"/>
      <w:marRight w:val="0"/>
      <w:marTop w:val="0"/>
      <w:marBottom w:val="0"/>
      <w:divBdr>
        <w:top w:val="none" w:sz="0" w:space="0" w:color="auto"/>
        <w:left w:val="none" w:sz="0" w:space="0" w:color="auto"/>
        <w:bottom w:val="none" w:sz="0" w:space="0" w:color="auto"/>
        <w:right w:val="none" w:sz="0" w:space="0" w:color="auto"/>
      </w:divBdr>
    </w:div>
    <w:div w:id="60293426">
      <w:bodyDiv w:val="1"/>
      <w:marLeft w:val="0"/>
      <w:marRight w:val="0"/>
      <w:marTop w:val="0"/>
      <w:marBottom w:val="0"/>
      <w:divBdr>
        <w:top w:val="none" w:sz="0" w:space="0" w:color="auto"/>
        <w:left w:val="none" w:sz="0" w:space="0" w:color="auto"/>
        <w:bottom w:val="none" w:sz="0" w:space="0" w:color="auto"/>
        <w:right w:val="none" w:sz="0" w:space="0" w:color="auto"/>
      </w:divBdr>
    </w:div>
    <w:div w:id="65953778">
      <w:bodyDiv w:val="1"/>
      <w:marLeft w:val="0"/>
      <w:marRight w:val="0"/>
      <w:marTop w:val="0"/>
      <w:marBottom w:val="0"/>
      <w:divBdr>
        <w:top w:val="none" w:sz="0" w:space="0" w:color="auto"/>
        <w:left w:val="none" w:sz="0" w:space="0" w:color="auto"/>
        <w:bottom w:val="none" w:sz="0" w:space="0" w:color="auto"/>
        <w:right w:val="none" w:sz="0" w:space="0" w:color="auto"/>
      </w:divBdr>
    </w:div>
    <w:div w:id="69622142">
      <w:bodyDiv w:val="1"/>
      <w:marLeft w:val="0"/>
      <w:marRight w:val="0"/>
      <w:marTop w:val="0"/>
      <w:marBottom w:val="0"/>
      <w:divBdr>
        <w:top w:val="none" w:sz="0" w:space="0" w:color="auto"/>
        <w:left w:val="none" w:sz="0" w:space="0" w:color="auto"/>
        <w:bottom w:val="none" w:sz="0" w:space="0" w:color="auto"/>
        <w:right w:val="none" w:sz="0" w:space="0" w:color="auto"/>
      </w:divBdr>
    </w:div>
    <w:div w:id="71124704">
      <w:bodyDiv w:val="1"/>
      <w:marLeft w:val="0"/>
      <w:marRight w:val="0"/>
      <w:marTop w:val="0"/>
      <w:marBottom w:val="0"/>
      <w:divBdr>
        <w:top w:val="none" w:sz="0" w:space="0" w:color="auto"/>
        <w:left w:val="none" w:sz="0" w:space="0" w:color="auto"/>
        <w:bottom w:val="none" w:sz="0" w:space="0" w:color="auto"/>
        <w:right w:val="none" w:sz="0" w:space="0" w:color="auto"/>
      </w:divBdr>
    </w:div>
    <w:div w:id="97456532">
      <w:bodyDiv w:val="1"/>
      <w:marLeft w:val="0"/>
      <w:marRight w:val="0"/>
      <w:marTop w:val="0"/>
      <w:marBottom w:val="0"/>
      <w:divBdr>
        <w:top w:val="none" w:sz="0" w:space="0" w:color="auto"/>
        <w:left w:val="none" w:sz="0" w:space="0" w:color="auto"/>
        <w:bottom w:val="none" w:sz="0" w:space="0" w:color="auto"/>
        <w:right w:val="none" w:sz="0" w:space="0" w:color="auto"/>
      </w:divBdr>
    </w:div>
    <w:div w:id="98961875">
      <w:bodyDiv w:val="1"/>
      <w:marLeft w:val="0"/>
      <w:marRight w:val="0"/>
      <w:marTop w:val="0"/>
      <w:marBottom w:val="0"/>
      <w:divBdr>
        <w:top w:val="none" w:sz="0" w:space="0" w:color="auto"/>
        <w:left w:val="none" w:sz="0" w:space="0" w:color="auto"/>
        <w:bottom w:val="none" w:sz="0" w:space="0" w:color="auto"/>
        <w:right w:val="none" w:sz="0" w:space="0" w:color="auto"/>
      </w:divBdr>
    </w:div>
    <w:div w:id="99034378">
      <w:bodyDiv w:val="1"/>
      <w:marLeft w:val="0"/>
      <w:marRight w:val="0"/>
      <w:marTop w:val="0"/>
      <w:marBottom w:val="0"/>
      <w:divBdr>
        <w:top w:val="none" w:sz="0" w:space="0" w:color="auto"/>
        <w:left w:val="none" w:sz="0" w:space="0" w:color="auto"/>
        <w:bottom w:val="none" w:sz="0" w:space="0" w:color="auto"/>
        <w:right w:val="none" w:sz="0" w:space="0" w:color="auto"/>
      </w:divBdr>
    </w:div>
    <w:div w:id="101851140">
      <w:bodyDiv w:val="1"/>
      <w:marLeft w:val="0"/>
      <w:marRight w:val="0"/>
      <w:marTop w:val="0"/>
      <w:marBottom w:val="0"/>
      <w:divBdr>
        <w:top w:val="none" w:sz="0" w:space="0" w:color="auto"/>
        <w:left w:val="none" w:sz="0" w:space="0" w:color="auto"/>
        <w:bottom w:val="none" w:sz="0" w:space="0" w:color="auto"/>
        <w:right w:val="none" w:sz="0" w:space="0" w:color="auto"/>
      </w:divBdr>
    </w:div>
    <w:div w:id="107243938">
      <w:bodyDiv w:val="1"/>
      <w:marLeft w:val="0"/>
      <w:marRight w:val="0"/>
      <w:marTop w:val="0"/>
      <w:marBottom w:val="0"/>
      <w:divBdr>
        <w:top w:val="none" w:sz="0" w:space="0" w:color="auto"/>
        <w:left w:val="none" w:sz="0" w:space="0" w:color="auto"/>
        <w:bottom w:val="none" w:sz="0" w:space="0" w:color="auto"/>
        <w:right w:val="none" w:sz="0" w:space="0" w:color="auto"/>
      </w:divBdr>
    </w:div>
    <w:div w:id="108280375">
      <w:bodyDiv w:val="1"/>
      <w:marLeft w:val="0"/>
      <w:marRight w:val="0"/>
      <w:marTop w:val="0"/>
      <w:marBottom w:val="0"/>
      <w:divBdr>
        <w:top w:val="none" w:sz="0" w:space="0" w:color="auto"/>
        <w:left w:val="none" w:sz="0" w:space="0" w:color="auto"/>
        <w:bottom w:val="none" w:sz="0" w:space="0" w:color="auto"/>
        <w:right w:val="none" w:sz="0" w:space="0" w:color="auto"/>
      </w:divBdr>
    </w:div>
    <w:div w:id="122770088">
      <w:bodyDiv w:val="1"/>
      <w:marLeft w:val="0"/>
      <w:marRight w:val="0"/>
      <w:marTop w:val="0"/>
      <w:marBottom w:val="0"/>
      <w:divBdr>
        <w:top w:val="none" w:sz="0" w:space="0" w:color="auto"/>
        <w:left w:val="none" w:sz="0" w:space="0" w:color="auto"/>
        <w:bottom w:val="none" w:sz="0" w:space="0" w:color="auto"/>
        <w:right w:val="none" w:sz="0" w:space="0" w:color="auto"/>
      </w:divBdr>
    </w:div>
    <w:div w:id="135146422">
      <w:bodyDiv w:val="1"/>
      <w:marLeft w:val="0"/>
      <w:marRight w:val="0"/>
      <w:marTop w:val="0"/>
      <w:marBottom w:val="0"/>
      <w:divBdr>
        <w:top w:val="none" w:sz="0" w:space="0" w:color="auto"/>
        <w:left w:val="none" w:sz="0" w:space="0" w:color="auto"/>
        <w:bottom w:val="none" w:sz="0" w:space="0" w:color="auto"/>
        <w:right w:val="none" w:sz="0" w:space="0" w:color="auto"/>
      </w:divBdr>
    </w:div>
    <w:div w:id="136925215">
      <w:bodyDiv w:val="1"/>
      <w:marLeft w:val="0"/>
      <w:marRight w:val="0"/>
      <w:marTop w:val="0"/>
      <w:marBottom w:val="0"/>
      <w:divBdr>
        <w:top w:val="none" w:sz="0" w:space="0" w:color="auto"/>
        <w:left w:val="none" w:sz="0" w:space="0" w:color="auto"/>
        <w:bottom w:val="none" w:sz="0" w:space="0" w:color="auto"/>
        <w:right w:val="none" w:sz="0" w:space="0" w:color="auto"/>
      </w:divBdr>
    </w:div>
    <w:div w:id="156922523">
      <w:bodyDiv w:val="1"/>
      <w:marLeft w:val="0"/>
      <w:marRight w:val="0"/>
      <w:marTop w:val="0"/>
      <w:marBottom w:val="0"/>
      <w:divBdr>
        <w:top w:val="none" w:sz="0" w:space="0" w:color="auto"/>
        <w:left w:val="none" w:sz="0" w:space="0" w:color="auto"/>
        <w:bottom w:val="none" w:sz="0" w:space="0" w:color="auto"/>
        <w:right w:val="none" w:sz="0" w:space="0" w:color="auto"/>
      </w:divBdr>
    </w:div>
    <w:div w:id="157962071">
      <w:bodyDiv w:val="1"/>
      <w:marLeft w:val="0"/>
      <w:marRight w:val="0"/>
      <w:marTop w:val="0"/>
      <w:marBottom w:val="0"/>
      <w:divBdr>
        <w:top w:val="none" w:sz="0" w:space="0" w:color="auto"/>
        <w:left w:val="none" w:sz="0" w:space="0" w:color="auto"/>
        <w:bottom w:val="none" w:sz="0" w:space="0" w:color="auto"/>
        <w:right w:val="none" w:sz="0" w:space="0" w:color="auto"/>
      </w:divBdr>
    </w:div>
    <w:div w:id="160318145">
      <w:bodyDiv w:val="1"/>
      <w:marLeft w:val="0"/>
      <w:marRight w:val="0"/>
      <w:marTop w:val="0"/>
      <w:marBottom w:val="0"/>
      <w:divBdr>
        <w:top w:val="none" w:sz="0" w:space="0" w:color="auto"/>
        <w:left w:val="none" w:sz="0" w:space="0" w:color="auto"/>
        <w:bottom w:val="none" w:sz="0" w:space="0" w:color="auto"/>
        <w:right w:val="none" w:sz="0" w:space="0" w:color="auto"/>
      </w:divBdr>
    </w:div>
    <w:div w:id="168954700">
      <w:bodyDiv w:val="1"/>
      <w:marLeft w:val="0"/>
      <w:marRight w:val="0"/>
      <w:marTop w:val="0"/>
      <w:marBottom w:val="0"/>
      <w:divBdr>
        <w:top w:val="none" w:sz="0" w:space="0" w:color="auto"/>
        <w:left w:val="none" w:sz="0" w:space="0" w:color="auto"/>
        <w:bottom w:val="none" w:sz="0" w:space="0" w:color="auto"/>
        <w:right w:val="none" w:sz="0" w:space="0" w:color="auto"/>
      </w:divBdr>
    </w:div>
    <w:div w:id="181015111">
      <w:bodyDiv w:val="1"/>
      <w:marLeft w:val="0"/>
      <w:marRight w:val="0"/>
      <w:marTop w:val="0"/>
      <w:marBottom w:val="0"/>
      <w:divBdr>
        <w:top w:val="none" w:sz="0" w:space="0" w:color="auto"/>
        <w:left w:val="none" w:sz="0" w:space="0" w:color="auto"/>
        <w:bottom w:val="none" w:sz="0" w:space="0" w:color="auto"/>
        <w:right w:val="none" w:sz="0" w:space="0" w:color="auto"/>
      </w:divBdr>
    </w:div>
    <w:div w:id="185096357">
      <w:bodyDiv w:val="1"/>
      <w:marLeft w:val="0"/>
      <w:marRight w:val="0"/>
      <w:marTop w:val="0"/>
      <w:marBottom w:val="0"/>
      <w:divBdr>
        <w:top w:val="none" w:sz="0" w:space="0" w:color="auto"/>
        <w:left w:val="none" w:sz="0" w:space="0" w:color="auto"/>
        <w:bottom w:val="none" w:sz="0" w:space="0" w:color="auto"/>
        <w:right w:val="none" w:sz="0" w:space="0" w:color="auto"/>
      </w:divBdr>
    </w:div>
    <w:div w:id="195895405">
      <w:bodyDiv w:val="1"/>
      <w:marLeft w:val="0"/>
      <w:marRight w:val="0"/>
      <w:marTop w:val="0"/>
      <w:marBottom w:val="0"/>
      <w:divBdr>
        <w:top w:val="none" w:sz="0" w:space="0" w:color="auto"/>
        <w:left w:val="none" w:sz="0" w:space="0" w:color="auto"/>
        <w:bottom w:val="none" w:sz="0" w:space="0" w:color="auto"/>
        <w:right w:val="none" w:sz="0" w:space="0" w:color="auto"/>
      </w:divBdr>
    </w:div>
    <w:div w:id="198394939">
      <w:bodyDiv w:val="1"/>
      <w:marLeft w:val="0"/>
      <w:marRight w:val="0"/>
      <w:marTop w:val="0"/>
      <w:marBottom w:val="0"/>
      <w:divBdr>
        <w:top w:val="none" w:sz="0" w:space="0" w:color="auto"/>
        <w:left w:val="none" w:sz="0" w:space="0" w:color="auto"/>
        <w:bottom w:val="none" w:sz="0" w:space="0" w:color="auto"/>
        <w:right w:val="none" w:sz="0" w:space="0" w:color="auto"/>
      </w:divBdr>
    </w:div>
    <w:div w:id="198855344">
      <w:bodyDiv w:val="1"/>
      <w:marLeft w:val="0"/>
      <w:marRight w:val="0"/>
      <w:marTop w:val="0"/>
      <w:marBottom w:val="0"/>
      <w:divBdr>
        <w:top w:val="none" w:sz="0" w:space="0" w:color="auto"/>
        <w:left w:val="none" w:sz="0" w:space="0" w:color="auto"/>
        <w:bottom w:val="none" w:sz="0" w:space="0" w:color="auto"/>
        <w:right w:val="none" w:sz="0" w:space="0" w:color="auto"/>
      </w:divBdr>
    </w:div>
    <w:div w:id="213591320">
      <w:bodyDiv w:val="1"/>
      <w:marLeft w:val="0"/>
      <w:marRight w:val="0"/>
      <w:marTop w:val="0"/>
      <w:marBottom w:val="0"/>
      <w:divBdr>
        <w:top w:val="none" w:sz="0" w:space="0" w:color="auto"/>
        <w:left w:val="none" w:sz="0" w:space="0" w:color="auto"/>
        <w:bottom w:val="none" w:sz="0" w:space="0" w:color="auto"/>
        <w:right w:val="none" w:sz="0" w:space="0" w:color="auto"/>
      </w:divBdr>
      <w:divsChild>
        <w:div w:id="1064454653">
          <w:marLeft w:val="547"/>
          <w:marRight w:val="0"/>
          <w:marTop w:val="200"/>
          <w:marBottom w:val="0"/>
          <w:divBdr>
            <w:top w:val="none" w:sz="0" w:space="0" w:color="auto"/>
            <w:left w:val="none" w:sz="0" w:space="0" w:color="auto"/>
            <w:bottom w:val="none" w:sz="0" w:space="0" w:color="auto"/>
            <w:right w:val="none" w:sz="0" w:space="0" w:color="auto"/>
          </w:divBdr>
        </w:div>
      </w:divsChild>
    </w:div>
    <w:div w:id="229267614">
      <w:bodyDiv w:val="1"/>
      <w:marLeft w:val="0"/>
      <w:marRight w:val="0"/>
      <w:marTop w:val="0"/>
      <w:marBottom w:val="0"/>
      <w:divBdr>
        <w:top w:val="none" w:sz="0" w:space="0" w:color="auto"/>
        <w:left w:val="none" w:sz="0" w:space="0" w:color="auto"/>
        <w:bottom w:val="none" w:sz="0" w:space="0" w:color="auto"/>
        <w:right w:val="none" w:sz="0" w:space="0" w:color="auto"/>
      </w:divBdr>
    </w:div>
    <w:div w:id="252134403">
      <w:bodyDiv w:val="1"/>
      <w:marLeft w:val="0"/>
      <w:marRight w:val="0"/>
      <w:marTop w:val="0"/>
      <w:marBottom w:val="0"/>
      <w:divBdr>
        <w:top w:val="none" w:sz="0" w:space="0" w:color="auto"/>
        <w:left w:val="none" w:sz="0" w:space="0" w:color="auto"/>
        <w:bottom w:val="none" w:sz="0" w:space="0" w:color="auto"/>
        <w:right w:val="none" w:sz="0" w:space="0" w:color="auto"/>
      </w:divBdr>
    </w:div>
    <w:div w:id="257448550">
      <w:bodyDiv w:val="1"/>
      <w:marLeft w:val="0"/>
      <w:marRight w:val="0"/>
      <w:marTop w:val="0"/>
      <w:marBottom w:val="0"/>
      <w:divBdr>
        <w:top w:val="none" w:sz="0" w:space="0" w:color="auto"/>
        <w:left w:val="none" w:sz="0" w:space="0" w:color="auto"/>
        <w:bottom w:val="none" w:sz="0" w:space="0" w:color="auto"/>
        <w:right w:val="none" w:sz="0" w:space="0" w:color="auto"/>
      </w:divBdr>
    </w:div>
    <w:div w:id="261377546">
      <w:bodyDiv w:val="1"/>
      <w:marLeft w:val="0"/>
      <w:marRight w:val="0"/>
      <w:marTop w:val="0"/>
      <w:marBottom w:val="0"/>
      <w:divBdr>
        <w:top w:val="none" w:sz="0" w:space="0" w:color="auto"/>
        <w:left w:val="none" w:sz="0" w:space="0" w:color="auto"/>
        <w:bottom w:val="none" w:sz="0" w:space="0" w:color="auto"/>
        <w:right w:val="none" w:sz="0" w:space="0" w:color="auto"/>
      </w:divBdr>
    </w:div>
    <w:div w:id="285158188">
      <w:bodyDiv w:val="1"/>
      <w:marLeft w:val="0"/>
      <w:marRight w:val="0"/>
      <w:marTop w:val="0"/>
      <w:marBottom w:val="0"/>
      <w:divBdr>
        <w:top w:val="none" w:sz="0" w:space="0" w:color="auto"/>
        <w:left w:val="none" w:sz="0" w:space="0" w:color="auto"/>
        <w:bottom w:val="none" w:sz="0" w:space="0" w:color="auto"/>
        <w:right w:val="none" w:sz="0" w:space="0" w:color="auto"/>
      </w:divBdr>
    </w:div>
    <w:div w:id="292374787">
      <w:bodyDiv w:val="1"/>
      <w:marLeft w:val="0"/>
      <w:marRight w:val="0"/>
      <w:marTop w:val="0"/>
      <w:marBottom w:val="0"/>
      <w:divBdr>
        <w:top w:val="none" w:sz="0" w:space="0" w:color="auto"/>
        <w:left w:val="none" w:sz="0" w:space="0" w:color="auto"/>
        <w:bottom w:val="none" w:sz="0" w:space="0" w:color="auto"/>
        <w:right w:val="none" w:sz="0" w:space="0" w:color="auto"/>
      </w:divBdr>
    </w:div>
    <w:div w:id="301497056">
      <w:bodyDiv w:val="1"/>
      <w:marLeft w:val="0"/>
      <w:marRight w:val="0"/>
      <w:marTop w:val="0"/>
      <w:marBottom w:val="0"/>
      <w:divBdr>
        <w:top w:val="none" w:sz="0" w:space="0" w:color="auto"/>
        <w:left w:val="none" w:sz="0" w:space="0" w:color="auto"/>
        <w:bottom w:val="none" w:sz="0" w:space="0" w:color="auto"/>
        <w:right w:val="none" w:sz="0" w:space="0" w:color="auto"/>
      </w:divBdr>
    </w:div>
    <w:div w:id="312491828">
      <w:bodyDiv w:val="1"/>
      <w:marLeft w:val="0"/>
      <w:marRight w:val="0"/>
      <w:marTop w:val="0"/>
      <w:marBottom w:val="0"/>
      <w:divBdr>
        <w:top w:val="none" w:sz="0" w:space="0" w:color="auto"/>
        <w:left w:val="none" w:sz="0" w:space="0" w:color="auto"/>
        <w:bottom w:val="none" w:sz="0" w:space="0" w:color="auto"/>
        <w:right w:val="none" w:sz="0" w:space="0" w:color="auto"/>
      </w:divBdr>
    </w:div>
    <w:div w:id="320356359">
      <w:bodyDiv w:val="1"/>
      <w:marLeft w:val="0"/>
      <w:marRight w:val="0"/>
      <w:marTop w:val="0"/>
      <w:marBottom w:val="0"/>
      <w:divBdr>
        <w:top w:val="none" w:sz="0" w:space="0" w:color="auto"/>
        <w:left w:val="none" w:sz="0" w:space="0" w:color="auto"/>
        <w:bottom w:val="none" w:sz="0" w:space="0" w:color="auto"/>
        <w:right w:val="none" w:sz="0" w:space="0" w:color="auto"/>
      </w:divBdr>
    </w:div>
    <w:div w:id="321154585">
      <w:bodyDiv w:val="1"/>
      <w:marLeft w:val="0"/>
      <w:marRight w:val="0"/>
      <w:marTop w:val="0"/>
      <w:marBottom w:val="0"/>
      <w:divBdr>
        <w:top w:val="none" w:sz="0" w:space="0" w:color="auto"/>
        <w:left w:val="none" w:sz="0" w:space="0" w:color="auto"/>
        <w:bottom w:val="none" w:sz="0" w:space="0" w:color="auto"/>
        <w:right w:val="none" w:sz="0" w:space="0" w:color="auto"/>
      </w:divBdr>
    </w:div>
    <w:div w:id="325671248">
      <w:bodyDiv w:val="1"/>
      <w:marLeft w:val="0"/>
      <w:marRight w:val="0"/>
      <w:marTop w:val="0"/>
      <w:marBottom w:val="0"/>
      <w:divBdr>
        <w:top w:val="none" w:sz="0" w:space="0" w:color="auto"/>
        <w:left w:val="none" w:sz="0" w:space="0" w:color="auto"/>
        <w:bottom w:val="none" w:sz="0" w:space="0" w:color="auto"/>
        <w:right w:val="none" w:sz="0" w:space="0" w:color="auto"/>
      </w:divBdr>
    </w:div>
    <w:div w:id="332881286">
      <w:bodyDiv w:val="1"/>
      <w:marLeft w:val="0"/>
      <w:marRight w:val="0"/>
      <w:marTop w:val="0"/>
      <w:marBottom w:val="0"/>
      <w:divBdr>
        <w:top w:val="none" w:sz="0" w:space="0" w:color="auto"/>
        <w:left w:val="none" w:sz="0" w:space="0" w:color="auto"/>
        <w:bottom w:val="none" w:sz="0" w:space="0" w:color="auto"/>
        <w:right w:val="none" w:sz="0" w:space="0" w:color="auto"/>
      </w:divBdr>
    </w:div>
    <w:div w:id="343750642">
      <w:bodyDiv w:val="1"/>
      <w:marLeft w:val="0"/>
      <w:marRight w:val="0"/>
      <w:marTop w:val="0"/>
      <w:marBottom w:val="0"/>
      <w:divBdr>
        <w:top w:val="none" w:sz="0" w:space="0" w:color="auto"/>
        <w:left w:val="none" w:sz="0" w:space="0" w:color="auto"/>
        <w:bottom w:val="none" w:sz="0" w:space="0" w:color="auto"/>
        <w:right w:val="none" w:sz="0" w:space="0" w:color="auto"/>
      </w:divBdr>
    </w:div>
    <w:div w:id="363755577">
      <w:bodyDiv w:val="1"/>
      <w:marLeft w:val="0"/>
      <w:marRight w:val="0"/>
      <w:marTop w:val="0"/>
      <w:marBottom w:val="0"/>
      <w:divBdr>
        <w:top w:val="none" w:sz="0" w:space="0" w:color="auto"/>
        <w:left w:val="none" w:sz="0" w:space="0" w:color="auto"/>
        <w:bottom w:val="none" w:sz="0" w:space="0" w:color="auto"/>
        <w:right w:val="none" w:sz="0" w:space="0" w:color="auto"/>
      </w:divBdr>
    </w:div>
    <w:div w:id="365563901">
      <w:bodyDiv w:val="1"/>
      <w:marLeft w:val="0"/>
      <w:marRight w:val="0"/>
      <w:marTop w:val="0"/>
      <w:marBottom w:val="0"/>
      <w:divBdr>
        <w:top w:val="none" w:sz="0" w:space="0" w:color="auto"/>
        <w:left w:val="none" w:sz="0" w:space="0" w:color="auto"/>
        <w:bottom w:val="none" w:sz="0" w:space="0" w:color="auto"/>
        <w:right w:val="none" w:sz="0" w:space="0" w:color="auto"/>
      </w:divBdr>
    </w:div>
    <w:div w:id="366831963">
      <w:bodyDiv w:val="1"/>
      <w:marLeft w:val="0"/>
      <w:marRight w:val="0"/>
      <w:marTop w:val="0"/>
      <w:marBottom w:val="0"/>
      <w:divBdr>
        <w:top w:val="none" w:sz="0" w:space="0" w:color="auto"/>
        <w:left w:val="none" w:sz="0" w:space="0" w:color="auto"/>
        <w:bottom w:val="none" w:sz="0" w:space="0" w:color="auto"/>
        <w:right w:val="none" w:sz="0" w:space="0" w:color="auto"/>
      </w:divBdr>
    </w:div>
    <w:div w:id="371273179">
      <w:bodyDiv w:val="1"/>
      <w:marLeft w:val="0"/>
      <w:marRight w:val="0"/>
      <w:marTop w:val="0"/>
      <w:marBottom w:val="0"/>
      <w:divBdr>
        <w:top w:val="none" w:sz="0" w:space="0" w:color="auto"/>
        <w:left w:val="none" w:sz="0" w:space="0" w:color="auto"/>
        <w:bottom w:val="none" w:sz="0" w:space="0" w:color="auto"/>
        <w:right w:val="none" w:sz="0" w:space="0" w:color="auto"/>
      </w:divBdr>
    </w:div>
    <w:div w:id="374352520">
      <w:bodyDiv w:val="1"/>
      <w:marLeft w:val="0"/>
      <w:marRight w:val="0"/>
      <w:marTop w:val="0"/>
      <w:marBottom w:val="0"/>
      <w:divBdr>
        <w:top w:val="none" w:sz="0" w:space="0" w:color="auto"/>
        <w:left w:val="none" w:sz="0" w:space="0" w:color="auto"/>
        <w:bottom w:val="none" w:sz="0" w:space="0" w:color="auto"/>
        <w:right w:val="none" w:sz="0" w:space="0" w:color="auto"/>
      </w:divBdr>
    </w:div>
    <w:div w:id="401949684">
      <w:bodyDiv w:val="1"/>
      <w:marLeft w:val="0"/>
      <w:marRight w:val="0"/>
      <w:marTop w:val="0"/>
      <w:marBottom w:val="0"/>
      <w:divBdr>
        <w:top w:val="none" w:sz="0" w:space="0" w:color="auto"/>
        <w:left w:val="none" w:sz="0" w:space="0" w:color="auto"/>
        <w:bottom w:val="none" w:sz="0" w:space="0" w:color="auto"/>
        <w:right w:val="none" w:sz="0" w:space="0" w:color="auto"/>
      </w:divBdr>
    </w:div>
    <w:div w:id="408189633">
      <w:bodyDiv w:val="1"/>
      <w:marLeft w:val="0"/>
      <w:marRight w:val="0"/>
      <w:marTop w:val="0"/>
      <w:marBottom w:val="0"/>
      <w:divBdr>
        <w:top w:val="none" w:sz="0" w:space="0" w:color="auto"/>
        <w:left w:val="none" w:sz="0" w:space="0" w:color="auto"/>
        <w:bottom w:val="none" w:sz="0" w:space="0" w:color="auto"/>
        <w:right w:val="none" w:sz="0" w:space="0" w:color="auto"/>
      </w:divBdr>
    </w:div>
    <w:div w:id="414982564">
      <w:bodyDiv w:val="1"/>
      <w:marLeft w:val="0"/>
      <w:marRight w:val="0"/>
      <w:marTop w:val="0"/>
      <w:marBottom w:val="0"/>
      <w:divBdr>
        <w:top w:val="none" w:sz="0" w:space="0" w:color="auto"/>
        <w:left w:val="none" w:sz="0" w:space="0" w:color="auto"/>
        <w:bottom w:val="none" w:sz="0" w:space="0" w:color="auto"/>
        <w:right w:val="none" w:sz="0" w:space="0" w:color="auto"/>
      </w:divBdr>
    </w:div>
    <w:div w:id="426192953">
      <w:bodyDiv w:val="1"/>
      <w:marLeft w:val="0"/>
      <w:marRight w:val="0"/>
      <w:marTop w:val="0"/>
      <w:marBottom w:val="0"/>
      <w:divBdr>
        <w:top w:val="none" w:sz="0" w:space="0" w:color="auto"/>
        <w:left w:val="none" w:sz="0" w:space="0" w:color="auto"/>
        <w:bottom w:val="none" w:sz="0" w:space="0" w:color="auto"/>
        <w:right w:val="none" w:sz="0" w:space="0" w:color="auto"/>
      </w:divBdr>
    </w:div>
    <w:div w:id="431248845">
      <w:bodyDiv w:val="1"/>
      <w:marLeft w:val="0"/>
      <w:marRight w:val="0"/>
      <w:marTop w:val="0"/>
      <w:marBottom w:val="0"/>
      <w:divBdr>
        <w:top w:val="none" w:sz="0" w:space="0" w:color="auto"/>
        <w:left w:val="none" w:sz="0" w:space="0" w:color="auto"/>
        <w:bottom w:val="none" w:sz="0" w:space="0" w:color="auto"/>
        <w:right w:val="none" w:sz="0" w:space="0" w:color="auto"/>
      </w:divBdr>
    </w:div>
    <w:div w:id="451674860">
      <w:bodyDiv w:val="1"/>
      <w:marLeft w:val="0"/>
      <w:marRight w:val="0"/>
      <w:marTop w:val="0"/>
      <w:marBottom w:val="0"/>
      <w:divBdr>
        <w:top w:val="none" w:sz="0" w:space="0" w:color="auto"/>
        <w:left w:val="none" w:sz="0" w:space="0" w:color="auto"/>
        <w:bottom w:val="none" w:sz="0" w:space="0" w:color="auto"/>
        <w:right w:val="none" w:sz="0" w:space="0" w:color="auto"/>
      </w:divBdr>
    </w:div>
    <w:div w:id="458184652">
      <w:bodyDiv w:val="1"/>
      <w:marLeft w:val="0"/>
      <w:marRight w:val="0"/>
      <w:marTop w:val="0"/>
      <w:marBottom w:val="0"/>
      <w:divBdr>
        <w:top w:val="none" w:sz="0" w:space="0" w:color="auto"/>
        <w:left w:val="none" w:sz="0" w:space="0" w:color="auto"/>
        <w:bottom w:val="none" w:sz="0" w:space="0" w:color="auto"/>
        <w:right w:val="none" w:sz="0" w:space="0" w:color="auto"/>
      </w:divBdr>
    </w:div>
    <w:div w:id="470294928">
      <w:bodyDiv w:val="1"/>
      <w:marLeft w:val="0"/>
      <w:marRight w:val="0"/>
      <w:marTop w:val="0"/>
      <w:marBottom w:val="0"/>
      <w:divBdr>
        <w:top w:val="none" w:sz="0" w:space="0" w:color="auto"/>
        <w:left w:val="none" w:sz="0" w:space="0" w:color="auto"/>
        <w:bottom w:val="none" w:sz="0" w:space="0" w:color="auto"/>
        <w:right w:val="none" w:sz="0" w:space="0" w:color="auto"/>
      </w:divBdr>
    </w:div>
    <w:div w:id="472527080">
      <w:bodyDiv w:val="1"/>
      <w:marLeft w:val="0"/>
      <w:marRight w:val="0"/>
      <w:marTop w:val="0"/>
      <w:marBottom w:val="0"/>
      <w:divBdr>
        <w:top w:val="none" w:sz="0" w:space="0" w:color="auto"/>
        <w:left w:val="none" w:sz="0" w:space="0" w:color="auto"/>
        <w:bottom w:val="none" w:sz="0" w:space="0" w:color="auto"/>
        <w:right w:val="none" w:sz="0" w:space="0" w:color="auto"/>
      </w:divBdr>
    </w:div>
    <w:div w:id="483670702">
      <w:bodyDiv w:val="1"/>
      <w:marLeft w:val="0"/>
      <w:marRight w:val="0"/>
      <w:marTop w:val="0"/>
      <w:marBottom w:val="0"/>
      <w:divBdr>
        <w:top w:val="none" w:sz="0" w:space="0" w:color="auto"/>
        <w:left w:val="none" w:sz="0" w:space="0" w:color="auto"/>
        <w:bottom w:val="none" w:sz="0" w:space="0" w:color="auto"/>
        <w:right w:val="none" w:sz="0" w:space="0" w:color="auto"/>
      </w:divBdr>
    </w:div>
    <w:div w:id="490826968">
      <w:bodyDiv w:val="1"/>
      <w:marLeft w:val="0"/>
      <w:marRight w:val="0"/>
      <w:marTop w:val="0"/>
      <w:marBottom w:val="0"/>
      <w:divBdr>
        <w:top w:val="none" w:sz="0" w:space="0" w:color="auto"/>
        <w:left w:val="none" w:sz="0" w:space="0" w:color="auto"/>
        <w:bottom w:val="none" w:sz="0" w:space="0" w:color="auto"/>
        <w:right w:val="none" w:sz="0" w:space="0" w:color="auto"/>
      </w:divBdr>
    </w:div>
    <w:div w:id="495192721">
      <w:bodyDiv w:val="1"/>
      <w:marLeft w:val="0"/>
      <w:marRight w:val="0"/>
      <w:marTop w:val="0"/>
      <w:marBottom w:val="0"/>
      <w:divBdr>
        <w:top w:val="none" w:sz="0" w:space="0" w:color="auto"/>
        <w:left w:val="none" w:sz="0" w:space="0" w:color="auto"/>
        <w:bottom w:val="none" w:sz="0" w:space="0" w:color="auto"/>
        <w:right w:val="none" w:sz="0" w:space="0" w:color="auto"/>
      </w:divBdr>
    </w:div>
    <w:div w:id="498160363">
      <w:bodyDiv w:val="1"/>
      <w:marLeft w:val="0"/>
      <w:marRight w:val="0"/>
      <w:marTop w:val="0"/>
      <w:marBottom w:val="0"/>
      <w:divBdr>
        <w:top w:val="none" w:sz="0" w:space="0" w:color="auto"/>
        <w:left w:val="none" w:sz="0" w:space="0" w:color="auto"/>
        <w:bottom w:val="none" w:sz="0" w:space="0" w:color="auto"/>
        <w:right w:val="none" w:sz="0" w:space="0" w:color="auto"/>
      </w:divBdr>
    </w:div>
    <w:div w:id="514342127">
      <w:bodyDiv w:val="1"/>
      <w:marLeft w:val="0"/>
      <w:marRight w:val="0"/>
      <w:marTop w:val="0"/>
      <w:marBottom w:val="0"/>
      <w:divBdr>
        <w:top w:val="none" w:sz="0" w:space="0" w:color="auto"/>
        <w:left w:val="none" w:sz="0" w:space="0" w:color="auto"/>
        <w:bottom w:val="none" w:sz="0" w:space="0" w:color="auto"/>
        <w:right w:val="none" w:sz="0" w:space="0" w:color="auto"/>
      </w:divBdr>
    </w:div>
    <w:div w:id="514417570">
      <w:bodyDiv w:val="1"/>
      <w:marLeft w:val="0"/>
      <w:marRight w:val="0"/>
      <w:marTop w:val="0"/>
      <w:marBottom w:val="0"/>
      <w:divBdr>
        <w:top w:val="none" w:sz="0" w:space="0" w:color="auto"/>
        <w:left w:val="none" w:sz="0" w:space="0" w:color="auto"/>
        <w:bottom w:val="none" w:sz="0" w:space="0" w:color="auto"/>
        <w:right w:val="none" w:sz="0" w:space="0" w:color="auto"/>
      </w:divBdr>
    </w:div>
    <w:div w:id="517622135">
      <w:bodyDiv w:val="1"/>
      <w:marLeft w:val="0"/>
      <w:marRight w:val="0"/>
      <w:marTop w:val="0"/>
      <w:marBottom w:val="0"/>
      <w:divBdr>
        <w:top w:val="none" w:sz="0" w:space="0" w:color="auto"/>
        <w:left w:val="none" w:sz="0" w:space="0" w:color="auto"/>
        <w:bottom w:val="none" w:sz="0" w:space="0" w:color="auto"/>
        <w:right w:val="none" w:sz="0" w:space="0" w:color="auto"/>
      </w:divBdr>
    </w:div>
    <w:div w:id="523053218">
      <w:bodyDiv w:val="1"/>
      <w:marLeft w:val="0"/>
      <w:marRight w:val="0"/>
      <w:marTop w:val="0"/>
      <w:marBottom w:val="0"/>
      <w:divBdr>
        <w:top w:val="none" w:sz="0" w:space="0" w:color="auto"/>
        <w:left w:val="none" w:sz="0" w:space="0" w:color="auto"/>
        <w:bottom w:val="none" w:sz="0" w:space="0" w:color="auto"/>
        <w:right w:val="none" w:sz="0" w:space="0" w:color="auto"/>
      </w:divBdr>
    </w:div>
    <w:div w:id="539899783">
      <w:bodyDiv w:val="1"/>
      <w:marLeft w:val="0"/>
      <w:marRight w:val="0"/>
      <w:marTop w:val="0"/>
      <w:marBottom w:val="0"/>
      <w:divBdr>
        <w:top w:val="none" w:sz="0" w:space="0" w:color="auto"/>
        <w:left w:val="none" w:sz="0" w:space="0" w:color="auto"/>
        <w:bottom w:val="none" w:sz="0" w:space="0" w:color="auto"/>
        <w:right w:val="none" w:sz="0" w:space="0" w:color="auto"/>
      </w:divBdr>
    </w:div>
    <w:div w:id="539973738">
      <w:bodyDiv w:val="1"/>
      <w:marLeft w:val="0"/>
      <w:marRight w:val="0"/>
      <w:marTop w:val="0"/>
      <w:marBottom w:val="0"/>
      <w:divBdr>
        <w:top w:val="none" w:sz="0" w:space="0" w:color="auto"/>
        <w:left w:val="none" w:sz="0" w:space="0" w:color="auto"/>
        <w:bottom w:val="none" w:sz="0" w:space="0" w:color="auto"/>
        <w:right w:val="none" w:sz="0" w:space="0" w:color="auto"/>
      </w:divBdr>
    </w:div>
    <w:div w:id="543449171">
      <w:bodyDiv w:val="1"/>
      <w:marLeft w:val="0"/>
      <w:marRight w:val="0"/>
      <w:marTop w:val="0"/>
      <w:marBottom w:val="0"/>
      <w:divBdr>
        <w:top w:val="none" w:sz="0" w:space="0" w:color="auto"/>
        <w:left w:val="none" w:sz="0" w:space="0" w:color="auto"/>
        <w:bottom w:val="none" w:sz="0" w:space="0" w:color="auto"/>
        <w:right w:val="none" w:sz="0" w:space="0" w:color="auto"/>
      </w:divBdr>
    </w:div>
    <w:div w:id="560797947">
      <w:bodyDiv w:val="1"/>
      <w:marLeft w:val="0"/>
      <w:marRight w:val="0"/>
      <w:marTop w:val="0"/>
      <w:marBottom w:val="0"/>
      <w:divBdr>
        <w:top w:val="none" w:sz="0" w:space="0" w:color="auto"/>
        <w:left w:val="none" w:sz="0" w:space="0" w:color="auto"/>
        <w:bottom w:val="none" w:sz="0" w:space="0" w:color="auto"/>
        <w:right w:val="none" w:sz="0" w:space="0" w:color="auto"/>
      </w:divBdr>
    </w:div>
    <w:div w:id="564494122">
      <w:bodyDiv w:val="1"/>
      <w:marLeft w:val="0"/>
      <w:marRight w:val="0"/>
      <w:marTop w:val="0"/>
      <w:marBottom w:val="0"/>
      <w:divBdr>
        <w:top w:val="none" w:sz="0" w:space="0" w:color="auto"/>
        <w:left w:val="none" w:sz="0" w:space="0" w:color="auto"/>
        <w:bottom w:val="none" w:sz="0" w:space="0" w:color="auto"/>
        <w:right w:val="none" w:sz="0" w:space="0" w:color="auto"/>
      </w:divBdr>
    </w:div>
    <w:div w:id="565650492">
      <w:bodyDiv w:val="1"/>
      <w:marLeft w:val="0"/>
      <w:marRight w:val="0"/>
      <w:marTop w:val="0"/>
      <w:marBottom w:val="0"/>
      <w:divBdr>
        <w:top w:val="none" w:sz="0" w:space="0" w:color="auto"/>
        <w:left w:val="none" w:sz="0" w:space="0" w:color="auto"/>
        <w:bottom w:val="none" w:sz="0" w:space="0" w:color="auto"/>
        <w:right w:val="none" w:sz="0" w:space="0" w:color="auto"/>
      </w:divBdr>
    </w:div>
    <w:div w:id="577203979">
      <w:bodyDiv w:val="1"/>
      <w:marLeft w:val="0"/>
      <w:marRight w:val="0"/>
      <w:marTop w:val="0"/>
      <w:marBottom w:val="0"/>
      <w:divBdr>
        <w:top w:val="none" w:sz="0" w:space="0" w:color="auto"/>
        <w:left w:val="none" w:sz="0" w:space="0" w:color="auto"/>
        <w:bottom w:val="none" w:sz="0" w:space="0" w:color="auto"/>
        <w:right w:val="none" w:sz="0" w:space="0" w:color="auto"/>
      </w:divBdr>
    </w:div>
    <w:div w:id="586421030">
      <w:bodyDiv w:val="1"/>
      <w:marLeft w:val="0"/>
      <w:marRight w:val="0"/>
      <w:marTop w:val="0"/>
      <w:marBottom w:val="0"/>
      <w:divBdr>
        <w:top w:val="none" w:sz="0" w:space="0" w:color="auto"/>
        <w:left w:val="none" w:sz="0" w:space="0" w:color="auto"/>
        <w:bottom w:val="none" w:sz="0" w:space="0" w:color="auto"/>
        <w:right w:val="none" w:sz="0" w:space="0" w:color="auto"/>
      </w:divBdr>
    </w:div>
    <w:div w:id="588923777">
      <w:bodyDiv w:val="1"/>
      <w:marLeft w:val="0"/>
      <w:marRight w:val="0"/>
      <w:marTop w:val="0"/>
      <w:marBottom w:val="0"/>
      <w:divBdr>
        <w:top w:val="none" w:sz="0" w:space="0" w:color="auto"/>
        <w:left w:val="none" w:sz="0" w:space="0" w:color="auto"/>
        <w:bottom w:val="none" w:sz="0" w:space="0" w:color="auto"/>
        <w:right w:val="none" w:sz="0" w:space="0" w:color="auto"/>
      </w:divBdr>
    </w:div>
    <w:div w:id="615648319">
      <w:bodyDiv w:val="1"/>
      <w:marLeft w:val="0"/>
      <w:marRight w:val="0"/>
      <w:marTop w:val="0"/>
      <w:marBottom w:val="0"/>
      <w:divBdr>
        <w:top w:val="none" w:sz="0" w:space="0" w:color="auto"/>
        <w:left w:val="none" w:sz="0" w:space="0" w:color="auto"/>
        <w:bottom w:val="none" w:sz="0" w:space="0" w:color="auto"/>
        <w:right w:val="none" w:sz="0" w:space="0" w:color="auto"/>
      </w:divBdr>
    </w:div>
    <w:div w:id="617028447">
      <w:bodyDiv w:val="1"/>
      <w:marLeft w:val="0"/>
      <w:marRight w:val="0"/>
      <w:marTop w:val="0"/>
      <w:marBottom w:val="0"/>
      <w:divBdr>
        <w:top w:val="none" w:sz="0" w:space="0" w:color="auto"/>
        <w:left w:val="none" w:sz="0" w:space="0" w:color="auto"/>
        <w:bottom w:val="none" w:sz="0" w:space="0" w:color="auto"/>
        <w:right w:val="none" w:sz="0" w:space="0" w:color="auto"/>
      </w:divBdr>
    </w:div>
    <w:div w:id="640037483">
      <w:bodyDiv w:val="1"/>
      <w:marLeft w:val="0"/>
      <w:marRight w:val="0"/>
      <w:marTop w:val="0"/>
      <w:marBottom w:val="0"/>
      <w:divBdr>
        <w:top w:val="none" w:sz="0" w:space="0" w:color="auto"/>
        <w:left w:val="none" w:sz="0" w:space="0" w:color="auto"/>
        <w:bottom w:val="none" w:sz="0" w:space="0" w:color="auto"/>
        <w:right w:val="none" w:sz="0" w:space="0" w:color="auto"/>
      </w:divBdr>
    </w:div>
    <w:div w:id="654147497">
      <w:bodyDiv w:val="1"/>
      <w:marLeft w:val="0"/>
      <w:marRight w:val="0"/>
      <w:marTop w:val="0"/>
      <w:marBottom w:val="0"/>
      <w:divBdr>
        <w:top w:val="none" w:sz="0" w:space="0" w:color="auto"/>
        <w:left w:val="none" w:sz="0" w:space="0" w:color="auto"/>
        <w:bottom w:val="none" w:sz="0" w:space="0" w:color="auto"/>
        <w:right w:val="none" w:sz="0" w:space="0" w:color="auto"/>
      </w:divBdr>
    </w:div>
    <w:div w:id="661546812">
      <w:bodyDiv w:val="1"/>
      <w:marLeft w:val="0"/>
      <w:marRight w:val="0"/>
      <w:marTop w:val="0"/>
      <w:marBottom w:val="0"/>
      <w:divBdr>
        <w:top w:val="none" w:sz="0" w:space="0" w:color="auto"/>
        <w:left w:val="none" w:sz="0" w:space="0" w:color="auto"/>
        <w:bottom w:val="none" w:sz="0" w:space="0" w:color="auto"/>
        <w:right w:val="none" w:sz="0" w:space="0" w:color="auto"/>
      </w:divBdr>
    </w:div>
    <w:div w:id="662514065">
      <w:bodyDiv w:val="1"/>
      <w:marLeft w:val="0"/>
      <w:marRight w:val="0"/>
      <w:marTop w:val="0"/>
      <w:marBottom w:val="0"/>
      <w:divBdr>
        <w:top w:val="none" w:sz="0" w:space="0" w:color="auto"/>
        <w:left w:val="none" w:sz="0" w:space="0" w:color="auto"/>
        <w:bottom w:val="none" w:sz="0" w:space="0" w:color="auto"/>
        <w:right w:val="none" w:sz="0" w:space="0" w:color="auto"/>
      </w:divBdr>
    </w:div>
    <w:div w:id="665207801">
      <w:bodyDiv w:val="1"/>
      <w:marLeft w:val="0"/>
      <w:marRight w:val="0"/>
      <w:marTop w:val="0"/>
      <w:marBottom w:val="0"/>
      <w:divBdr>
        <w:top w:val="none" w:sz="0" w:space="0" w:color="auto"/>
        <w:left w:val="none" w:sz="0" w:space="0" w:color="auto"/>
        <w:bottom w:val="none" w:sz="0" w:space="0" w:color="auto"/>
        <w:right w:val="none" w:sz="0" w:space="0" w:color="auto"/>
      </w:divBdr>
    </w:div>
    <w:div w:id="667756597">
      <w:bodyDiv w:val="1"/>
      <w:marLeft w:val="0"/>
      <w:marRight w:val="0"/>
      <w:marTop w:val="0"/>
      <w:marBottom w:val="0"/>
      <w:divBdr>
        <w:top w:val="none" w:sz="0" w:space="0" w:color="auto"/>
        <w:left w:val="none" w:sz="0" w:space="0" w:color="auto"/>
        <w:bottom w:val="none" w:sz="0" w:space="0" w:color="auto"/>
        <w:right w:val="none" w:sz="0" w:space="0" w:color="auto"/>
      </w:divBdr>
    </w:div>
    <w:div w:id="671642259">
      <w:bodyDiv w:val="1"/>
      <w:marLeft w:val="0"/>
      <w:marRight w:val="0"/>
      <w:marTop w:val="0"/>
      <w:marBottom w:val="0"/>
      <w:divBdr>
        <w:top w:val="none" w:sz="0" w:space="0" w:color="auto"/>
        <w:left w:val="none" w:sz="0" w:space="0" w:color="auto"/>
        <w:bottom w:val="none" w:sz="0" w:space="0" w:color="auto"/>
        <w:right w:val="none" w:sz="0" w:space="0" w:color="auto"/>
      </w:divBdr>
    </w:div>
    <w:div w:id="675881597">
      <w:bodyDiv w:val="1"/>
      <w:marLeft w:val="0"/>
      <w:marRight w:val="0"/>
      <w:marTop w:val="0"/>
      <w:marBottom w:val="0"/>
      <w:divBdr>
        <w:top w:val="none" w:sz="0" w:space="0" w:color="auto"/>
        <w:left w:val="none" w:sz="0" w:space="0" w:color="auto"/>
        <w:bottom w:val="none" w:sz="0" w:space="0" w:color="auto"/>
        <w:right w:val="none" w:sz="0" w:space="0" w:color="auto"/>
      </w:divBdr>
    </w:div>
    <w:div w:id="677150408">
      <w:bodyDiv w:val="1"/>
      <w:marLeft w:val="0"/>
      <w:marRight w:val="0"/>
      <w:marTop w:val="0"/>
      <w:marBottom w:val="0"/>
      <w:divBdr>
        <w:top w:val="none" w:sz="0" w:space="0" w:color="auto"/>
        <w:left w:val="none" w:sz="0" w:space="0" w:color="auto"/>
        <w:bottom w:val="none" w:sz="0" w:space="0" w:color="auto"/>
        <w:right w:val="none" w:sz="0" w:space="0" w:color="auto"/>
      </w:divBdr>
    </w:div>
    <w:div w:id="682434932">
      <w:bodyDiv w:val="1"/>
      <w:marLeft w:val="0"/>
      <w:marRight w:val="0"/>
      <w:marTop w:val="0"/>
      <w:marBottom w:val="0"/>
      <w:divBdr>
        <w:top w:val="none" w:sz="0" w:space="0" w:color="auto"/>
        <w:left w:val="none" w:sz="0" w:space="0" w:color="auto"/>
        <w:bottom w:val="none" w:sz="0" w:space="0" w:color="auto"/>
        <w:right w:val="none" w:sz="0" w:space="0" w:color="auto"/>
      </w:divBdr>
    </w:div>
    <w:div w:id="684668240">
      <w:bodyDiv w:val="1"/>
      <w:marLeft w:val="0"/>
      <w:marRight w:val="0"/>
      <w:marTop w:val="0"/>
      <w:marBottom w:val="0"/>
      <w:divBdr>
        <w:top w:val="none" w:sz="0" w:space="0" w:color="auto"/>
        <w:left w:val="none" w:sz="0" w:space="0" w:color="auto"/>
        <w:bottom w:val="none" w:sz="0" w:space="0" w:color="auto"/>
        <w:right w:val="none" w:sz="0" w:space="0" w:color="auto"/>
      </w:divBdr>
    </w:div>
    <w:div w:id="690298873">
      <w:bodyDiv w:val="1"/>
      <w:marLeft w:val="0"/>
      <w:marRight w:val="0"/>
      <w:marTop w:val="0"/>
      <w:marBottom w:val="0"/>
      <w:divBdr>
        <w:top w:val="none" w:sz="0" w:space="0" w:color="auto"/>
        <w:left w:val="none" w:sz="0" w:space="0" w:color="auto"/>
        <w:bottom w:val="none" w:sz="0" w:space="0" w:color="auto"/>
        <w:right w:val="none" w:sz="0" w:space="0" w:color="auto"/>
      </w:divBdr>
    </w:div>
    <w:div w:id="701590257">
      <w:bodyDiv w:val="1"/>
      <w:marLeft w:val="0"/>
      <w:marRight w:val="0"/>
      <w:marTop w:val="0"/>
      <w:marBottom w:val="0"/>
      <w:divBdr>
        <w:top w:val="none" w:sz="0" w:space="0" w:color="auto"/>
        <w:left w:val="none" w:sz="0" w:space="0" w:color="auto"/>
        <w:bottom w:val="none" w:sz="0" w:space="0" w:color="auto"/>
        <w:right w:val="none" w:sz="0" w:space="0" w:color="auto"/>
      </w:divBdr>
    </w:div>
    <w:div w:id="704210907">
      <w:bodyDiv w:val="1"/>
      <w:marLeft w:val="0"/>
      <w:marRight w:val="0"/>
      <w:marTop w:val="0"/>
      <w:marBottom w:val="0"/>
      <w:divBdr>
        <w:top w:val="none" w:sz="0" w:space="0" w:color="auto"/>
        <w:left w:val="none" w:sz="0" w:space="0" w:color="auto"/>
        <w:bottom w:val="none" w:sz="0" w:space="0" w:color="auto"/>
        <w:right w:val="none" w:sz="0" w:space="0" w:color="auto"/>
      </w:divBdr>
    </w:div>
    <w:div w:id="714355131">
      <w:bodyDiv w:val="1"/>
      <w:marLeft w:val="0"/>
      <w:marRight w:val="0"/>
      <w:marTop w:val="0"/>
      <w:marBottom w:val="0"/>
      <w:divBdr>
        <w:top w:val="none" w:sz="0" w:space="0" w:color="auto"/>
        <w:left w:val="none" w:sz="0" w:space="0" w:color="auto"/>
        <w:bottom w:val="none" w:sz="0" w:space="0" w:color="auto"/>
        <w:right w:val="none" w:sz="0" w:space="0" w:color="auto"/>
      </w:divBdr>
    </w:div>
    <w:div w:id="715130065">
      <w:bodyDiv w:val="1"/>
      <w:marLeft w:val="0"/>
      <w:marRight w:val="0"/>
      <w:marTop w:val="0"/>
      <w:marBottom w:val="0"/>
      <w:divBdr>
        <w:top w:val="none" w:sz="0" w:space="0" w:color="auto"/>
        <w:left w:val="none" w:sz="0" w:space="0" w:color="auto"/>
        <w:bottom w:val="none" w:sz="0" w:space="0" w:color="auto"/>
        <w:right w:val="none" w:sz="0" w:space="0" w:color="auto"/>
      </w:divBdr>
    </w:div>
    <w:div w:id="720635951">
      <w:bodyDiv w:val="1"/>
      <w:marLeft w:val="0"/>
      <w:marRight w:val="0"/>
      <w:marTop w:val="0"/>
      <w:marBottom w:val="0"/>
      <w:divBdr>
        <w:top w:val="none" w:sz="0" w:space="0" w:color="auto"/>
        <w:left w:val="none" w:sz="0" w:space="0" w:color="auto"/>
        <w:bottom w:val="none" w:sz="0" w:space="0" w:color="auto"/>
        <w:right w:val="none" w:sz="0" w:space="0" w:color="auto"/>
      </w:divBdr>
    </w:div>
    <w:div w:id="720640222">
      <w:bodyDiv w:val="1"/>
      <w:marLeft w:val="0"/>
      <w:marRight w:val="0"/>
      <w:marTop w:val="0"/>
      <w:marBottom w:val="0"/>
      <w:divBdr>
        <w:top w:val="none" w:sz="0" w:space="0" w:color="auto"/>
        <w:left w:val="none" w:sz="0" w:space="0" w:color="auto"/>
        <w:bottom w:val="none" w:sz="0" w:space="0" w:color="auto"/>
        <w:right w:val="none" w:sz="0" w:space="0" w:color="auto"/>
      </w:divBdr>
    </w:div>
    <w:div w:id="723024704">
      <w:bodyDiv w:val="1"/>
      <w:marLeft w:val="0"/>
      <w:marRight w:val="0"/>
      <w:marTop w:val="0"/>
      <w:marBottom w:val="0"/>
      <w:divBdr>
        <w:top w:val="none" w:sz="0" w:space="0" w:color="auto"/>
        <w:left w:val="none" w:sz="0" w:space="0" w:color="auto"/>
        <w:bottom w:val="none" w:sz="0" w:space="0" w:color="auto"/>
        <w:right w:val="none" w:sz="0" w:space="0" w:color="auto"/>
      </w:divBdr>
    </w:div>
    <w:div w:id="731971703">
      <w:bodyDiv w:val="1"/>
      <w:marLeft w:val="0"/>
      <w:marRight w:val="0"/>
      <w:marTop w:val="0"/>
      <w:marBottom w:val="0"/>
      <w:divBdr>
        <w:top w:val="none" w:sz="0" w:space="0" w:color="auto"/>
        <w:left w:val="none" w:sz="0" w:space="0" w:color="auto"/>
        <w:bottom w:val="none" w:sz="0" w:space="0" w:color="auto"/>
        <w:right w:val="none" w:sz="0" w:space="0" w:color="auto"/>
      </w:divBdr>
    </w:div>
    <w:div w:id="733353177">
      <w:bodyDiv w:val="1"/>
      <w:marLeft w:val="0"/>
      <w:marRight w:val="0"/>
      <w:marTop w:val="0"/>
      <w:marBottom w:val="0"/>
      <w:divBdr>
        <w:top w:val="none" w:sz="0" w:space="0" w:color="auto"/>
        <w:left w:val="none" w:sz="0" w:space="0" w:color="auto"/>
        <w:bottom w:val="none" w:sz="0" w:space="0" w:color="auto"/>
        <w:right w:val="none" w:sz="0" w:space="0" w:color="auto"/>
      </w:divBdr>
    </w:div>
    <w:div w:id="743651556">
      <w:bodyDiv w:val="1"/>
      <w:marLeft w:val="0"/>
      <w:marRight w:val="0"/>
      <w:marTop w:val="0"/>
      <w:marBottom w:val="0"/>
      <w:divBdr>
        <w:top w:val="none" w:sz="0" w:space="0" w:color="auto"/>
        <w:left w:val="none" w:sz="0" w:space="0" w:color="auto"/>
        <w:bottom w:val="none" w:sz="0" w:space="0" w:color="auto"/>
        <w:right w:val="none" w:sz="0" w:space="0" w:color="auto"/>
      </w:divBdr>
    </w:div>
    <w:div w:id="748384319">
      <w:bodyDiv w:val="1"/>
      <w:marLeft w:val="0"/>
      <w:marRight w:val="0"/>
      <w:marTop w:val="0"/>
      <w:marBottom w:val="0"/>
      <w:divBdr>
        <w:top w:val="none" w:sz="0" w:space="0" w:color="auto"/>
        <w:left w:val="none" w:sz="0" w:space="0" w:color="auto"/>
        <w:bottom w:val="none" w:sz="0" w:space="0" w:color="auto"/>
        <w:right w:val="none" w:sz="0" w:space="0" w:color="auto"/>
      </w:divBdr>
    </w:div>
    <w:div w:id="752630711">
      <w:bodyDiv w:val="1"/>
      <w:marLeft w:val="0"/>
      <w:marRight w:val="0"/>
      <w:marTop w:val="0"/>
      <w:marBottom w:val="0"/>
      <w:divBdr>
        <w:top w:val="none" w:sz="0" w:space="0" w:color="auto"/>
        <w:left w:val="none" w:sz="0" w:space="0" w:color="auto"/>
        <w:bottom w:val="none" w:sz="0" w:space="0" w:color="auto"/>
        <w:right w:val="none" w:sz="0" w:space="0" w:color="auto"/>
      </w:divBdr>
    </w:div>
    <w:div w:id="775372538">
      <w:bodyDiv w:val="1"/>
      <w:marLeft w:val="0"/>
      <w:marRight w:val="0"/>
      <w:marTop w:val="0"/>
      <w:marBottom w:val="0"/>
      <w:divBdr>
        <w:top w:val="none" w:sz="0" w:space="0" w:color="auto"/>
        <w:left w:val="none" w:sz="0" w:space="0" w:color="auto"/>
        <w:bottom w:val="none" w:sz="0" w:space="0" w:color="auto"/>
        <w:right w:val="none" w:sz="0" w:space="0" w:color="auto"/>
      </w:divBdr>
    </w:div>
    <w:div w:id="786586400">
      <w:bodyDiv w:val="1"/>
      <w:marLeft w:val="0"/>
      <w:marRight w:val="0"/>
      <w:marTop w:val="0"/>
      <w:marBottom w:val="0"/>
      <w:divBdr>
        <w:top w:val="none" w:sz="0" w:space="0" w:color="auto"/>
        <w:left w:val="none" w:sz="0" w:space="0" w:color="auto"/>
        <w:bottom w:val="none" w:sz="0" w:space="0" w:color="auto"/>
        <w:right w:val="none" w:sz="0" w:space="0" w:color="auto"/>
      </w:divBdr>
    </w:div>
    <w:div w:id="788278553">
      <w:bodyDiv w:val="1"/>
      <w:marLeft w:val="0"/>
      <w:marRight w:val="0"/>
      <w:marTop w:val="0"/>
      <w:marBottom w:val="0"/>
      <w:divBdr>
        <w:top w:val="none" w:sz="0" w:space="0" w:color="auto"/>
        <w:left w:val="none" w:sz="0" w:space="0" w:color="auto"/>
        <w:bottom w:val="none" w:sz="0" w:space="0" w:color="auto"/>
        <w:right w:val="none" w:sz="0" w:space="0" w:color="auto"/>
      </w:divBdr>
    </w:div>
    <w:div w:id="788821111">
      <w:bodyDiv w:val="1"/>
      <w:marLeft w:val="0"/>
      <w:marRight w:val="0"/>
      <w:marTop w:val="0"/>
      <w:marBottom w:val="0"/>
      <w:divBdr>
        <w:top w:val="none" w:sz="0" w:space="0" w:color="auto"/>
        <w:left w:val="none" w:sz="0" w:space="0" w:color="auto"/>
        <w:bottom w:val="none" w:sz="0" w:space="0" w:color="auto"/>
        <w:right w:val="none" w:sz="0" w:space="0" w:color="auto"/>
      </w:divBdr>
    </w:div>
    <w:div w:id="794567117">
      <w:bodyDiv w:val="1"/>
      <w:marLeft w:val="0"/>
      <w:marRight w:val="0"/>
      <w:marTop w:val="0"/>
      <w:marBottom w:val="0"/>
      <w:divBdr>
        <w:top w:val="none" w:sz="0" w:space="0" w:color="auto"/>
        <w:left w:val="none" w:sz="0" w:space="0" w:color="auto"/>
        <w:bottom w:val="none" w:sz="0" w:space="0" w:color="auto"/>
        <w:right w:val="none" w:sz="0" w:space="0" w:color="auto"/>
      </w:divBdr>
    </w:div>
    <w:div w:id="796067913">
      <w:bodyDiv w:val="1"/>
      <w:marLeft w:val="0"/>
      <w:marRight w:val="0"/>
      <w:marTop w:val="0"/>
      <w:marBottom w:val="0"/>
      <w:divBdr>
        <w:top w:val="none" w:sz="0" w:space="0" w:color="auto"/>
        <w:left w:val="none" w:sz="0" w:space="0" w:color="auto"/>
        <w:bottom w:val="none" w:sz="0" w:space="0" w:color="auto"/>
        <w:right w:val="none" w:sz="0" w:space="0" w:color="auto"/>
      </w:divBdr>
    </w:div>
    <w:div w:id="811630223">
      <w:bodyDiv w:val="1"/>
      <w:marLeft w:val="0"/>
      <w:marRight w:val="0"/>
      <w:marTop w:val="0"/>
      <w:marBottom w:val="0"/>
      <w:divBdr>
        <w:top w:val="none" w:sz="0" w:space="0" w:color="auto"/>
        <w:left w:val="none" w:sz="0" w:space="0" w:color="auto"/>
        <w:bottom w:val="none" w:sz="0" w:space="0" w:color="auto"/>
        <w:right w:val="none" w:sz="0" w:space="0" w:color="auto"/>
      </w:divBdr>
    </w:div>
    <w:div w:id="820577431">
      <w:bodyDiv w:val="1"/>
      <w:marLeft w:val="0"/>
      <w:marRight w:val="0"/>
      <w:marTop w:val="0"/>
      <w:marBottom w:val="0"/>
      <w:divBdr>
        <w:top w:val="none" w:sz="0" w:space="0" w:color="auto"/>
        <w:left w:val="none" w:sz="0" w:space="0" w:color="auto"/>
        <w:bottom w:val="none" w:sz="0" w:space="0" w:color="auto"/>
        <w:right w:val="none" w:sz="0" w:space="0" w:color="auto"/>
      </w:divBdr>
    </w:div>
    <w:div w:id="831994787">
      <w:bodyDiv w:val="1"/>
      <w:marLeft w:val="0"/>
      <w:marRight w:val="0"/>
      <w:marTop w:val="0"/>
      <w:marBottom w:val="0"/>
      <w:divBdr>
        <w:top w:val="none" w:sz="0" w:space="0" w:color="auto"/>
        <w:left w:val="none" w:sz="0" w:space="0" w:color="auto"/>
        <w:bottom w:val="none" w:sz="0" w:space="0" w:color="auto"/>
        <w:right w:val="none" w:sz="0" w:space="0" w:color="auto"/>
      </w:divBdr>
    </w:div>
    <w:div w:id="833572449">
      <w:bodyDiv w:val="1"/>
      <w:marLeft w:val="0"/>
      <w:marRight w:val="0"/>
      <w:marTop w:val="0"/>
      <w:marBottom w:val="0"/>
      <w:divBdr>
        <w:top w:val="none" w:sz="0" w:space="0" w:color="auto"/>
        <w:left w:val="none" w:sz="0" w:space="0" w:color="auto"/>
        <w:bottom w:val="none" w:sz="0" w:space="0" w:color="auto"/>
        <w:right w:val="none" w:sz="0" w:space="0" w:color="auto"/>
      </w:divBdr>
    </w:div>
    <w:div w:id="835848718">
      <w:bodyDiv w:val="1"/>
      <w:marLeft w:val="0"/>
      <w:marRight w:val="0"/>
      <w:marTop w:val="0"/>
      <w:marBottom w:val="0"/>
      <w:divBdr>
        <w:top w:val="none" w:sz="0" w:space="0" w:color="auto"/>
        <w:left w:val="none" w:sz="0" w:space="0" w:color="auto"/>
        <w:bottom w:val="none" w:sz="0" w:space="0" w:color="auto"/>
        <w:right w:val="none" w:sz="0" w:space="0" w:color="auto"/>
      </w:divBdr>
    </w:div>
    <w:div w:id="838152629">
      <w:bodyDiv w:val="1"/>
      <w:marLeft w:val="0"/>
      <w:marRight w:val="0"/>
      <w:marTop w:val="0"/>
      <w:marBottom w:val="0"/>
      <w:divBdr>
        <w:top w:val="none" w:sz="0" w:space="0" w:color="auto"/>
        <w:left w:val="none" w:sz="0" w:space="0" w:color="auto"/>
        <w:bottom w:val="none" w:sz="0" w:space="0" w:color="auto"/>
        <w:right w:val="none" w:sz="0" w:space="0" w:color="auto"/>
      </w:divBdr>
    </w:div>
    <w:div w:id="845286975">
      <w:bodyDiv w:val="1"/>
      <w:marLeft w:val="0"/>
      <w:marRight w:val="0"/>
      <w:marTop w:val="0"/>
      <w:marBottom w:val="0"/>
      <w:divBdr>
        <w:top w:val="none" w:sz="0" w:space="0" w:color="auto"/>
        <w:left w:val="none" w:sz="0" w:space="0" w:color="auto"/>
        <w:bottom w:val="none" w:sz="0" w:space="0" w:color="auto"/>
        <w:right w:val="none" w:sz="0" w:space="0" w:color="auto"/>
      </w:divBdr>
    </w:div>
    <w:div w:id="847017178">
      <w:bodyDiv w:val="1"/>
      <w:marLeft w:val="0"/>
      <w:marRight w:val="0"/>
      <w:marTop w:val="0"/>
      <w:marBottom w:val="0"/>
      <w:divBdr>
        <w:top w:val="none" w:sz="0" w:space="0" w:color="auto"/>
        <w:left w:val="none" w:sz="0" w:space="0" w:color="auto"/>
        <w:bottom w:val="none" w:sz="0" w:space="0" w:color="auto"/>
        <w:right w:val="none" w:sz="0" w:space="0" w:color="auto"/>
      </w:divBdr>
    </w:div>
    <w:div w:id="862981364">
      <w:bodyDiv w:val="1"/>
      <w:marLeft w:val="0"/>
      <w:marRight w:val="0"/>
      <w:marTop w:val="0"/>
      <w:marBottom w:val="0"/>
      <w:divBdr>
        <w:top w:val="none" w:sz="0" w:space="0" w:color="auto"/>
        <w:left w:val="none" w:sz="0" w:space="0" w:color="auto"/>
        <w:bottom w:val="none" w:sz="0" w:space="0" w:color="auto"/>
        <w:right w:val="none" w:sz="0" w:space="0" w:color="auto"/>
      </w:divBdr>
    </w:div>
    <w:div w:id="865410603">
      <w:bodyDiv w:val="1"/>
      <w:marLeft w:val="0"/>
      <w:marRight w:val="0"/>
      <w:marTop w:val="0"/>
      <w:marBottom w:val="0"/>
      <w:divBdr>
        <w:top w:val="none" w:sz="0" w:space="0" w:color="auto"/>
        <w:left w:val="none" w:sz="0" w:space="0" w:color="auto"/>
        <w:bottom w:val="none" w:sz="0" w:space="0" w:color="auto"/>
        <w:right w:val="none" w:sz="0" w:space="0" w:color="auto"/>
      </w:divBdr>
      <w:divsChild>
        <w:div w:id="125972281">
          <w:marLeft w:val="336"/>
          <w:marRight w:val="0"/>
          <w:marTop w:val="120"/>
          <w:marBottom w:val="312"/>
          <w:divBdr>
            <w:top w:val="none" w:sz="0" w:space="0" w:color="auto"/>
            <w:left w:val="none" w:sz="0" w:space="0" w:color="auto"/>
            <w:bottom w:val="none" w:sz="0" w:space="0" w:color="auto"/>
            <w:right w:val="none" w:sz="0" w:space="0" w:color="auto"/>
          </w:divBdr>
          <w:divsChild>
            <w:div w:id="272329045">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870999059">
      <w:bodyDiv w:val="1"/>
      <w:marLeft w:val="0"/>
      <w:marRight w:val="0"/>
      <w:marTop w:val="0"/>
      <w:marBottom w:val="0"/>
      <w:divBdr>
        <w:top w:val="none" w:sz="0" w:space="0" w:color="auto"/>
        <w:left w:val="none" w:sz="0" w:space="0" w:color="auto"/>
        <w:bottom w:val="none" w:sz="0" w:space="0" w:color="auto"/>
        <w:right w:val="none" w:sz="0" w:space="0" w:color="auto"/>
      </w:divBdr>
    </w:div>
    <w:div w:id="871185987">
      <w:bodyDiv w:val="1"/>
      <w:marLeft w:val="0"/>
      <w:marRight w:val="0"/>
      <w:marTop w:val="0"/>
      <w:marBottom w:val="0"/>
      <w:divBdr>
        <w:top w:val="none" w:sz="0" w:space="0" w:color="auto"/>
        <w:left w:val="none" w:sz="0" w:space="0" w:color="auto"/>
        <w:bottom w:val="none" w:sz="0" w:space="0" w:color="auto"/>
        <w:right w:val="none" w:sz="0" w:space="0" w:color="auto"/>
      </w:divBdr>
    </w:div>
    <w:div w:id="872308480">
      <w:bodyDiv w:val="1"/>
      <w:marLeft w:val="0"/>
      <w:marRight w:val="0"/>
      <w:marTop w:val="0"/>
      <w:marBottom w:val="0"/>
      <w:divBdr>
        <w:top w:val="none" w:sz="0" w:space="0" w:color="auto"/>
        <w:left w:val="none" w:sz="0" w:space="0" w:color="auto"/>
        <w:bottom w:val="none" w:sz="0" w:space="0" w:color="auto"/>
        <w:right w:val="none" w:sz="0" w:space="0" w:color="auto"/>
      </w:divBdr>
    </w:div>
    <w:div w:id="876283598">
      <w:bodyDiv w:val="1"/>
      <w:marLeft w:val="0"/>
      <w:marRight w:val="0"/>
      <w:marTop w:val="0"/>
      <w:marBottom w:val="0"/>
      <w:divBdr>
        <w:top w:val="none" w:sz="0" w:space="0" w:color="auto"/>
        <w:left w:val="none" w:sz="0" w:space="0" w:color="auto"/>
        <w:bottom w:val="none" w:sz="0" w:space="0" w:color="auto"/>
        <w:right w:val="none" w:sz="0" w:space="0" w:color="auto"/>
      </w:divBdr>
    </w:div>
    <w:div w:id="880017415">
      <w:bodyDiv w:val="1"/>
      <w:marLeft w:val="0"/>
      <w:marRight w:val="0"/>
      <w:marTop w:val="0"/>
      <w:marBottom w:val="0"/>
      <w:divBdr>
        <w:top w:val="none" w:sz="0" w:space="0" w:color="auto"/>
        <w:left w:val="none" w:sz="0" w:space="0" w:color="auto"/>
        <w:bottom w:val="none" w:sz="0" w:space="0" w:color="auto"/>
        <w:right w:val="none" w:sz="0" w:space="0" w:color="auto"/>
      </w:divBdr>
    </w:div>
    <w:div w:id="896554010">
      <w:bodyDiv w:val="1"/>
      <w:marLeft w:val="0"/>
      <w:marRight w:val="0"/>
      <w:marTop w:val="0"/>
      <w:marBottom w:val="0"/>
      <w:divBdr>
        <w:top w:val="none" w:sz="0" w:space="0" w:color="auto"/>
        <w:left w:val="none" w:sz="0" w:space="0" w:color="auto"/>
        <w:bottom w:val="none" w:sz="0" w:space="0" w:color="auto"/>
        <w:right w:val="none" w:sz="0" w:space="0" w:color="auto"/>
      </w:divBdr>
    </w:div>
    <w:div w:id="905991995">
      <w:bodyDiv w:val="1"/>
      <w:marLeft w:val="0"/>
      <w:marRight w:val="0"/>
      <w:marTop w:val="0"/>
      <w:marBottom w:val="0"/>
      <w:divBdr>
        <w:top w:val="none" w:sz="0" w:space="0" w:color="auto"/>
        <w:left w:val="none" w:sz="0" w:space="0" w:color="auto"/>
        <w:bottom w:val="none" w:sz="0" w:space="0" w:color="auto"/>
        <w:right w:val="none" w:sz="0" w:space="0" w:color="auto"/>
      </w:divBdr>
    </w:div>
    <w:div w:id="909118764">
      <w:bodyDiv w:val="1"/>
      <w:marLeft w:val="0"/>
      <w:marRight w:val="0"/>
      <w:marTop w:val="0"/>
      <w:marBottom w:val="0"/>
      <w:divBdr>
        <w:top w:val="none" w:sz="0" w:space="0" w:color="auto"/>
        <w:left w:val="none" w:sz="0" w:space="0" w:color="auto"/>
        <w:bottom w:val="none" w:sz="0" w:space="0" w:color="auto"/>
        <w:right w:val="none" w:sz="0" w:space="0" w:color="auto"/>
      </w:divBdr>
    </w:div>
    <w:div w:id="918094650">
      <w:bodyDiv w:val="1"/>
      <w:marLeft w:val="0"/>
      <w:marRight w:val="0"/>
      <w:marTop w:val="0"/>
      <w:marBottom w:val="0"/>
      <w:divBdr>
        <w:top w:val="none" w:sz="0" w:space="0" w:color="auto"/>
        <w:left w:val="none" w:sz="0" w:space="0" w:color="auto"/>
        <w:bottom w:val="none" w:sz="0" w:space="0" w:color="auto"/>
        <w:right w:val="none" w:sz="0" w:space="0" w:color="auto"/>
      </w:divBdr>
    </w:div>
    <w:div w:id="921178378">
      <w:bodyDiv w:val="1"/>
      <w:marLeft w:val="0"/>
      <w:marRight w:val="0"/>
      <w:marTop w:val="0"/>
      <w:marBottom w:val="0"/>
      <w:divBdr>
        <w:top w:val="none" w:sz="0" w:space="0" w:color="auto"/>
        <w:left w:val="none" w:sz="0" w:space="0" w:color="auto"/>
        <w:bottom w:val="none" w:sz="0" w:space="0" w:color="auto"/>
        <w:right w:val="none" w:sz="0" w:space="0" w:color="auto"/>
      </w:divBdr>
    </w:div>
    <w:div w:id="931469683">
      <w:bodyDiv w:val="1"/>
      <w:marLeft w:val="0"/>
      <w:marRight w:val="0"/>
      <w:marTop w:val="0"/>
      <w:marBottom w:val="0"/>
      <w:divBdr>
        <w:top w:val="none" w:sz="0" w:space="0" w:color="auto"/>
        <w:left w:val="none" w:sz="0" w:space="0" w:color="auto"/>
        <w:bottom w:val="none" w:sz="0" w:space="0" w:color="auto"/>
        <w:right w:val="none" w:sz="0" w:space="0" w:color="auto"/>
      </w:divBdr>
    </w:div>
    <w:div w:id="935211900">
      <w:bodyDiv w:val="1"/>
      <w:marLeft w:val="0"/>
      <w:marRight w:val="0"/>
      <w:marTop w:val="0"/>
      <w:marBottom w:val="0"/>
      <w:divBdr>
        <w:top w:val="none" w:sz="0" w:space="0" w:color="auto"/>
        <w:left w:val="none" w:sz="0" w:space="0" w:color="auto"/>
        <w:bottom w:val="none" w:sz="0" w:space="0" w:color="auto"/>
        <w:right w:val="none" w:sz="0" w:space="0" w:color="auto"/>
      </w:divBdr>
    </w:div>
    <w:div w:id="940183484">
      <w:bodyDiv w:val="1"/>
      <w:marLeft w:val="0"/>
      <w:marRight w:val="0"/>
      <w:marTop w:val="0"/>
      <w:marBottom w:val="0"/>
      <w:divBdr>
        <w:top w:val="none" w:sz="0" w:space="0" w:color="auto"/>
        <w:left w:val="none" w:sz="0" w:space="0" w:color="auto"/>
        <w:bottom w:val="none" w:sz="0" w:space="0" w:color="auto"/>
        <w:right w:val="none" w:sz="0" w:space="0" w:color="auto"/>
      </w:divBdr>
    </w:div>
    <w:div w:id="946427368">
      <w:bodyDiv w:val="1"/>
      <w:marLeft w:val="0"/>
      <w:marRight w:val="0"/>
      <w:marTop w:val="0"/>
      <w:marBottom w:val="0"/>
      <w:divBdr>
        <w:top w:val="none" w:sz="0" w:space="0" w:color="auto"/>
        <w:left w:val="none" w:sz="0" w:space="0" w:color="auto"/>
        <w:bottom w:val="none" w:sz="0" w:space="0" w:color="auto"/>
        <w:right w:val="none" w:sz="0" w:space="0" w:color="auto"/>
      </w:divBdr>
    </w:div>
    <w:div w:id="947158460">
      <w:bodyDiv w:val="1"/>
      <w:marLeft w:val="0"/>
      <w:marRight w:val="0"/>
      <w:marTop w:val="0"/>
      <w:marBottom w:val="0"/>
      <w:divBdr>
        <w:top w:val="none" w:sz="0" w:space="0" w:color="auto"/>
        <w:left w:val="none" w:sz="0" w:space="0" w:color="auto"/>
        <w:bottom w:val="none" w:sz="0" w:space="0" w:color="auto"/>
        <w:right w:val="none" w:sz="0" w:space="0" w:color="auto"/>
      </w:divBdr>
    </w:div>
    <w:div w:id="959412910">
      <w:bodyDiv w:val="1"/>
      <w:marLeft w:val="0"/>
      <w:marRight w:val="0"/>
      <w:marTop w:val="0"/>
      <w:marBottom w:val="0"/>
      <w:divBdr>
        <w:top w:val="none" w:sz="0" w:space="0" w:color="auto"/>
        <w:left w:val="none" w:sz="0" w:space="0" w:color="auto"/>
        <w:bottom w:val="none" w:sz="0" w:space="0" w:color="auto"/>
        <w:right w:val="none" w:sz="0" w:space="0" w:color="auto"/>
      </w:divBdr>
    </w:div>
    <w:div w:id="962419217">
      <w:bodyDiv w:val="1"/>
      <w:marLeft w:val="0"/>
      <w:marRight w:val="0"/>
      <w:marTop w:val="0"/>
      <w:marBottom w:val="0"/>
      <w:divBdr>
        <w:top w:val="none" w:sz="0" w:space="0" w:color="auto"/>
        <w:left w:val="none" w:sz="0" w:space="0" w:color="auto"/>
        <w:bottom w:val="none" w:sz="0" w:space="0" w:color="auto"/>
        <w:right w:val="none" w:sz="0" w:space="0" w:color="auto"/>
      </w:divBdr>
    </w:div>
    <w:div w:id="964895010">
      <w:bodyDiv w:val="1"/>
      <w:marLeft w:val="0"/>
      <w:marRight w:val="0"/>
      <w:marTop w:val="0"/>
      <w:marBottom w:val="0"/>
      <w:divBdr>
        <w:top w:val="none" w:sz="0" w:space="0" w:color="auto"/>
        <w:left w:val="none" w:sz="0" w:space="0" w:color="auto"/>
        <w:bottom w:val="none" w:sz="0" w:space="0" w:color="auto"/>
        <w:right w:val="none" w:sz="0" w:space="0" w:color="auto"/>
      </w:divBdr>
    </w:div>
    <w:div w:id="967782015">
      <w:bodyDiv w:val="1"/>
      <w:marLeft w:val="0"/>
      <w:marRight w:val="0"/>
      <w:marTop w:val="0"/>
      <w:marBottom w:val="0"/>
      <w:divBdr>
        <w:top w:val="none" w:sz="0" w:space="0" w:color="auto"/>
        <w:left w:val="none" w:sz="0" w:space="0" w:color="auto"/>
        <w:bottom w:val="none" w:sz="0" w:space="0" w:color="auto"/>
        <w:right w:val="none" w:sz="0" w:space="0" w:color="auto"/>
      </w:divBdr>
    </w:div>
    <w:div w:id="974023912">
      <w:bodyDiv w:val="1"/>
      <w:marLeft w:val="0"/>
      <w:marRight w:val="0"/>
      <w:marTop w:val="0"/>
      <w:marBottom w:val="0"/>
      <w:divBdr>
        <w:top w:val="none" w:sz="0" w:space="0" w:color="auto"/>
        <w:left w:val="none" w:sz="0" w:space="0" w:color="auto"/>
        <w:bottom w:val="none" w:sz="0" w:space="0" w:color="auto"/>
        <w:right w:val="none" w:sz="0" w:space="0" w:color="auto"/>
      </w:divBdr>
    </w:div>
    <w:div w:id="983781543">
      <w:bodyDiv w:val="1"/>
      <w:marLeft w:val="0"/>
      <w:marRight w:val="0"/>
      <w:marTop w:val="0"/>
      <w:marBottom w:val="0"/>
      <w:divBdr>
        <w:top w:val="none" w:sz="0" w:space="0" w:color="auto"/>
        <w:left w:val="none" w:sz="0" w:space="0" w:color="auto"/>
        <w:bottom w:val="none" w:sz="0" w:space="0" w:color="auto"/>
        <w:right w:val="none" w:sz="0" w:space="0" w:color="auto"/>
      </w:divBdr>
    </w:div>
    <w:div w:id="995112472">
      <w:bodyDiv w:val="1"/>
      <w:marLeft w:val="0"/>
      <w:marRight w:val="0"/>
      <w:marTop w:val="0"/>
      <w:marBottom w:val="0"/>
      <w:divBdr>
        <w:top w:val="none" w:sz="0" w:space="0" w:color="auto"/>
        <w:left w:val="none" w:sz="0" w:space="0" w:color="auto"/>
        <w:bottom w:val="none" w:sz="0" w:space="0" w:color="auto"/>
        <w:right w:val="none" w:sz="0" w:space="0" w:color="auto"/>
      </w:divBdr>
    </w:div>
    <w:div w:id="1001544453">
      <w:bodyDiv w:val="1"/>
      <w:marLeft w:val="0"/>
      <w:marRight w:val="0"/>
      <w:marTop w:val="0"/>
      <w:marBottom w:val="0"/>
      <w:divBdr>
        <w:top w:val="none" w:sz="0" w:space="0" w:color="auto"/>
        <w:left w:val="none" w:sz="0" w:space="0" w:color="auto"/>
        <w:bottom w:val="none" w:sz="0" w:space="0" w:color="auto"/>
        <w:right w:val="none" w:sz="0" w:space="0" w:color="auto"/>
      </w:divBdr>
    </w:div>
    <w:div w:id="1007369001">
      <w:bodyDiv w:val="1"/>
      <w:marLeft w:val="0"/>
      <w:marRight w:val="0"/>
      <w:marTop w:val="0"/>
      <w:marBottom w:val="0"/>
      <w:divBdr>
        <w:top w:val="none" w:sz="0" w:space="0" w:color="auto"/>
        <w:left w:val="none" w:sz="0" w:space="0" w:color="auto"/>
        <w:bottom w:val="none" w:sz="0" w:space="0" w:color="auto"/>
        <w:right w:val="none" w:sz="0" w:space="0" w:color="auto"/>
      </w:divBdr>
    </w:div>
    <w:div w:id="1012729231">
      <w:bodyDiv w:val="1"/>
      <w:marLeft w:val="0"/>
      <w:marRight w:val="0"/>
      <w:marTop w:val="0"/>
      <w:marBottom w:val="0"/>
      <w:divBdr>
        <w:top w:val="none" w:sz="0" w:space="0" w:color="auto"/>
        <w:left w:val="none" w:sz="0" w:space="0" w:color="auto"/>
        <w:bottom w:val="none" w:sz="0" w:space="0" w:color="auto"/>
        <w:right w:val="none" w:sz="0" w:space="0" w:color="auto"/>
      </w:divBdr>
    </w:div>
    <w:div w:id="1013337627">
      <w:bodyDiv w:val="1"/>
      <w:marLeft w:val="0"/>
      <w:marRight w:val="0"/>
      <w:marTop w:val="0"/>
      <w:marBottom w:val="0"/>
      <w:divBdr>
        <w:top w:val="none" w:sz="0" w:space="0" w:color="auto"/>
        <w:left w:val="none" w:sz="0" w:space="0" w:color="auto"/>
        <w:bottom w:val="none" w:sz="0" w:space="0" w:color="auto"/>
        <w:right w:val="none" w:sz="0" w:space="0" w:color="auto"/>
      </w:divBdr>
    </w:div>
    <w:div w:id="1014528313">
      <w:bodyDiv w:val="1"/>
      <w:marLeft w:val="0"/>
      <w:marRight w:val="0"/>
      <w:marTop w:val="0"/>
      <w:marBottom w:val="0"/>
      <w:divBdr>
        <w:top w:val="none" w:sz="0" w:space="0" w:color="auto"/>
        <w:left w:val="none" w:sz="0" w:space="0" w:color="auto"/>
        <w:bottom w:val="none" w:sz="0" w:space="0" w:color="auto"/>
        <w:right w:val="none" w:sz="0" w:space="0" w:color="auto"/>
      </w:divBdr>
    </w:div>
    <w:div w:id="1015349416">
      <w:bodyDiv w:val="1"/>
      <w:marLeft w:val="0"/>
      <w:marRight w:val="0"/>
      <w:marTop w:val="0"/>
      <w:marBottom w:val="0"/>
      <w:divBdr>
        <w:top w:val="none" w:sz="0" w:space="0" w:color="auto"/>
        <w:left w:val="none" w:sz="0" w:space="0" w:color="auto"/>
        <w:bottom w:val="none" w:sz="0" w:space="0" w:color="auto"/>
        <w:right w:val="none" w:sz="0" w:space="0" w:color="auto"/>
      </w:divBdr>
    </w:div>
    <w:div w:id="1016467671">
      <w:bodyDiv w:val="1"/>
      <w:marLeft w:val="0"/>
      <w:marRight w:val="0"/>
      <w:marTop w:val="0"/>
      <w:marBottom w:val="0"/>
      <w:divBdr>
        <w:top w:val="none" w:sz="0" w:space="0" w:color="auto"/>
        <w:left w:val="none" w:sz="0" w:space="0" w:color="auto"/>
        <w:bottom w:val="none" w:sz="0" w:space="0" w:color="auto"/>
        <w:right w:val="none" w:sz="0" w:space="0" w:color="auto"/>
      </w:divBdr>
    </w:div>
    <w:div w:id="1016929167">
      <w:bodyDiv w:val="1"/>
      <w:marLeft w:val="0"/>
      <w:marRight w:val="0"/>
      <w:marTop w:val="0"/>
      <w:marBottom w:val="0"/>
      <w:divBdr>
        <w:top w:val="none" w:sz="0" w:space="0" w:color="auto"/>
        <w:left w:val="none" w:sz="0" w:space="0" w:color="auto"/>
        <w:bottom w:val="none" w:sz="0" w:space="0" w:color="auto"/>
        <w:right w:val="none" w:sz="0" w:space="0" w:color="auto"/>
      </w:divBdr>
    </w:div>
    <w:div w:id="1019963870">
      <w:bodyDiv w:val="1"/>
      <w:marLeft w:val="0"/>
      <w:marRight w:val="0"/>
      <w:marTop w:val="0"/>
      <w:marBottom w:val="0"/>
      <w:divBdr>
        <w:top w:val="none" w:sz="0" w:space="0" w:color="auto"/>
        <w:left w:val="none" w:sz="0" w:space="0" w:color="auto"/>
        <w:bottom w:val="none" w:sz="0" w:space="0" w:color="auto"/>
        <w:right w:val="none" w:sz="0" w:space="0" w:color="auto"/>
      </w:divBdr>
    </w:div>
    <w:div w:id="1028868926">
      <w:bodyDiv w:val="1"/>
      <w:marLeft w:val="0"/>
      <w:marRight w:val="0"/>
      <w:marTop w:val="0"/>
      <w:marBottom w:val="0"/>
      <w:divBdr>
        <w:top w:val="none" w:sz="0" w:space="0" w:color="auto"/>
        <w:left w:val="none" w:sz="0" w:space="0" w:color="auto"/>
        <w:bottom w:val="none" w:sz="0" w:space="0" w:color="auto"/>
        <w:right w:val="none" w:sz="0" w:space="0" w:color="auto"/>
      </w:divBdr>
    </w:div>
    <w:div w:id="1036812070">
      <w:bodyDiv w:val="1"/>
      <w:marLeft w:val="0"/>
      <w:marRight w:val="0"/>
      <w:marTop w:val="0"/>
      <w:marBottom w:val="0"/>
      <w:divBdr>
        <w:top w:val="none" w:sz="0" w:space="0" w:color="auto"/>
        <w:left w:val="none" w:sz="0" w:space="0" w:color="auto"/>
        <w:bottom w:val="none" w:sz="0" w:space="0" w:color="auto"/>
        <w:right w:val="none" w:sz="0" w:space="0" w:color="auto"/>
      </w:divBdr>
    </w:div>
    <w:div w:id="1037391126">
      <w:bodyDiv w:val="1"/>
      <w:marLeft w:val="0"/>
      <w:marRight w:val="0"/>
      <w:marTop w:val="0"/>
      <w:marBottom w:val="0"/>
      <w:divBdr>
        <w:top w:val="none" w:sz="0" w:space="0" w:color="auto"/>
        <w:left w:val="none" w:sz="0" w:space="0" w:color="auto"/>
        <w:bottom w:val="none" w:sz="0" w:space="0" w:color="auto"/>
        <w:right w:val="none" w:sz="0" w:space="0" w:color="auto"/>
      </w:divBdr>
    </w:div>
    <w:div w:id="1045518934">
      <w:bodyDiv w:val="1"/>
      <w:marLeft w:val="0"/>
      <w:marRight w:val="0"/>
      <w:marTop w:val="0"/>
      <w:marBottom w:val="0"/>
      <w:divBdr>
        <w:top w:val="none" w:sz="0" w:space="0" w:color="auto"/>
        <w:left w:val="none" w:sz="0" w:space="0" w:color="auto"/>
        <w:bottom w:val="none" w:sz="0" w:space="0" w:color="auto"/>
        <w:right w:val="none" w:sz="0" w:space="0" w:color="auto"/>
      </w:divBdr>
    </w:div>
    <w:div w:id="1049572104">
      <w:bodyDiv w:val="1"/>
      <w:marLeft w:val="0"/>
      <w:marRight w:val="0"/>
      <w:marTop w:val="0"/>
      <w:marBottom w:val="0"/>
      <w:divBdr>
        <w:top w:val="none" w:sz="0" w:space="0" w:color="auto"/>
        <w:left w:val="none" w:sz="0" w:space="0" w:color="auto"/>
        <w:bottom w:val="none" w:sz="0" w:space="0" w:color="auto"/>
        <w:right w:val="none" w:sz="0" w:space="0" w:color="auto"/>
      </w:divBdr>
    </w:div>
    <w:div w:id="1053385251">
      <w:bodyDiv w:val="1"/>
      <w:marLeft w:val="0"/>
      <w:marRight w:val="0"/>
      <w:marTop w:val="0"/>
      <w:marBottom w:val="0"/>
      <w:divBdr>
        <w:top w:val="none" w:sz="0" w:space="0" w:color="auto"/>
        <w:left w:val="none" w:sz="0" w:space="0" w:color="auto"/>
        <w:bottom w:val="none" w:sz="0" w:space="0" w:color="auto"/>
        <w:right w:val="none" w:sz="0" w:space="0" w:color="auto"/>
      </w:divBdr>
    </w:div>
    <w:div w:id="1055086546">
      <w:bodyDiv w:val="1"/>
      <w:marLeft w:val="0"/>
      <w:marRight w:val="0"/>
      <w:marTop w:val="0"/>
      <w:marBottom w:val="0"/>
      <w:divBdr>
        <w:top w:val="none" w:sz="0" w:space="0" w:color="auto"/>
        <w:left w:val="none" w:sz="0" w:space="0" w:color="auto"/>
        <w:bottom w:val="none" w:sz="0" w:space="0" w:color="auto"/>
        <w:right w:val="none" w:sz="0" w:space="0" w:color="auto"/>
      </w:divBdr>
    </w:div>
    <w:div w:id="1060976995">
      <w:bodyDiv w:val="1"/>
      <w:marLeft w:val="0"/>
      <w:marRight w:val="0"/>
      <w:marTop w:val="0"/>
      <w:marBottom w:val="0"/>
      <w:divBdr>
        <w:top w:val="none" w:sz="0" w:space="0" w:color="auto"/>
        <w:left w:val="none" w:sz="0" w:space="0" w:color="auto"/>
        <w:bottom w:val="none" w:sz="0" w:space="0" w:color="auto"/>
        <w:right w:val="none" w:sz="0" w:space="0" w:color="auto"/>
      </w:divBdr>
    </w:div>
    <w:div w:id="1064642980">
      <w:bodyDiv w:val="1"/>
      <w:marLeft w:val="0"/>
      <w:marRight w:val="0"/>
      <w:marTop w:val="0"/>
      <w:marBottom w:val="0"/>
      <w:divBdr>
        <w:top w:val="none" w:sz="0" w:space="0" w:color="auto"/>
        <w:left w:val="none" w:sz="0" w:space="0" w:color="auto"/>
        <w:bottom w:val="none" w:sz="0" w:space="0" w:color="auto"/>
        <w:right w:val="none" w:sz="0" w:space="0" w:color="auto"/>
      </w:divBdr>
    </w:div>
    <w:div w:id="1068726928">
      <w:bodyDiv w:val="1"/>
      <w:marLeft w:val="0"/>
      <w:marRight w:val="0"/>
      <w:marTop w:val="0"/>
      <w:marBottom w:val="0"/>
      <w:divBdr>
        <w:top w:val="none" w:sz="0" w:space="0" w:color="auto"/>
        <w:left w:val="none" w:sz="0" w:space="0" w:color="auto"/>
        <w:bottom w:val="none" w:sz="0" w:space="0" w:color="auto"/>
        <w:right w:val="none" w:sz="0" w:space="0" w:color="auto"/>
      </w:divBdr>
    </w:div>
    <w:div w:id="1075320221">
      <w:bodyDiv w:val="1"/>
      <w:marLeft w:val="0"/>
      <w:marRight w:val="0"/>
      <w:marTop w:val="0"/>
      <w:marBottom w:val="0"/>
      <w:divBdr>
        <w:top w:val="none" w:sz="0" w:space="0" w:color="auto"/>
        <w:left w:val="none" w:sz="0" w:space="0" w:color="auto"/>
        <w:bottom w:val="none" w:sz="0" w:space="0" w:color="auto"/>
        <w:right w:val="none" w:sz="0" w:space="0" w:color="auto"/>
      </w:divBdr>
    </w:div>
    <w:div w:id="1093550695">
      <w:bodyDiv w:val="1"/>
      <w:marLeft w:val="0"/>
      <w:marRight w:val="0"/>
      <w:marTop w:val="0"/>
      <w:marBottom w:val="0"/>
      <w:divBdr>
        <w:top w:val="none" w:sz="0" w:space="0" w:color="auto"/>
        <w:left w:val="none" w:sz="0" w:space="0" w:color="auto"/>
        <w:bottom w:val="none" w:sz="0" w:space="0" w:color="auto"/>
        <w:right w:val="none" w:sz="0" w:space="0" w:color="auto"/>
      </w:divBdr>
    </w:div>
    <w:div w:id="1102994534">
      <w:bodyDiv w:val="1"/>
      <w:marLeft w:val="0"/>
      <w:marRight w:val="0"/>
      <w:marTop w:val="0"/>
      <w:marBottom w:val="0"/>
      <w:divBdr>
        <w:top w:val="none" w:sz="0" w:space="0" w:color="auto"/>
        <w:left w:val="none" w:sz="0" w:space="0" w:color="auto"/>
        <w:bottom w:val="none" w:sz="0" w:space="0" w:color="auto"/>
        <w:right w:val="none" w:sz="0" w:space="0" w:color="auto"/>
      </w:divBdr>
    </w:div>
    <w:div w:id="1110510058">
      <w:bodyDiv w:val="1"/>
      <w:marLeft w:val="0"/>
      <w:marRight w:val="0"/>
      <w:marTop w:val="0"/>
      <w:marBottom w:val="0"/>
      <w:divBdr>
        <w:top w:val="none" w:sz="0" w:space="0" w:color="auto"/>
        <w:left w:val="none" w:sz="0" w:space="0" w:color="auto"/>
        <w:bottom w:val="none" w:sz="0" w:space="0" w:color="auto"/>
        <w:right w:val="none" w:sz="0" w:space="0" w:color="auto"/>
      </w:divBdr>
    </w:div>
    <w:div w:id="1123843130">
      <w:bodyDiv w:val="1"/>
      <w:marLeft w:val="0"/>
      <w:marRight w:val="0"/>
      <w:marTop w:val="0"/>
      <w:marBottom w:val="0"/>
      <w:divBdr>
        <w:top w:val="none" w:sz="0" w:space="0" w:color="auto"/>
        <w:left w:val="none" w:sz="0" w:space="0" w:color="auto"/>
        <w:bottom w:val="none" w:sz="0" w:space="0" w:color="auto"/>
        <w:right w:val="none" w:sz="0" w:space="0" w:color="auto"/>
      </w:divBdr>
    </w:div>
    <w:div w:id="1126463615">
      <w:bodyDiv w:val="1"/>
      <w:marLeft w:val="0"/>
      <w:marRight w:val="0"/>
      <w:marTop w:val="0"/>
      <w:marBottom w:val="0"/>
      <w:divBdr>
        <w:top w:val="none" w:sz="0" w:space="0" w:color="auto"/>
        <w:left w:val="none" w:sz="0" w:space="0" w:color="auto"/>
        <w:bottom w:val="none" w:sz="0" w:space="0" w:color="auto"/>
        <w:right w:val="none" w:sz="0" w:space="0" w:color="auto"/>
      </w:divBdr>
    </w:div>
    <w:div w:id="1140076996">
      <w:bodyDiv w:val="1"/>
      <w:marLeft w:val="0"/>
      <w:marRight w:val="0"/>
      <w:marTop w:val="0"/>
      <w:marBottom w:val="0"/>
      <w:divBdr>
        <w:top w:val="none" w:sz="0" w:space="0" w:color="auto"/>
        <w:left w:val="none" w:sz="0" w:space="0" w:color="auto"/>
        <w:bottom w:val="none" w:sz="0" w:space="0" w:color="auto"/>
        <w:right w:val="none" w:sz="0" w:space="0" w:color="auto"/>
      </w:divBdr>
    </w:div>
    <w:div w:id="1159156885">
      <w:bodyDiv w:val="1"/>
      <w:marLeft w:val="0"/>
      <w:marRight w:val="0"/>
      <w:marTop w:val="0"/>
      <w:marBottom w:val="0"/>
      <w:divBdr>
        <w:top w:val="none" w:sz="0" w:space="0" w:color="auto"/>
        <w:left w:val="none" w:sz="0" w:space="0" w:color="auto"/>
        <w:bottom w:val="none" w:sz="0" w:space="0" w:color="auto"/>
        <w:right w:val="none" w:sz="0" w:space="0" w:color="auto"/>
      </w:divBdr>
    </w:div>
    <w:div w:id="1165049490">
      <w:bodyDiv w:val="1"/>
      <w:marLeft w:val="0"/>
      <w:marRight w:val="0"/>
      <w:marTop w:val="0"/>
      <w:marBottom w:val="0"/>
      <w:divBdr>
        <w:top w:val="none" w:sz="0" w:space="0" w:color="auto"/>
        <w:left w:val="none" w:sz="0" w:space="0" w:color="auto"/>
        <w:bottom w:val="none" w:sz="0" w:space="0" w:color="auto"/>
        <w:right w:val="none" w:sz="0" w:space="0" w:color="auto"/>
      </w:divBdr>
    </w:div>
    <w:div w:id="1165366790">
      <w:bodyDiv w:val="1"/>
      <w:marLeft w:val="0"/>
      <w:marRight w:val="0"/>
      <w:marTop w:val="0"/>
      <w:marBottom w:val="0"/>
      <w:divBdr>
        <w:top w:val="none" w:sz="0" w:space="0" w:color="auto"/>
        <w:left w:val="none" w:sz="0" w:space="0" w:color="auto"/>
        <w:bottom w:val="none" w:sz="0" w:space="0" w:color="auto"/>
        <w:right w:val="none" w:sz="0" w:space="0" w:color="auto"/>
      </w:divBdr>
    </w:div>
    <w:div w:id="1186364279">
      <w:bodyDiv w:val="1"/>
      <w:marLeft w:val="0"/>
      <w:marRight w:val="0"/>
      <w:marTop w:val="0"/>
      <w:marBottom w:val="0"/>
      <w:divBdr>
        <w:top w:val="none" w:sz="0" w:space="0" w:color="auto"/>
        <w:left w:val="none" w:sz="0" w:space="0" w:color="auto"/>
        <w:bottom w:val="none" w:sz="0" w:space="0" w:color="auto"/>
        <w:right w:val="none" w:sz="0" w:space="0" w:color="auto"/>
      </w:divBdr>
    </w:div>
    <w:div w:id="1196382950">
      <w:bodyDiv w:val="1"/>
      <w:marLeft w:val="0"/>
      <w:marRight w:val="0"/>
      <w:marTop w:val="0"/>
      <w:marBottom w:val="0"/>
      <w:divBdr>
        <w:top w:val="none" w:sz="0" w:space="0" w:color="auto"/>
        <w:left w:val="none" w:sz="0" w:space="0" w:color="auto"/>
        <w:bottom w:val="none" w:sz="0" w:space="0" w:color="auto"/>
        <w:right w:val="none" w:sz="0" w:space="0" w:color="auto"/>
      </w:divBdr>
    </w:div>
    <w:div w:id="1233807954">
      <w:bodyDiv w:val="1"/>
      <w:marLeft w:val="0"/>
      <w:marRight w:val="0"/>
      <w:marTop w:val="0"/>
      <w:marBottom w:val="0"/>
      <w:divBdr>
        <w:top w:val="none" w:sz="0" w:space="0" w:color="auto"/>
        <w:left w:val="none" w:sz="0" w:space="0" w:color="auto"/>
        <w:bottom w:val="none" w:sz="0" w:space="0" w:color="auto"/>
        <w:right w:val="none" w:sz="0" w:space="0" w:color="auto"/>
      </w:divBdr>
    </w:div>
    <w:div w:id="1254127121">
      <w:bodyDiv w:val="1"/>
      <w:marLeft w:val="0"/>
      <w:marRight w:val="0"/>
      <w:marTop w:val="0"/>
      <w:marBottom w:val="0"/>
      <w:divBdr>
        <w:top w:val="none" w:sz="0" w:space="0" w:color="auto"/>
        <w:left w:val="none" w:sz="0" w:space="0" w:color="auto"/>
        <w:bottom w:val="none" w:sz="0" w:space="0" w:color="auto"/>
        <w:right w:val="none" w:sz="0" w:space="0" w:color="auto"/>
      </w:divBdr>
    </w:div>
    <w:div w:id="1254625151">
      <w:bodyDiv w:val="1"/>
      <w:marLeft w:val="0"/>
      <w:marRight w:val="0"/>
      <w:marTop w:val="0"/>
      <w:marBottom w:val="0"/>
      <w:divBdr>
        <w:top w:val="none" w:sz="0" w:space="0" w:color="auto"/>
        <w:left w:val="none" w:sz="0" w:space="0" w:color="auto"/>
        <w:bottom w:val="none" w:sz="0" w:space="0" w:color="auto"/>
        <w:right w:val="none" w:sz="0" w:space="0" w:color="auto"/>
      </w:divBdr>
    </w:div>
    <w:div w:id="1261839301">
      <w:bodyDiv w:val="1"/>
      <w:marLeft w:val="0"/>
      <w:marRight w:val="0"/>
      <w:marTop w:val="0"/>
      <w:marBottom w:val="0"/>
      <w:divBdr>
        <w:top w:val="none" w:sz="0" w:space="0" w:color="auto"/>
        <w:left w:val="none" w:sz="0" w:space="0" w:color="auto"/>
        <w:bottom w:val="none" w:sz="0" w:space="0" w:color="auto"/>
        <w:right w:val="none" w:sz="0" w:space="0" w:color="auto"/>
      </w:divBdr>
    </w:div>
    <w:div w:id="1266303517">
      <w:bodyDiv w:val="1"/>
      <w:marLeft w:val="0"/>
      <w:marRight w:val="0"/>
      <w:marTop w:val="0"/>
      <w:marBottom w:val="0"/>
      <w:divBdr>
        <w:top w:val="none" w:sz="0" w:space="0" w:color="auto"/>
        <w:left w:val="none" w:sz="0" w:space="0" w:color="auto"/>
        <w:bottom w:val="none" w:sz="0" w:space="0" w:color="auto"/>
        <w:right w:val="none" w:sz="0" w:space="0" w:color="auto"/>
      </w:divBdr>
    </w:div>
    <w:div w:id="1273441821">
      <w:bodyDiv w:val="1"/>
      <w:marLeft w:val="0"/>
      <w:marRight w:val="0"/>
      <w:marTop w:val="0"/>
      <w:marBottom w:val="0"/>
      <w:divBdr>
        <w:top w:val="none" w:sz="0" w:space="0" w:color="auto"/>
        <w:left w:val="none" w:sz="0" w:space="0" w:color="auto"/>
        <w:bottom w:val="none" w:sz="0" w:space="0" w:color="auto"/>
        <w:right w:val="none" w:sz="0" w:space="0" w:color="auto"/>
      </w:divBdr>
    </w:div>
    <w:div w:id="1279021495">
      <w:bodyDiv w:val="1"/>
      <w:marLeft w:val="0"/>
      <w:marRight w:val="0"/>
      <w:marTop w:val="0"/>
      <w:marBottom w:val="0"/>
      <w:divBdr>
        <w:top w:val="none" w:sz="0" w:space="0" w:color="auto"/>
        <w:left w:val="none" w:sz="0" w:space="0" w:color="auto"/>
        <w:bottom w:val="none" w:sz="0" w:space="0" w:color="auto"/>
        <w:right w:val="none" w:sz="0" w:space="0" w:color="auto"/>
      </w:divBdr>
    </w:div>
    <w:div w:id="1304241106">
      <w:bodyDiv w:val="1"/>
      <w:marLeft w:val="0"/>
      <w:marRight w:val="0"/>
      <w:marTop w:val="0"/>
      <w:marBottom w:val="0"/>
      <w:divBdr>
        <w:top w:val="none" w:sz="0" w:space="0" w:color="auto"/>
        <w:left w:val="none" w:sz="0" w:space="0" w:color="auto"/>
        <w:bottom w:val="none" w:sz="0" w:space="0" w:color="auto"/>
        <w:right w:val="none" w:sz="0" w:space="0" w:color="auto"/>
      </w:divBdr>
    </w:div>
    <w:div w:id="1305694678">
      <w:bodyDiv w:val="1"/>
      <w:marLeft w:val="0"/>
      <w:marRight w:val="0"/>
      <w:marTop w:val="0"/>
      <w:marBottom w:val="0"/>
      <w:divBdr>
        <w:top w:val="none" w:sz="0" w:space="0" w:color="auto"/>
        <w:left w:val="none" w:sz="0" w:space="0" w:color="auto"/>
        <w:bottom w:val="none" w:sz="0" w:space="0" w:color="auto"/>
        <w:right w:val="none" w:sz="0" w:space="0" w:color="auto"/>
      </w:divBdr>
    </w:div>
    <w:div w:id="1306860833">
      <w:bodyDiv w:val="1"/>
      <w:marLeft w:val="0"/>
      <w:marRight w:val="0"/>
      <w:marTop w:val="0"/>
      <w:marBottom w:val="0"/>
      <w:divBdr>
        <w:top w:val="none" w:sz="0" w:space="0" w:color="auto"/>
        <w:left w:val="none" w:sz="0" w:space="0" w:color="auto"/>
        <w:bottom w:val="none" w:sz="0" w:space="0" w:color="auto"/>
        <w:right w:val="none" w:sz="0" w:space="0" w:color="auto"/>
      </w:divBdr>
    </w:div>
    <w:div w:id="1306934246">
      <w:bodyDiv w:val="1"/>
      <w:marLeft w:val="0"/>
      <w:marRight w:val="0"/>
      <w:marTop w:val="0"/>
      <w:marBottom w:val="0"/>
      <w:divBdr>
        <w:top w:val="none" w:sz="0" w:space="0" w:color="auto"/>
        <w:left w:val="none" w:sz="0" w:space="0" w:color="auto"/>
        <w:bottom w:val="none" w:sz="0" w:space="0" w:color="auto"/>
        <w:right w:val="none" w:sz="0" w:space="0" w:color="auto"/>
      </w:divBdr>
    </w:div>
    <w:div w:id="1308440765">
      <w:bodyDiv w:val="1"/>
      <w:marLeft w:val="0"/>
      <w:marRight w:val="0"/>
      <w:marTop w:val="0"/>
      <w:marBottom w:val="0"/>
      <w:divBdr>
        <w:top w:val="none" w:sz="0" w:space="0" w:color="auto"/>
        <w:left w:val="none" w:sz="0" w:space="0" w:color="auto"/>
        <w:bottom w:val="none" w:sz="0" w:space="0" w:color="auto"/>
        <w:right w:val="none" w:sz="0" w:space="0" w:color="auto"/>
      </w:divBdr>
    </w:div>
    <w:div w:id="1310673692">
      <w:bodyDiv w:val="1"/>
      <w:marLeft w:val="0"/>
      <w:marRight w:val="0"/>
      <w:marTop w:val="0"/>
      <w:marBottom w:val="0"/>
      <w:divBdr>
        <w:top w:val="none" w:sz="0" w:space="0" w:color="auto"/>
        <w:left w:val="none" w:sz="0" w:space="0" w:color="auto"/>
        <w:bottom w:val="none" w:sz="0" w:space="0" w:color="auto"/>
        <w:right w:val="none" w:sz="0" w:space="0" w:color="auto"/>
      </w:divBdr>
    </w:div>
    <w:div w:id="1328941573">
      <w:bodyDiv w:val="1"/>
      <w:marLeft w:val="0"/>
      <w:marRight w:val="0"/>
      <w:marTop w:val="0"/>
      <w:marBottom w:val="0"/>
      <w:divBdr>
        <w:top w:val="none" w:sz="0" w:space="0" w:color="auto"/>
        <w:left w:val="none" w:sz="0" w:space="0" w:color="auto"/>
        <w:bottom w:val="none" w:sz="0" w:space="0" w:color="auto"/>
        <w:right w:val="none" w:sz="0" w:space="0" w:color="auto"/>
      </w:divBdr>
    </w:div>
    <w:div w:id="1336952637">
      <w:bodyDiv w:val="1"/>
      <w:marLeft w:val="0"/>
      <w:marRight w:val="0"/>
      <w:marTop w:val="0"/>
      <w:marBottom w:val="0"/>
      <w:divBdr>
        <w:top w:val="none" w:sz="0" w:space="0" w:color="auto"/>
        <w:left w:val="none" w:sz="0" w:space="0" w:color="auto"/>
        <w:bottom w:val="none" w:sz="0" w:space="0" w:color="auto"/>
        <w:right w:val="none" w:sz="0" w:space="0" w:color="auto"/>
      </w:divBdr>
    </w:div>
    <w:div w:id="1350833458">
      <w:bodyDiv w:val="1"/>
      <w:marLeft w:val="0"/>
      <w:marRight w:val="0"/>
      <w:marTop w:val="0"/>
      <w:marBottom w:val="0"/>
      <w:divBdr>
        <w:top w:val="none" w:sz="0" w:space="0" w:color="auto"/>
        <w:left w:val="none" w:sz="0" w:space="0" w:color="auto"/>
        <w:bottom w:val="none" w:sz="0" w:space="0" w:color="auto"/>
        <w:right w:val="none" w:sz="0" w:space="0" w:color="auto"/>
      </w:divBdr>
    </w:div>
    <w:div w:id="1352485906">
      <w:bodyDiv w:val="1"/>
      <w:marLeft w:val="0"/>
      <w:marRight w:val="0"/>
      <w:marTop w:val="0"/>
      <w:marBottom w:val="0"/>
      <w:divBdr>
        <w:top w:val="none" w:sz="0" w:space="0" w:color="auto"/>
        <w:left w:val="none" w:sz="0" w:space="0" w:color="auto"/>
        <w:bottom w:val="none" w:sz="0" w:space="0" w:color="auto"/>
        <w:right w:val="none" w:sz="0" w:space="0" w:color="auto"/>
      </w:divBdr>
    </w:div>
    <w:div w:id="1353340821">
      <w:bodyDiv w:val="1"/>
      <w:marLeft w:val="0"/>
      <w:marRight w:val="0"/>
      <w:marTop w:val="0"/>
      <w:marBottom w:val="0"/>
      <w:divBdr>
        <w:top w:val="none" w:sz="0" w:space="0" w:color="auto"/>
        <w:left w:val="none" w:sz="0" w:space="0" w:color="auto"/>
        <w:bottom w:val="none" w:sz="0" w:space="0" w:color="auto"/>
        <w:right w:val="none" w:sz="0" w:space="0" w:color="auto"/>
      </w:divBdr>
    </w:div>
    <w:div w:id="1373192333">
      <w:bodyDiv w:val="1"/>
      <w:marLeft w:val="0"/>
      <w:marRight w:val="0"/>
      <w:marTop w:val="0"/>
      <w:marBottom w:val="0"/>
      <w:divBdr>
        <w:top w:val="none" w:sz="0" w:space="0" w:color="auto"/>
        <w:left w:val="none" w:sz="0" w:space="0" w:color="auto"/>
        <w:bottom w:val="none" w:sz="0" w:space="0" w:color="auto"/>
        <w:right w:val="none" w:sz="0" w:space="0" w:color="auto"/>
      </w:divBdr>
    </w:div>
    <w:div w:id="1375082832">
      <w:bodyDiv w:val="1"/>
      <w:marLeft w:val="0"/>
      <w:marRight w:val="0"/>
      <w:marTop w:val="0"/>
      <w:marBottom w:val="0"/>
      <w:divBdr>
        <w:top w:val="none" w:sz="0" w:space="0" w:color="auto"/>
        <w:left w:val="none" w:sz="0" w:space="0" w:color="auto"/>
        <w:bottom w:val="none" w:sz="0" w:space="0" w:color="auto"/>
        <w:right w:val="none" w:sz="0" w:space="0" w:color="auto"/>
      </w:divBdr>
    </w:div>
    <w:div w:id="1384255249">
      <w:bodyDiv w:val="1"/>
      <w:marLeft w:val="0"/>
      <w:marRight w:val="0"/>
      <w:marTop w:val="0"/>
      <w:marBottom w:val="0"/>
      <w:divBdr>
        <w:top w:val="none" w:sz="0" w:space="0" w:color="auto"/>
        <w:left w:val="none" w:sz="0" w:space="0" w:color="auto"/>
        <w:bottom w:val="none" w:sz="0" w:space="0" w:color="auto"/>
        <w:right w:val="none" w:sz="0" w:space="0" w:color="auto"/>
      </w:divBdr>
    </w:div>
    <w:div w:id="1384981559">
      <w:bodyDiv w:val="1"/>
      <w:marLeft w:val="0"/>
      <w:marRight w:val="0"/>
      <w:marTop w:val="0"/>
      <w:marBottom w:val="0"/>
      <w:divBdr>
        <w:top w:val="none" w:sz="0" w:space="0" w:color="auto"/>
        <w:left w:val="none" w:sz="0" w:space="0" w:color="auto"/>
        <w:bottom w:val="none" w:sz="0" w:space="0" w:color="auto"/>
        <w:right w:val="none" w:sz="0" w:space="0" w:color="auto"/>
      </w:divBdr>
    </w:div>
    <w:div w:id="1386875796">
      <w:bodyDiv w:val="1"/>
      <w:marLeft w:val="0"/>
      <w:marRight w:val="0"/>
      <w:marTop w:val="0"/>
      <w:marBottom w:val="0"/>
      <w:divBdr>
        <w:top w:val="none" w:sz="0" w:space="0" w:color="auto"/>
        <w:left w:val="none" w:sz="0" w:space="0" w:color="auto"/>
        <w:bottom w:val="none" w:sz="0" w:space="0" w:color="auto"/>
        <w:right w:val="none" w:sz="0" w:space="0" w:color="auto"/>
      </w:divBdr>
    </w:div>
    <w:div w:id="1390155381">
      <w:bodyDiv w:val="1"/>
      <w:marLeft w:val="0"/>
      <w:marRight w:val="0"/>
      <w:marTop w:val="0"/>
      <w:marBottom w:val="0"/>
      <w:divBdr>
        <w:top w:val="none" w:sz="0" w:space="0" w:color="auto"/>
        <w:left w:val="none" w:sz="0" w:space="0" w:color="auto"/>
        <w:bottom w:val="none" w:sz="0" w:space="0" w:color="auto"/>
        <w:right w:val="none" w:sz="0" w:space="0" w:color="auto"/>
      </w:divBdr>
    </w:div>
    <w:div w:id="1399784589">
      <w:bodyDiv w:val="1"/>
      <w:marLeft w:val="0"/>
      <w:marRight w:val="0"/>
      <w:marTop w:val="0"/>
      <w:marBottom w:val="0"/>
      <w:divBdr>
        <w:top w:val="none" w:sz="0" w:space="0" w:color="auto"/>
        <w:left w:val="none" w:sz="0" w:space="0" w:color="auto"/>
        <w:bottom w:val="none" w:sz="0" w:space="0" w:color="auto"/>
        <w:right w:val="none" w:sz="0" w:space="0" w:color="auto"/>
      </w:divBdr>
    </w:div>
    <w:div w:id="1399786972">
      <w:bodyDiv w:val="1"/>
      <w:marLeft w:val="0"/>
      <w:marRight w:val="0"/>
      <w:marTop w:val="0"/>
      <w:marBottom w:val="0"/>
      <w:divBdr>
        <w:top w:val="none" w:sz="0" w:space="0" w:color="auto"/>
        <w:left w:val="none" w:sz="0" w:space="0" w:color="auto"/>
        <w:bottom w:val="none" w:sz="0" w:space="0" w:color="auto"/>
        <w:right w:val="none" w:sz="0" w:space="0" w:color="auto"/>
      </w:divBdr>
    </w:div>
    <w:div w:id="1406414475">
      <w:bodyDiv w:val="1"/>
      <w:marLeft w:val="0"/>
      <w:marRight w:val="0"/>
      <w:marTop w:val="0"/>
      <w:marBottom w:val="0"/>
      <w:divBdr>
        <w:top w:val="none" w:sz="0" w:space="0" w:color="auto"/>
        <w:left w:val="none" w:sz="0" w:space="0" w:color="auto"/>
        <w:bottom w:val="none" w:sz="0" w:space="0" w:color="auto"/>
        <w:right w:val="none" w:sz="0" w:space="0" w:color="auto"/>
      </w:divBdr>
    </w:div>
    <w:div w:id="1421024667">
      <w:bodyDiv w:val="1"/>
      <w:marLeft w:val="0"/>
      <w:marRight w:val="0"/>
      <w:marTop w:val="0"/>
      <w:marBottom w:val="0"/>
      <w:divBdr>
        <w:top w:val="none" w:sz="0" w:space="0" w:color="auto"/>
        <w:left w:val="none" w:sz="0" w:space="0" w:color="auto"/>
        <w:bottom w:val="none" w:sz="0" w:space="0" w:color="auto"/>
        <w:right w:val="none" w:sz="0" w:space="0" w:color="auto"/>
      </w:divBdr>
    </w:div>
    <w:div w:id="1429353629">
      <w:bodyDiv w:val="1"/>
      <w:marLeft w:val="0"/>
      <w:marRight w:val="0"/>
      <w:marTop w:val="0"/>
      <w:marBottom w:val="0"/>
      <w:divBdr>
        <w:top w:val="none" w:sz="0" w:space="0" w:color="auto"/>
        <w:left w:val="none" w:sz="0" w:space="0" w:color="auto"/>
        <w:bottom w:val="none" w:sz="0" w:space="0" w:color="auto"/>
        <w:right w:val="none" w:sz="0" w:space="0" w:color="auto"/>
      </w:divBdr>
    </w:div>
    <w:div w:id="1430471747">
      <w:bodyDiv w:val="1"/>
      <w:marLeft w:val="0"/>
      <w:marRight w:val="0"/>
      <w:marTop w:val="0"/>
      <w:marBottom w:val="0"/>
      <w:divBdr>
        <w:top w:val="none" w:sz="0" w:space="0" w:color="auto"/>
        <w:left w:val="none" w:sz="0" w:space="0" w:color="auto"/>
        <w:bottom w:val="none" w:sz="0" w:space="0" w:color="auto"/>
        <w:right w:val="none" w:sz="0" w:space="0" w:color="auto"/>
      </w:divBdr>
    </w:div>
    <w:div w:id="1437142329">
      <w:bodyDiv w:val="1"/>
      <w:marLeft w:val="0"/>
      <w:marRight w:val="0"/>
      <w:marTop w:val="0"/>
      <w:marBottom w:val="0"/>
      <w:divBdr>
        <w:top w:val="none" w:sz="0" w:space="0" w:color="auto"/>
        <w:left w:val="none" w:sz="0" w:space="0" w:color="auto"/>
        <w:bottom w:val="none" w:sz="0" w:space="0" w:color="auto"/>
        <w:right w:val="none" w:sz="0" w:space="0" w:color="auto"/>
      </w:divBdr>
    </w:div>
    <w:div w:id="1471707267">
      <w:bodyDiv w:val="1"/>
      <w:marLeft w:val="0"/>
      <w:marRight w:val="0"/>
      <w:marTop w:val="0"/>
      <w:marBottom w:val="0"/>
      <w:divBdr>
        <w:top w:val="none" w:sz="0" w:space="0" w:color="auto"/>
        <w:left w:val="none" w:sz="0" w:space="0" w:color="auto"/>
        <w:bottom w:val="none" w:sz="0" w:space="0" w:color="auto"/>
        <w:right w:val="none" w:sz="0" w:space="0" w:color="auto"/>
      </w:divBdr>
    </w:div>
    <w:div w:id="1490252455">
      <w:bodyDiv w:val="1"/>
      <w:marLeft w:val="0"/>
      <w:marRight w:val="0"/>
      <w:marTop w:val="0"/>
      <w:marBottom w:val="0"/>
      <w:divBdr>
        <w:top w:val="none" w:sz="0" w:space="0" w:color="auto"/>
        <w:left w:val="none" w:sz="0" w:space="0" w:color="auto"/>
        <w:bottom w:val="none" w:sz="0" w:space="0" w:color="auto"/>
        <w:right w:val="none" w:sz="0" w:space="0" w:color="auto"/>
      </w:divBdr>
    </w:div>
    <w:div w:id="1491218255">
      <w:bodyDiv w:val="1"/>
      <w:marLeft w:val="0"/>
      <w:marRight w:val="0"/>
      <w:marTop w:val="0"/>
      <w:marBottom w:val="0"/>
      <w:divBdr>
        <w:top w:val="none" w:sz="0" w:space="0" w:color="auto"/>
        <w:left w:val="none" w:sz="0" w:space="0" w:color="auto"/>
        <w:bottom w:val="none" w:sz="0" w:space="0" w:color="auto"/>
        <w:right w:val="none" w:sz="0" w:space="0" w:color="auto"/>
      </w:divBdr>
    </w:div>
    <w:div w:id="1496646870">
      <w:bodyDiv w:val="1"/>
      <w:marLeft w:val="0"/>
      <w:marRight w:val="0"/>
      <w:marTop w:val="0"/>
      <w:marBottom w:val="0"/>
      <w:divBdr>
        <w:top w:val="none" w:sz="0" w:space="0" w:color="auto"/>
        <w:left w:val="none" w:sz="0" w:space="0" w:color="auto"/>
        <w:bottom w:val="none" w:sz="0" w:space="0" w:color="auto"/>
        <w:right w:val="none" w:sz="0" w:space="0" w:color="auto"/>
      </w:divBdr>
    </w:div>
    <w:div w:id="1509711763">
      <w:bodyDiv w:val="1"/>
      <w:marLeft w:val="0"/>
      <w:marRight w:val="0"/>
      <w:marTop w:val="0"/>
      <w:marBottom w:val="0"/>
      <w:divBdr>
        <w:top w:val="none" w:sz="0" w:space="0" w:color="auto"/>
        <w:left w:val="none" w:sz="0" w:space="0" w:color="auto"/>
        <w:bottom w:val="none" w:sz="0" w:space="0" w:color="auto"/>
        <w:right w:val="none" w:sz="0" w:space="0" w:color="auto"/>
      </w:divBdr>
    </w:div>
    <w:div w:id="1516189639">
      <w:bodyDiv w:val="1"/>
      <w:marLeft w:val="0"/>
      <w:marRight w:val="0"/>
      <w:marTop w:val="0"/>
      <w:marBottom w:val="0"/>
      <w:divBdr>
        <w:top w:val="none" w:sz="0" w:space="0" w:color="auto"/>
        <w:left w:val="none" w:sz="0" w:space="0" w:color="auto"/>
        <w:bottom w:val="none" w:sz="0" w:space="0" w:color="auto"/>
        <w:right w:val="none" w:sz="0" w:space="0" w:color="auto"/>
      </w:divBdr>
    </w:div>
    <w:div w:id="1536042235">
      <w:bodyDiv w:val="1"/>
      <w:marLeft w:val="0"/>
      <w:marRight w:val="0"/>
      <w:marTop w:val="0"/>
      <w:marBottom w:val="0"/>
      <w:divBdr>
        <w:top w:val="none" w:sz="0" w:space="0" w:color="auto"/>
        <w:left w:val="none" w:sz="0" w:space="0" w:color="auto"/>
        <w:bottom w:val="none" w:sz="0" w:space="0" w:color="auto"/>
        <w:right w:val="none" w:sz="0" w:space="0" w:color="auto"/>
      </w:divBdr>
    </w:div>
    <w:div w:id="1552108211">
      <w:bodyDiv w:val="1"/>
      <w:marLeft w:val="0"/>
      <w:marRight w:val="0"/>
      <w:marTop w:val="0"/>
      <w:marBottom w:val="0"/>
      <w:divBdr>
        <w:top w:val="none" w:sz="0" w:space="0" w:color="auto"/>
        <w:left w:val="none" w:sz="0" w:space="0" w:color="auto"/>
        <w:bottom w:val="none" w:sz="0" w:space="0" w:color="auto"/>
        <w:right w:val="none" w:sz="0" w:space="0" w:color="auto"/>
      </w:divBdr>
    </w:div>
    <w:div w:id="1553888608">
      <w:bodyDiv w:val="1"/>
      <w:marLeft w:val="0"/>
      <w:marRight w:val="0"/>
      <w:marTop w:val="0"/>
      <w:marBottom w:val="0"/>
      <w:divBdr>
        <w:top w:val="none" w:sz="0" w:space="0" w:color="auto"/>
        <w:left w:val="none" w:sz="0" w:space="0" w:color="auto"/>
        <w:bottom w:val="none" w:sz="0" w:space="0" w:color="auto"/>
        <w:right w:val="none" w:sz="0" w:space="0" w:color="auto"/>
      </w:divBdr>
    </w:div>
    <w:div w:id="1561282924">
      <w:bodyDiv w:val="1"/>
      <w:marLeft w:val="0"/>
      <w:marRight w:val="0"/>
      <w:marTop w:val="0"/>
      <w:marBottom w:val="0"/>
      <w:divBdr>
        <w:top w:val="none" w:sz="0" w:space="0" w:color="auto"/>
        <w:left w:val="none" w:sz="0" w:space="0" w:color="auto"/>
        <w:bottom w:val="none" w:sz="0" w:space="0" w:color="auto"/>
        <w:right w:val="none" w:sz="0" w:space="0" w:color="auto"/>
      </w:divBdr>
    </w:div>
    <w:div w:id="1582644354">
      <w:bodyDiv w:val="1"/>
      <w:marLeft w:val="0"/>
      <w:marRight w:val="0"/>
      <w:marTop w:val="0"/>
      <w:marBottom w:val="0"/>
      <w:divBdr>
        <w:top w:val="none" w:sz="0" w:space="0" w:color="auto"/>
        <w:left w:val="none" w:sz="0" w:space="0" w:color="auto"/>
        <w:bottom w:val="none" w:sz="0" w:space="0" w:color="auto"/>
        <w:right w:val="none" w:sz="0" w:space="0" w:color="auto"/>
      </w:divBdr>
    </w:div>
    <w:div w:id="1584139549">
      <w:bodyDiv w:val="1"/>
      <w:marLeft w:val="0"/>
      <w:marRight w:val="0"/>
      <w:marTop w:val="0"/>
      <w:marBottom w:val="0"/>
      <w:divBdr>
        <w:top w:val="none" w:sz="0" w:space="0" w:color="auto"/>
        <w:left w:val="none" w:sz="0" w:space="0" w:color="auto"/>
        <w:bottom w:val="none" w:sz="0" w:space="0" w:color="auto"/>
        <w:right w:val="none" w:sz="0" w:space="0" w:color="auto"/>
      </w:divBdr>
    </w:div>
    <w:div w:id="1585264385">
      <w:bodyDiv w:val="1"/>
      <w:marLeft w:val="0"/>
      <w:marRight w:val="0"/>
      <w:marTop w:val="0"/>
      <w:marBottom w:val="0"/>
      <w:divBdr>
        <w:top w:val="none" w:sz="0" w:space="0" w:color="auto"/>
        <w:left w:val="none" w:sz="0" w:space="0" w:color="auto"/>
        <w:bottom w:val="none" w:sz="0" w:space="0" w:color="auto"/>
        <w:right w:val="none" w:sz="0" w:space="0" w:color="auto"/>
      </w:divBdr>
    </w:div>
    <w:div w:id="1587689860">
      <w:bodyDiv w:val="1"/>
      <w:marLeft w:val="0"/>
      <w:marRight w:val="0"/>
      <w:marTop w:val="0"/>
      <w:marBottom w:val="0"/>
      <w:divBdr>
        <w:top w:val="none" w:sz="0" w:space="0" w:color="auto"/>
        <w:left w:val="none" w:sz="0" w:space="0" w:color="auto"/>
        <w:bottom w:val="none" w:sz="0" w:space="0" w:color="auto"/>
        <w:right w:val="none" w:sz="0" w:space="0" w:color="auto"/>
      </w:divBdr>
    </w:div>
    <w:div w:id="1600211568">
      <w:bodyDiv w:val="1"/>
      <w:marLeft w:val="0"/>
      <w:marRight w:val="0"/>
      <w:marTop w:val="0"/>
      <w:marBottom w:val="0"/>
      <w:divBdr>
        <w:top w:val="none" w:sz="0" w:space="0" w:color="auto"/>
        <w:left w:val="none" w:sz="0" w:space="0" w:color="auto"/>
        <w:bottom w:val="none" w:sz="0" w:space="0" w:color="auto"/>
        <w:right w:val="none" w:sz="0" w:space="0" w:color="auto"/>
      </w:divBdr>
    </w:div>
    <w:div w:id="1618101745">
      <w:bodyDiv w:val="1"/>
      <w:marLeft w:val="0"/>
      <w:marRight w:val="0"/>
      <w:marTop w:val="0"/>
      <w:marBottom w:val="0"/>
      <w:divBdr>
        <w:top w:val="none" w:sz="0" w:space="0" w:color="auto"/>
        <w:left w:val="none" w:sz="0" w:space="0" w:color="auto"/>
        <w:bottom w:val="none" w:sz="0" w:space="0" w:color="auto"/>
        <w:right w:val="none" w:sz="0" w:space="0" w:color="auto"/>
      </w:divBdr>
    </w:div>
    <w:div w:id="1622224309">
      <w:bodyDiv w:val="1"/>
      <w:marLeft w:val="0"/>
      <w:marRight w:val="0"/>
      <w:marTop w:val="0"/>
      <w:marBottom w:val="0"/>
      <w:divBdr>
        <w:top w:val="none" w:sz="0" w:space="0" w:color="auto"/>
        <w:left w:val="none" w:sz="0" w:space="0" w:color="auto"/>
        <w:bottom w:val="none" w:sz="0" w:space="0" w:color="auto"/>
        <w:right w:val="none" w:sz="0" w:space="0" w:color="auto"/>
      </w:divBdr>
    </w:div>
    <w:div w:id="1623151461">
      <w:bodyDiv w:val="1"/>
      <w:marLeft w:val="0"/>
      <w:marRight w:val="0"/>
      <w:marTop w:val="0"/>
      <w:marBottom w:val="0"/>
      <w:divBdr>
        <w:top w:val="none" w:sz="0" w:space="0" w:color="auto"/>
        <w:left w:val="none" w:sz="0" w:space="0" w:color="auto"/>
        <w:bottom w:val="none" w:sz="0" w:space="0" w:color="auto"/>
        <w:right w:val="none" w:sz="0" w:space="0" w:color="auto"/>
      </w:divBdr>
    </w:div>
    <w:div w:id="1624532685">
      <w:bodyDiv w:val="1"/>
      <w:marLeft w:val="0"/>
      <w:marRight w:val="0"/>
      <w:marTop w:val="0"/>
      <w:marBottom w:val="0"/>
      <w:divBdr>
        <w:top w:val="none" w:sz="0" w:space="0" w:color="auto"/>
        <w:left w:val="none" w:sz="0" w:space="0" w:color="auto"/>
        <w:bottom w:val="none" w:sz="0" w:space="0" w:color="auto"/>
        <w:right w:val="none" w:sz="0" w:space="0" w:color="auto"/>
      </w:divBdr>
    </w:div>
    <w:div w:id="1627662970">
      <w:bodyDiv w:val="1"/>
      <w:marLeft w:val="0"/>
      <w:marRight w:val="0"/>
      <w:marTop w:val="0"/>
      <w:marBottom w:val="0"/>
      <w:divBdr>
        <w:top w:val="none" w:sz="0" w:space="0" w:color="auto"/>
        <w:left w:val="none" w:sz="0" w:space="0" w:color="auto"/>
        <w:bottom w:val="none" w:sz="0" w:space="0" w:color="auto"/>
        <w:right w:val="none" w:sz="0" w:space="0" w:color="auto"/>
      </w:divBdr>
    </w:div>
    <w:div w:id="1641424454">
      <w:bodyDiv w:val="1"/>
      <w:marLeft w:val="0"/>
      <w:marRight w:val="0"/>
      <w:marTop w:val="0"/>
      <w:marBottom w:val="0"/>
      <w:divBdr>
        <w:top w:val="none" w:sz="0" w:space="0" w:color="auto"/>
        <w:left w:val="none" w:sz="0" w:space="0" w:color="auto"/>
        <w:bottom w:val="none" w:sz="0" w:space="0" w:color="auto"/>
        <w:right w:val="none" w:sz="0" w:space="0" w:color="auto"/>
      </w:divBdr>
    </w:div>
    <w:div w:id="1642152797">
      <w:bodyDiv w:val="1"/>
      <w:marLeft w:val="0"/>
      <w:marRight w:val="0"/>
      <w:marTop w:val="0"/>
      <w:marBottom w:val="0"/>
      <w:divBdr>
        <w:top w:val="none" w:sz="0" w:space="0" w:color="auto"/>
        <w:left w:val="none" w:sz="0" w:space="0" w:color="auto"/>
        <w:bottom w:val="none" w:sz="0" w:space="0" w:color="auto"/>
        <w:right w:val="none" w:sz="0" w:space="0" w:color="auto"/>
      </w:divBdr>
    </w:div>
    <w:div w:id="1642615639">
      <w:bodyDiv w:val="1"/>
      <w:marLeft w:val="0"/>
      <w:marRight w:val="0"/>
      <w:marTop w:val="0"/>
      <w:marBottom w:val="0"/>
      <w:divBdr>
        <w:top w:val="none" w:sz="0" w:space="0" w:color="auto"/>
        <w:left w:val="none" w:sz="0" w:space="0" w:color="auto"/>
        <w:bottom w:val="none" w:sz="0" w:space="0" w:color="auto"/>
        <w:right w:val="none" w:sz="0" w:space="0" w:color="auto"/>
      </w:divBdr>
    </w:div>
    <w:div w:id="1650089871">
      <w:bodyDiv w:val="1"/>
      <w:marLeft w:val="0"/>
      <w:marRight w:val="0"/>
      <w:marTop w:val="0"/>
      <w:marBottom w:val="0"/>
      <w:divBdr>
        <w:top w:val="none" w:sz="0" w:space="0" w:color="auto"/>
        <w:left w:val="none" w:sz="0" w:space="0" w:color="auto"/>
        <w:bottom w:val="none" w:sz="0" w:space="0" w:color="auto"/>
        <w:right w:val="none" w:sz="0" w:space="0" w:color="auto"/>
      </w:divBdr>
    </w:div>
    <w:div w:id="1660770766">
      <w:bodyDiv w:val="1"/>
      <w:marLeft w:val="0"/>
      <w:marRight w:val="0"/>
      <w:marTop w:val="0"/>
      <w:marBottom w:val="0"/>
      <w:divBdr>
        <w:top w:val="none" w:sz="0" w:space="0" w:color="auto"/>
        <w:left w:val="none" w:sz="0" w:space="0" w:color="auto"/>
        <w:bottom w:val="none" w:sz="0" w:space="0" w:color="auto"/>
        <w:right w:val="none" w:sz="0" w:space="0" w:color="auto"/>
      </w:divBdr>
    </w:div>
    <w:div w:id="1662080067">
      <w:bodyDiv w:val="1"/>
      <w:marLeft w:val="0"/>
      <w:marRight w:val="0"/>
      <w:marTop w:val="0"/>
      <w:marBottom w:val="0"/>
      <w:divBdr>
        <w:top w:val="none" w:sz="0" w:space="0" w:color="auto"/>
        <w:left w:val="none" w:sz="0" w:space="0" w:color="auto"/>
        <w:bottom w:val="none" w:sz="0" w:space="0" w:color="auto"/>
        <w:right w:val="none" w:sz="0" w:space="0" w:color="auto"/>
      </w:divBdr>
    </w:div>
    <w:div w:id="1666860782">
      <w:bodyDiv w:val="1"/>
      <w:marLeft w:val="0"/>
      <w:marRight w:val="0"/>
      <w:marTop w:val="0"/>
      <w:marBottom w:val="0"/>
      <w:divBdr>
        <w:top w:val="none" w:sz="0" w:space="0" w:color="auto"/>
        <w:left w:val="none" w:sz="0" w:space="0" w:color="auto"/>
        <w:bottom w:val="none" w:sz="0" w:space="0" w:color="auto"/>
        <w:right w:val="none" w:sz="0" w:space="0" w:color="auto"/>
      </w:divBdr>
    </w:div>
    <w:div w:id="1673100044">
      <w:bodyDiv w:val="1"/>
      <w:marLeft w:val="0"/>
      <w:marRight w:val="0"/>
      <w:marTop w:val="0"/>
      <w:marBottom w:val="0"/>
      <w:divBdr>
        <w:top w:val="none" w:sz="0" w:space="0" w:color="auto"/>
        <w:left w:val="none" w:sz="0" w:space="0" w:color="auto"/>
        <w:bottom w:val="none" w:sz="0" w:space="0" w:color="auto"/>
        <w:right w:val="none" w:sz="0" w:space="0" w:color="auto"/>
      </w:divBdr>
    </w:div>
    <w:div w:id="1702314032">
      <w:bodyDiv w:val="1"/>
      <w:marLeft w:val="0"/>
      <w:marRight w:val="0"/>
      <w:marTop w:val="0"/>
      <w:marBottom w:val="0"/>
      <w:divBdr>
        <w:top w:val="none" w:sz="0" w:space="0" w:color="auto"/>
        <w:left w:val="none" w:sz="0" w:space="0" w:color="auto"/>
        <w:bottom w:val="none" w:sz="0" w:space="0" w:color="auto"/>
        <w:right w:val="none" w:sz="0" w:space="0" w:color="auto"/>
      </w:divBdr>
    </w:div>
    <w:div w:id="1706908611">
      <w:bodyDiv w:val="1"/>
      <w:marLeft w:val="0"/>
      <w:marRight w:val="0"/>
      <w:marTop w:val="0"/>
      <w:marBottom w:val="0"/>
      <w:divBdr>
        <w:top w:val="none" w:sz="0" w:space="0" w:color="auto"/>
        <w:left w:val="none" w:sz="0" w:space="0" w:color="auto"/>
        <w:bottom w:val="none" w:sz="0" w:space="0" w:color="auto"/>
        <w:right w:val="none" w:sz="0" w:space="0" w:color="auto"/>
      </w:divBdr>
    </w:div>
    <w:div w:id="1707682580">
      <w:bodyDiv w:val="1"/>
      <w:marLeft w:val="0"/>
      <w:marRight w:val="0"/>
      <w:marTop w:val="0"/>
      <w:marBottom w:val="0"/>
      <w:divBdr>
        <w:top w:val="none" w:sz="0" w:space="0" w:color="auto"/>
        <w:left w:val="none" w:sz="0" w:space="0" w:color="auto"/>
        <w:bottom w:val="none" w:sz="0" w:space="0" w:color="auto"/>
        <w:right w:val="none" w:sz="0" w:space="0" w:color="auto"/>
      </w:divBdr>
    </w:div>
    <w:div w:id="1707833637">
      <w:bodyDiv w:val="1"/>
      <w:marLeft w:val="0"/>
      <w:marRight w:val="0"/>
      <w:marTop w:val="0"/>
      <w:marBottom w:val="0"/>
      <w:divBdr>
        <w:top w:val="none" w:sz="0" w:space="0" w:color="auto"/>
        <w:left w:val="none" w:sz="0" w:space="0" w:color="auto"/>
        <w:bottom w:val="none" w:sz="0" w:space="0" w:color="auto"/>
        <w:right w:val="none" w:sz="0" w:space="0" w:color="auto"/>
      </w:divBdr>
    </w:div>
    <w:div w:id="1714765849">
      <w:bodyDiv w:val="1"/>
      <w:marLeft w:val="0"/>
      <w:marRight w:val="0"/>
      <w:marTop w:val="0"/>
      <w:marBottom w:val="0"/>
      <w:divBdr>
        <w:top w:val="none" w:sz="0" w:space="0" w:color="auto"/>
        <w:left w:val="none" w:sz="0" w:space="0" w:color="auto"/>
        <w:bottom w:val="none" w:sz="0" w:space="0" w:color="auto"/>
        <w:right w:val="none" w:sz="0" w:space="0" w:color="auto"/>
      </w:divBdr>
    </w:div>
    <w:div w:id="1717730061">
      <w:bodyDiv w:val="1"/>
      <w:marLeft w:val="0"/>
      <w:marRight w:val="0"/>
      <w:marTop w:val="0"/>
      <w:marBottom w:val="0"/>
      <w:divBdr>
        <w:top w:val="none" w:sz="0" w:space="0" w:color="auto"/>
        <w:left w:val="none" w:sz="0" w:space="0" w:color="auto"/>
        <w:bottom w:val="none" w:sz="0" w:space="0" w:color="auto"/>
        <w:right w:val="none" w:sz="0" w:space="0" w:color="auto"/>
      </w:divBdr>
    </w:div>
    <w:div w:id="1727530043">
      <w:bodyDiv w:val="1"/>
      <w:marLeft w:val="0"/>
      <w:marRight w:val="0"/>
      <w:marTop w:val="0"/>
      <w:marBottom w:val="0"/>
      <w:divBdr>
        <w:top w:val="none" w:sz="0" w:space="0" w:color="auto"/>
        <w:left w:val="none" w:sz="0" w:space="0" w:color="auto"/>
        <w:bottom w:val="none" w:sz="0" w:space="0" w:color="auto"/>
        <w:right w:val="none" w:sz="0" w:space="0" w:color="auto"/>
      </w:divBdr>
    </w:div>
    <w:div w:id="1732922209">
      <w:bodyDiv w:val="1"/>
      <w:marLeft w:val="0"/>
      <w:marRight w:val="0"/>
      <w:marTop w:val="0"/>
      <w:marBottom w:val="0"/>
      <w:divBdr>
        <w:top w:val="none" w:sz="0" w:space="0" w:color="auto"/>
        <w:left w:val="none" w:sz="0" w:space="0" w:color="auto"/>
        <w:bottom w:val="none" w:sz="0" w:space="0" w:color="auto"/>
        <w:right w:val="none" w:sz="0" w:space="0" w:color="auto"/>
      </w:divBdr>
    </w:div>
    <w:div w:id="1745105647">
      <w:bodyDiv w:val="1"/>
      <w:marLeft w:val="0"/>
      <w:marRight w:val="0"/>
      <w:marTop w:val="0"/>
      <w:marBottom w:val="0"/>
      <w:divBdr>
        <w:top w:val="none" w:sz="0" w:space="0" w:color="auto"/>
        <w:left w:val="none" w:sz="0" w:space="0" w:color="auto"/>
        <w:bottom w:val="none" w:sz="0" w:space="0" w:color="auto"/>
        <w:right w:val="none" w:sz="0" w:space="0" w:color="auto"/>
      </w:divBdr>
    </w:div>
    <w:div w:id="1750927936">
      <w:bodyDiv w:val="1"/>
      <w:marLeft w:val="0"/>
      <w:marRight w:val="0"/>
      <w:marTop w:val="0"/>
      <w:marBottom w:val="0"/>
      <w:divBdr>
        <w:top w:val="none" w:sz="0" w:space="0" w:color="auto"/>
        <w:left w:val="none" w:sz="0" w:space="0" w:color="auto"/>
        <w:bottom w:val="none" w:sz="0" w:space="0" w:color="auto"/>
        <w:right w:val="none" w:sz="0" w:space="0" w:color="auto"/>
      </w:divBdr>
    </w:div>
    <w:div w:id="1751467067">
      <w:bodyDiv w:val="1"/>
      <w:marLeft w:val="0"/>
      <w:marRight w:val="0"/>
      <w:marTop w:val="0"/>
      <w:marBottom w:val="0"/>
      <w:divBdr>
        <w:top w:val="none" w:sz="0" w:space="0" w:color="auto"/>
        <w:left w:val="none" w:sz="0" w:space="0" w:color="auto"/>
        <w:bottom w:val="none" w:sz="0" w:space="0" w:color="auto"/>
        <w:right w:val="none" w:sz="0" w:space="0" w:color="auto"/>
      </w:divBdr>
    </w:div>
    <w:div w:id="1756659345">
      <w:bodyDiv w:val="1"/>
      <w:marLeft w:val="0"/>
      <w:marRight w:val="0"/>
      <w:marTop w:val="0"/>
      <w:marBottom w:val="0"/>
      <w:divBdr>
        <w:top w:val="none" w:sz="0" w:space="0" w:color="auto"/>
        <w:left w:val="none" w:sz="0" w:space="0" w:color="auto"/>
        <w:bottom w:val="none" w:sz="0" w:space="0" w:color="auto"/>
        <w:right w:val="none" w:sz="0" w:space="0" w:color="auto"/>
      </w:divBdr>
    </w:div>
    <w:div w:id="1768883183">
      <w:bodyDiv w:val="1"/>
      <w:marLeft w:val="0"/>
      <w:marRight w:val="0"/>
      <w:marTop w:val="0"/>
      <w:marBottom w:val="0"/>
      <w:divBdr>
        <w:top w:val="none" w:sz="0" w:space="0" w:color="auto"/>
        <w:left w:val="none" w:sz="0" w:space="0" w:color="auto"/>
        <w:bottom w:val="none" w:sz="0" w:space="0" w:color="auto"/>
        <w:right w:val="none" w:sz="0" w:space="0" w:color="auto"/>
      </w:divBdr>
    </w:div>
    <w:div w:id="1786339509">
      <w:bodyDiv w:val="1"/>
      <w:marLeft w:val="0"/>
      <w:marRight w:val="0"/>
      <w:marTop w:val="0"/>
      <w:marBottom w:val="0"/>
      <w:divBdr>
        <w:top w:val="none" w:sz="0" w:space="0" w:color="auto"/>
        <w:left w:val="none" w:sz="0" w:space="0" w:color="auto"/>
        <w:bottom w:val="none" w:sz="0" w:space="0" w:color="auto"/>
        <w:right w:val="none" w:sz="0" w:space="0" w:color="auto"/>
      </w:divBdr>
    </w:div>
    <w:div w:id="1791971313">
      <w:bodyDiv w:val="1"/>
      <w:marLeft w:val="0"/>
      <w:marRight w:val="0"/>
      <w:marTop w:val="0"/>
      <w:marBottom w:val="0"/>
      <w:divBdr>
        <w:top w:val="none" w:sz="0" w:space="0" w:color="auto"/>
        <w:left w:val="none" w:sz="0" w:space="0" w:color="auto"/>
        <w:bottom w:val="none" w:sz="0" w:space="0" w:color="auto"/>
        <w:right w:val="none" w:sz="0" w:space="0" w:color="auto"/>
      </w:divBdr>
    </w:div>
    <w:div w:id="1792019479">
      <w:bodyDiv w:val="1"/>
      <w:marLeft w:val="0"/>
      <w:marRight w:val="0"/>
      <w:marTop w:val="0"/>
      <w:marBottom w:val="0"/>
      <w:divBdr>
        <w:top w:val="none" w:sz="0" w:space="0" w:color="auto"/>
        <w:left w:val="none" w:sz="0" w:space="0" w:color="auto"/>
        <w:bottom w:val="none" w:sz="0" w:space="0" w:color="auto"/>
        <w:right w:val="none" w:sz="0" w:space="0" w:color="auto"/>
      </w:divBdr>
    </w:div>
    <w:div w:id="1796216588">
      <w:bodyDiv w:val="1"/>
      <w:marLeft w:val="0"/>
      <w:marRight w:val="0"/>
      <w:marTop w:val="0"/>
      <w:marBottom w:val="0"/>
      <w:divBdr>
        <w:top w:val="none" w:sz="0" w:space="0" w:color="auto"/>
        <w:left w:val="none" w:sz="0" w:space="0" w:color="auto"/>
        <w:bottom w:val="none" w:sz="0" w:space="0" w:color="auto"/>
        <w:right w:val="none" w:sz="0" w:space="0" w:color="auto"/>
      </w:divBdr>
    </w:div>
    <w:div w:id="1805612246">
      <w:bodyDiv w:val="1"/>
      <w:marLeft w:val="0"/>
      <w:marRight w:val="0"/>
      <w:marTop w:val="0"/>
      <w:marBottom w:val="0"/>
      <w:divBdr>
        <w:top w:val="none" w:sz="0" w:space="0" w:color="auto"/>
        <w:left w:val="none" w:sz="0" w:space="0" w:color="auto"/>
        <w:bottom w:val="none" w:sz="0" w:space="0" w:color="auto"/>
        <w:right w:val="none" w:sz="0" w:space="0" w:color="auto"/>
      </w:divBdr>
    </w:div>
    <w:div w:id="1844126076">
      <w:bodyDiv w:val="1"/>
      <w:marLeft w:val="0"/>
      <w:marRight w:val="0"/>
      <w:marTop w:val="0"/>
      <w:marBottom w:val="0"/>
      <w:divBdr>
        <w:top w:val="none" w:sz="0" w:space="0" w:color="auto"/>
        <w:left w:val="none" w:sz="0" w:space="0" w:color="auto"/>
        <w:bottom w:val="none" w:sz="0" w:space="0" w:color="auto"/>
        <w:right w:val="none" w:sz="0" w:space="0" w:color="auto"/>
      </w:divBdr>
    </w:div>
    <w:div w:id="1846363388">
      <w:bodyDiv w:val="1"/>
      <w:marLeft w:val="0"/>
      <w:marRight w:val="0"/>
      <w:marTop w:val="0"/>
      <w:marBottom w:val="0"/>
      <w:divBdr>
        <w:top w:val="none" w:sz="0" w:space="0" w:color="auto"/>
        <w:left w:val="none" w:sz="0" w:space="0" w:color="auto"/>
        <w:bottom w:val="none" w:sz="0" w:space="0" w:color="auto"/>
        <w:right w:val="none" w:sz="0" w:space="0" w:color="auto"/>
      </w:divBdr>
    </w:div>
    <w:div w:id="1846704075">
      <w:bodyDiv w:val="1"/>
      <w:marLeft w:val="0"/>
      <w:marRight w:val="0"/>
      <w:marTop w:val="0"/>
      <w:marBottom w:val="0"/>
      <w:divBdr>
        <w:top w:val="none" w:sz="0" w:space="0" w:color="auto"/>
        <w:left w:val="none" w:sz="0" w:space="0" w:color="auto"/>
        <w:bottom w:val="none" w:sz="0" w:space="0" w:color="auto"/>
        <w:right w:val="none" w:sz="0" w:space="0" w:color="auto"/>
      </w:divBdr>
    </w:div>
    <w:div w:id="1861818192">
      <w:bodyDiv w:val="1"/>
      <w:marLeft w:val="0"/>
      <w:marRight w:val="0"/>
      <w:marTop w:val="0"/>
      <w:marBottom w:val="0"/>
      <w:divBdr>
        <w:top w:val="none" w:sz="0" w:space="0" w:color="auto"/>
        <w:left w:val="none" w:sz="0" w:space="0" w:color="auto"/>
        <w:bottom w:val="none" w:sz="0" w:space="0" w:color="auto"/>
        <w:right w:val="none" w:sz="0" w:space="0" w:color="auto"/>
      </w:divBdr>
    </w:div>
    <w:div w:id="1876505315">
      <w:bodyDiv w:val="1"/>
      <w:marLeft w:val="0"/>
      <w:marRight w:val="0"/>
      <w:marTop w:val="0"/>
      <w:marBottom w:val="0"/>
      <w:divBdr>
        <w:top w:val="none" w:sz="0" w:space="0" w:color="auto"/>
        <w:left w:val="none" w:sz="0" w:space="0" w:color="auto"/>
        <w:bottom w:val="none" w:sz="0" w:space="0" w:color="auto"/>
        <w:right w:val="none" w:sz="0" w:space="0" w:color="auto"/>
      </w:divBdr>
    </w:div>
    <w:div w:id="1909419007">
      <w:bodyDiv w:val="1"/>
      <w:marLeft w:val="0"/>
      <w:marRight w:val="0"/>
      <w:marTop w:val="0"/>
      <w:marBottom w:val="0"/>
      <w:divBdr>
        <w:top w:val="none" w:sz="0" w:space="0" w:color="auto"/>
        <w:left w:val="none" w:sz="0" w:space="0" w:color="auto"/>
        <w:bottom w:val="none" w:sz="0" w:space="0" w:color="auto"/>
        <w:right w:val="none" w:sz="0" w:space="0" w:color="auto"/>
      </w:divBdr>
    </w:div>
    <w:div w:id="1917011552">
      <w:bodyDiv w:val="1"/>
      <w:marLeft w:val="0"/>
      <w:marRight w:val="0"/>
      <w:marTop w:val="0"/>
      <w:marBottom w:val="0"/>
      <w:divBdr>
        <w:top w:val="none" w:sz="0" w:space="0" w:color="auto"/>
        <w:left w:val="none" w:sz="0" w:space="0" w:color="auto"/>
        <w:bottom w:val="none" w:sz="0" w:space="0" w:color="auto"/>
        <w:right w:val="none" w:sz="0" w:space="0" w:color="auto"/>
      </w:divBdr>
    </w:div>
    <w:div w:id="1922569298">
      <w:bodyDiv w:val="1"/>
      <w:marLeft w:val="0"/>
      <w:marRight w:val="0"/>
      <w:marTop w:val="0"/>
      <w:marBottom w:val="0"/>
      <w:divBdr>
        <w:top w:val="none" w:sz="0" w:space="0" w:color="auto"/>
        <w:left w:val="none" w:sz="0" w:space="0" w:color="auto"/>
        <w:bottom w:val="none" w:sz="0" w:space="0" w:color="auto"/>
        <w:right w:val="none" w:sz="0" w:space="0" w:color="auto"/>
      </w:divBdr>
    </w:div>
    <w:div w:id="1932817155">
      <w:bodyDiv w:val="1"/>
      <w:marLeft w:val="0"/>
      <w:marRight w:val="0"/>
      <w:marTop w:val="0"/>
      <w:marBottom w:val="0"/>
      <w:divBdr>
        <w:top w:val="none" w:sz="0" w:space="0" w:color="auto"/>
        <w:left w:val="none" w:sz="0" w:space="0" w:color="auto"/>
        <w:bottom w:val="none" w:sz="0" w:space="0" w:color="auto"/>
        <w:right w:val="none" w:sz="0" w:space="0" w:color="auto"/>
      </w:divBdr>
    </w:div>
    <w:div w:id="1948535021">
      <w:bodyDiv w:val="1"/>
      <w:marLeft w:val="0"/>
      <w:marRight w:val="0"/>
      <w:marTop w:val="0"/>
      <w:marBottom w:val="0"/>
      <w:divBdr>
        <w:top w:val="none" w:sz="0" w:space="0" w:color="auto"/>
        <w:left w:val="none" w:sz="0" w:space="0" w:color="auto"/>
        <w:bottom w:val="none" w:sz="0" w:space="0" w:color="auto"/>
        <w:right w:val="none" w:sz="0" w:space="0" w:color="auto"/>
      </w:divBdr>
    </w:div>
    <w:div w:id="1950817883">
      <w:bodyDiv w:val="1"/>
      <w:marLeft w:val="0"/>
      <w:marRight w:val="0"/>
      <w:marTop w:val="0"/>
      <w:marBottom w:val="0"/>
      <w:divBdr>
        <w:top w:val="none" w:sz="0" w:space="0" w:color="auto"/>
        <w:left w:val="none" w:sz="0" w:space="0" w:color="auto"/>
        <w:bottom w:val="none" w:sz="0" w:space="0" w:color="auto"/>
        <w:right w:val="none" w:sz="0" w:space="0" w:color="auto"/>
      </w:divBdr>
    </w:div>
    <w:div w:id="1960914502">
      <w:bodyDiv w:val="1"/>
      <w:marLeft w:val="0"/>
      <w:marRight w:val="0"/>
      <w:marTop w:val="0"/>
      <w:marBottom w:val="0"/>
      <w:divBdr>
        <w:top w:val="none" w:sz="0" w:space="0" w:color="auto"/>
        <w:left w:val="none" w:sz="0" w:space="0" w:color="auto"/>
        <w:bottom w:val="none" w:sz="0" w:space="0" w:color="auto"/>
        <w:right w:val="none" w:sz="0" w:space="0" w:color="auto"/>
      </w:divBdr>
    </w:div>
    <w:div w:id="1964578861">
      <w:bodyDiv w:val="1"/>
      <w:marLeft w:val="0"/>
      <w:marRight w:val="0"/>
      <w:marTop w:val="0"/>
      <w:marBottom w:val="0"/>
      <w:divBdr>
        <w:top w:val="none" w:sz="0" w:space="0" w:color="auto"/>
        <w:left w:val="none" w:sz="0" w:space="0" w:color="auto"/>
        <w:bottom w:val="none" w:sz="0" w:space="0" w:color="auto"/>
        <w:right w:val="none" w:sz="0" w:space="0" w:color="auto"/>
      </w:divBdr>
    </w:div>
    <w:div w:id="1966154876">
      <w:bodyDiv w:val="1"/>
      <w:marLeft w:val="0"/>
      <w:marRight w:val="0"/>
      <w:marTop w:val="0"/>
      <w:marBottom w:val="0"/>
      <w:divBdr>
        <w:top w:val="none" w:sz="0" w:space="0" w:color="auto"/>
        <w:left w:val="none" w:sz="0" w:space="0" w:color="auto"/>
        <w:bottom w:val="none" w:sz="0" w:space="0" w:color="auto"/>
        <w:right w:val="none" w:sz="0" w:space="0" w:color="auto"/>
      </w:divBdr>
    </w:div>
    <w:div w:id="1967003155">
      <w:bodyDiv w:val="1"/>
      <w:marLeft w:val="0"/>
      <w:marRight w:val="0"/>
      <w:marTop w:val="0"/>
      <w:marBottom w:val="0"/>
      <w:divBdr>
        <w:top w:val="none" w:sz="0" w:space="0" w:color="auto"/>
        <w:left w:val="none" w:sz="0" w:space="0" w:color="auto"/>
        <w:bottom w:val="none" w:sz="0" w:space="0" w:color="auto"/>
        <w:right w:val="none" w:sz="0" w:space="0" w:color="auto"/>
      </w:divBdr>
    </w:div>
    <w:div w:id="1968075302">
      <w:bodyDiv w:val="1"/>
      <w:marLeft w:val="0"/>
      <w:marRight w:val="0"/>
      <w:marTop w:val="0"/>
      <w:marBottom w:val="0"/>
      <w:divBdr>
        <w:top w:val="none" w:sz="0" w:space="0" w:color="auto"/>
        <w:left w:val="none" w:sz="0" w:space="0" w:color="auto"/>
        <w:bottom w:val="none" w:sz="0" w:space="0" w:color="auto"/>
        <w:right w:val="none" w:sz="0" w:space="0" w:color="auto"/>
      </w:divBdr>
    </w:div>
    <w:div w:id="1979143742">
      <w:bodyDiv w:val="1"/>
      <w:marLeft w:val="0"/>
      <w:marRight w:val="0"/>
      <w:marTop w:val="0"/>
      <w:marBottom w:val="0"/>
      <w:divBdr>
        <w:top w:val="none" w:sz="0" w:space="0" w:color="auto"/>
        <w:left w:val="none" w:sz="0" w:space="0" w:color="auto"/>
        <w:bottom w:val="none" w:sz="0" w:space="0" w:color="auto"/>
        <w:right w:val="none" w:sz="0" w:space="0" w:color="auto"/>
      </w:divBdr>
    </w:div>
    <w:div w:id="1981031604">
      <w:bodyDiv w:val="1"/>
      <w:marLeft w:val="0"/>
      <w:marRight w:val="0"/>
      <w:marTop w:val="0"/>
      <w:marBottom w:val="0"/>
      <w:divBdr>
        <w:top w:val="none" w:sz="0" w:space="0" w:color="auto"/>
        <w:left w:val="none" w:sz="0" w:space="0" w:color="auto"/>
        <w:bottom w:val="none" w:sz="0" w:space="0" w:color="auto"/>
        <w:right w:val="none" w:sz="0" w:space="0" w:color="auto"/>
      </w:divBdr>
    </w:div>
    <w:div w:id="1984387391">
      <w:bodyDiv w:val="1"/>
      <w:marLeft w:val="0"/>
      <w:marRight w:val="0"/>
      <w:marTop w:val="0"/>
      <w:marBottom w:val="0"/>
      <w:divBdr>
        <w:top w:val="none" w:sz="0" w:space="0" w:color="auto"/>
        <w:left w:val="none" w:sz="0" w:space="0" w:color="auto"/>
        <w:bottom w:val="none" w:sz="0" w:space="0" w:color="auto"/>
        <w:right w:val="none" w:sz="0" w:space="0" w:color="auto"/>
      </w:divBdr>
    </w:div>
    <w:div w:id="1986887654">
      <w:bodyDiv w:val="1"/>
      <w:marLeft w:val="0"/>
      <w:marRight w:val="0"/>
      <w:marTop w:val="0"/>
      <w:marBottom w:val="0"/>
      <w:divBdr>
        <w:top w:val="none" w:sz="0" w:space="0" w:color="auto"/>
        <w:left w:val="none" w:sz="0" w:space="0" w:color="auto"/>
        <w:bottom w:val="none" w:sz="0" w:space="0" w:color="auto"/>
        <w:right w:val="none" w:sz="0" w:space="0" w:color="auto"/>
      </w:divBdr>
    </w:div>
    <w:div w:id="2001956336">
      <w:bodyDiv w:val="1"/>
      <w:marLeft w:val="0"/>
      <w:marRight w:val="0"/>
      <w:marTop w:val="0"/>
      <w:marBottom w:val="0"/>
      <w:divBdr>
        <w:top w:val="none" w:sz="0" w:space="0" w:color="auto"/>
        <w:left w:val="none" w:sz="0" w:space="0" w:color="auto"/>
        <w:bottom w:val="none" w:sz="0" w:space="0" w:color="auto"/>
        <w:right w:val="none" w:sz="0" w:space="0" w:color="auto"/>
      </w:divBdr>
    </w:div>
    <w:div w:id="2009869433">
      <w:bodyDiv w:val="1"/>
      <w:marLeft w:val="0"/>
      <w:marRight w:val="0"/>
      <w:marTop w:val="0"/>
      <w:marBottom w:val="0"/>
      <w:divBdr>
        <w:top w:val="none" w:sz="0" w:space="0" w:color="auto"/>
        <w:left w:val="none" w:sz="0" w:space="0" w:color="auto"/>
        <w:bottom w:val="none" w:sz="0" w:space="0" w:color="auto"/>
        <w:right w:val="none" w:sz="0" w:space="0" w:color="auto"/>
      </w:divBdr>
    </w:div>
    <w:div w:id="2011373108">
      <w:bodyDiv w:val="1"/>
      <w:marLeft w:val="0"/>
      <w:marRight w:val="0"/>
      <w:marTop w:val="0"/>
      <w:marBottom w:val="0"/>
      <w:divBdr>
        <w:top w:val="none" w:sz="0" w:space="0" w:color="auto"/>
        <w:left w:val="none" w:sz="0" w:space="0" w:color="auto"/>
        <w:bottom w:val="none" w:sz="0" w:space="0" w:color="auto"/>
        <w:right w:val="none" w:sz="0" w:space="0" w:color="auto"/>
      </w:divBdr>
    </w:div>
    <w:div w:id="2014140871">
      <w:bodyDiv w:val="1"/>
      <w:marLeft w:val="0"/>
      <w:marRight w:val="0"/>
      <w:marTop w:val="0"/>
      <w:marBottom w:val="0"/>
      <w:divBdr>
        <w:top w:val="none" w:sz="0" w:space="0" w:color="auto"/>
        <w:left w:val="none" w:sz="0" w:space="0" w:color="auto"/>
        <w:bottom w:val="none" w:sz="0" w:space="0" w:color="auto"/>
        <w:right w:val="none" w:sz="0" w:space="0" w:color="auto"/>
      </w:divBdr>
    </w:div>
    <w:div w:id="2040856706">
      <w:bodyDiv w:val="1"/>
      <w:marLeft w:val="0"/>
      <w:marRight w:val="0"/>
      <w:marTop w:val="0"/>
      <w:marBottom w:val="0"/>
      <w:divBdr>
        <w:top w:val="none" w:sz="0" w:space="0" w:color="auto"/>
        <w:left w:val="none" w:sz="0" w:space="0" w:color="auto"/>
        <w:bottom w:val="none" w:sz="0" w:space="0" w:color="auto"/>
        <w:right w:val="none" w:sz="0" w:space="0" w:color="auto"/>
      </w:divBdr>
    </w:div>
    <w:div w:id="2042121544">
      <w:bodyDiv w:val="1"/>
      <w:marLeft w:val="0"/>
      <w:marRight w:val="0"/>
      <w:marTop w:val="0"/>
      <w:marBottom w:val="0"/>
      <w:divBdr>
        <w:top w:val="none" w:sz="0" w:space="0" w:color="auto"/>
        <w:left w:val="none" w:sz="0" w:space="0" w:color="auto"/>
        <w:bottom w:val="none" w:sz="0" w:space="0" w:color="auto"/>
        <w:right w:val="none" w:sz="0" w:space="0" w:color="auto"/>
      </w:divBdr>
    </w:div>
    <w:div w:id="2061322483">
      <w:bodyDiv w:val="1"/>
      <w:marLeft w:val="0"/>
      <w:marRight w:val="0"/>
      <w:marTop w:val="0"/>
      <w:marBottom w:val="0"/>
      <w:divBdr>
        <w:top w:val="none" w:sz="0" w:space="0" w:color="auto"/>
        <w:left w:val="none" w:sz="0" w:space="0" w:color="auto"/>
        <w:bottom w:val="none" w:sz="0" w:space="0" w:color="auto"/>
        <w:right w:val="none" w:sz="0" w:space="0" w:color="auto"/>
      </w:divBdr>
    </w:div>
    <w:div w:id="2062360004">
      <w:bodyDiv w:val="1"/>
      <w:marLeft w:val="0"/>
      <w:marRight w:val="0"/>
      <w:marTop w:val="0"/>
      <w:marBottom w:val="0"/>
      <w:divBdr>
        <w:top w:val="none" w:sz="0" w:space="0" w:color="auto"/>
        <w:left w:val="none" w:sz="0" w:space="0" w:color="auto"/>
        <w:bottom w:val="none" w:sz="0" w:space="0" w:color="auto"/>
        <w:right w:val="none" w:sz="0" w:space="0" w:color="auto"/>
      </w:divBdr>
    </w:div>
    <w:div w:id="2081513055">
      <w:bodyDiv w:val="1"/>
      <w:marLeft w:val="0"/>
      <w:marRight w:val="0"/>
      <w:marTop w:val="0"/>
      <w:marBottom w:val="0"/>
      <w:divBdr>
        <w:top w:val="none" w:sz="0" w:space="0" w:color="auto"/>
        <w:left w:val="none" w:sz="0" w:space="0" w:color="auto"/>
        <w:bottom w:val="none" w:sz="0" w:space="0" w:color="auto"/>
        <w:right w:val="none" w:sz="0" w:space="0" w:color="auto"/>
      </w:divBdr>
    </w:div>
    <w:div w:id="2082605616">
      <w:bodyDiv w:val="1"/>
      <w:marLeft w:val="0"/>
      <w:marRight w:val="0"/>
      <w:marTop w:val="0"/>
      <w:marBottom w:val="0"/>
      <w:divBdr>
        <w:top w:val="none" w:sz="0" w:space="0" w:color="auto"/>
        <w:left w:val="none" w:sz="0" w:space="0" w:color="auto"/>
        <w:bottom w:val="none" w:sz="0" w:space="0" w:color="auto"/>
        <w:right w:val="none" w:sz="0" w:space="0" w:color="auto"/>
      </w:divBdr>
    </w:div>
    <w:div w:id="2088451822">
      <w:bodyDiv w:val="1"/>
      <w:marLeft w:val="0"/>
      <w:marRight w:val="0"/>
      <w:marTop w:val="0"/>
      <w:marBottom w:val="0"/>
      <w:divBdr>
        <w:top w:val="none" w:sz="0" w:space="0" w:color="auto"/>
        <w:left w:val="none" w:sz="0" w:space="0" w:color="auto"/>
        <w:bottom w:val="none" w:sz="0" w:space="0" w:color="auto"/>
        <w:right w:val="none" w:sz="0" w:space="0" w:color="auto"/>
      </w:divBdr>
    </w:div>
    <w:div w:id="2088722954">
      <w:bodyDiv w:val="1"/>
      <w:marLeft w:val="0"/>
      <w:marRight w:val="0"/>
      <w:marTop w:val="0"/>
      <w:marBottom w:val="0"/>
      <w:divBdr>
        <w:top w:val="none" w:sz="0" w:space="0" w:color="auto"/>
        <w:left w:val="none" w:sz="0" w:space="0" w:color="auto"/>
        <w:bottom w:val="none" w:sz="0" w:space="0" w:color="auto"/>
        <w:right w:val="none" w:sz="0" w:space="0" w:color="auto"/>
      </w:divBdr>
    </w:div>
    <w:div w:id="2102291445">
      <w:bodyDiv w:val="1"/>
      <w:marLeft w:val="0"/>
      <w:marRight w:val="0"/>
      <w:marTop w:val="0"/>
      <w:marBottom w:val="0"/>
      <w:divBdr>
        <w:top w:val="none" w:sz="0" w:space="0" w:color="auto"/>
        <w:left w:val="none" w:sz="0" w:space="0" w:color="auto"/>
        <w:bottom w:val="none" w:sz="0" w:space="0" w:color="auto"/>
        <w:right w:val="none" w:sz="0" w:space="0" w:color="auto"/>
      </w:divBdr>
    </w:div>
    <w:div w:id="2104840995">
      <w:bodyDiv w:val="1"/>
      <w:marLeft w:val="0"/>
      <w:marRight w:val="0"/>
      <w:marTop w:val="0"/>
      <w:marBottom w:val="0"/>
      <w:divBdr>
        <w:top w:val="none" w:sz="0" w:space="0" w:color="auto"/>
        <w:left w:val="none" w:sz="0" w:space="0" w:color="auto"/>
        <w:bottom w:val="none" w:sz="0" w:space="0" w:color="auto"/>
        <w:right w:val="none" w:sz="0" w:space="0" w:color="auto"/>
      </w:divBdr>
    </w:div>
    <w:div w:id="2112819746">
      <w:bodyDiv w:val="1"/>
      <w:marLeft w:val="0"/>
      <w:marRight w:val="0"/>
      <w:marTop w:val="0"/>
      <w:marBottom w:val="0"/>
      <w:divBdr>
        <w:top w:val="none" w:sz="0" w:space="0" w:color="auto"/>
        <w:left w:val="none" w:sz="0" w:space="0" w:color="auto"/>
        <w:bottom w:val="none" w:sz="0" w:space="0" w:color="auto"/>
        <w:right w:val="none" w:sz="0" w:space="0" w:color="auto"/>
      </w:divBdr>
    </w:div>
    <w:div w:id="2115586269">
      <w:bodyDiv w:val="1"/>
      <w:marLeft w:val="0"/>
      <w:marRight w:val="0"/>
      <w:marTop w:val="0"/>
      <w:marBottom w:val="0"/>
      <w:divBdr>
        <w:top w:val="none" w:sz="0" w:space="0" w:color="auto"/>
        <w:left w:val="none" w:sz="0" w:space="0" w:color="auto"/>
        <w:bottom w:val="none" w:sz="0" w:space="0" w:color="auto"/>
        <w:right w:val="none" w:sz="0" w:space="0" w:color="auto"/>
      </w:divBdr>
    </w:div>
    <w:div w:id="2121291627">
      <w:bodyDiv w:val="1"/>
      <w:marLeft w:val="0"/>
      <w:marRight w:val="0"/>
      <w:marTop w:val="0"/>
      <w:marBottom w:val="0"/>
      <w:divBdr>
        <w:top w:val="none" w:sz="0" w:space="0" w:color="auto"/>
        <w:left w:val="none" w:sz="0" w:space="0" w:color="auto"/>
        <w:bottom w:val="none" w:sz="0" w:space="0" w:color="auto"/>
        <w:right w:val="none" w:sz="0" w:space="0" w:color="auto"/>
      </w:divBdr>
    </w:div>
    <w:div w:id="2133208701">
      <w:bodyDiv w:val="1"/>
      <w:marLeft w:val="0"/>
      <w:marRight w:val="0"/>
      <w:marTop w:val="0"/>
      <w:marBottom w:val="0"/>
      <w:divBdr>
        <w:top w:val="none" w:sz="0" w:space="0" w:color="auto"/>
        <w:left w:val="none" w:sz="0" w:space="0" w:color="auto"/>
        <w:bottom w:val="none" w:sz="0" w:space="0" w:color="auto"/>
        <w:right w:val="none" w:sz="0" w:space="0" w:color="auto"/>
      </w:divBdr>
    </w:div>
    <w:div w:id="2142578477">
      <w:bodyDiv w:val="1"/>
      <w:marLeft w:val="0"/>
      <w:marRight w:val="0"/>
      <w:marTop w:val="0"/>
      <w:marBottom w:val="0"/>
      <w:divBdr>
        <w:top w:val="none" w:sz="0" w:space="0" w:color="auto"/>
        <w:left w:val="none" w:sz="0" w:space="0" w:color="auto"/>
        <w:bottom w:val="none" w:sz="0" w:space="0" w:color="auto"/>
        <w:right w:val="none" w:sz="0" w:space="0" w:color="auto"/>
      </w:divBdr>
    </w:div>
    <w:div w:id="2145275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Muz17</b:Tag>
    <b:SourceType>InternetSite</b:SourceType>
    <b:Guid>{32F357E1-E015-4625-8AC8-5B92074A4F2A}</b:Guid>
    <b:Title>Setup RD Licensing Role on Windows Server 2012 R2</b:Title>
    <b:Year>2017</b:Year>
    <b:Month>3</b:Month>
    <b:Day>6</b:Day>
    <b:Author>
      <b:Author>
        <b:NameList>
          <b:Person>
            <b:Last>Awad</b:Last>
            <b:First>Muztza</b:First>
          </b:Person>
        </b:NameList>
      </b:Author>
    </b:Author>
    <b:YearAccessed>2019</b:YearAccessed>
    <b:MonthAccessed>4</b:MonthAccessed>
    <b:DayAccessed>8</b:DayAccessed>
    <b:URL>https://social.technet.microsoft.com/wiki/contents/articles/37408.setup-rd-licensing-role-on-windows-server-2012-r2.aspx</b:URL>
    <b:RefOrder>4</b:RefOrder>
  </b:Source>
  <b:Source>
    <b:Tag>MVP14</b:Tag>
    <b:SourceType>InternetSite</b:SourceType>
    <b:Guid>{EB22001A-59A6-4D1A-A414-8151E9873404}</b:Guid>
    <b:Author>
      <b:Author>
        <b:NameList>
          <b:Person>
            <b:Last>Francis</b:Last>
            <b:First>MVP</b:First>
            <b:Middle>Dishan</b:Middle>
          </b:Person>
        </b:NameList>
      </b:Author>
    </b:Author>
    <b:Title>Step-By-Step: Migrating DHCP From Windows Server 2003 to 2012 R2</b:Title>
    <b:Year>2014</b:Year>
    <b:Month>11</b:Month>
    <b:Day>25</b:Day>
    <b:YearAccessed>2019</b:YearAccessed>
    <b:MonthAccessed>4</b:MonthAccessed>
    <b:DayAccessed>8</b:DayAccessed>
    <b:URL>https://blogs.technet.microsoft.com/canitpro/2014/11/25/step-by-step-migrating-dhcp-from-windows-server-2003-to-2012-r2/</b:URL>
    <b:RefOrder>5</b:RefOrder>
  </b:Source>
  <b:Source>
    <b:Tag>Aid12</b:Tag>
    <b:SourceType>Book</b:SourceType>
    <b:Guid>{36C3986E-7CE6-48BB-A16E-B57D0044A816}</b:Guid>
    <b:Title>Microsoft private cloud computing</b:Title>
    <b:Year>2012</b:Year>
    <b:Author>
      <b:Author>
        <b:NameList>
          <b:Person>
            <b:Last>Finn</b:Last>
            <b:First>Aidan</b:First>
            <b:Middle>W</b:Middle>
          </b:Person>
          <b:Person>
            <b:Last>Vredevoort</b:Last>
            <b:First>Hans</b:First>
          </b:Person>
          <b:Person>
            <b:Last>Lownds</b:Last>
            <b:First>Patrick</b:First>
          </b:Person>
          <b:Person>
            <b:Last>Flynn</b:Last>
            <b:First>Damian</b:First>
          </b:Person>
        </b:NameList>
      </b:Author>
    </b:Author>
    <b:Publisher>Indianapolis, Ind. : Wiley Pub</b:Publisher>
    <b:RefOrder>14</b:RefOrder>
  </b:Source>
  <b:Source>
    <b:Tag>DEL</b:Tag>
    <b:SourceType>InternetSite</b:SourceType>
    <b:Guid>{CEED8501-8FAC-4ED4-8C7D-EF9AE042D145}</b:Guid>
    <b:Author>
      <b:Author>
        <b:NameList>
          <b:Person>
            <b:Last>Ottem</b:Last>
            <b:First>Erik</b:First>
          </b:Person>
        </b:NameList>
      </b:Author>
    </b:Author>
    <b:Title>Storage Area Networks: Providing High-Availability Storage for Cluster Environments</b:Title>
    <b:URL>https://www.dell.com/content/topics/global.aspx/power/en/ps1q02_gadzoox?c=us&amp;l=en&amp;cs=04</b:URL>
    <b:ProductionCompany>DELL</b:ProductionCompany>
    <b:Year>2002</b:Year>
    <b:Month>3</b:Month>
    <b:YearAccessed>2019</b:YearAccessed>
    <b:MonthAccessed>4</b:MonthAccessed>
    <b:DayAccessed>7</b:DayAccessed>
    <b:RefOrder>2</b:RefOrder>
  </b:Source>
  <b:Source>
    <b:Tag>Bri18</b:Tag>
    <b:SourceType>BookSection</b:SourceType>
    <b:Guid>{3E4D0F9C-4228-46DC-96C2-FE9C4C5B40FD}</b:Guid>
    <b:Year>2018</b:Year>
    <b:Author>
      <b:Author>
        <b:NameList>
          <b:Person>
            <b:Last>Brian Svidergol</b:Last>
            <b:First>Vladimir</b:First>
            <b:Middle>Meloski, Byron Wright, Santos Martinez, Doug Bassett</b:Middle>
          </b:Person>
        </b:NameList>
      </b:Author>
    </b:Author>
    <b:BookTitle>Mastering Windows Server 2016</b:BookTitle>
    <b:City>Indianapolis </b:City>
    <b:Publisher>Sybex</b:Publisher>
    <b:RefOrder>7</b:RefOrder>
  </b:Source>
  <b:Source>
    <b:Tag>Bri151</b:Tag>
    <b:SourceType>BookSection</b:SourceType>
    <b:Guid>{25FBB6A2-D78B-47F3-88D0-EE2B23A4DDD1}</b:Guid>
    <b:Author>
      <b:Author>
        <b:NameList>
          <b:Person>
            <b:Last>Posey</b:Last>
            <b:First>Brien</b:First>
          </b:Person>
        </b:NameList>
      </b:Author>
    </b:Author>
    <b:BookTitle>Hyper-V for VMware Administrators</b:BookTitle>
    <b:Year>2015</b:Year>
    <b:Publisher>Springer Nature</b:Publisher>
    <b:RefOrder>8</b:RefOrder>
  </b:Source>
  <b:Source>
    <b:Tag>Iai06</b:Tag>
    <b:SourceType>BookSection</b:SourceType>
    <b:Guid>{6AF9C071-5A5E-4759-A368-1B3D65C90C4C}</b:Guid>
    <b:Author>
      <b:Author>
        <b:NameList>
          <b:Person>
            <b:Last>Craig</b:Last>
            <b:First>Iain</b:First>
            <b:Middle>D. D.</b:Middle>
          </b:Person>
        </b:NameList>
      </b:Author>
    </b:Author>
    <b:BookTitle>Virtual Machines</b:BookTitle>
    <b:Year>2006</b:Year>
    <b:City>London</b:City>
    <b:Publisher>Springer</b:Publisher>
    <b:RefOrder>6</b:RefOrder>
  </b:Source>
  <b:Source>
    <b:Tag>Mic10</b:Tag>
    <b:SourceType>Report</b:SourceType>
    <b:Guid>{4ECDA18D-4F87-4A91-B328-37046FEFE9E2}</b:Guid>
    <b:Title>Windows Server Failover Clustering</b:Title>
    <b:Year>2010</b:Year>
    <b:Publisher>Sombers Associates</b:Publisher>
    <b:Author>
      <b:Author>
        <b:Corporate>Microsoft</b:Corporate>
      </b:Author>
    </b:Author>
    <b:RefOrder>9</b:RefOrder>
  </b:Source>
  <b:Source>
    <b:Tag>Fai19</b:Tag>
    <b:SourceType>InternetSite</b:SourceType>
    <b:Guid>{EEAF5B3A-3E2C-4EF8-910D-036447251FDD}</b:Guid>
    <b:Title>Fail Safe Concepts and Administration Guide</b:Title>
    <b:ProductionCompany>ORACLE</b:ProductionCompany>
    <b:YearAccessed>2019</b:YearAccessed>
    <b:MonthAccessed>4</b:MonthAccessed>
    <b:DayAccessed>10</b:DayAccessed>
    <b:URL>https://docs.oracle.com/cd/E27731_01/doc.41/e24699/concepts.htm#OFSCN124</b:URL>
    <b:RefOrder>10</b:RefOrder>
  </b:Source>
  <b:Source>
    <b:Tag>For19</b:Tag>
    <b:SourceType>InternetSite</b:SourceType>
    <b:Guid>{2125AB3F-3072-4453-8D43-F0DE74ED0C72}</b:Guid>
    <b:Author>
      <b:Author>
        <b:Corporate>Fortinet</b:Corporate>
      </b:Author>
    </b:Author>
    <b:Title>HA heartbeat and communication between cluster units</b:Title>
    <b:YearAccessed>2019</b:YearAccessed>
    <b:MonthAccessed>4</b:MonthAccessed>
    <b:DayAccessed>10</b:DayAccessed>
    <b:URL>https://help.fortinet.com/fos50hlp/54/Content/FortiOS/fortigate-high-availability-52/HA_failoverHeartbeat.htm</b:URL>
    <b:RefOrder>11</b:RefOrder>
  </b:Source>
  <b:Source>
    <b:Tag>ABM14</b:Tag>
    <b:SourceType>ArticleInAPeriodical</b:SourceType>
    <b:Guid>{919123D0-66D7-4473-A54A-28062BB51444}</b:Guid>
    <b:Title>A High Availability Clusters Model Combined with Load Balancing and Shared Storage Technologies for Web Servers</b:Title>
    <b:Year>2014</b:Year>
    <b:Month>12</b:Month>
    <b:Author>
      <b:Author>
        <b:NameList>
          <b:Person>
            <b:Last>A B M Moniruzzaman</b:Last>
            <b:First>Md.</b:First>
            <b:Middle>Waliullah, Md. Sadekur Rahman</b:Middle>
          </b:Person>
        </b:NameList>
      </b:Author>
    </b:Author>
    <b:RefOrder>12</b:RefOrder>
  </b:Source>
  <b:Source>
    <b:Tag>RGo14</b:Tag>
    <b:SourceType>ArticleInAPeriodical</b:SourceType>
    <b:Guid>{4775345F-D631-4B43-9D4E-59800DAE7E5F}</b:Guid>
    <b:Author>
      <b:Author>
        <b:NameList>
          <b:Person>
            <b:Last>R Godha</b:Last>
            <b:First>S</b:First>
            <b:Middle>Prateek</b:Middle>
          </b:Person>
        </b:NameList>
      </b:Author>
    </b:Author>
    <b:Title>Load Balancing in a Network</b:Title>
    <b:PeriodicalTitle> International Journal of Scientific and Research </b:PeriodicalTitle>
    <b:Year>2014</b:Year>
    <b:RefOrder>13</b:RefOrder>
  </b:Source>
  <b:Source>
    <b:Tag>Mar12</b:Tag>
    <b:SourceType>InternetSite</b:SourceType>
    <b:Guid>{71326521-5ED3-4FE5-B9C6-353DA23C31CB}</b:Guid>
    <b:Title>Definition of failover cluster</b:Title>
    <b:Year>2012</b:Year>
    <b:Month>7</b:Month>
    <b:Author>
      <b:Author>
        <b:NameList>
          <b:Person>
            <b:Last>Rouse</b:Last>
            <b:First>Margaret</b:First>
          </b:Person>
        </b:NameList>
      </b:Author>
    </b:Author>
    <b:ProductionCompany>TechTarget</b:ProductionCompany>
    <b:YearAccessed>2019</b:YearAccessed>
    <b:MonthAccessed>4</b:MonthAccessed>
    <b:DayAccessed>7</b:DayAccessed>
    <b:URL>https://searchwindowsserver.techtarget.com/definition/failover-cluster</b:URL>
    <b:RefOrder>1</b:RefOrder>
  </b:Source>
  <b:Source>
    <b:Tag>Mar17</b:Tag>
    <b:SourceType>InternetSite</b:SourceType>
    <b:Guid>{47E188FE-84BF-4A39-961B-25896AC392BD}</b:Guid>
    <b:Author>
      <b:Author>
        <b:NameList>
          <b:Person>
            <b:Last>Rouse</b:Last>
            <b:First>Margaret</b:First>
          </b:Person>
        </b:NameList>
      </b:Author>
    </b:Author>
    <b:Title>RAID (redundant array of independent disks)</b:Title>
    <b:ProductionCompany>TechTarget</b:ProductionCompany>
    <b:Year>2017</b:Year>
    <b:Month>5</b:Month>
    <b:YearAccessed>2019</b:YearAccessed>
    <b:MonthAccessed>4</b:MonthAccessed>
    <b:DayAccessed>7</b:DayAccessed>
    <b:URL>https://searchstorage.techtarget.com/definition/RAID</b:URL>
    <b:RefOrder>3</b:RefOrder>
  </b:Source>
  <b:Source>
    <b:Tag>Abd16</b:Tag>
    <b:SourceType>InternetSite</b:SourceType>
    <b:Guid>{28A1B9D2-5CA3-4C53-A0C1-2878C61ED032}</b:Guid>
    <b:Author>
      <b:Author>
        <b:NameList>
          <b:Person>
            <b:Last>Usman</b:Last>
            <b:First>Abdullahi</b:First>
          </b:Person>
        </b:NameList>
      </b:Author>
    </b:Author>
    <b:Title>How to install SQL Server 2012 on Windows Server 2012 R2</b:Title>
    <b:ProductionCompany>itingredients</b:ProductionCompany>
    <b:Year>2016</b:Year>
    <b:Month>9</b:Month>
    <b:Day>11</b:Day>
    <b:YearAccessed>2019</b:YearAccessed>
    <b:MonthAccessed>4</b:MonthAccessed>
    <b:DayAccessed>8</b:DayAccessed>
    <b:URL>http://www.itingredients.com/install-sql-server-2012-windows-server-2012-r2/</b:URL>
    <b:RefOrder>3</b:RefOrder>
  </b:Source>
</b:Sources>
</file>

<file path=customXml/itemProps1.xml><?xml version="1.0" encoding="utf-8"?>
<ds:datastoreItem xmlns:ds="http://schemas.openxmlformats.org/officeDocument/2006/customXml" ds:itemID="{4F67FE1E-4FE3-4B3B-BAD1-BC2F233DC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5453</TotalTime>
  <Pages>21</Pages>
  <Words>3468</Words>
  <Characters>19772</Characters>
  <Application>Microsoft Office Word</Application>
  <DocSecurity>0</DocSecurity>
  <Lines>164</Lines>
  <Paragraphs>46</Paragraphs>
  <ScaleCrop>false</ScaleCrop>
  <Company/>
  <LinksUpToDate>false</LinksUpToDate>
  <CharactersWithSpaces>23194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Cluster concepts</dc:title>
  <dc:subject>Interactive Website using a range of web technologies</dc:subject>
  <dc:creator>Yan Zhang</dc:creator>
  <cp:keywords/>
  <dc:description/>
  <cp:lastModifiedBy>Yan Zhang (1804633)</cp:lastModifiedBy>
  <cp:revision>949</cp:revision>
  <cp:lastPrinted>2019-03-22T17:36:00Z</cp:lastPrinted>
  <dcterms:created xsi:type="dcterms:W3CDTF">2019-01-05T15:18:00Z</dcterms:created>
  <dcterms:modified xsi:type="dcterms:W3CDTF">2019-05-01T17:07:00Z</dcterms:modified>
</cp:coreProperties>
</file>