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0493121"/>
        <w:docPartObj>
          <w:docPartGallery w:val="Cover Pages"/>
          <w:docPartUnique/>
        </w:docPartObj>
      </w:sdtPr>
      <w:sdtEndPr>
        <w:rPr>
          <w:rFonts w:ascii="Arial" w:hAnsi="Arial" w:cs="Arial"/>
          <w:b/>
          <w:sz w:val="72"/>
        </w:rPr>
      </w:sdtEndPr>
      <w:sdtContent>
        <w:p w14:paraId="29FB6F88" w14:textId="527B2F2E" w:rsidR="00D57FAC" w:rsidRPr="00D57FAC" w:rsidRDefault="00D57FAC" w:rsidP="00D57FAC">
          <w:r>
            <w:rPr>
              <w:rFonts w:ascii="Arial" w:hAnsi="Arial" w:cs="Arial"/>
              <w:b/>
              <w:sz w:val="72"/>
            </w:rPr>
            <w:t xml:space="preserve">      Live Events Project</w:t>
          </w:r>
        </w:p>
        <w:p w14:paraId="2DF275F8" w14:textId="77777777" w:rsidR="00D57FAC" w:rsidRPr="00B949A5" w:rsidRDefault="00D57FAC" w:rsidP="00D57FAC">
          <w:pPr>
            <w:jc w:val="center"/>
            <w:rPr>
              <w:rFonts w:ascii="Arial" w:hAnsi="Arial" w:cs="Arial"/>
              <w:b/>
              <w:sz w:val="56"/>
            </w:rPr>
          </w:pPr>
        </w:p>
        <w:p w14:paraId="49A48276" w14:textId="1B6440ED" w:rsidR="00D57FAC" w:rsidRDefault="00D57FAC" w:rsidP="00D57FAC">
          <w:pPr>
            <w:jc w:val="center"/>
            <w:rPr>
              <w:rFonts w:ascii="Arial" w:hAnsi="Arial" w:cs="Arial"/>
              <w:b/>
              <w:sz w:val="56"/>
            </w:rPr>
          </w:pPr>
        </w:p>
        <w:p w14:paraId="701B8A87" w14:textId="77777777" w:rsidR="00733354" w:rsidRPr="00B949A5" w:rsidRDefault="00733354" w:rsidP="00D57FAC">
          <w:pPr>
            <w:jc w:val="center"/>
            <w:rPr>
              <w:rFonts w:ascii="Arial" w:hAnsi="Arial" w:cs="Arial"/>
              <w:b/>
              <w:sz w:val="56"/>
            </w:rPr>
          </w:pPr>
        </w:p>
        <w:p w14:paraId="472DBAC4" w14:textId="77777777" w:rsidR="00D57FAC" w:rsidRPr="00B949A5" w:rsidRDefault="00D57FAC" w:rsidP="00D57FAC">
          <w:pPr>
            <w:jc w:val="center"/>
            <w:rPr>
              <w:rFonts w:ascii="Arial" w:hAnsi="Arial" w:cs="Arial"/>
              <w:b/>
              <w:sz w:val="56"/>
            </w:rPr>
          </w:pPr>
          <w:r>
            <w:rPr>
              <w:rFonts w:ascii="Arial" w:hAnsi="Arial" w:cs="Arial"/>
              <w:b/>
              <w:sz w:val="56"/>
            </w:rPr>
            <w:t>Assignment 1</w:t>
          </w:r>
          <w:r w:rsidRPr="00B949A5">
            <w:rPr>
              <w:rFonts w:ascii="Arial" w:hAnsi="Arial" w:cs="Arial"/>
              <w:b/>
              <w:sz w:val="56"/>
            </w:rPr>
            <w:t xml:space="preserve">: </w:t>
          </w:r>
          <w:r>
            <w:rPr>
              <w:rFonts w:ascii="Arial" w:hAnsi="Arial" w:cs="Arial"/>
              <w:b/>
              <w:sz w:val="56"/>
            </w:rPr>
            <w:t>Live Event Portfolio</w:t>
          </w:r>
        </w:p>
        <w:p w14:paraId="4062B922" w14:textId="77777777" w:rsidR="00D57FAC" w:rsidRPr="00B949A5" w:rsidRDefault="00D57FAC" w:rsidP="00D57FAC">
          <w:pPr>
            <w:rPr>
              <w:rFonts w:ascii="Arial" w:hAnsi="Arial" w:cs="Arial"/>
              <w:b/>
              <w:sz w:val="56"/>
            </w:rPr>
          </w:pPr>
        </w:p>
        <w:p w14:paraId="26653594" w14:textId="4D3A3C5E" w:rsidR="00D57FAC" w:rsidRDefault="00D57FAC" w:rsidP="00D57FAC">
          <w:pPr>
            <w:rPr>
              <w:rFonts w:ascii="Arial" w:hAnsi="Arial" w:cs="Arial"/>
              <w:b/>
              <w:sz w:val="56"/>
            </w:rPr>
          </w:pPr>
        </w:p>
        <w:p w14:paraId="4E2AB0AC" w14:textId="56C89E1C" w:rsidR="00733354" w:rsidRDefault="00733354" w:rsidP="00D57FAC">
          <w:pPr>
            <w:rPr>
              <w:rFonts w:ascii="Arial" w:hAnsi="Arial" w:cs="Arial"/>
              <w:b/>
              <w:sz w:val="56"/>
            </w:rPr>
          </w:pPr>
        </w:p>
        <w:p w14:paraId="69667A07" w14:textId="77777777" w:rsidR="00733354" w:rsidRPr="00B949A5" w:rsidRDefault="00733354" w:rsidP="00D57FAC">
          <w:pPr>
            <w:rPr>
              <w:rFonts w:ascii="Arial" w:hAnsi="Arial" w:cs="Arial"/>
              <w:b/>
              <w:sz w:val="56"/>
            </w:rPr>
          </w:pPr>
        </w:p>
        <w:p w14:paraId="13C53BA5" w14:textId="77777777" w:rsidR="00D57FAC" w:rsidRPr="00B949A5" w:rsidRDefault="00D57FAC" w:rsidP="00D57FAC">
          <w:pPr>
            <w:jc w:val="center"/>
            <w:rPr>
              <w:rFonts w:ascii="Arial" w:hAnsi="Arial" w:cs="Arial"/>
              <w:b/>
              <w:sz w:val="56"/>
            </w:rPr>
          </w:pPr>
          <w:r>
            <w:rPr>
              <w:rFonts w:ascii="Arial" w:hAnsi="Arial" w:cs="Arial"/>
              <w:b/>
              <w:sz w:val="56"/>
            </w:rPr>
            <w:t>March 2020</w:t>
          </w:r>
        </w:p>
        <w:p w14:paraId="108DEA5B" w14:textId="6EF3EF40" w:rsidR="00D57FAC" w:rsidRDefault="00D57FAC" w:rsidP="00D57FAC">
          <w:pPr>
            <w:jc w:val="center"/>
            <w:rPr>
              <w:rFonts w:ascii="Arial" w:hAnsi="Arial" w:cs="Arial"/>
              <w:b/>
              <w:sz w:val="48"/>
            </w:rPr>
          </w:pPr>
        </w:p>
        <w:p w14:paraId="1F2E6DAD" w14:textId="53325067" w:rsidR="00733354" w:rsidRDefault="00733354" w:rsidP="00D57FAC">
          <w:pPr>
            <w:jc w:val="center"/>
            <w:rPr>
              <w:rFonts w:ascii="Arial" w:hAnsi="Arial" w:cs="Arial"/>
              <w:b/>
              <w:sz w:val="48"/>
            </w:rPr>
          </w:pPr>
        </w:p>
        <w:p w14:paraId="4C434EFE" w14:textId="77777777" w:rsidR="00733354" w:rsidRPr="00B949A5" w:rsidRDefault="00733354" w:rsidP="00D57FAC">
          <w:pPr>
            <w:jc w:val="center"/>
            <w:rPr>
              <w:rFonts w:ascii="Arial" w:hAnsi="Arial" w:cs="Arial"/>
              <w:b/>
              <w:sz w:val="48"/>
            </w:rPr>
          </w:pPr>
        </w:p>
        <w:p w14:paraId="2F646E7D" w14:textId="77777777" w:rsidR="00D57FAC" w:rsidRPr="00B949A5" w:rsidRDefault="00D57FAC" w:rsidP="00D57FAC">
          <w:pPr>
            <w:jc w:val="center"/>
            <w:rPr>
              <w:rFonts w:ascii="Arial" w:hAnsi="Arial" w:cs="Arial"/>
              <w:b/>
              <w:sz w:val="44"/>
            </w:rPr>
          </w:pPr>
        </w:p>
        <w:p w14:paraId="3AEF8B8D" w14:textId="77777777" w:rsidR="00D57FAC" w:rsidRDefault="00D57FAC" w:rsidP="00D57FAC">
          <w:pPr>
            <w:rPr>
              <w:rFonts w:ascii="Arial" w:hAnsi="Arial" w:cs="Arial"/>
              <w:sz w:val="40"/>
            </w:rPr>
          </w:pPr>
          <w:r w:rsidRPr="00B949A5">
            <w:rPr>
              <w:rFonts w:ascii="Arial" w:hAnsi="Arial" w:cs="Arial"/>
              <w:b/>
              <w:sz w:val="44"/>
            </w:rPr>
            <w:t xml:space="preserve">Module Title: </w:t>
          </w:r>
          <w:r>
            <w:rPr>
              <w:rFonts w:ascii="Arial" w:hAnsi="Arial" w:cs="Arial"/>
              <w:sz w:val="40"/>
            </w:rPr>
            <w:t>Live Events Project</w:t>
          </w:r>
        </w:p>
        <w:p w14:paraId="12C96768" w14:textId="77777777" w:rsidR="00D57FAC" w:rsidRPr="006A29B0" w:rsidRDefault="00D57FAC" w:rsidP="00D57FAC">
          <w:pPr>
            <w:rPr>
              <w:rFonts w:ascii="Arial" w:hAnsi="Arial" w:cs="Arial"/>
              <w:b/>
              <w:bCs/>
              <w:sz w:val="40"/>
            </w:rPr>
          </w:pPr>
          <w:r w:rsidRPr="006A29B0">
            <w:rPr>
              <w:rFonts w:ascii="Arial" w:hAnsi="Arial" w:cs="Arial"/>
              <w:b/>
              <w:bCs/>
              <w:sz w:val="40"/>
            </w:rPr>
            <w:t>Project Name:</w:t>
          </w:r>
          <w:r>
            <w:rPr>
              <w:rFonts w:ascii="Arial" w:hAnsi="Arial" w:cs="Arial"/>
              <w:b/>
              <w:bCs/>
              <w:sz w:val="40"/>
            </w:rPr>
            <w:t xml:space="preserve"> </w:t>
          </w:r>
          <w:r>
            <w:rPr>
              <w:rFonts w:ascii="Arial" w:hAnsi="Arial" w:cs="Arial"/>
              <w:sz w:val="40"/>
            </w:rPr>
            <w:t>Swansea Soup</w:t>
          </w:r>
        </w:p>
        <w:p w14:paraId="5390C9B0" w14:textId="77777777" w:rsidR="00D57FAC" w:rsidRPr="00B949A5" w:rsidRDefault="00D57FAC" w:rsidP="00D57FAC">
          <w:pPr>
            <w:rPr>
              <w:rFonts w:ascii="Arial" w:hAnsi="Arial" w:cs="Arial"/>
              <w:b/>
              <w:sz w:val="44"/>
            </w:rPr>
          </w:pPr>
          <w:r w:rsidRPr="00B949A5">
            <w:rPr>
              <w:rFonts w:ascii="Arial" w:hAnsi="Arial" w:cs="Arial"/>
              <w:b/>
              <w:sz w:val="44"/>
            </w:rPr>
            <w:t xml:space="preserve">Name: </w:t>
          </w:r>
          <w:r w:rsidRPr="00B949A5">
            <w:rPr>
              <w:rFonts w:ascii="Arial" w:hAnsi="Arial" w:cs="Arial"/>
              <w:sz w:val="40"/>
            </w:rPr>
            <w:t>Isobel Davies</w:t>
          </w:r>
        </w:p>
        <w:p w14:paraId="749634A9" w14:textId="77777777" w:rsidR="00D57FAC" w:rsidRDefault="00D57FAC" w:rsidP="00D57FAC">
          <w:pPr>
            <w:rPr>
              <w:rFonts w:ascii="Arial" w:hAnsi="Arial" w:cs="Arial"/>
              <w:sz w:val="40"/>
            </w:rPr>
          </w:pPr>
          <w:r w:rsidRPr="00B949A5">
            <w:rPr>
              <w:rFonts w:ascii="Arial" w:hAnsi="Arial" w:cs="Arial"/>
              <w:b/>
              <w:sz w:val="44"/>
            </w:rPr>
            <w:t xml:space="preserve">Student Number: </w:t>
          </w:r>
          <w:r w:rsidRPr="00B949A5">
            <w:rPr>
              <w:rFonts w:ascii="Arial" w:hAnsi="Arial" w:cs="Arial"/>
              <w:sz w:val="40"/>
            </w:rPr>
            <w:t>1800673</w:t>
          </w:r>
        </w:p>
        <w:p w14:paraId="416F1B6D" w14:textId="77777777" w:rsidR="00D57FAC" w:rsidRDefault="00D57FAC" w:rsidP="00D57FAC"/>
        <w:p w14:paraId="5E7BEAF4" w14:textId="77777777" w:rsidR="00D57FAC" w:rsidRDefault="00D57FAC" w:rsidP="00D57FAC"/>
        <w:p w14:paraId="52F181FC" w14:textId="77777777" w:rsidR="00D57FAC" w:rsidRDefault="00D57FAC" w:rsidP="00D57FAC"/>
        <w:p w14:paraId="1614773E" w14:textId="77777777" w:rsidR="00D57FAC" w:rsidRDefault="00D57FAC" w:rsidP="00D57FAC"/>
        <w:p w14:paraId="2A2F3F12" w14:textId="77777777" w:rsidR="00D57FAC" w:rsidRDefault="00D57FAC" w:rsidP="00D57FAC"/>
        <w:p w14:paraId="71935C32" w14:textId="0F6D77B8" w:rsidR="00D57FAC" w:rsidRDefault="00D57FAC" w:rsidP="00D57FAC"/>
        <w:p w14:paraId="759682BD" w14:textId="2A229601" w:rsidR="000E3D5B" w:rsidRDefault="000E3D5B" w:rsidP="00D57FAC"/>
        <w:p w14:paraId="0BE17C42" w14:textId="6468A5EC" w:rsidR="000E3D5B" w:rsidRDefault="000E3D5B" w:rsidP="00D57FAC"/>
        <w:p w14:paraId="1DB2468C" w14:textId="5B492D58" w:rsidR="000E3D5B" w:rsidRDefault="000E3D5B" w:rsidP="00D57FAC"/>
        <w:p w14:paraId="5CA4C8CD" w14:textId="38B83571" w:rsidR="000E3D5B" w:rsidRDefault="000E3D5B" w:rsidP="00D57FAC"/>
        <w:p w14:paraId="0DE70925" w14:textId="735682CA" w:rsidR="000E3D5B" w:rsidRDefault="000E3D5B" w:rsidP="00D57FAC"/>
        <w:p w14:paraId="58E481FB" w14:textId="77777777" w:rsidR="000E3D5B" w:rsidRDefault="000E3D5B" w:rsidP="00D57FAC"/>
        <w:sdt>
          <w:sdtPr>
            <w:rPr>
              <w:rFonts w:asciiTheme="minorHAnsi" w:eastAsiaTheme="minorHAnsi" w:hAnsiTheme="minorHAnsi" w:cstheme="minorBidi"/>
              <w:b w:val="0"/>
              <w:bCs w:val="0"/>
              <w:color w:val="auto"/>
              <w:sz w:val="22"/>
              <w:szCs w:val="22"/>
              <w:lang w:val="en-GB"/>
            </w:rPr>
            <w:id w:val="1682474823"/>
            <w:docPartObj>
              <w:docPartGallery w:val="Table of Contents"/>
              <w:docPartUnique/>
            </w:docPartObj>
          </w:sdtPr>
          <w:sdtEndPr>
            <w:rPr>
              <w:rFonts w:ascii="Times New Roman" w:eastAsia="Times New Roman" w:hAnsi="Times New Roman" w:cs="Times New Roman"/>
              <w:noProof/>
              <w:sz w:val="24"/>
              <w:szCs w:val="24"/>
            </w:rPr>
          </w:sdtEndPr>
          <w:sdtContent>
            <w:p w14:paraId="2FA50887" w14:textId="7370316A" w:rsidR="00D57FAC" w:rsidRDefault="00D57FAC">
              <w:pPr>
                <w:pStyle w:val="TOCHeading"/>
              </w:pPr>
              <w:r>
                <w:t>Table of Contents</w:t>
              </w:r>
            </w:p>
            <w:p w14:paraId="10FFE6F9" w14:textId="774DD33C" w:rsidR="00DD2526" w:rsidRDefault="00D57FAC">
              <w:pPr>
                <w:pStyle w:val="TOC1"/>
                <w:tabs>
                  <w:tab w:val="left" w:pos="660"/>
                  <w:tab w:val="right" w:leader="dot" w:pos="9010"/>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6213054" w:history="1">
                <w:r w:rsidR="00DD2526" w:rsidRPr="00730689">
                  <w:rPr>
                    <w:rStyle w:val="Hyperlink"/>
                    <w:rFonts w:ascii="Arial" w:hAnsi="Arial" w:cs="Arial"/>
                    <w:noProof/>
                  </w:rPr>
                  <w:t>1.0</w:t>
                </w:r>
                <w:r w:rsidR="00DD2526">
                  <w:rPr>
                    <w:rFonts w:asciiTheme="minorHAnsi" w:eastAsiaTheme="minorEastAsia" w:hAnsiTheme="minorHAnsi" w:cstheme="minorBidi"/>
                    <w:b w:val="0"/>
                    <w:bCs w:val="0"/>
                    <w:i w:val="0"/>
                    <w:iCs w:val="0"/>
                    <w:noProof/>
                  </w:rPr>
                  <w:tab/>
                </w:r>
                <w:r w:rsidR="00DD2526" w:rsidRPr="00730689">
                  <w:rPr>
                    <w:rStyle w:val="Hyperlink"/>
                    <w:rFonts w:ascii="Arial" w:hAnsi="Arial" w:cs="Arial"/>
                    <w:noProof/>
                  </w:rPr>
                  <w:t>A clear description of the event including concept</w:t>
                </w:r>
                <w:r w:rsidR="00DD2526">
                  <w:rPr>
                    <w:noProof/>
                    <w:webHidden/>
                  </w:rPr>
                  <w:tab/>
                </w:r>
                <w:r w:rsidR="00DD2526">
                  <w:rPr>
                    <w:noProof/>
                    <w:webHidden/>
                  </w:rPr>
                  <w:fldChar w:fldCharType="begin"/>
                </w:r>
                <w:r w:rsidR="00DD2526">
                  <w:rPr>
                    <w:noProof/>
                    <w:webHidden/>
                  </w:rPr>
                  <w:instrText xml:space="preserve"> PAGEREF _Toc36213054 \h </w:instrText>
                </w:r>
                <w:r w:rsidR="00DD2526">
                  <w:rPr>
                    <w:noProof/>
                    <w:webHidden/>
                  </w:rPr>
                </w:r>
                <w:r w:rsidR="00DD2526">
                  <w:rPr>
                    <w:noProof/>
                    <w:webHidden/>
                  </w:rPr>
                  <w:fldChar w:fldCharType="separate"/>
                </w:r>
                <w:r w:rsidR="00DD2526">
                  <w:rPr>
                    <w:noProof/>
                    <w:webHidden/>
                  </w:rPr>
                  <w:t>2</w:t>
                </w:r>
                <w:r w:rsidR="00DD2526">
                  <w:rPr>
                    <w:noProof/>
                    <w:webHidden/>
                  </w:rPr>
                  <w:fldChar w:fldCharType="end"/>
                </w:r>
              </w:hyperlink>
            </w:p>
            <w:p w14:paraId="444C97A1" w14:textId="5C1D124D" w:rsidR="00DD2526" w:rsidRDefault="00DD2526">
              <w:pPr>
                <w:pStyle w:val="TOC1"/>
                <w:tabs>
                  <w:tab w:val="left" w:pos="660"/>
                  <w:tab w:val="right" w:leader="dot" w:pos="9010"/>
                </w:tabs>
                <w:rPr>
                  <w:rFonts w:asciiTheme="minorHAnsi" w:eastAsiaTheme="minorEastAsia" w:hAnsiTheme="minorHAnsi" w:cstheme="minorBidi"/>
                  <w:b w:val="0"/>
                  <w:bCs w:val="0"/>
                  <w:i w:val="0"/>
                  <w:iCs w:val="0"/>
                  <w:noProof/>
                </w:rPr>
              </w:pPr>
              <w:hyperlink w:anchor="_Toc36213055" w:history="1">
                <w:r w:rsidRPr="00730689">
                  <w:rPr>
                    <w:rStyle w:val="Hyperlink"/>
                    <w:rFonts w:ascii="Arial" w:hAnsi="Arial" w:cs="Arial"/>
                    <w:noProof/>
                  </w:rPr>
                  <w:t>1.1</w:t>
                </w:r>
                <w:r>
                  <w:rPr>
                    <w:rFonts w:asciiTheme="minorHAnsi" w:eastAsiaTheme="minorEastAsia" w:hAnsiTheme="minorHAnsi" w:cstheme="minorBidi"/>
                    <w:b w:val="0"/>
                    <w:bCs w:val="0"/>
                    <w:i w:val="0"/>
                    <w:iCs w:val="0"/>
                    <w:noProof/>
                  </w:rPr>
                  <w:tab/>
                </w:r>
                <w:r w:rsidRPr="00730689">
                  <w:rPr>
                    <w:rStyle w:val="Hyperlink"/>
                    <w:rFonts w:ascii="Arial" w:hAnsi="Arial" w:cs="Arial"/>
                    <w:noProof/>
                  </w:rPr>
                  <w:t>Timing, location and event programme</w:t>
                </w:r>
                <w:r>
                  <w:rPr>
                    <w:noProof/>
                    <w:webHidden/>
                  </w:rPr>
                  <w:tab/>
                </w:r>
                <w:r>
                  <w:rPr>
                    <w:noProof/>
                    <w:webHidden/>
                  </w:rPr>
                  <w:fldChar w:fldCharType="begin"/>
                </w:r>
                <w:r>
                  <w:rPr>
                    <w:noProof/>
                    <w:webHidden/>
                  </w:rPr>
                  <w:instrText xml:space="preserve"> PAGEREF _Toc36213055 \h </w:instrText>
                </w:r>
                <w:r>
                  <w:rPr>
                    <w:noProof/>
                    <w:webHidden/>
                  </w:rPr>
                </w:r>
                <w:r>
                  <w:rPr>
                    <w:noProof/>
                    <w:webHidden/>
                  </w:rPr>
                  <w:fldChar w:fldCharType="separate"/>
                </w:r>
                <w:r>
                  <w:rPr>
                    <w:noProof/>
                    <w:webHidden/>
                  </w:rPr>
                  <w:t>2</w:t>
                </w:r>
                <w:r>
                  <w:rPr>
                    <w:noProof/>
                    <w:webHidden/>
                  </w:rPr>
                  <w:fldChar w:fldCharType="end"/>
                </w:r>
              </w:hyperlink>
            </w:p>
            <w:p w14:paraId="4961C5AB" w14:textId="6FFEBC8F" w:rsidR="00DD2526" w:rsidRDefault="00DD2526">
              <w:pPr>
                <w:pStyle w:val="TOC1"/>
                <w:tabs>
                  <w:tab w:val="right" w:leader="dot" w:pos="9010"/>
                </w:tabs>
                <w:rPr>
                  <w:rFonts w:asciiTheme="minorHAnsi" w:eastAsiaTheme="minorEastAsia" w:hAnsiTheme="minorHAnsi" w:cstheme="minorBidi"/>
                  <w:b w:val="0"/>
                  <w:bCs w:val="0"/>
                  <w:i w:val="0"/>
                  <w:iCs w:val="0"/>
                  <w:noProof/>
                </w:rPr>
              </w:pPr>
              <w:hyperlink w:anchor="_Toc36213056" w:history="1">
                <w:r w:rsidRPr="00730689">
                  <w:rPr>
                    <w:rStyle w:val="Hyperlink"/>
                    <w:rFonts w:ascii="Arial" w:hAnsi="Arial" w:cs="Arial"/>
                    <w:noProof/>
                  </w:rPr>
                  <w:t>1.2     Aim and objectives</w:t>
                </w:r>
                <w:r>
                  <w:rPr>
                    <w:noProof/>
                    <w:webHidden/>
                  </w:rPr>
                  <w:tab/>
                </w:r>
                <w:r>
                  <w:rPr>
                    <w:noProof/>
                    <w:webHidden/>
                  </w:rPr>
                  <w:fldChar w:fldCharType="begin"/>
                </w:r>
                <w:r>
                  <w:rPr>
                    <w:noProof/>
                    <w:webHidden/>
                  </w:rPr>
                  <w:instrText xml:space="preserve"> PAGEREF _Toc36213056 \h </w:instrText>
                </w:r>
                <w:r>
                  <w:rPr>
                    <w:noProof/>
                    <w:webHidden/>
                  </w:rPr>
                </w:r>
                <w:r>
                  <w:rPr>
                    <w:noProof/>
                    <w:webHidden/>
                  </w:rPr>
                  <w:fldChar w:fldCharType="separate"/>
                </w:r>
                <w:r>
                  <w:rPr>
                    <w:noProof/>
                    <w:webHidden/>
                  </w:rPr>
                  <w:t>3</w:t>
                </w:r>
                <w:r>
                  <w:rPr>
                    <w:noProof/>
                    <w:webHidden/>
                  </w:rPr>
                  <w:fldChar w:fldCharType="end"/>
                </w:r>
              </w:hyperlink>
            </w:p>
            <w:p w14:paraId="46E90437" w14:textId="00393C8B" w:rsidR="00DD2526" w:rsidRDefault="00DD2526">
              <w:pPr>
                <w:pStyle w:val="TOC1"/>
                <w:tabs>
                  <w:tab w:val="left" w:pos="660"/>
                  <w:tab w:val="right" w:leader="dot" w:pos="9010"/>
                </w:tabs>
                <w:rPr>
                  <w:rFonts w:asciiTheme="minorHAnsi" w:eastAsiaTheme="minorEastAsia" w:hAnsiTheme="minorHAnsi" w:cstheme="minorBidi"/>
                  <w:b w:val="0"/>
                  <w:bCs w:val="0"/>
                  <w:i w:val="0"/>
                  <w:iCs w:val="0"/>
                  <w:noProof/>
                </w:rPr>
              </w:pPr>
              <w:hyperlink w:anchor="_Toc36213057" w:history="1">
                <w:r w:rsidRPr="00730689">
                  <w:rPr>
                    <w:rStyle w:val="Hyperlink"/>
                    <w:rFonts w:ascii="Arial" w:hAnsi="Arial" w:cs="Arial"/>
                    <w:noProof/>
                  </w:rPr>
                  <w:t>1.3</w:t>
                </w:r>
                <w:r>
                  <w:rPr>
                    <w:rFonts w:asciiTheme="minorHAnsi" w:eastAsiaTheme="minorEastAsia" w:hAnsiTheme="minorHAnsi" w:cstheme="minorBidi"/>
                    <w:b w:val="0"/>
                    <w:bCs w:val="0"/>
                    <w:i w:val="0"/>
                    <w:iCs w:val="0"/>
                    <w:noProof/>
                  </w:rPr>
                  <w:tab/>
                </w:r>
                <w:r w:rsidRPr="00730689">
                  <w:rPr>
                    <w:rStyle w:val="Hyperlink"/>
                    <w:rFonts w:ascii="Arial" w:hAnsi="Arial" w:cs="Arial"/>
                    <w:noProof/>
                  </w:rPr>
                  <w:t>Evidence of project planning techniques used</w:t>
                </w:r>
                <w:r>
                  <w:rPr>
                    <w:noProof/>
                    <w:webHidden/>
                  </w:rPr>
                  <w:tab/>
                </w:r>
                <w:r>
                  <w:rPr>
                    <w:noProof/>
                    <w:webHidden/>
                  </w:rPr>
                  <w:fldChar w:fldCharType="begin"/>
                </w:r>
                <w:r>
                  <w:rPr>
                    <w:noProof/>
                    <w:webHidden/>
                  </w:rPr>
                  <w:instrText xml:space="preserve"> PAGEREF _Toc36213057 \h </w:instrText>
                </w:r>
                <w:r>
                  <w:rPr>
                    <w:noProof/>
                    <w:webHidden/>
                  </w:rPr>
                </w:r>
                <w:r>
                  <w:rPr>
                    <w:noProof/>
                    <w:webHidden/>
                  </w:rPr>
                  <w:fldChar w:fldCharType="separate"/>
                </w:r>
                <w:r>
                  <w:rPr>
                    <w:noProof/>
                    <w:webHidden/>
                  </w:rPr>
                  <w:t>3</w:t>
                </w:r>
                <w:r>
                  <w:rPr>
                    <w:noProof/>
                    <w:webHidden/>
                  </w:rPr>
                  <w:fldChar w:fldCharType="end"/>
                </w:r>
              </w:hyperlink>
            </w:p>
            <w:p w14:paraId="74539CAD" w14:textId="6CD99FDE" w:rsidR="00DD2526" w:rsidRDefault="00DD2526">
              <w:pPr>
                <w:pStyle w:val="TOC1"/>
                <w:tabs>
                  <w:tab w:val="right" w:leader="dot" w:pos="9010"/>
                </w:tabs>
                <w:rPr>
                  <w:rFonts w:asciiTheme="minorHAnsi" w:eastAsiaTheme="minorEastAsia" w:hAnsiTheme="minorHAnsi" w:cstheme="minorBidi"/>
                  <w:b w:val="0"/>
                  <w:bCs w:val="0"/>
                  <w:i w:val="0"/>
                  <w:iCs w:val="0"/>
                  <w:noProof/>
                </w:rPr>
              </w:pPr>
              <w:hyperlink w:anchor="_Toc36213058" w:history="1">
                <w:r w:rsidRPr="00730689">
                  <w:rPr>
                    <w:rStyle w:val="Hyperlink"/>
                    <w:rFonts w:ascii="Arial" w:hAnsi="Arial" w:cs="Arial"/>
                    <w:noProof/>
                  </w:rPr>
                  <w:t>1.4    An event marketing plan</w:t>
                </w:r>
                <w:r>
                  <w:rPr>
                    <w:noProof/>
                    <w:webHidden/>
                  </w:rPr>
                  <w:tab/>
                </w:r>
                <w:r>
                  <w:rPr>
                    <w:noProof/>
                    <w:webHidden/>
                  </w:rPr>
                  <w:fldChar w:fldCharType="begin"/>
                </w:r>
                <w:r>
                  <w:rPr>
                    <w:noProof/>
                    <w:webHidden/>
                  </w:rPr>
                  <w:instrText xml:space="preserve"> PAGEREF _Toc36213058 \h </w:instrText>
                </w:r>
                <w:r>
                  <w:rPr>
                    <w:noProof/>
                    <w:webHidden/>
                  </w:rPr>
                </w:r>
                <w:r>
                  <w:rPr>
                    <w:noProof/>
                    <w:webHidden/>
                  </w:rPr>
                  <w:fldChar w:fldCharType="separate"/>
                </w:r>
                <w:r>
                  <w:rPr>
                    <w:noProof/>
                    <w:webHidden/>
                  </w:rPr>
                  <w:t>4</w:t>
                </w:r>
                <w:r>
                  <w:rPr>
                    <w:noProof/>
                    <w:webHidden/>
                  </w:rPr>
                  <w:fldChar w:fldCharType="end"/>
                </w:r>
              </w:hyperlink>
            </w:p>
            <w:p w14:paraId="46AE8BDD" w14:textId="0E5DCDDD" w:rsidR="00DD2526" w:rsidRDefault="00DD2526">
              <w:pPr>
                <w:pStyle w:val="TOC1"/>
                <w:tabs>
                  <w:tab w:val="right" w:leader="dot" w:pos="9010"/>
                </w:tabs>
                <w:rPr>
                  <w:rFonts w:asciiTheme="minorHAnsi" w:eastAsiaTheme="minorEastAsia" w:hAnsiTheme="minorHAnsi" w:cstheme="minorBidi"/>
                  <w:b w:val="0"/>
                  <w:bCs w:val="0"/>
                  <w:i w:val="0"/>
                  <w:iCs w:val="0"/>
                  <w:noProof/>
                </w:rPr>
              </w:pPr>
              <w:hyperlink w:anchor="_Toc36213059" w:history="1">
                <w:r w:rsidRPr="00730689">
                  <w:rPr>
                    <w:rStyle w:val="Hyperlink"/>
                    <w:rFonts w:ascii="Arial" w:hAnsi="Arial" w:cs="Arial"/>
                    <w:noProof/>
                  </w:rPr>
                  <w:t>1.6    A risk management plan and consideration of Health and Safety and legal arrangements.</w:t>
                </w:r>
                <w:r>
                  <w:rPr>
                    <w:noProof/>
                    <w:webHidden/>
                  </w:rPr>
                  <w:tab/>
                </w:r>
                <w:r>
                  <w:rPr>
                    <w:noProof/>
                    <w:webHidden/>
                  </w:rPr>
                  <w:fldChar w:fldCharType="begin"/>
                </w:r>
                <w:r>
                  <w:rPr>
                    <w:noProof/>
                    <w:webHidden/>
                  </w:rPr>
                  <w:instrText xml:space="preserve"> PAGEREF _Toc36213059 \h </w:instrText>
                </w:r>
                <w:r>
                  <w:rPr>
                    <w:noProof/>
                    <w:webHidden/>
                  </w:rPr>
                </w:r>
                <w:r>
                  <w:rPr>
                    <w:noProof/>
                    <w:webHidden/>
                  </w:rPr>
                  <w:fldChar w:fldCharType="separate"/>
                </w:r>
                <w:r>
                  <w:rPr>
                    <w:noProof/>
                    <w:webHidden/>
                  </w:rPr>
                  <w:t>5</w:t>
                </w:r>
                <w:r>
                  <w:rPr>
                    <w:noProof/>
                    <w:webHidden/>
                  </w:rPr>
                  <w:fldChar w:fldCharType="end"/>
                </w:r>
              </w:hyperlink>
            </w:p>
            <w:p w14:paraId="3138703B" w14:textId="06B16375" w:rsidR="00DD2526" w:rsidRDefault="00DD2526">
              <w:pPr>
                <w:pStyle w:val="TOC1"/>
                <w:tabs>
                  <w:tab w:val="right" w:leader="dot" w:pos="9010"/>
                </w:tabs>
                <w:rPr>
                  <w:rFonts w:asciiTheme="minorHAnsi" w:eastAsiaTheme="minorEastAsia" w:hAnsiTheme="minorHAnsi" w:cstheme="minorBidi"/>
                  <w:b w:val="0"/>
                  <w:bCs w:val="0"/>
                  <w:i w:val="0"/>
                  <w:iCs w:val="0"/>
                  <w:noProof/>
                </w:rPr>
              </w:pPr>
              <w:hyperlink w:anchor="_Toc36213060" w:history="1">
                <w:r w:rsidRPr="00730689">
                  <w:rPr>
                    <w:rStyle w:val="Hyperlink"/>
                    <w:rFonts w:ascii="Arial" w:hAnsi="Arial" w:cs="Arial"/>
                    <w:noProof/>
                  </w:rPr>
                  <w:t>1.7    Contingency planning</w:t>
                </w:r>
                <w:r>
                  <w:rPr>
                    <w:noProof/>
                    <w:webHidden/>
                  </w:rPr>
                  <w:tab/>
                </w:r>
                <w:r>
                  <w:rPr>
                    <w:noProof/>
                    <w:webHidden/>
                  </w:rPr>
                  <w:fldChar w:fldCharType="begin"/>
                </w:r>
                <w:r>
                  <w:rPr>
                    <w:noProof/>
                    <w:webHidden/>
                  </w:rPr>
                  <w:instrText xml:space="preserve"> PAGEREF _Toc36213060 \h </w:instrText>
                </w:r>
                <w:r>
                  <w:rPr>
                    <w:noProof/>
                    <w:webHidden/>
                  </w:rPr>
                </w:r>
                <w:r>
                  <w:rPr>
                    <w:noProof/>
                    <w:webHidden/>
                  </w:rPr>
                  <w:fldChar w:fldCharType="separate"/>
                </w:r>
                <w:r>
                  <w:rPr>
                    <w:noProof/>
                    <w:webHidden/>
                  </w:rPr>
                  <w:t>6</w:t>
                </w:r>
                <w:r>
                  <w:rPr>
                    <w:noProof/>
                    <w:webHidden/>
                  </w:rPr>
                  <w:fldChar w:fldCharType="end"/>
                </w:r>
              </w:hyperlink>
            </w:p>
            <w:p w14:paraId="5D366432" w14:textId="7B3BF316" w:rsidR="00DD2526" w:rsidRDefault="00DD2526">
              <w:pPr>
                <w:pStyle w:val="TOC1"/>
                <w:tabs>
                  <w:tab w:val="right" w:leader="dot" w:pos="9010"/>
                </w:tabs>
                <w:rPr>
                  <w:rFonts w:asciiTheme="minorHAnsi" w:eastAsiaTheme="minorEastAsia" w:hAnsiTheme="minorHAnsi" w:cstheme="minorBidi"/>
                  <w:b w:val="0"/>
                  <w:bCs w:val="0"/>
                  <w:i w:val="0"/>
                  <w:iCs w:val="0"/>
                  <w:noProof/>
                </w:rPr>
              </w:pPr>
              <w:hyperlink w:anchor="_Toc36213061" w:history="1">
                <w:r w:rsidRPr="00730689">
                  <w:rPr>
                    <w:rStyle w:val="Hyperlink"/>
                    <w:rFonts w:ascii="Arial" w:hAnsi="Arial" w:cs="Arial"/>
                    <w:noProof/>
                  </w:rPr>
                  <w:t>1.8    Evaluation strategy</w:t>
                </w:r>
                <w:r>
                  <w:rPr>
                    <w:noProof/>
                    <w:webHidden/>
                  </w:rPr>
                  <w:tab/>
                </w:r>
                <w:r>
                  <w:rPr>
                    <w:noProof/>
                    <w:webHidden/>
                  </w:rPr>
                  <w:fldChar w:fldCharType="begin"/>
                </w:r>
                <w:r>
                  <w:rPr>
                    <w:noProof/>
                    <w:webHidden/>
                  </w:rPr>
                  <w:instrText xml:space="preserve"> PAGEREF _Toc36213061 \h </w:instrText>
                </w:r>
                <w:r>
                  <w:rPr>
                    <w:noProof/>
                    <w:webHidden/>
                  </w:rPr>
                </w:r>
                <w:r>
                  <w:rPr>
                    <w:noProof/>
                    <w:webHidden/>
                  </w:rPr>
                  <w:fldChar w:fldCharType="separate"/>
                </w:r>
                <w:r>
                  <w:rPr>
                    <w:noProof/>
                    <w:webHidden/>
                  </w:rPr>
                  <w:t>6</w:t>
                </w:r>
                <w:r>
                  <w:rPr>
                    <w:noProof/>
                    <w:webHidden/>
                  </w:rPr>
                  <w:fldChar w:fldCharType="end"/>
                </w:r>
              </w:hyperlink>
            </w:p>
            <w:p w14:paraId="0AAEA710" w14:textId="14692B7B" w:rsidR="00DD2526" w:rsidRDefault="00DD2526">
              <w:pPr>
                <w:pStyle w:val="TOC1"/>
                <w:tabs>
                  <w:tab w:val="left" w:pos="660"/>
                  <w:tab w:val="right" w:leader="dot" w:pos="9010"/>
                </w:tabs>
                <w:rPr>
                  <w:rFonts w:asciiTheme="minorHAnsi" w:eastAsiaTheme="minorEastAsia" w:hAnsiTheme="minorHAnsi" w:cstheme="minorBidi"/>
                  <w:b w:val="0"/>
                  <w:bCs w:val="0"/>
                  <w:i w:val="0"/>
                  <w:iCs w:val="0"/>
                  <w:noProof/>
                </w:rPr>
              </w:pPr>
              <w:hyperlink w:anchor="_Toc36213062" w:history="1">
                <w:r w:rsidRPr="00730689">
                  <w:rPr>
                    <w:rStyle w:val="Hyperlink"/>
                    <w:rFonts w:ascii="Arial" w:hAnsi="Arial" w:cs="Arial"/>
                    <w:noProof/>
                  </w:rPr>
                  <w:t>2.0</w:t>
                </w:r>
                <w:r>
                  <w:rPr>
                    <w:rFonts w:asciiTheme="minorHAnsi" w:eastAsiaTheme="minorEastAsia" w:hAnsiTheme="minorHAnsi" w:cstheme="minorBidi"/>
                    <w:b w:val="0"/>
                    <w:bCs w:val="0"/>
                    <w:i w:val="0"/>
                    <w:iCs w:val="0"/>
                    <w:noProof/>
                  </w:rPr>
                  <w:tab/>
                </w:r>
                <w:r w:rsidRPr="00730689">
                  <w:rPr>
                    <w:rStyle w:val="Hyperlink"/>
                    <w:rFonts w:ascii="Arial" w:hAnsi="Arial" w:cs="Arial"/>
                    <w:noProof/>
                  </w:rPr>
                  <w:t>Referencing</w:t>
                </w:r>
                <w:r>
                  <w:rPr>
                    <w:noProof/>
                    <w:webHidden/>
                  </w:rPr>
                  <w:tab/>
                </w:r>
                <w:r>
                  <w:rPr>
                    <w:noProof/>
                    <w:webHidden/>
                  </w:rPr>
                  <w:fldChar w:fldCharType="begin"/>
                </w:r>
                <w:r>
                  <w:rPr>
                    <w:noProof/>
                    <w:webHidden/>
                  </w:rPr>
                  <w:instrText xml:space="preserve"> PAGEREF _Toc36213062 \h </w:instrText>
                </w:r>
                <w:r>
                  <w:rPr>
                    <w:noProof/>
                    <w:webHidden/>
                  </w:rPr>
                </w:r>
                <w:r>
                  <w:rPr>
                    <w:noProof/>
                    <w:webHidden/>
                  </w:rPr>
                  <w:fldChar w:fldCharType="separate"/>
                </w:r>
                <w:r>
                  <w:rPr>
                    <w:noProof/>
                    <w:webHidden/>
                  </w:rPr>
                  <w:t>8</w:t>
                </w:r>
                <w:r>
                  <w:rPr>
                    <w:noProof/>
                    <w:webHidden/>
                  </w:rPr>
                  <w:fldChar w:fldCharType="end"/>
                </w:r>
              </w:hyperlink>
            </w:p>
            <w:p w14:paraId="694BBC92" w14:textId="15554B15" w:rsidR="00DD2526" w:rsidRDefault="00DD2526">
              <w:pPr>
                <w:pStyle w:val="TOC1"/>
                <w:tabs>
                  <w:tab w:val="right" w:leader="dot" w:pos="9010"/>
                </w:tabs>
                <w:rPr>
                  <w:rFonts w:asciiTheme="minorHAnsi" w:eastAsiaTheme="minorEastAsia" w:hAnsiTheme="minorHAnsi" w:cstheme="minorBidi"/>
                  <w:b w:val="0"/>
                  <w:bCs w:val="0"/>
                  <w:i w:val="0"/>
                  <w:iCs w:val="0"/>
                  <w:noProof/>
                </w:rPr>
              </w:pPr>
              <w:hyperlink w:anchor="_Toc36213063" w:history="1">
                <w:r w:rsidRPr="00730689">
                  <w:rPr>
                    <w:rStyle w:val="Hyperlink"/>
                    <w:rFonts w:ascii="Arial" w:hAnsi="Arial" w:cs="Arial"/>
                    <w:noProof/>
                  </w:rPr>
                  <w:t>3.0    Appendix (Evidence of the division of work and responsibilities)</w:t>
                </w:r>
                <w:r>
                  <w:rPr>
                    <w:noProof/>
                    <w:webHidden/>
                  </w:rPr>
                  <w:tab/>
                </w:r>
                <w:r>
                  <w:rPr>
                    <w:noProof/>
                    <w:webHidden/>
                  </w:rPr>
                  <w:fldChar w:fldCharType="begin"/>
                </w:r>
                <w:r>
                  <w:rPr>
                    <w:noProof/>
                    <w:webHidden/>
                  </w:rPr>
                  <w:instrText xml:space="preserve"> PAGEREF _Toc36213063 \h </w:instrText>
                </w:r>
                <w:r>
                  <w:rPr>
                    <w:noProof/>
                    <w:webHidden/>
                  </w:rPr>
                </w:r>
                <w:r>
                  <w:rPr>
                    <w:noProof/>
                    <w:webHidden/>
                  </w:rPr>
                  <w:fldChar w:fldCharType="separate"/>
                </w:r>
                <w:r>
                  <w:rPr>
                    <w:noProof/>
                    <w:webHidden/>
                  </w:rPr>
                  <w:t>8</w:t>
                </w:r>
                <w:r>
                  <w:rPr>
                    <w:noProof/>
                    <w:webHidden/>
                  </w:rPr>
                  <w:fldChar w:fldCharType="end"/>
                </w:r>
              </w:hyperlink>
            </w:p>
            <w:p w14:paraId="198E09E1" w14:textId="54AEAD5E" w:rsidR="00DD2526" w:rsidRDefault="00DD2526">
              <w:pPr>
                <w:pStyle w:val="TOC2"/>
                <w:tabs>
                  <w:tab w:val="right" w:leader="dot" w:pos="9010"/>
                </w:tabs>
                <w:rPr>
                  <w:rFonts w:asciiTheme="minorHAnsi" w:eastAsiaTheme="minorEastAsia" w:hAnsiTheme="minorHAnsi" w:cstheme="minorBidi"/>
                  <w:b w:val="0"/>
                  <w:bCs w:val="0"/>
                  <w:noProof/>
                </w:rPr>
              </w:pPr>
              <w:hyperlink w:anchor="_Toc36213064" w:history="1">
                <w:r w:rsidRPr="00730689">
                  <w:rPr>
                    <w:rStyle w:val="Hyperlink"/>
                    <w:rFonts w:ascii="Arial" w:hAnsi="Arial" w:cs="Arial"/>
                    <w:noProof/>
                  </w:rPr>
                  <w:t>Appendix 1:</w:t>
                </w:r>
                <w:r>
                  <w:rPr>
                    <w:noProof/>
                    <w:webHidden/>
                  </w:rPr>
                  <w:tab/>
                </w:r>
                <w:r>
                  <w:rPr>
                    <w:noProof/>
                    <w:webHidden/>
                  </w:rPr>
                  <w:fldChar w:fldCharType="begin"/>
                </w:r>
                <w:r>
                  <w:rPr>
                    <w:noProof/>
                    <w:webHidden/>
                  </w:rPr>
                  <w:instrText xml:space="preserve"> PAGEREF _Toc36213064 \h </w:instrText>
                </w:r>
                <w:r>
                  <w:rPr>
                    <w:noProof/>
                    <w:webHidden/>
                  </w:rPr>
                </w:r>
                <w:r>
                  <w:rPr>
                    <w:noProof/>
                    <w:webHidden/>
                  </w:rPr>
                  <w:fldChar w:fldCharType="separate"/>
                </w:r>
                <w:r>
                  <w:rPr>
                    <w:noProof/>
                    <w:webHidden/>
                  </w:rPr>
                  <w:t>9</w:t>
                </w:r>
                <w:r>
                  <w:rPr>
                    <w:noProof/>
                    <w:webHidden/>
                  </w:rPr>
                  <w:fldChar w:fldCharType="end"/>
                </w:r>
              </w:hyperlink>
            </w:p>
            <w:p w14:paraId="791DB23C" w14:textId="579F4D30" w:rsidR="00DD2526" w:rsidRDefault="00DD2526">
              <w:pPr>
                <w:pStyle w:val="TOC2"/>
                <w:tabs>
                  <w:tab w:val="right" w:leader="dot" w:pos="9010"/>
                </w:tabs>
                <w:rPr>
                  <w:rFonts w:asciiTheme="minorHAnsi" w:eastAsiaTheme="minorEastAsia" w:hAnsiTheme="minorHAnsi" w:cstheme="minorBidi"/>
                  <w:b w:val="0"/>
                  <w:bCs w:val="0"/>
                  <w:noProof/>
                </w:rPr>
              </w:pPr>
              <w:hyperlink w:anchor="_Toc36213065" w:history="1">
                <w:r w:rsidRPr="00730689">
                  <w:rPr>
                    <w:rStyle w:val="Hyperlink"/>
                    <w:rFonts w:ascii="Arial" w:hAnsi="Arial" w:cs="Arial"/>
                    <w:noProof/>
                  </w:rPr>
                  <w:t>Appendix 2:</w:t>
                </w:r>
                <w:r>
                  <w:rPr>
                    <w:noProof/>
                    <w:webHidden/>
                  </w:rPr>
                  <w:tab/>
                </w:r>
                <w:r>
                  <w:rPr>
                    <w:noProof/>
                    <w:webHidden/>
                  </w:rPr>
                  <w:fldChar w:fldCharType="begin"/>
                </w:r>
                <w:r>
                  <w:rPr>
                    <w:noProof/>
                    <w:webHidden/>
                  </w:rPr>
                  <w:instrText xml:space="preserve"> PAGEREF _Toc36213065 \h </w:instrText>
                </w:r>
                <w:r>
                  <w:rPr>
                    <w:noProof/>
                    <w:webHidden/>
                  </w:rPr>
                </w:r>
                <w:r>
                  <w:rPr>
                    <w:noProof/>
                    <w:webHidden/>
                  </w:rPr>
                  <w:fldChar w:fldCharType="separate"/>
                </w:r>
                <w:r>
                  <w:rPr>
                    <w:noProof/>
                    <w:webHidden/>
                  </w:rPr>
                  <w:t>10</w:t>
                </w:r>
                <w:r>
                  <w:rPr>
                    <w:noProof/>
                    <w:webHidden/>
                  </w:rPr>
                  <w:fldChar w:fldCharType="end"/>
                </w:r>
              </w:hyperlink>
            </w:p>
            <w:p w14:paraId="034B9C2A" w14:textId="0957155F" w:rsidR="00DD2526" w:rsidRDefault="00DD2526">
              <w:pPr>
                <w:pStyle w:val="TOC2"/>
                <w:tabs>
                  <w:tab w:val="right" w:leader="dot" w:pos="9010"/>
                </w:tabs>
                <w:rPr>
                  <w:rFonts w:asciiTheme="minorHAnsi" w:eastAsiaTheme="minorEastAsia" w:hAnsiTheme="minorHAnsi" w:cstheme="minorBidi"/>
                  <w:b w:val="0"/>
                  <w:bCs w:val="0"/>
                  <w:noProof/>
                </w:rPr>
              </w:pPr>
              <w:hyperlink w:anchor="_Toc36213066" w:history="1">
                <w:r w:rsidRPr="00730689">
                  <w:rPr>
                    <w:rStyle w:val="Hyperlink"/>
                    <w:rFonts w:ascii="Arial" w:hAnsi="Arial" w:cs="Arial"/>
                    <w:noProof/>
                  </w:rPr>
                  <w:t>Appendix 3:</w:t>
                </w:r>
                <w:r>
                  <w:rPr>
                    <w:noProof/>
                    <w:webHidden/>
                  </w:rPr>
                  <w:tab/>
                </w:r>
                <w:r>
                  <w:rPr>
                    <w:noProof/>
                    <w:webHidden/>
                  </w:rPr>
                  <w:fldChar w:fldCharType="begin"/>
                </w:r>
                <w:r>
                  <w:rPr>
                    <w:noProof/>
                    <w:webHidden/>
                  </w:rPr>
                  <w:instrText xml:space="preserve"> PAGEREF _Toc36213066 \h </w:instrText>
                </w:r>
                <w:r>
                  <w:rPr>
                    <w:noProof/>
                    <w:webHidden/>
                  </w:rPr>
                </w:r>
                <w:r>
                  <w:rPr>
                    <w:noProof/>
                    <w:webHidden/>
                  </w:rPr>
                  <w:fldChar w:fldCharType="separate"/>
                </w:r>
                <w:r>
                  <w:rPr>
                    <w:noProof/>
                    <w:webHidden/>
                  </w:rPr>
                  <w:t>11</w:t>
                </w:r>
                <w:r>
                  <w:rPr>
                    <w:noProof/>
                    <w:webHidden/>
                  </w:rPr>
                  <w:fldChar w:fldCharType="end"/>
                </w:r>
              </w:hyperlink>
            </w:p>
            <w:p w14:paraId="06B2AE2F" w14:textId="1C0F83ED" w:rsidR="00DD2526" w:rsidRDefault="00DD2526">
              <w:pPr>
                <w:pStyle w:val="TOC2"/>
                <w:tabs>
                  <w:tab w:val="right" w:leader="dot" w:pos="9010"/>
                </w:tabs>
                <w:rPr>
                  <w:rFonts w:asciiTheme="minorHAnsi" w:eastAsiaTheme="minorEastAsia" w:hAnsiTheme="minorHAnsi" w:cstheme="minorBidi"/>
                  <w:b w:val="0"/>
                  <w:bCs w:val="0"/>
                  <w:noProof/>
                </w:rPr>
              </w:pPr>
              <w:hyperlink w:anchor="_Toc36213067" w:history="1">
                <w:r w:rsidRPr="00730689">
                  <w:rPr>
                    <w:rStyle w:val="Hyperlink"/>
                    <w:rFonts w:ascii="Arial" w:hAnsi="Arial" w:cs="Arial"/>
                    <w:noProof/>
                  </w:rPr>
                  <w:t>Appendix 4:</w:t>
                </w:r>
                <w:r>
                  <w:rPr>
                    <w:noProof/>
                    <w:webHidden/>
                  </w:rPr>
                  <w:tab/>
                </w:r>
                <w:r>
                  <w:rPr>
                    <w:noProof/>
                    <w:webHidden/>
                  </w:rPr>
                  <w:fldChar w:fldCharType="begin"/>
                </w:r>
                <w:r>
                  <w:rPr>
                    <w:noProof/>
                    <w:webHidden/>
                  </w:rPr>
                  <w:instrText xml:space="preserve"> PAGEREF _Toc36213067 \h </w:instrText>
                </w:r>
                <w:r>
                  <w:rPr>
                    <w:noProof/>
                    <w:webHidden/>
                  </w:rPr>
                </w:r>
                <w:r>
                  <w:rPr>
                    <w:noProof/>
                    <w:webHidden/>
                  </w:rPr>
                  <w:fldChar w:fldCharType="separate"/>
                </w:r>
                <w:r>
                  <w:rPr>
                    <w:noProof/>
                    <w:webHidden/>
                  </w:rPr>
                  <w:t>12</w:t>
                </w:r>
                <w:r>
                  <w:rPr>
                    <w:noProof/>
                    <w:webHidden/>
                  </w:rPr>
                  <w:fldChar w:fldCharType="end"/>
                </w:r>
              </w:hyperlink>
            </w:p>
            <w:p w14:paraId="0FD0FA06" w14:textId="4363DD61" w:rsidR="00DD2526" w:rsidRDefault="00DD2526">
              <w:pPr>
                <w:pStyle w:val="TOC2"/>
                <w:tabs>
                  <w:tab w:val="right" w:leader="dot" w:pos="9010"/>
                </w:tabs>
                <w:rPr>
                  <w:rFonts w:asciiTheme="minorHAnsi" w:eastAsiaTheme="minorEastAsia" w:hAnsiTheme="minorHAnsi" w:cstheme="minorBidi"/>
                  <w:b w:val="0"/>
                  <w:bCs w:val="0"/>
                  <w:noProof/>
                </w:rPr>
              </w:pPr>
              <w:hyperlink w:anchor="_Toc36213068" w:history="1">
                <w:r w:rsidRPr="00730689">
                  <w:rPr>
                    <w:rStyle w:val="Hyperlink"/>
                    <w:rFonts w:ascii="Arial" w:hAnsi="Arial" w:cs="Arial"/>
                    <w:noProof/>
                  </w:rPr>
                  <w:t>Appendix 5:</w:t>
                </w:r>
                <w:r>
                  <w:rPr>
                    <w:noProof/>
                    <w:webHidden/>
                  </w:rPr>
                  <w:tab/>
                </w:r>
                <w:r>
                  <w:rPr>
                    <w:noProof/>
                    <w:webHidden/>
                  </w:rPr>
                  <w:fldChar w:fldCharType="begin"/>
                </w:r>
                <w:r>
                  <w:rPr>
                    <w:noProof/>
                    <w:webHidden/>
                  </w:rPr>
                  <w:instrText xml:space="preserve"> PAGEREF _Toc36213068 \h </w:instrText>
                </w:r>
                <w:r>
                  <w:rPr>
                    <w:noProof/>
                    <w:webHidden/>
                  </w:rPr>
                </w:r>
                <w:r>
                  <w:rPr>
                    <w:noProof/>
                    <w:webHidden/>
                  </w:rPr>
                  <w:fldChar w:fldCharType="separate"/>
                </w:r>
                <w:r>
                  <w:rPr>
                    <w:noProof/>
                    <w:webHidden/>
                  </w:rPr>
                  <w:t>15</w:t>
                </w:r>
                <w:r>
                  <w:rPr>
                    <w:noProof/>
                    <w:webHidden/>
                  </w:rPr>
                  <w:fldChar w:fldCharType="end"/>
                </w:r>
              </w:hyperlink>
            </w:p>
            <w:p w14:paraId="5F148472" w14:textId="2B737A0C" w:rsidR="00DD2526" w:rsidRDefault="00DD2526">
              <w:pPr>
                <w:pStyle w:val="TOC2"/>
                <w:tabs>
                  <w:tab w:val="right" w:leader="dot" w:pos="9010"/>
                </w:tabs>
                <w:rPr>
                  <w:rFonts w:asciiTheme="minorHAnsi" w:eastAsiaTheme="minorEastAsia" w:hAnsiTheme="minorHAnsi" w:cstheme="minorBidi"/>
                  <w:b w:val="0"/>
                  <w:bCs w:val="0"/>
                  <w:noProof/>
                </w:rPr>
              </w:pPr>
              <w:hyperlink w:anchor="_Toc36213069" w:history="1">
                <w:r w:rsidRPr="00730689">
                  <w:rPr>
                    <w:rStyle w:val="Hyperlink"/>
                    <w:rFonts w:ascii="Arial" w:hAnsi="Arial" w:cs="Arial"/>
                    <w:noProof/>
                  </w:rPr>
                  <w:t>Appendix 6:</w:t>
                </w:r>
                <w:r>
                  <w:rPr>
                    <w:noProof/>
                    <w:webHidden/>
                  </w:rPr>
                  <w:tab/>
                </w:r>
                <w:r>
                  <w:rPr>
                    <w:noProof/>
                    <w:webHidden/>
                  </w:rPr>
                  <w:fldChar w:fldCharType="begin"/>
                </w:r>
                <w:r>
                  <w:rPr>
                    <w:noProof/>
                    <w:webHidden/>
                  </w:rPr>
                  <w:instrText xml:space="preserve"> PAGEREF _Toc36213069 \h </w:instrText>
                </w:r>
                <w:r>
                  <w:rPr>
                    <w:noProof/>
                    <w:webHidden/>
                  </w:rPr>
                </w:r>
                <w:r>
                  <w:rPr>
                    <w:noProof/>
                    <w:webHidden/>
                  </w:rPr>
                  <w:fldChar w:fldCharType="separate"/>
                </w:r>
                <w:r>
                  <w:rPr>
                    <w:noProof/>
                    <w:webHidden/>
                  </w:rPr>
                  <w:t>17</w:t>
                </w:r>
                <w:r>
                  <w:rPr>
                    <w:noProof/>
                    <w:webHidden/>
                  </w:rPr>
                  <w:fldChar w:fldCharType="end"/>
                </w:r>
              </w:hyperlink>
            </w:p>
            <w:p w14:paraId="3129F6EC" w14:textId="6FAF6C2E" w:rsidR="00DD2526" w:rsidRDefault="00DD2526">
              <w:pPr>
                <w:pStyle w:val="TOC2"/>
                <w:tabs>
                  <w:tab w:val="right" w:leader="dot" w:pos="9010"/>
                </w:tabs>
                <w:rPr>
                  <w:rFonts w:asciiTheme="minorHAnsi" w:eastAsiaTheme="minorEastAsia" w:hAnsiTheme="minorHAnsi" w:cstheme="minorBidi"/>
                  <w:b w:val="0"/>
                  <w:bCs w:val="0"/>
                  <w:noProof/>
                </w:rPr>
              </w:pPr>
              <w:hyperlink w:anchor="_Toc36213070" w:history="1">
                <w:r w:rsidRPr="00730689">
                  <w:rPr>
                    <w:rStyle w:val="Hyperlink"/>
                    <w:rFonts w:ascii="Arial" w:hAnsi="Arial" w:cs="Arial"/>
                    <w:noProof/>
                  </w:rPr>
                  <w:t>Appendix 7:</w:t>
                </w:r>
                <w:r>
                  <w:rPr>
                    <w:noProof/>
                    <w:webHidden/>
                  </w:rPr>
                  <w:tab/>
                </w:r>
                <w:r>
                  <w:rPr>
                    <w:noProof/>
                    <w:webHidden/>
                  </w:rPr>
                  <w:fldChar w:fldCharType="begin"/>
                </w:r>
                <w:r>
                  <w:rPr>
                    <w:noProof/>
                    <w:webHidden/>
                  </w:rPr>
                  <w:instrText xml:space="preserve"> PAGEREF _Toc36213070 \h </w:instrText>
                </w:r>
                <w:r>
                  <w:rPr>
                    <w:noProof/>
                    <w:webHidden/>
                  </w:rPr>
                </w:r>
                <w:r>
                  <w:rPr>
                    <w:noProof/>
                    <w:webHidden/>
                  </w:rPr>
                  <w:fldChar w:fldCharType="separate"/>
                </w:r>
                <w:r>
                  <w:rPr>
                    <w:noProof/>
                    <w:webHidden/>
                  </w:rPr>
                  <w:t>18</w:t>
                </w:r>
                <w:r>
                  <w:rPr>
                    <w:noProof/>
                    <w:webHidden/>
                  </w:rPr>
                  <w:fldChar w:fldCharType="end"/>
                </w:r>
              </w:hyperlink>
            </w:p>
            <w:p w14:paraId="31F2944D" w14:textId="4A950FD3" w:rsidR="00DD2526" w:rsidRDefault="00DD2526">
              <w:pPr>
                <w:pStyle w:val="TOC2"/>
                <w:tabs>
                  <w:tab w:val="right" w:leader="dot" w:pos="9010"/>
                </w:tabs>
                <w:rPr>
                  <w:rFonts w:asciiTheme="minorHAnsi" w:eastAsiaTheme="minorEastAsia" w:hAnsiTheme="minorHAnsi" w:cstheme="minorBidi"/>
                  <w:b w:val="0"/>
                  <w:bCs w:val="0"/>
                  <w:noProof/>
                </w:rPr>
              </w:pPr>
              <w:hyperlink w:anchor="_Toc36213071" w:history="1">
                <w:r w:rsidRPr="00730689">
                  <w:rPr>
                    <w:rStyle w:val="Hyperlink"/>
                    <w:rFonts w:ascii="Arial" w:hAnsi="Arial" w:cs="Arial"/>
                    <w:noProof/>
                  </w:rPr>
                  <w:t>Appendix 8:</w:t>
                </w:r>
                <w:r>
                  <w:rPr>
                    <w:noProof/>
                    <w:webHidden/>
                  </w:rPr>
                  <w:tab/>
                </w:r>
                <w:r>
                  <w:rPr>
                    <w:noProof/>
                    <w:webHidden/>
                  </w:rPr>
                  <w:fldChar w:fldCharType="begin"/>
                </w:r>
                <w:r>
                  <w:rPr>
                    <w:noProof/>
                    <w:webHidden/>
                  </w:rPr>
                  <w:instrText xml:space="preserve"> PAGEREF _Toc36213071 \h </w:instrText>
                </w:r>
                <w:r>
                  <w:rPr>
                    <w:noProof/>
                    <w:webHidden/>
                  </w:rPr>
                </w:r>
                <w:r>
                  <w:rPr>
                    <w:noProof/>
                    <w:webHidden/>
                  </w:rPr>
                  <w:fldChar w:fldCharType="separate"/>
                </w:r>
                <w:r>
                  <w:rPr>
                    <w:noProof/>
                    <w:webHidden/>
                  </w:rPr>
                  <w:t>19</w:t>
                </w:r>
                <w:r>
                  <w:rPr>
                    <w:noProof/>
                    <w:webHidden/>
                  </w:rPr>
                  <w:fldChar w:fldCharType="end"/>
                </w:r>
              </w:hyperlink>
            </w:p>
            <w:p w14:paraId="42301C46" w14:textId="4608A447" w:rsidR="00DD2526" w:rsidRDefault="00DD2526">
              <w:pPr>
                <w:pStyle w:val="TOC2"/>
                <w:tabs>
                  <w:tab w:val="right" w:leader="dot" w:pos="9010"/>
                </w:tabs>
                <w:rPr>
                  <w:rFonts w:asciiTheme="minorHAnsi" w:eastAsiaTheme="minorEastAsia" w:hAnsiTheme="minorHAnsi" w:cstheme="minorBidi"/>
                  <w:b w:val="0"/>
                  <w:bCs w:val="0"/>
                  <w:noProof/>
                </w:rPr>
              </w:pPr>
              <w:hyperlink w:anchor="_Toc36213072" w:history="1">
                <w:r w:rsidRPr="00730689">
                  <w:rPr>
                    <w:rStyle w:val="Hyperlink"/>
                    <w:rFonts w:ascii="Arial" w:hAnsi="Arial" w:cs="Arial"/>
                    <w:noProof/>
                  </w:rPr>
                  <w:t>Appendix 9:</w:t>
                </w:r>
                <w:r>
                  <w:rPr>
                    <w:noProof/>
                    <w:webHidden/>
                  </w:rPr>
                  <w:tab/>
                </w:r>
                <w:r>
                  <w:rPr>
                    <w:noProof/>
                    <w:webHidden/>
                  </w:rPr>
                  <w:fldChar w:fldCharType="begin"/>
                </w:r>
                <w:r>
                  <w:rPr>
                    <w:noProof/>
                    <w:webHidden/>
                  </w:rPr>
                  <w:instrText xml:space="preserve"> PAGEREF _Toc36213072 \h </w:instrText>
                </w:r>
                <w:r>
                  <w:rPr>
                    <w:noProof/>
                    <w:webHidden/>
                  </w:rPr>
                </w:r>
                <w:r>
                  <w:rPr>
                    <w:noProof/>
                    <w:webHidden/>
                  </w:rPr>
                  <w:fldChar w:fldCharType="separate"/>
                </w:r>
                <w:r>
                  <w:rPr>
                    <w:noProof/>
                    <w:webHidden/>
                  </w:rPr>
                  <w:t>19</w:t>
                </w:r>
                <w:r>
                  <w:rPr>
                    <w:noProof/>
                    <w:webHidden/>
                  </w:rPr>
                  <w:fldChar w:fldCharType="end"/>
                </w:r>
              </w:hyperlink>
            </w:p>
            <w:p w14:paraId="4AB97C26" w14:textId="29E07805" w:rsidR="00DD2526" w:rsidRDefault="00DD2526">
              <w:pPr>
                <w:pStyle w:val="TOC2"/>
                <w:tabs>
                  <w:tab w:val="right" w:leader="dot" w:pos="9010"/>
                </w:tabs>
                <w:rPr>
                  <w:rFonts w:asciiTheme="minorHAnsi" w:eastAsiaTheme="minorEastAsia" w:hAnsiTheme="minorHAnsi" w:cstheme="minorBidi"/>
                  <w:b w:val="0"/>
                  <w:bCs w:val="0"/>
                  <w:noProof/>
                </w:rPr>
              </w:pPr>
              <w:hyperlink w:anchor="_Toc36213073" w:history="1">
                <w:r w:rsidRPr="00730689">
                  <w:rPr>
                    <w:rStyle w:val="Hyperlink"/>
                    <w:rFonts w:ascii="Arial" w:hAnsi="Arial" w:cs="Arial"/>
                    <w:noProof/>
                  </w:rPr>
                  <w:t>Appendix 10:</w:t>
                </w:r>
                <w:r>
                  <w:rPr>
                    <w:noProof/>
                    <w:webHidden/>
                  </w:rPr>
                  <w:tab/>
                </w:r>
                <w:r>
                  <w:rPr>
                    <w:noProof/>
                    <w:webHidden/>
                  </w:rPr>
                  <w:fldChar w:fldCharType="begin"/>
                </w:r>
                <w:r>
                  <w:rPr>
                    <w:noProof/>
                    <w:webHidden/>
                  </w:rPr>
                  <w:instrText xml:space="preserve"> PAGEREF _Toc36213073 \h </w:instrText>
                </w:r>
                <w:r>
                  <w:rPr>
                    <w:noProof/>
                    <w:webHidden/>
                  </w:rPr>
                </w:r>
                <w:r>
                  <w:rPr>
                    <w:noProof/>
                    <w:webHidden/>
                  </w:rPr>
                  <w:fldChar w:fldCharType="separate"/>
                </w:r>
                <w:r>
                  <w:rPr>
                    <w:noProof/>
                    <w:webHidden/>
                  </w:rPr>
                  <w:t>20</w:t>
                </w:r>
                <w:r>
                  <w:rPr>
                    <w:noProof/>
                    <w:webHidden/>
                  </w:rPr>
                  <w:fldChar w:fldCharType="end"/>
                </w:r>
              </w:hyperlink>
            </w:p>
            <w:p w14:paraId="48DCAC06" w14:textId="202ED213" w:rsidR="00DD2526" w:rsidRDefault="00DD2526">
              <w:pPr>
                <w:pStyle w:val="TOC2"/>
                <w:tabs>
                  <w:tab w:val="right" w:leader="dot" w:pos="9010"/>
                </w:tabs>
                <w:rPr>
                  <w:rFonts w:asciiTheme="minorHAnsi" w:eastAsiaTheme="minorEastAsia" w:hAnsiTheme="minorHAnsi" w:cstheme="minorBidi"/>
                  <w:b w:val="0"/>
                  <w:bCs w:val="0"/>
                  <w:noProof/>
                </w:rPr>
              </w:pPr>
              <w:hyperlink w:anchor="_Toc36213074" w:history="1">
                <w:r w:rsidRPr="00730689">
                  <w:rPr>
                    <w:rStyle w:val="Hyperlink"/>
                    <w:rFonts w:ascii="Arial" w:hAnsi="Arial" w:cs="Arial"/>
                    <w:noProof/>
                  </w:rPr>
                  <w:t>Appendix 11:</w:t>
                </w:r>
                <w:r>
                  <w:rPr>
                    <w:noProof/>
                    <w:webHidden/>
                  </w:rPr>
                  <w:tab/>
                </w:r>
                <w:r>
                  <w:rPr>
                    <w:noProof/>
                    <w:webHidden/>
                  </w:rPr>
                  <w:fldChar w:fldCharType="begin"/>
                </w:r>
                <w:r>
                  <w:rPr>
                    <w:noProof/>
                    <w:webHidden/>
                  </w:rPr>
                  <w:instrText xml:space="preserve"> PAGEREF _Toc36213074 \h </w:instrText>
                </w:r>
                <w:r>
                  <w:rPr>
                    <w:noProof/>
                    <w:webHidden/>
                  </w:rPr>
                </w:r>
                <w:r>
                  <w:rPr>
                    <w:noProof/>
                    <w:webHidden/>
                  </w:rPr>
                  <w:fldChar w:fldCharType="separate"/>
                </w:r>
                <w:r>
                  <w:rPr>
                    <w:noProof/>
                    <w:webHidden/>
                  </w:rPr>
                  <w:t>20</w:t>
                </w:r>
                <w:r>
                  <w:rPr>
                    <w:noProof/>
                    <w:webHidden/>
                  </w:rPr>
                  <w:fldChar w:fldCharType="end"/>
                </w:r>
              </w:hyperlink>
            </w:p>
            <w:p w14:paraId="54C04370" w14:textId="3DBB34E0" w:rsidR="00DD2526" w:rsidRDefault="00DD2526">
              <w:pPr>
                <w:pStyle w:val="TOC2"/>
                <w:tabs>
                  <w:tab w:val="right" w:leader="dot" w:pos="9010"/>
                </w:tabs>
                <w:rPr>
                  <w:rFonts w:asciiTheme="minorHAnsi" w:eastAsiaTheme="minorEastAsia" w:hAnsiTheme="minorHAnsi" w:cstheme="minorBidi"/>
                  <w:b w:val="0"/>
                  <w:bCs w:val="0"/>
                  <w:noProof/>
                </w:rPr>
              </w:pPr>
              <w:hyperlink w:anchor="_Toc36213075" w:history="1">
                <w:r w:rsidRPr="00730689">
                  <w:rPr>
                    <w:rStyle w:val="Hyperlink"/>
                    <w:rFonts w:ascii="Arial" w:hAnsi="Arial" w:cs="Arial"/>
                    <w:noProof/>
                  </w:rPr>
                  <w:t>Appendix 12:</w:t>
                </w:r>
                <w:r>
                  <w:rPr>
                    <w:noProof/>
                    <w:webHidden/>
                  </w:rPr>
                  <w:tab/>
                </w:r>
                <w:r>
                  <w:rPr>
                    <w:noProof/>
                    <w:webHidden/>
                  </w:rPr>
                  <w:fldChar w:fldCharType="begin"/>
                </w:r>
                <w:r>
                  <w:rPr>
                    <w:noProof/>
                    <w:webHidden/>
                  </w:rPr>
                  <w:instrText xml:space="preserve"> PAGEREF _Toc36213075 \h </w:instrText>
                </w:r>
                <w:r>
                  <w:rPr>
                    <w:noProof/>
                    <w:webHidden/>
                  </w:rPr>
                </w:r>
                <w:r>
                  <w:rPr>
                    <w:noProof/>
                    <w:webHidden/>
                  </w:rPr>
                  <w:fldChar w:fldCharType="separate"/>
                </w:r>
                <w:r>
                  <w:rPr>
                    <w:noProof/>
                    <w:webHidden/>
                  </w:rPr>
                  <w:t>21</w:t>
                </w:r>
                <w:r>
                  <w:rPr>
                    <w:noProof/>
                    <w:webHidden/>
                  </w:rPr>
                  <w:fldChar w:fldCharType="end"/>
                </w:r>
              </w:hyperlink>
            </w:p>
            <w:p w14:paraId="6EE7F0AF" w14:textId="53513BD5" w:rsidR="00DD2526" w:rsidRDefault="00DD2526">
              <w:pPr>
                <w:pStyle w:val="TOC2"/>
                <w:tabs>
                  <w:tab w:val="right" w:leader="dot" w:pos="9010"/>
                </w:tabs>
                <w:rPr>
                  <w:rFonts w:asciiTheme="minorHAnsi" w:eastAsiaTheme="minorEastAsia" w:hAnsiTheme="minorHAnsi" w:cstheme="minorBidi"/>
                  <w:b w:val="0"/>
                  <w:bCs w:val="0"/>
                  <w:noProof/>
                </w:rPr>
              </w:pPr>
              <w:hyperlink w:anchor="_Toc36213076" w:history="1">
                <w:r w:rsidRPr="00730689">
                  <w:rPr>
                    <w:rStyle w:val="Hyperlink"/>
                    <w:rFonts w:ascii="Arial" w:hAnsi="Arial" w:cs="Arial"/>
                    <w:noProof/>
                  </w:rPr>
                  <w:t>Appendix 13:</w:t>
                </w:r>
                <w:r>
                  <w:rPr>
                    <w:noProof/>
                    <w:webHidden/>
                  </w:rPr>
                  <w:tab/>
                </w:r>
                <w:r>
                  <w:rPr>
                    <w:noProof/>
                    <w:webHidden/>
                  </w:rPr>
                  <w:fldChar w:fldCharType="begin"/>
                </w:r>
                <w:r>
                  <w:rPr>
                    <w:noProof/>
                    <w:webHidden/>
                  </w:rPr>
                  <w:instrText xml:space="preserve"> PAGEREF _Toc36213076 \h </w:instrText>
                </w:r>
                <w:r>
                  <w:rPr>
                    <w:noProof/>
                    <w:webHidden/>
                  </w:rPr>
                </w:r>
                <w:r>
                  <w:rPr>
                    <w:noProof/>
                    <w:webHidden/>
                  </w:rPr>
                  <w:fldChar w:fldCharType="separate"/>
                </w:r>
                <w:r>
                  <w:rPr>
                    <w:noProof/>
                    <w:webHidden/>
                  </w:rPr>
                  <w:t>22</w:t>
                </w:r>
                <w:r>
                  <w:rPr>
                    <w:noProof/>
                    <w:webHidden/>
                  </w:rPr>
                  <w:fldChar w:fldCharType="end"/>
                </w:r>
              </w:hyperlink>
            </w:p>
            <w:p w14:paraId="530950F9" w14:textId="6A754104" w:rsidR="00DD2526" w:rsidRDefault="00DD2526">
              <w:pPr>
                <w:pStyle w:val="TOC2"/>
                <w:tabs>
                  <w:tab w:val="right" w:leader="dot" w:pos="9010"/>
                </w:tabs>
                <w:rPr>
                  <w:rFonts w:asciiTheme="minorHAnsi" w:eastAsiaTheme="minorEastAsia" w:hAnsiTheme="minorHAnsi" w:cstheme="minorBidi"/>
                  <w:b w:val="0"/>
                  <w:bCs w:val="0"/>
                  <w:noProof/>
                </w:rPr>
              </w:pPr>
              <w:hyperlink w:anchor="_Toc36213077" w:history="1">
                <w:r w:rsidRPr="00730689">
                  <w:rPr>
                    <w:rStyle w:val="Hyperlink"/>
                    <w:rFonts w:ascii="Arial" w:hAnsi="Arial" w:cs="Arial"/>
                    <w:noProof/>
                  </w:rPr>
                  <w:t>Appendix 14:</w:t>
                </w:r>
                <w:r>
                  <w:rPr>
                    <w:noProof/>
                    <w:webHidden/>
                  </w:rPr>
                  <w:tab/>
                </w:r>
                <w:r>
                  <w:rPr>
                    <w:noProof/>
                    <w:webHidden/>
                  </w:rPr>
                  <w:fldChar w:fldCharType="begin"/>
                </w:r>
                <w:r>
                  <w:rPr>
                    <w:noProof/>
                    <w:webHidden/>
                  </w:rPr>
                  <w:instrText xml:space="preserve"> PAGEREF _Toc36213077 \h </w:instrText>
                </w:r>
                <w:r>
                  <w:rPr>
                    <w:noProof/>
                    <w:webHidden/>
                  </w:rPr>
                </w:r>
                <w:r>
                  <w:rPr>
                    <w:noProof/>
                    <w:webHidden/>
                  </w:rPr>
                  <w:fldChar w:fldCharType="separate"/>
                </w:r>
                <w:r>
                  <w:rPr>
                    <w:noProof/>
                    <w:webHidden/>
                  </w:rPr>
                  <w:t>24</w:t>
                </w:r>
                <w:r>
                  <w:rPr>
                    <w:noProof/>
                    <w:webHidden/>
                  </w:rPr>
                  <w:fldChar w:fldCharType="end"/>
                </w:r>
              </w:hyperlink>
            </w:p>
            <w:p w14:paraId="277453C6" w14:textId="2CC18C9A" w:rsidR="00DD2526" w:rsidRDefault="00DD2526">
              <w:pPr>
                <w:pStyle w:val="TOC2"/>
                <w:tabs>
                  <w:tab w:val="right" w:leader="dot" w:pos="9010"/>
                </w:tabs>
                <w:rPr>
                  <w:rFonts w:asciiTheme="minorHAnsi" w:eastAsiaTheme="minorEastAsia" w:hAnsiTheme="minorHAnsi" w:cstheme="minorBidi"/>
                  <w:b w:val="0"/>
                  <w:bCs w:val="0"/>
                  <w:noProof/>
                </w:rPr>
              </w:pPr>
              <w:hyperlink w:anchor="_Toc36213078" w:history="1">
                <w:r w:rsidRPr="00730689">
                  <w:rPr>
                    <w:rStyle w:val="Hyperlink"/>
                    <w:rFonts w:ascii="Arial" w:hAnsi="Arial" w:cs="Arial"/>
                    <w:noProof/>
                  </w:rPr>
                  <w:t>Appendix 15:</w:t>
                </w:r>
                <w:r>
                  <w:rPr>
                    <w:noProof/>
                    <w:webHidden/>
                  </w:rPr>
                  <w:tab/>
                </w:r>
                <w:r>
                  <w:rPr>
                    <w:noProof/>
                    <w:webHidden/>
                  </w:rPr>
                  <w:fldChar w:fldCharType="begin"/>
                </w:r>
                <w:r>
                  <w:rPr>
                    <w:noProof/>
                    <w:webHidden/>
                  </w:rPr>
                  <w:instrText xml:space="preserve"> PAGEREF _Toc36213078 \h </w:instrText>
                </w:r>
                <w:r>
                  <w:rPr>
                    <w:noProof/>
                    <w:webHidden/>
                  </w:rPr>
                </w:r>
                <w:r>
                  <w:rPr>
                    <w:noProof/>
                    <w:webHidden/>
                  </w:rPr>
                  <w:fldChar w:fldCharType="separate"/>
                </w:r>
                <w:r>
                  <w:rPr>
                    <w:noProof/>
                    <w:webHidden/>
                  </w:rPr>
                  <w:t>26</w:t>
                </w:r>
                <w:r>
                  <w:rPr>
                    <w:noProof/>
                    <w:webHidden/>
                  </w:rPr>
                  <w:fldChar w:fldCharType="end"/>
                </w:r>
              </w:hyperlink>
            </w:p>
            <w:p w14:paraId="34BE9B50" w14:textId="53EBD109" w:rsidR="00DD2526" w:rsidRDefault="00DD2526">
              <w:pPr>
                <w:pStyle w:val="TOC2"/>
                <w:tabs>
                  <w:tab w:val="right" w:leader="dot" w:pos="9010"/>
                </w:tabs>
                <w:rPr>
                  <w:rFonts w:asciiTheme="minorHAnsi" w:eastAsiaTheme="minorEastAsia" w:hAnsiTheme="minorHAnsi" w:cstheme="minorBidi"/>
                  <w:b w:val="0"/>
                  <w:bCs w:val="0"/>
                  <w:noProof/>
                </w:rPr>
              </w:pPr>
              <w:hyperlink w:anchor="_Toc36213079" w:history="1">
                <w:r w:rsidRPr="00730689">
                  <w:rPr>
                    <w:rStyle w:val="Hyperlink"/>
                    <w:rFonts w:ascii="Arial" w:hAnsi="Arial" w:cs="Arial"/>
                    <w:noProof/>
                  </w:rPr>
                  <w:t>Appendix Add on’s:</w:t>
                </w:r>
                <w:r>
                  <w:rPr>
                    <w:noProof/>
                    <w:webHidden/>
                  </w:rPr>
                  <w:tab/>
                </w:r>
                <w:r>
                  <w:rPr>
                    <w:noProof/>
                    <w:webHidden/>
                  </w:rPr>
                  <w:fldChar w:fldCharType="begin"/>
                </w:r>
                <w:r>
                  <w:rPr>
                    <w:noProof/>
                    <w:webHidden/>
                  </w:rPr>
                  <w:instrText xml:space="preserve"> PAGEREF _Toc36213079 \h </w:instrText>
                </w:r>
                <w:r>
                  <w:rPr>
                    <w:noProof/>
                    <w:webHidden/>
                  </w:rPr>
                </w:r>
                <w:r>
                  <w:rPr>
                    <w:noProof/>
                    <w:webHidden/>
                  </w:rPr>
                  <w:fldChar w:fldCharType="separate"/>
                </w:r>
                <w:r>
                  <w:rPr>
                    <w:noProof/>
                    <w:webHidden/>
                  </w:rPr>
                  <w:t>26</w:t>
                </w:r>
                <w:r>
                  <w:rPr>
                    <w:noProof/>
                    <w:webHidden/>
                  </w:rPr>
                  <w:fldChar w:fldCharType="end"/>
                </w:r>
              </w:hyperlink>
            </w:p>
            <w:p w14:paraId="6944ECFF" w14:textId="0F591160" w:rsidR="00D57FAC" w:rsidRDefault="00D57FAC">
              <w:r>
                <w:rPr>
                  <w:b/>
                  <w:bCs/>
                  <w:noProof/>
                </w:rPr>
                <w:fldChar w:fldCharType="end"/>
              </w:r>
            </w:p>
          </w:sdtContent>
        </w:sdt>
        <w:p w14:paraId="0210075A" w14:textId="3D44CF05" w:rsidR="00D57FAC" w:rsidRDefault="00521A96">
          <w:pPr>
            <w:rPr>
              <w:rFonts w:ascii="Arial" w:hAnsi="Arial" w:cs="Arial"/>
              <w:b/>
              <w:sz w:val="72"/>
            </w:rPr>
          </w:pPr>
        </w:p>
      </w:sdtContent>
    </w:sdt>
    <w:p w14:paraId="1EF3C47B" w14:textId="7BBBEA6A" w:rsidR="00D57FAC" w:rsidRDefault="00D57FAC"/>
    <w:p w14:paraId="731CD319" w14:textId="33DB6A2F" w:rsidR="00D57FAC" w:rsidRDefault="00D57FAC"/>
    <w:p w14:paraId="0BEAE182" w14:textId="4CD9E436" w:rsidR="00D57FAC" w:rsidRDefault="00D57FAC"/>
    <w:p w14:paraId="58B95FF0" w14:textId="133EE914" w:rsidR="00D57FAC" w:rsidRPr="003B3F97" w:rsidRDefault="00D57FAC" w:rsidP="003B3F97">
      <w:pPr>
        <w:pStyle w:val="Heading1"/>
        <w:numPr>
          <w:ilvl w:val="0"/>
          <w:numId w:val="3"/>
        </w:numPr>
        <w:rPr>
          <w:rFonts w:ascii="Arial" w:hAnsi="Arial" w:cs="Arial"/>
          <w:b/>
          <w:bCs/>
          <w:color w:val="000000" w:themeColor="text1"/>
          <w:sz w:val="24"/>
          <w:szCs w:val="24"/>
        </w:rPr>
      </w:pPr>
      <w:r w:rsidRPr="003B3F97">
        <w:rPr>
          <w:rFonts w:ascii="Arial" w:hAnsi="Arial" w:cs="Arial"/>
          <w:b/>
          <w:bCs/>
          <w:color w:val="000000" w:themeColor="text1"/>
          <w:sz w:val="24"/>
          <w:szCs w:val="24"/>
        </w:rPr>
        <w:lastRenderedPageBreak/>
        <w:t xml:space="preserve"> </w:t>
      </w:r>
      <w:bookmarkStart w:id="0" w:name="_Toc36213054"/>
      <w:r w:rsidRPr="003B3F97">
        <w:rPr>
          <w:rFonts w:ascii="Arial" w:hAnsi="Arial" w:cs="Arial"/>
          <w:b/>
          <w:bCs/>
          <w:color w:val="000000" w:themeColor="text1"/>
          <w:sz w:val="24"/>
          <w:szCs w:val="24"/>
        </w:rPr>
        <w:t>A clear description of the event including concept</w:t>
      </w:r>
      <w:bookmarkEnd w:id="0"/>
    </w:p>
    <w:p w14:paraId="6F804F92" w14:textId="287993CB" w:rsidR="003B3F97" w:rsidRDefault="003B3F97" w:rsidP="003B3F97"/>
    <w:p w14:paraId="491BCF43" w14:textId="03F9CAFE" w:rsidR="00976405" w:rsidRPr="00DD2526" w:rsidRDefault="003B3F97"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 xml:space="preserve">With an increase in Leisure time and discretionary spending </w:t>
      </w:r>
      <w:r w:rsidR="00935597" w:rsidRPr="00DD2526">
        <w:rPr>
          <w:rFonts w:asciiTheme="minorHAnsi" w:hAnsiTheme="minorHAnsi" w:cstheme="minorHAnsi"/>
          <w:color w:val="000000" w:themeColor="text1"/>
        </w:rPr>
        <w:t>the</w:t>
      </w:r>
      <w:r w:rsidRPr="00DD2526">
        <w:rPr>
          <w:rFonts w:asciiTheme="minorHAnsi" w:hAnsiTheme="minorHAnsi" w:cstheme="minorHAnsi"/>
          <w:color w:val="000000" w:themeColor="text1"/>
        </w:rPr>
        <w:t xml:space="preserve"> events industry ha</w:t>
      </w:r>
      <w:r w:rsidR="00935597" w:rsidRPr="00DD2526">
        <w:rPr>
          <w:rFonts w:asciiTheme="minorHAnsi" w:hAnsiTheme="minorHAnsi" w:cstheme="minorHAnsi"/>
          <w:color w:val="000000" w:themeColor="text1"/>
        </w:rPr>
        <w:t>s had</w:t>
      </w:r>
      <w:r w:rsidRPr="00DD2526">
        <w:rPr>
          <w:rFonts w:asciiTheme="minorHAnsi" w:hAnsiTheme="minorHAnsi" w:cstheme="minorHAnsi"/>
          <w:color w:val="000000" w:themeColor="text1"/>
        </w:rPr>
        <w:t xml:space="preserve"> a significant rise in public events</w:t>
      </w:r>
      <w:r w:rsidR="00935597"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 xml:space="preserve">(Bowdin </w:t>
      </w:r>
      <w:r w:rsidRPr="00DD2526">
        <w:rPr>
          <w:rFonts w:asciiTheme="minorHAnsi" w:hAnsiTheme="minorHAnsi" w:cstheme="minorHAnsi"/>
          <w:i/>
          <w:iCs/>
          <w:color w:val="000000" w:themeColor="text1"/>
        </w:rPr>
        <w:t>et al</w:t>
      </w:r>
      <w:r w:rsidRPr="00DD2526">
        <w:rPr>
          <w:rFonts w:asciiTheme="minorHAnsi" w:hAnsiTheme="minorHAnsi" w:cstheme="minorHAnsi"/>
          <w:color w:val="000000" w:themeColor="text1"/>
        </w:rPr>
        <w:t xml:space="preserve">. 2006).  </w:t>
      </w:r>
      <w:r w:rsidR="00E24368" w:rsidRPr="00DD2526">
        <w:rPr>
          <w:rFonts w:asciiTheme="minorHAnsi" w:hAnsiTheme="minorHAnsi" w:cstheme="minorHAnsi"/>
          <w:color w:val="000000" w:themeColor="text1"/>
        </w:rPr>
        <w:t>Events have a considerable impact in bringing people together so they can support a significant cause, whether this</w:t>
      </w:r>
      <w:r w:rsidR="00BC42E0" w:rsidRPr="00DD2526">
        <w:rPr>
          <w:rFonts w:asciiTheme="minorHAnsi" w:hAnsiTheme="minorHAnsi" w:cstheme="minorHAnsi"/>
          <w:color w:val="000000" w:themeColor="text1"/>
        </w:rPr>
        <w:t xml:space="preserve"> </w:t>
      </w:r>
      <w:r w:rsidR="00E24368" w:rsidRPr="00DD2526">
        <w:rPr>
          <w:rFonts w:asciiTheme="minorHAnsi" w:hAnsiTheme="minorHAnsi" w:cstheme="minorHAnsi"/>
          <w:color w:val="000000" w:themeColor="text1"/>
        </w:rPr>
        <w:t>be a charity run</w:t>
      </w:r>
      <w:r w:rsidR="00935597" w:rsidRPr="00DD2526">
        <w:rPr>
          <w:rFonts w:asciiTheme="minorHAnsi" w:hAnsiTheme="minorHAnsi" w:cstheme="minorHAnsi"/>
          <w:color w:val="000000" w:themeColor="text1"/>
        </w:rPr>
        <w:t xml:space="preserve"> or </w:t>
      </w:r>
      <w:r w:rsidR="00E24368" w:rsidRPr="00DD2526">
        <w:rPr>
          <w:rFonts w:asciiTheme="minorHAnsi" w:hAnsiTheme="minorHAnsi" w:cstheme="minorHAnsi"/>
          <w:color w:val="000000" w:themeColor="text1"/>
        </w:rPr>
        <w:t>bake sale</w:t>
      </w:r>
      <w:r w:rsidR="00935597" w:rsidRPr="00DD2526">
        <w:rPr>
          <w:rFonts w:asciiTheme="minorHAnsi" w:hAnsiTheme="minorHAnsi" w:cstheme="minorHAnsi"/>
          <w:color w:val="000000" w:themeColor="text1"/>
        </w:rPr>
        <w:t xml:space="preserve">. </w:t>
      </w:r>
      <w:r w:rsidR="00E24368" w:rsidRPr="00DD2526">
        <w:rPr>
          <w:rFonts w:asciiTheme="minorHAnsi" w:hAnsiTheme="minorHAnsi" w:cstheme="minorHAnsi"/>
          <w:color w:val="000000" w:themeColor="text1"/>
        </w:rPr>
        <w:t>Swansea Soup</w:t>
      </w:r>
      <w:r w:rsidR="00BC42E0" w:rsidRPr="00DD2526">
        <w:rPr>
          <w:rFonts w:asciiTheme="minorHAnsi" w:hAnsiTheme="minorHAnsi" w:cstheme="minorHAnsi"/>
          <w:color w:val="000000" w:themeColor="text1"/>
        </w:rPr>
        <w:t xml:space="preserve"> was created on the back of the successful </w:t>
      </w:r>
      <w:r w:rsidR="00AF3174" w:rsidRPr="00DD2526">
        <w:rPr>
          <w:rFonts w:asciiTheme="minorHAnsi" w:hAnsiTheme="minorHAnsi" w:cstheme="minorHAnsi"/>
          <w:color w:val="000000" w:themeColor="text1"/>
        </w:rPr>
        <w:t xml:space="preserve">Sheffield Soup which </w:t>
      </w:r>
      <w:r w:rsidR="00BC42E0" w:rsidRPr="00DD2526">
        <w:rPr>
          <w:rFonts w:asciiTheme="minorHAnsi" w:hAnsiTheme="minorHAnsi" w:cstheme="minorHAnsi"/>
          <w:color w:val="000000" w:themeColor="text1"/>
        </w:rPr>
        <w:t xml:space="preserve">initially attracted </w:t>
      </w:r>
      <w:r w:rsidR="00780558" w:rsidRPr="00DD2526">
        <w:rPr>
          <w:rFonts w:asciiTheme="minorHAnsi" w:hAnsiTheme="minorHAnsi" w:cstheme="minorHAnsi"/>
          <w:color w:val="000000" w:themeColor="text1"/>
        </w:rPr>
        <w:t xml:space="preserve">over </w:t>
      </w:r>
      <w:r w:rsidR="00AF3174" w:rsidRPr="00DD2526">
        <w:rPr>
          <w:rFonts w:asciiTheme="minorHAnsi" w:hAnsiTheme="minorHAnsi" w:cstheme="minorHAnsi"/>
          <w:color w:val="000000" w:themeColor="text1"/>
        </w:rPr>
        <w:t>100</w:t>
      </w:r>
      <w:r w:rsidR="00BC42E0" w:rsidRPr="00DD2526">
        <w:rPr>
          <w:rFonts w:asciiTheme="minorHAnsi" w:hAnsiTheme="minorHAnsi" w:cstheme="minorHAnsi"/>
          <w:color w:val="000000" w:themeColor="text1"/>
        </w:rPr>
        <w:t xml:space="preserve"> </w:t>
      </w:r>
      <w:r w:rsidR="00AF3174" w:rsidRPr="00DD2526">
        <w:rPr>
          <w:rFonts w:asciiTheme="minorHAnsi" w:hAnsiTheme="minorHAnsi" w:cstheme="minorHAnsi"/>
          <w:color w:val="000000" w:themeColor="text1"/>
        </w:rPr>
        <w:t>people</w:t>
      </w:r>
      <w:r w:rsidR="00BC42E0" w:rsidRPr="00DD2526">
        <w:rPr>
          <w:rFonts w:asciiTheme="minorHAnsi" w:hAnsiTheme="minorHAnsi" w:cstheme="minorHAnsi"/>
          <w:color w:val="000000" w:themeColor="text1"/>
        </w:rPr>
        <w:t xml:space="preserve"> </w:t>
      </w:r>
      <w:r w:rsidR="00AF3174" w:rsidRPr="00DD2526">
        <w:rPr>
          <w:rFonts w:asciiTheme="minorHAnsi" w:hAnsiTheme="minorHAnsi" w:cstheme="minorHAnsi"/>
          <w:color w:val="000000" w:themeColor="text1"/>
        </w:rPr>
        <w:t xml:space="preserve">(Ruz,2015). </w:t>
      </w:r>
      <w:r w:rsidR="003558D0" w:rsidRPr="00DD2526">
        <w:rPr>
          <w:rFonts w:asciiTheme="minorHAnsi" w:hAnsiTheme="minorHAnsi" w:cstheme="minorHAnsi"/>
          <w:color w:val="000000" w:themeColor="text1"/>
        </w:rPr>
        <w:t xml:space="preserve"> </w:t>
      </w:r>
      <w:r w:rsidR="00E24368" w:rsidRPr="00DD2526">
        <w:rPr>
          <w:rFonts w:asciiTheme="minorHAnsi" w:hAnsiTheme="minorHAnsi" w:cstheme="minorHAnsi"/>
          <w:color w:val="000000" w:themeColor="text1"/>
        </w:rPr>
        <w:t xml:space="preserve">The ‘Soup’ idea started </w:t>
      </w:r>
      <w:r w:rsidR="008D2885" w:rsidRPr="00DD2526">
        <w:rPr>
          <w:rFonts w:asciiTheme="minorHAnsi" w:hAnsiTheme="minorHAnsi" w:cstheme="minorHAnsi"/>
          <w:color w:val="000000" w:themeColor="text1"/>
        </w:rPr>
        <w:t xml:space="preserve">ten years ago in Detroit, USA, by its founder Amy </w:t>
      </w:r>
      <w:proofErr w:type="spellStart"/>
      <w:r w:rsidR="008D2885" w:rsidRPr="00DD2526">
        <w:rPr>
          <w:rFonts w:asciiTheme="minorHAnsi" w:hAnsiTheme="minorHAnsi" w:cstheme="minorHAnsi"/>
          <w:color w:val="000000" w:themeColor="text1"/>
        </w:rPr>
        <w:t>Kaherl</w:t>
      </w:r>
      <w:proofErr w:type="spellEnd"/>
      <w:r w:rsidR="00E80327" w:rsidRPr="00DD2526">
        <w:rPr>
          <w:rFonts w:asciiTheme="minorHAnsi" w:hAnsiTheme="minorHAnsi" w:cstheme="minorHAnsi"/>
          <w:color w:val="000000" w:themeColor="text1"/>
        </w:rPr>
        <w:t xml:space="preserve"> and i</w:t>
      </w:r>
      <w:r w:rsidR="008D2885" w:rsidRPr="00DD2526">
        <w:rPr>
          <w:rFonts w:asciiTheme="minorHAnsi" w:hAnsiTheme="minorHAnsi" w:cstheme="minorHAnsi"/>
          <w:color w:val="000000" w:themeColor="text1"/>
        </w:rPr>
        <w:t xml:space="preserve">n the first five years </w:t>
      </w:r>
      <w:r w:rsidR="00BC42E0" w:rsidRPr="00DD2526">
        <w:rPr>
          <w:rFonts w:asciiTheme="minorHAnsi" w:hAnsiTheme="minorHAnsi" w:cstheme="minorHAnsi"/>
          <w:color w:val="000000" w:themeColor="text1"/>
        </w:rPr>
        <w:t xml:space="preserve">it </w:t>
      </w:r>
      <w:r w:rsidR="008D2885" w:rsidRPr="00DD2526">
        <w:rPr>
          <w:rFonts w:asciiTheme="minorHAnsi" w:hAnsiTheme="minorHAnsi" w:cstheme="minorHAnsi"/>
          <w:color w:val="000000" w:themeColor="text1"/>
        </w:rPr>
        <w:t>raise</w:t>
      </w:r>
      <w:r w:rsidR="00BC42E0" w:rsidRPr="00DD2526">
        <w:rPr>
          <w:rFonts w:asciiTheme="minorHAnsi" w:hAnsiTheme="minorHAnsi" w:cstheme="minorHAnsi"/>
          <w:color w:val="000000" w:themeColor="text1"/>
        </w:rPr>
        <w:t>d</w:t>
      </w:r>
      <w:r w:rsidR="008D2885" w:rsidRPr="00DD2526">
        <w:rPr>
          <w:rFonts w:asciiTheme="minorHAnsi" w:hAnsiTheme="minorHAnsi" w:cstheme="minorHAnsi"/>
          <w:color w:val="000000" w:themeColor="text1"/>
        </w:rPr>
        <w:t xml:space="preserve"> $85,00</w:t>
      </w:r>
      <w:r w:rsidR="00BC42E0" w:rsidRPr="00DD2526">
        <w:rPr>
          <w:rFonts w:asciiTheme="minorHAnsi" w:hAnsiTheme="minorHAnsi" w:cstheme="minorHAnsi"/>
          <w:color w:val="000000" w:themeColor="text1"/>
        </w:rPr>
        <w:t>0</w:t>
      </w:r>
      <w:r w:rsidR="008D2885" w:rsidRPr="00DD2526">
        <w:rPr>
          <w:rFonts w:asciiTheme="minorHAnsi" w:hAnsiTheme="minorHAnsi" w:cstheme="minorHAnsi"/>
          <w:color w:val="000000" w:themeColor="text1"/>
        </w:rPr>
        <w:t xml:space="preserve"> for community projects</w:t>
      </w:r>
      <w:r w:rsidR="003558D0" w:rsidRPr="00DD2526">
        <w:rPr>
          <w:rFonts w:asciiTheme="minorHAnsi" w:hAnsiTheme="minorHAnsi" w:cstheme="minorHAnsi"/>
          <w:color w:val="000000" w:themeColor="text1"/>
        </w:rPr>
        <w:t xml:space="preserve"> and continues to bring people together to improve the community and make it a better place. </w:t>
      </w:r>
      <w:r w:rsidR="001C14BE" w:rsidRPr="00DD2526">
        <w:rPr>
          <w:rFonts w:asciiTheme="minorHAnsi" w:hAnsiTheme="minorHAnsi" w:cstheme="minorHAnsi"/>
          <w:color w:val="000000" w:themeColor="text1"/>
        </w:rPr>
        <w:t xml:space="preserve"> </w:t>
      </w:r>
      <w:r w:rsidR="008D2885" w:rsidRPr="00DD2526">
        <w:rPr>
          <w:rFonts w:asciiTheme="minorHAnsi" w:hAnsiTheme="minorHAnsi" w:cstheme="minorHAnsi"/>
          <w:color w:val="000000" w:themeColor="text1"/>
        </w:rPr>
        <w:t>(BBC News, 2015).</w:t>
      </w:r>
      <w:r w:rsidR="00DF2E7A" w:rsidRPr="00DD2526">
        <w:rPr>
          <w:rFonts w:asciiTheme="minorHAnsi" w:hAnsiTheme="minorHAnsi" w:cstheme="minorHAnsi"/>
          <w:color w:val="000000" w:themeColor="text1"/>
        </w:rPr>
        <w:t xml:space="preserve"> </w:t>
      </w:r>
      <w:r w:rsidR="00AF3174" w:rsidRPr="00DD2526">
        <w:rPr>
          <w:rFonts w:asciiTheme="minorHAnsi" w:hAnsiTheme="minorHAnsi" w:cstheme="minorHAnsi"/>
          <w:color w:val="000000" w:themeColor="text1"/>
        </w:rPr>
        <w:t xml:space="preserve"> </w:t>
      </w:r>
    </w:p>
    <w:p w14:paraId="7430824C" w14:textId="77777777" w:rsidR="00CB7611" w:rsidRPr="00DD2526" w:rsidRDefault="00CB7611" w:rsidP="0064408A">
      <w:pPr>
        <w:rPr>
          <w:rFonts w:asciiTheme="minorHAnsi" w:hAnsiTheme="minorHAnsi" w:cstheme="minorHAnsi"/>
          <w:color w:val="000000" w:themeColor="text1"/>
        </w:rPr>
      </w:pPr>
    </w:p>
    <w:p w14:paraId="26EC8476" w14:textId="17FD29C2" w:rsidR="00DF2E7A" w:rsidRPr="00DD2526" w:rsidRDefault="00976405"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Swansea Soup will be held at Old Havana Cuban Bar</w:t>
      </w:r>
      <w:r w:rsidR="00780558" w:rsidRPr="00DD2526">
        <w:rPr>
          <w:rFonts w:asciiTheme="minorHAnsi" w:hAnsiTheme="minorHAnsi" w:cstheme="minorHAnsi"/>
          <w:color w:val="000000" w:themeColor="text1"/>
        </w:rPr>
        <w:t>, a major stakeholder in the event</w:t>
      </w:r>
      <w:r w:rsidR="00314AE7"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 xml:space="preserve"> </w:t>
      </w:r>
      <w:r w:rsidR="002945CD" w:rsidRPr="00DD2526">
        <w:rPr>
          <w:rFonts w:asciiTheme="minorHAnsi" w:hAnsiTheme="minorHAnsi" w:cstheme="minorHAnsi"/>
          <w:color w:val="000000" w:themeColor="text1"/>
        </w:rPr>
        <w:t>on Wednesday 18</w:t>
      </w:r>
      <w:r w:rsidR="002945CD" w:rsidRPr="00DD2526">
        <w:rPr>
          <w:rFonts w:asciiTheme="minorHAnsi" w:hAnsiTheme="minorHAnsi" w:cstheme="minorHAnsi"/>
          <w:color w:val="000000" w:themeColor="text1"/>
          <w:vertAlign w:val="superscript"/>
        </w:rPr>
        <w:t>th</w:t>
      </w:r>
      <w:r w:rsidR="002945CD" w:rsidRPr="00DD2526">
        <w:rPr>
          <w:rFonts w:asciiTheme="minorHAnsi" w:hAnsiTheme="minorHAnsi" w:cstheme="minorHAnsi"/>
          <w:color w:val="000000" w:themeColor="text1"/>
        </w:rPr>
        <w:t xml:space="preserve"> March 2020 between 1</w:t>
      </w:r>
      <w:r w:rsidR="00053BAE" w:rsidRPr="00DD2526">
        <w:rPr>
          <w:rFonts w:asciiTheme="minorHAnsi" w:hAnsiTheme="minorHAnsi" w:cstheme="minorHAnsi"/>
          <w:color w:val="000000" w:themeColor="text1"/>
        </w:rPr>
        <w:t>7</w:t>
      </w:r>
      <w:r w:rsidR="002945CD" w:rsidRPr="00DD2526">
        <w:rPr>
          <w:rFonts w:asciiTheme="minorHAnsi" w:hAnsiTheme="minorHAnsi" w:cstheme="minorHAnsi"/>
          <w:color w:val="000000" w:themeColor="text1"/>
        </w:rPr>
        <w:t>:</w:t>
      </w:r>
      <w:r w:rsidR="00053BAE" w:rsidRPr="00DD2526">
        <w:rPr>
          <w:rFonts w:asciiTheme="minorHAnsi" w:hAnsiTheme="minorHAnsi" w:cstheme="minorHAnsi"/>
          <w:color w:val="000000" w:themeColor="text1"/>
        </w:rPr>
        <w:t>30</w:t>
      </w:r>
      <w:r w:rsidR="002945CD" w:rsidRPr="00DD2526">
        <w:rPr>
          <w:rFonts w:asciiTheme="minorHAnsi" w:hAnsiTheme="minorHAnsi" w:cstheme="minorHAnsi"/>
          <w:color w:val="000000" w:themeColor="text1"/>
        </w:rPr>
        <w:t xml:space="preserve"> – 22:00. The evening</w:t>
      </w:r>
      <w:r w:rsidR="00DF2E7A"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 xml:space="preserve">will </w:t>
      </w:r>
      <w:r w:rsidR="002945CD" w:rsidRPr="00DD2526">
        <w:rPr>
          <w:rFonts w:asciiTheme="minorHAnsi" w:hAnsiTheme="minorHAnsi" w:cstheme="minorHAnsi"/>
          <w:color w:val="000000" w:themeColor="text1"/>
        </w:rPr>
        <w:t>be conducted</w:t>
      </w:r>
      <w:r w:rsidR="00183130" w:rsidRPr="00DD2526">
        <w:rPr>
          <w:rFonts w:asciiTheme="minorHAnsi" w:hAnsiTheme="minorHAnsi" w:cstheme="minorHAnsi"/>
          <w:color w:val="000000" w:themeColor="text1"/>
        </w:rPr>
        <w:t xml:space="preserve"> </w:t>
      </w:r>
      <w:r w:rsidR="00DF2E7A" w:rsidRPr="00DD2526">
        <w:rPr>
          <w:rFonts w:asciiTheme="minorHAnsi" w:hAnsiTheme="minorHAnsi" w:cstheme="minorHAnsi"/>
          <w:color w:val="000000" w:themeColor="text1"/>
        </w:rPr>
        <w:t>by inviting</w:t>
      </w:r>
      <w:r w:rsidR="00A52A81" w:rsidRPr="00DD2526">
        <w:rPr>
          <w:rFonts w:asciiTheme="minorHAnsi" w:hAnsiTheme="minorHAnsi" w:cstheme="minorHAnsi"/>
          <w:color w:val="000000" w:themeColor="text1"/>
        </w:rPr>
        <w:t xml:space="preserve"> </w:t>
      </w:r>
      <w:r w:rsidR="003558D0" w:rsidRPr="00DD2526">
        <w:rPr>
          <w:rFonts w:asciiTheme="minorHAnsi" w:hAnsiTheme="minorHAnsi" w:cstheme="minorHAnsi"/>
          <w:color w:val="000000" w:themeColor="text1"/>
        </w:rPr>
        <w:t xml:space="preserve">three </w:t>
      </w:r>
      <w:r w:rsidR="00DF2E7A" w:rsidRPr="00DD2526">
        <w:rPr>
          <w:rFonts w:asciiTheme="minorHAnsi" w:hAnsiTheme="minorHAnsi" w:cstheme="minorHAnsi"/>
          <w:color w:val="000000" w:themeColor="text1"/>
        </w:rPr>
        <w:t>social causes to come and pitch their ide</w:t>
      </w:r>
      <w:r w:rsidR="003558D0" w:rsidRPr="00DD2526">
        <w:rPr>
          <w:rFonts w:asciiTheme="minorHAnsi" w:hAnsiTheme="minorHAnsi" w:cstheme="minorHAnsi"/>
          <w:color w:val="000000" w:themeColor="text1"/>
        </w:rPr>
        <w:t>a.</w:t>
      </w:r>
      <w:r w:rsidR="006111E8" w:rsidRPr="00DD2526">
        <w:rPr>
          <w:rFonts w:asciiTheme="minorHAnsi" w:hAnsiTheme="minorHAnsi" w:cstheme="minorHAnsi"/>
          <w:color w:val="000000" w:themeColor="text1"/>
        </w:rPr>
        <w:t xml:space="preserve"> </w:t>
      </w:r>
      <w:r w:rsidR="003558D0" w:rsidRPr="00DD2526">
        <w:rPr>
          <w:rFonts w:asciiTheme="minorHAnsi" w:hAnsiTheme="minorHAnsi" w:cstheme="minorHAnsi"/>
          <w:color w:val="000000" w:themeColor="text1"/>
        </w:rPr>
        <w:t>T</w:t>
      </w:r>
      <w:r w:rsidR="00314AE7" w:rsidRPr="00DD2526">
        <w:rPr>
          <w:rFonts w:asciiTheme="minorHAnsi" w:hAnsiTheme="minorHAnsi" w:cstheme="minorHAnsi"/>
          <w:color w:val="000000" w:themeColor="text1"/>
        </w:rPr>
        <w:t>his will be publicised through our social media pages.</w:t>
      </w:r>
      <w:r w:rsidR="00793605" w:rsidRPr="00DD2526">
        <w:rPr>
          <w:rFonts w:asciiTheme="minorHAnsi" w:hAnsiTheme="minorHAnsi" w:cstheme="minorHAnsi"/>
          <w:color w:val="000000" w:themeColor="text1"/>
        </w:rPr>
        <w:t xml:space="preserve"> An</w:t>
      </w:r>
      <w:r w:rsidR="006111E8" w:rsidRPr="00DD2526">
        <w:rPr>
          <w:rFonts w:asciiTheme="minorHAnsi" w:hAnsiTheme="minorHAnsi" w:cstheme="minorHAnsi"/>
          <w:color w:val="000000" w:themeColor="text1"/>
        </w:rPr>
        <w:t xml:space="preserve"> application process </w:t>
      </w:r>
      <w:r w:rsidR="003558D0" w:rsidRPr="00DD2526">
        <w:rPr>
          <w:rFonts w:asciiTheme="minorHAnsi" w:hAnsiTheme="minorHAnsi" w:cstheme="minorHAnsi"/>
          <w:color w:val="000000" w:themeColor="text1"/>
        </w:rPr>
        <w:t>will be conducted for each cause</w:t>
      </w:r>
      <w:r w:rsidR="00BF52F8" w:rsidRPr="00DD2526">
        <w:rPr>
          <w:rFonts w:asciiTheme="minorHAnsi" w:hAnsiTheme="minorHAnsi" w:cstheme="minorHAnsi"/>
          <w:color w:val="000000" w:themeColor="text1"/>
        </w:rPr>
        <w:t xml:space="preserve"> </w:t>
      </w:r>
      <w:r w:rsidR="004056BB" w:rsidRPr="00DD2526">
        <w:rPr>
          <w:rFonts w:asciiTheme="minorHAnsi" w:hAnsiTheme="minorHAnsi" w:cstheme="minorHAnsi"/>
          <w:color w:val="000000" w:themeColor="text1"/>
        </w:rPr>
        <w:t>(Appendix 1</w:t>
      </w:r>
      <w:proofErr w:type="gramStart"/>
      <w:r w:rsidR="004056BB" w:rsidRPr="00DD2526">
        <w:rPr>
          <w:rFonts w:asciiTheme="minorHAnsi" w:hAnsiTheme="minorHAnsi" w:cstheme="minorHAnsi"/>
          <w:color w:val="000000" w:themeColor="text1"/>
        </w:rPr>
        <w:t xml:space="preserve">) </w:t>
      </w:r>
      <w:r w:rsidR="00793605" w:rsidRPr="00DD2526">
        <w:rPr>
          <w:rFonts w:asciiTheme="minorHAnsi" w:hAnsiTheme="minorHAnsi" w:cstheme="minorHAnsi"/>
          <w:color w:val="000000" w:themeColor="text1"/>
        </w:rPr>
        <w:t>.</w:t>
      </w:r>
      <w:proofErr w:type="gramEnd"/>
      <w:r w:rsidR="00793605" w:rsidRPr="00DD2526">
        <w:rPr>
          <w:rFonts w:asciiTheme="minorHAnsi" w:hAnsiTheme="minorHAnsi" w:cstheme="minorHAnsi"/>
          <w:color w:val="000000" w:themeColor="text1"/>
        </w:rPr>
        <w:t xml:space="preserve"> T</w:t>
      </w:r>
      <w:r w:rsidR="003558D0" w:rsidRPr="00DD2526">
        <w:rPr>
          <w:rFonts w:asciiTheme="minorHAnsi" w:hAnsiTheme="minorHAnsi" w:cstheme="minorHAnsi"/>
          <w:color w:val="000000" w:themeColor="text1"/>
        </w:rPr>
        <w:t xml:space="preserve">he successful applications will then pitch their ideas on the evening. </w:t>
      </w:r>
      <w:r w:rsidR="006111E8" w:rsidRPr="00DD2526">
        <w:rPr>
          <w:rFonts w:asciiTheme="minorHAnsi" w:hAnsiTheme="minorHAnsi" w:cstheme="minorHAnsi"/>
          <w:color w:val="000000" w:themeColor="text1"/>
        </w:rPr>
        <w:t xml:space="preserve">The </w:t>
      </w:r>
      <w:r w:rsidR="00181965" w:rsidRPr="00DD2526">
        <w:rPr>
          <w:rFonts w:asciiTheme="minorHAnsi" w:hAnsiTheme="minorHAnsi" w:cstheme="minorHAnsi"/>
          <w:color w:val="000000" w:themeColor="text1"/>
        </w:rPr>
        <w:t>general public</w:t>
      </w:r>
      <w:r w:rsidR="006111E8" w:rsidRPr="00DD2526">
        <w:rPr>
          <w:rFonts w:asciiTheme="minorHAnsi" w:hAnsiTheme="minorHAnsi" w:cstheme="minorHAnsi"/>
          <w:color w:val="000000" w:themeColor="text1"/>
        </w:rPr>
        <w:t xml:space="preserve"> will be targeted </w:t>
      </w:r>
      <w:r w:rsidR="00765E6A" w:rsidRPr="00DD2526">
        <w:rPr>
          <w:rFonts w:asciiTheme="minorHAnsi" w:hAnsiTheme="minorHAnsi" w:cstheme="minorHAnsi"/>
          <w:color w:val="000000" w:themeColor="text1"/>
        </w:rPr>
        <w:t xml:space="preserve">to attend </w:t>
      </w:r>
      <w:r w:rsidR="006111E8" w:rsidRPr="00DD2526">
        <w:rPr>
          <w:rFonts w:asciiTheme="minorHAnsi" w:hAnsiTheme="minorHAnsi" w:cstheme="minorHAnsi"/>
          <w:color w:val="000000" w:themeColor="text1"/>
        </w:rPr>
        <w:t>through social media</w:t>
      </w:r>
      <w:r w:rsidR="00314AE7" w:rsidRPr="00DD2526">
        <w:rPr>
          <w:rFonts w:asciiTheme="minorHAnsi" w:hAnsiTheme="minorHAnsi" w:cstheme="minorHAnsi"/>
          <w:color w:val="000000" w:themeColor="text1"/>
        </w:rPr>
        <w:t xml:space="preserve"> </w:t>
      </w:r>
      <w:r w:rsidR="006111E8" w:rsidRPr="00DD2526">
        <w:rPr>
          <w:rFonts w:asciiTheme="minorHAnsi" w:hAnsiTheme="minorHAnsi" w:cstheme="minorHAnsi"/>
          <w:color w:val="000000" w:themeColor="text1"/>
        </w:rPr>
        <w:t xml:space="preserve">and </w:t>
      </w:r>
      <w:r w:rsidR="00A52A81" w:rsidRPr="00DD2526">
        <w:rPr>
          <w:rFonts w:asciiTheme="minorHAnsi" w:hAnsiTheme="minorHAnsi" w:cstheme="minorHAnsi"/>
          <w:color w:val="000000" w:themeColor="text1"/>
        </w:rPr>
        <w:t>will be provided with an Eventbrite link to sign up and pay a £5.00 entrance fee</w:t>
      </w:r>
      <w:r w:rsidR="00181965" w:rsidRPr="00DD2526">
        <w:rPr>
          <w:rFonts w:asciiTheme="minorHAnsi" w:hAnsiTheme="minorHAnsi" w:cstheme="minorHAnsi"/>
          <w:color w:val="000000" w:themeColor="text1"/>
        </w:rPr>
        <w:t>. The social cause</w:t>
      </w:r>
      <w:r w:rsidR="00314AE7" w:rsidRPr="00DD2526">
        <w:rPr>
          <w:rFonts w:asciiTheme="minorHAnsi" w:hAnsiTheme="minorHAnsi" w:cstheme="minorHAnsi"/>
          <w:color w:val="000000" w:themeColor="text1"/>
        </w:rPr>
        <w:t xml:space="preserve"> </w:t>
      </w:r>
      <w:r w:rsidR="00793605" w:rsidRPr="00DD2526">
        <w:rPr>
          <w:rFonts w:asciiTheme="minorHAnsi" w:hAnsiTheme="minorHAnsi" w:cstheme="minorHAnsi"/>
          <w:color w:val="000000" w:themeColor="text1"/>
        </w:rPr>
        <w:t xml:space="preserve">then </w:t>
      </w:r>
      <w:r w:rsidR="00A52A81" w:rsidRPr="00DD2526">
        <w:rPr>
          <w:rFonts w:asciiTheme="minorHAnsi" w:hAnsiTheme="minorHAnsi" w:cstheme="minorHAnsi"/>
          <w:color w:val="000000" w:themeColor="text1"/>
        </w:rPr>
        <w:t>has</w:t>
      </w:r>
      <w:r w:rsidR="00DF2E7A" w:rsidRPr="00DD2526">
        <w:rPr>
          <w:rFonts w:asciiTheme="minorHAnsi" w:hAnsiTheme="minorHAnsi" w:cstheme="minorHAnsi"/>
          <w:color w:val="000000" w:themeColor="text1"/>
        </w:rPr>
        <w:t xml:space="preserve"> a maximum of f</w:t>
      </w:r>
      <w:r w:rsidR="00765E6A" w:rsidRPr="00DD2526">
        <w:rPr>
          <w:rFonts w:asciiTheme="minorHAnsi" w:hAnsiTheme="minorHAnsi" w:cstheme="minorHAnsi"/>
          <w:color w:val="000000" w:themeColor="text1"/>
        </w:rPr>
        <w:t>ive</w:t>
      </w:r>
      <w:r w:rsidR="00DF2E7A" w:rsidRPr="00DD2526">
        <w:rPr>
          <w:rFonts w:asciiTheme="minorHAnsi" w:hAnsiTheme="minorHAnsi" w:cstheme="minorHAnsi"/>
          <w:color w:val="000000" w:themeColor="text1"/>
        </w:rPr>
        <w:t xml:space="preserve"> minutes to present their ideas</w:t>
      </w:r>
      <w:r w:rsidR="00765E6A" w:rsidRPr="00DD2526">
        <w:rPr>
          <w:rFonts w:asciiTheme="minorHAnsi" w:hAnsiTheme="minorHAnsi" w:cstheme="minorHAnsi"/>
          <w:color w:val="000000" w:themeColor="text1"/>
        </w:rPr>
        <w:t>, to keep the audience engaged</w:t>
      </w:r>
      <w:r w:rsidR="00DF2E7A" w:rsidRPr="00DD2526">
        <w:rPr>
          <w:rFonts w:asciiTheme="minorHAnsi" w:hAnsiTheme="minorHAnsi" w:cstheme="minorHAnsi"/>
          <w:color w:val="000000" w:themeColor="text1"/>
        </w:rPr>
        <w:t>. After the presentations Soup</w:t>
      </w:r>
      <w:r w:rsidR="00765E6A" w:rsidRPr="00DD2526">
        <w:rPr>
          <w:rFonts w:asciiTheme="minorHAnsi" w:hAnsiTheme="minorHAnsi" w:cstheme="minorHAnsi"/>
          <w:color w:val="000000" w:themeColor="text1"/>
        </w:rPr>
        <w:t xml:space="preserve"> will be served </w:t>
      </w:r>
      <w:r w:rsidR="00DF2E7A" w:rsidRPr="00DD2526">
        <w:rPr>
          <w:rFonts w:asciiTheme="minorHAnsi" w:hAnsiTheme="minorHAnsi" w:cstheme="minorHAnsi"/>
          <w:color w:val="000000" w:themeColor="text1"/>
        </w:rPr>
        <w:t>which will allow the attendees to come together and discuss the presentations they have just seen</w:t>
      </w:r>
      <w:r w:rsidR="00765E6A" w:rsidRPr="00DD2526">
        <w:rPr>
          <w:rFonts w:asciiTheme="minorHAnsi" w:hAnsiTheme="minorHAnsi" w:cstheme="minorHAnsi"/>
          <w:color w:val="000000" w:themeColor="text1"/>
        </w:rPr>
        <w:t xml:space="preserve"> and vote on the best presentation via </w:t>
      </w:r>
      <w:r w:rsidR="004339B2" w:rsidRPr="00DD2526">
        <w:rPr>
          <w:rFonts w:asciiTheme="minorHAnsi" w:hAnsiTheme="minorHAnsi" w:cstheme="minorHAnsi"/>
          <w:color w:val="000000" w:themeColor="text1"/>
        </w:rPr>
        <w:t xml:space="preserve">the </w:t>
      </w:r>
      <w:r w:rsidR="00765E6A" w:rsidRPr="00DD2526">
        <w:rPr>
          <w:rFonts w:asciiTheme="minorHAnsi" w:hAnsiTheme="minorHAnsi" w:cstheme="minorHAnsi"/>
          <w:color w:val="000000" w:themeColor="text1"/>
        </w:rPr>
        <w:t>ballot box</w:t>
      </w:r>
      <w:r w:rsidR="00DF2E7A" w:rsidRPr="00DD2526">
        <w:rPr>
          <w:rFonts w:asciiTheme="minorHAnsi" w:hAnsiTheme="minorHAnsi" w:cstheme="minorHAnsi"/>
          <w:color w:val="000000" w:themeColor="text1"/>
        </w:rPr>
        <w:t xml:space="preserve">. </w:t>
      </w:r>
      <w:r w:rsidR="00765E6A" w:rsidRPr="00DD2526">
        <w:rPr>
          <w:rFonts w:asciiTheme="minorHAnsi" w:hAnsiTheme="minorHAnsi" w:cstheme="minorHAnsi"/>
          <w:color w:val="000000" w:themeColor="text1"/>
        </w:rPr>
        <w:t>They</w:t>
      </w:r>
      <w:r w:rsidR="00314AE7" w:rsidRPr="00DD2526">
        <w:rPr>
          <w:rFonts w:asciiTheme="minorHAnsi" w:hAnsiTheme="minorHAnsi" w:cstheme="minorHAnsi"/>
          <w:color w:val="000000" w:themeColor="text1"/>
        </w:rPr>
        <w:t xml:space="preserve"> </w:t>
      </w:r>
      <w:r w:rsidR="00DF2E7A" w:rsidRPr="00DD2526">
        <w:rPr>
          <w:rFonts w:asciiTheme="minorHAnsi" w:hAnsiTheme="minorHAnsi" w:cstheme="minorHAnsi"/>
          <w:color w:val="000000" w:themeColor="text1"/>
        </w:rPr>
        <w:t>will then be counted by team members and the winner will be announced to the public whe</w:t>
      </w:r>
      <w:r w:rsidR="00160CC3" w:rsidRPr="00DD2526">
        <w:rPr>
          <w:rFonts w:asciiTheme="minorHAnsi" w:hAnsiTheme="minorHAnsi" w:cstheme="minorHAnsi"/>
          <w:color w:val="000000" w:themeColor="text1"/>
        </w:rPr>
        <w:t>n</w:t>
      </w:r>
      <w:r w:rsidR="00DF2E7A" w:rsidRPr="00DD2526">
        <w:rPr>
          <w:rFonts w:asciiTheme="minorHAnsi" w:hAnsiTheme="minorHAnsi" w:cstheme="minorHAnsi"/>
          <w:color w:val="000000" w:themeColor="text1"/>
        </w:rPr>
        <w:t xml:space="preserve"> they will be present</w:t>
      </w:r>
      <w:r w:rsidR="00314AE7" w:rsidRPr="00DD2526">
        <w:rPr>
          <w:rFonts w:asciiTheme="minorHAnsi" w:hAnsiTheme="minorHAnsi" w:cstheme="minorHAnsi"/>
          <w:color w:val="000000" w:themeColor="text1"/>
        </w:rPr>
        <w:t>ed</w:t>
      </w:r>
      <w:r w:rsidR="00DF2E7A" w:rsidRPr="00DD2526">
        <w:rPr>
          <w:rFonts w:asciiTheme="minorHAnsi" w:hAnsiTheme="minorHAnsi" w:cstheme="minorHAnsi"/>
          <w:color w:val="000000" w:themeColor="text1"/>
        </w:rPr>
        <w:t xml:space="preserve"> with the money raise</w:t>
      </w:r>
      <w:r w:rsidR="00160CC3" w:rsidRPr="00DD2526">
        <w:rPr>
          <w:rFonts w:asciiTheme="minorHAnsi" w:hAnsiTheme="minorHAnsi" w:cstheme="minorHAnsi"/>
          <w:color w:val="000000" w:themeColor="text1"/>
        </w:rPr>
        <w:t>d</w:t>
      </w:r>
      <w:r w:rsidR="00DF2E7A" w:rsidRPr="00DD2526">
        <w:rPr>
          <w:rFonts w:asciiTheme="minorHAnsi" w:hAnsiTheme="minorHAnsi" w:cstheme="minorHAnsi"/>
          <w:color w:val="000000" w:themeColor="text1"/>
        </w:rPr>
        <w:t xml:space="preserve"> from the event. </w:t>
      </w:r>
    </w:p>
    <w:p w14:paraId="1CFBC600" w14:textId="77777777" w:rsidR="008D2885" w:rsidRPr="00DD2526" w:rsidRDefault="008D2885" w:rsidP="003B3F97">
      <w:pPr>
        <w:rPr>
          <w:color w:val="000000" w:themeColor="text1"/>
        </w:rPr>
      </w:pPr>
    </w:p>
    <w:p w14:paraId="3B289405" w14:textId="77777777" w:rsidR="000E3D5B" w:rsidRPr="00DD2526" w:rsidRDefault="000E3D5B" w:rsidP="00D57FAC">
      <w:pPr>
        <w:rPr>
          <w:b/>
          <w:bCs/>
          <w:color w:val="000000" w:themeColor="text1"/>
        </w:rPr>
      </w:pPr>
    </w:p>
    <w:p w14:paraId="57FEE2C7" w14:textId="18236982" w:rsidR="00D57FAC" w:rsidRPr="00DD2526" w:rsidRDefault="00D57FAC" w:rsidP="00D57FAC">
      <w:pPr>
        <w:rPr>
          <w:b/>
          <w:bCs/>
          <w:color w:val="000000" w:themeColor="text1"/>
        </w:rPr>
      </w:pPr>
    </w:p>
    <w:p w14:paraId="61FE91D7" w14:textId="77777777" w:rsidR="00AF3174" w:rsidRPr="00DD2526" w:rsidRDefault="00AF3174" w:rsidP="00D57FAC">
      <w:pPr>
        <w:rPr>
          <w:b/>
          <w:bCs/>
          <w:color w:val="000000" w:themeColor="text1"/>
        </w:rPr>
      </w:pPr>
    </w:p>
    <w:p w14:paraId="5C539520" w14:textId="039BCD8A" w:rsidR="002945CD" w:rsidRPr="00DD2526" w:rsidRDefault="00D57FAC" w:rsidP="00976405">
      <w:pPr>
        <w:pStyle w:val="Heading1"/>
        <w:numPr>
          <w:ilvl w:val="1"/>
          <w:numId w:val="3"/>
        </w:numPr>
        <w:rPr>
          <w:rFonts w:ascii="Arial" w:hAnsi="Arial" w:cs="Arial"/>
          <w:b/>
          <w:bCs/>
          <w:color w:val="000000" w:themeColor="text1"/>
          <w:sz w:val="24"/>
          <w:szCs w:val="24"/>
        </w:rPr>
      </w:pPr>
      <w:bookmarkStart w:id="1" w:name="_Toc36213055"/>
      <w:r w:rsidRPr="00DD2526">
        <w:rPr>
          <w:rFonts w:ascii="Arial" w:hAnsi="Arial" w:cs="Arial"/>
          <w:b/>
          <w:bCs/>
          <w:color w:val="000000" w:themeColor="text1"/>
          <w:sz w:val="24"/>
          <w:szCs w:val="24"/>
        </w:rPr>
        <w:t>Timing, location and event programme</w:t>
      </w:r>
      <w:bookmarkEnd w:id="1"/>
    </w:p>
    <w:p w14:paraId="0B28D9B7" w14:textId="30C3310F" w:rsidR="002061CC" w:rsidRPr="00DD2526" w:rsidRDefault="002061CC" w:rsidP="002061CC">
      <w:pPr>
        <w:rPr>
          <w:color w:val="000000" w:themeColor="text1"/>
        </w:rPr>
      </w:pPr>
    </w:p>
    <w:p w14:paraId="05C662D4" w14:textId="32068AB8" w:rsidR="00160CC3" w:rsidRPr="00DD2526" w:rsidRDefault="007B209A"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During the p</w:t>
      </w:r>
      <w:r w:rsidR="002E3099" w:rsidRPr="00DD2526">
        <w:rPr>
          <w:rFonts w:asciiTheme="minorHAnsi" w:hAnsiTheme="minorHAnsi" w:cstheme="minorHAnsi"/>
          <w:color w:val="000000" w:themeColor="text1"/>
        </w:rPr>
        <w:t>reliminary meeting at Old Havana Cuban Bar and discussing the Swansea Soup idea</w:t>
      </w:r>
      <w:r w:rsidR="00160CC3" w:rsidRPr="00DD2526">
        <w:rPr>
          <w:rFonts w:asciiTheme="minorHAnsi" w:hAnsiTheme="minorHAnsi" w:cstheme="minorHAnsi"/>
          <w:color w:val="000000" w:themeColor="text1"/>
        </w:rPr>
        <w:t xml:space="preserve">, </w:t>
      </w:r>
      <w:r w:rsidR="002E3099" w:rsidRPr="00DD2526">
        <w:rPr>
          <w:rFonts w:asciiTheme="minorHAnsi" w:hAnsiTheme="minorHAnsi" w:cstheme="minorHAnsi"/>
          <w:color w:val="000000" w:themeColor="text1"/>
        </w:rPr>
        <w:t>the team felt that the management was very supportive and passionate about the idea a</w:t>
      </w:r>
      <w:r w:rsidR="00160CC3" w:rsidRPr="00DD2526">
        <w:rPr>
          <w:rFonts w:asciiTheme="minorHAnsi" w:hAnsiTheme="minorHAnsi" w:cstheme="minorHAnsi"/>
          <w:color w:val="000000" w:themeColor="text1"/>
        </w:rPr>
        <w:t>s</w:t>
      </w:r>
      <w:r w:rsidR="002E3099" w:rsidRPr="00DD2526">
        <w:rPr>
          <w:rFonts w:asciiTheme="minorHAnsi" w:hAnsiTheme="minorHAnsi" w:cstheme="minorHAnsi"/>
          <w:color w:val="000000" w:themeColor="text1"/>
        </w:rPr>
        <w:t xml:space="preserve"> they wanted to do something to support small business</w:t>
      </w:r>
      <w:r w:rsidR="00793605" w:rsidRPr="00DD2526">
        <w:rPr>
          <w:rFonts w:asciiTheme="minorHAnsi" w:hAnsiTheme="minorHAnsi" w:cstheme="minorHAnsi"/>
          <w:color w:val="000000" w:themeColor="text1"/>
        </w:rPr>
        <w:t>es</w:t>
      </w:r>
      <w:r w:rsidR="002E3099" w:rsidRPr="00DD2526">
        <w:rPr>
          <w:rFonts w:asciiTheme="minorHAnsi" w:hAnsiTheme="minorHAnsi" w:cstheme="minorHAnsi"/>
          <w:color w:val="000000" w:themeColor="text1"/>
        </w:rPr>
        <w:t xml:space="preserve"> in the area. The venue is centrally located on the A4067 in Swansea</w:t>
      </w:r>
      <w:r w:rsidR="003E02AB" w:rsidRPr="00DD2526">
        <w:rPr>
          <w:rFonts w:asciiTheme="minorHAnsi" w:hAnsiTheme="minorHAnsi" w:cstheme="minorHAnsi"/>
          <w:color w:val="000000" w:themeColor="text1"/>
        </w:rPr>
        <w:t>, has suitable disabled fac</w:t>
      </w:r>
      <w:r w:rsidR="00160CC3" w:rsidRPr="00DD2526">
        <w:rPr>
          <w:rFonts w:asciiTheme="minorHAnsi" w:hAnsiTheme="minorHAnsi" w:cstheme="minorHAnsi"/>
          <w:color w:val="000000" w:themeColor="text1"/>
        </w:rPr>
        <w:t>ilities</w:t>
      </w:r>
      <w:r w:rsidR="002E3099" w:rsidRPr="00DD2526">
        <w:rPr>
          <w:rFonts w:asciiTheme="minorHAnsi" w:hAnsiTheme="minorHAnsi" w:cstheme="minorHAnsi"/>
          <w:color w:val="000000" w:themeColor="text1"/>
        </w:rPr>
        <w:t xml:space="preserve"> and has car parking via the NCP behind the building.</w:t>
      </w:r>
      <w:r w:rsidR="003E02AB" w:rsidRPr="00DD2526">
        <w:rPr>
          <w:rFonts w:asciiTheme="minorHAnsi" w:hAnsiTheme="minorHAnsi" w:cstheme="minorHAnsi"/>
          <w:color w:val="000000" w:themeColor="text1"/>
        </w:rPr>
        <w:t xml:space="preserve"> Wednesday 18</w:t>
      </w:r>
      <w:r w:rsidR="003E02AB" w:rsidRPr="00DD2526">
        <w:rPr>
          <w:rFonts w:asciiTheme="minorHAnsi" w:hAnsiTheme="minorHAnsi" w:cstheme="minorHAnsi"/>
          <w:color w:val="000000" w:themeColor="text1"/>
          <w:vertAlign w:val="superscript"/>
        </w:rPr>
        <w:t>th</w:t>
      </w:r>
      <w:r w:rsidR="003E02AB" w:rsidRPr="00DD2526">
        <w:rPr>
          <w:rFonts w:asciiTheme="minorHAnsi" w:hAnsiTheme="minorHAnsi" w:cstheme="minorHAnsi"/>
          <w:color w:val="000000" w:themeColor="text1"/>
        </w:rPr>
        <w:t xml:space="preserve"> March was chosen </w:t>
      </w:r>
      <w:r w:rsidR="00160CC3" w:rsidRPr="00DD2526">
        <w:rPr>
          <w:rFonts w:asciiTheme="minorHAnsi" w:hAnsiTheme="minorHAnsi" w:cstheme="minorHAnsi"/>
          <w:color w:val="000000" w:themeColor="text1"/>
        </w:rPr>
        <w:t>to be a suitable date for all parties</w:t>
      </w:r>
      <w:r w:rsidR="003E02AB" w:rsidRPr="00DD2526">
        <w:rPr>
          <w:rFonts w:asciiTheme="minorHAnsi" w:hAnsiTheme="minorHAnsi" w:cstheme="minorHAnsi"/>
          <w:color w:val="000000" w:themeColor="text1"/>
        </w:rPr>
        <w:t xml:space="preserve">. </w:t>
      </w:r>
      <w:r w:rsidR="005943D5" w:rsidRPr="00DD2526">
        <w:rPr>
          <w:rFonts w:asciiTheme="minorHAnsi" w:hAnsiTheme="minorHAnsi" w:cstheme="minorHAnsi"/>
          <w:color w:val="000000" w:themeColor="text1"/>
        </w:rPr>
        <w:t>Clientele</w:t>
      </w:r>
      <w:r w:rsidR="00160CC3" w:rsidRPr="00DD2526">
        <w:rPr>
          <w:rFonts w:asciiTheme="minorHAnsi" w:hAnsiTheme="minorHAnsi" w:cstheme="minorHAnsi"/>
          <w:color w:val="000000" w:themeColor="text1"/>
        </w:rPr>
        <w:t xml:space="preserve"> attending the event usually finish their </w:t>
      </w:r>
      <w:r w:rsidR="005943D5" w:rsidRPr="00DD2526">
        <w:rPr>
          <w:rFonts w:asciiTheme="minorHAnsi" w:hAnsiTheme="minorHAnsi" w:cstheme="minorHAnsi"/>
          <w:color w:val="000000" w:themeColor="text1"/>
        </w:rPr>
        <w:t>workday</w:t>
      </w:r>
      <w:r w:rsidR="00160CC3" w:rsidRPr="00DD2526">
        <w:rPr>
          <w:rFonts w:asciiTheme="minorHAnsi" w:hAnsiTheme="minorHAnsi" w:cstheme="minorHAnsi"/>
          <w:color w:val="000000" w:themeColor="text1"/>
        </w:rPr>
        <w:t xml:space="preserve"> at</w:t>
      </w:r>
    </w:p>
    <w:p w14:paraId="5C8C6900" w14:textId="4299DDC4" w:rsidR="003E02AB" w:rsidRPr="00DD2526" w:rsidRDefault="003E02AB"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 xml:space="preserve">5PM, </w:t>
      </w:r>
      <w:r w:rsidR="0083434B" w:rsidRPr="00DD2526">
        <w:rPr>
          <w:rFonts w:asciiTheme="minorHAnsi" w:hAnsiTheme="minorHAnsi" w:cstheme="minorHAnsi"/>
          <w:color w:val="000000" w:themeColor="text1"/>
        </w:rPr>
        <w:t>(</w:t>
      </w:r>
      <w:proofErr w:type="spellStart"/>
      <w:r w:rsidR="0083434B" w:rsidRPr="00DD2526">
        <w:rPr>
          <w:rFonts w:asciiTheme="minorHAnsi" w:hAnsiTheme="minorHAnsi" w:cstheme="minorHAnsi"/>
          <w:color w:val="000000" w:themeColor="text1"/>
        </w:rPr>
        <w:t>Rayerson</w:t>
      </w:r>
      <w:proofErr w:type="spellEnd"/>
      <w:r w:rsidR="0083434B" w:rsidRPr="00DD2526">
        <w:rPr>
          <w:rFonts w:asciiTheme="minorHAnsi" w:hAnsiTheme="minorHAnsi" w:cstheme="minorHAnsi"/>
          <w:color w:val="000000" w:themeColor="text1"/>
        </w:rPr>
        <w:t>, 2018)</w:t>
      </w:r>
      <w:r w:rsidR="005943D5" w:rsidRPr="00DD2526">
        <w:rPr>
          <w:rFonts w:asciiTheme="minorHAnsi" w:hAnsiTheme="minorHAnsi" w:cstheme="minorHAnsi"/>
          <w:color w:val="000000" w:themeColor="text1"/>
        </w:rPr>
        <w:t>. With this knowledge it was decided to s</w:t>
      </w:r>
      <w:r w:rsidRPr="00DD2526">
        <w:rPr>
          <w:rFonts w:asciiTheme="minorHAnsi" w:hAnsiTheme="minorHAnsi" w:cstheme="minorHAnsi"/>
          <w:color w:val="000000" w:themeColor="text1"/>
        </w:rPr>
        <w:t xml:space="preserve">et up of the event from 17:30 </w:t>
      </w:r>
      <w:r w:rsidR="005943D5" w:rsidRPr="00DD2526">
        <w:rPr>
          <w:rFonts w:asciiTheme="minorHAnsi" w:hAnsiTheme="minorHAnsi" w:cstheme="minorHAnsi"/>
          <w:color w:val="000000" w:themeColor="text1"/>
        </w:rPr>
        <w:t>to allow the</w:t>
      </w:r>
      <w:r w:rsidRPr="00DD2526">
        <w:rPr>
          <w:rFonts w:asciiTheme="minorHAnsi" w:hAnsiTheme="minorHAnsi" w:cstheme="minorHAnsi"/>
          <w:color w:val="000000" w:themeColor="text1"/>
        </w:rPr>
        <w:t xml:space="preserve"> three pitchers to </w:t>
      </w:r>
      <w:r w:rsidR="00793605" w:rsidRPr="00DD2526">
        <w:rPr>
          <w:rFonts w:asciiTheme="minorHAnsi" w:hAnsiTheme="minorHAnsi" w:cstheme="minorHAnsi"/>
          <w:color w:val="000000" w:themeColor="text1"/>
        </w:rPr>
        <w:t>create</w:t>
      </w:r>
      <w:r w:rsidRPr="00DD2526">
        <w:rPr>
          <w:rFonts w:asciiTheme="minorHAnsi" w:hAnsiTheme="minorHAnsi" w:cstheme="minorHAnsi"/>
          <w:color w:val="000000" w:themeColor="text1"/>
        </w:rPr>
        <w:t xml:space="preserve"> their stand and prepare for the presentation. Guests can attend from 18:30, </w:t>
      </w:r>
      <w:r w:rsidR="005943D5" w:rsidRPr="00DD2526">
        <w:rPr>
          <w:rFonts w:asciiTheme="minorHAnsi" w:hAnsiTheme="minorHAnsi" w:cstheme="minorHAnsi"/>
          <w:color w:val="000000" w:themeColor="text1"/>
        </w:rPr>
        <w:t>with</w:t>
      </w:r>
      <w:r w:rsidRPr="00DD2526">
        <w:rPr>
          <w:rFonts w:asciiTheme="minorHAnsi" w:hAnsiTheme="minorHAnsi" w:cstheme="minorHAnsi"/>
          <w:color w:val="000000" w:themeColor="text1"/>
        </w:rPr>
        <w:t xml:space="preserve"> the</w:t>
      </w:r>
      <w:r w:rsidR="005943D5" w:rsidRPr="00DD2526">
        <w:rPr>
          <w:rFonts w:asciiTheme="minorHAnsi" w:hAnsiTheme="minorHAnsi" w:cstheme="minorHAnsi"/>
          <w:color w:val="000000" w:themeColor="text1"/>
        </w:rPr>
        <w:t xml:space="preserve"> event</w:t>
      </w:r>
      <w:r w:rsidRPr="00DD2526">
        <w:rPr>
          <w:rFonts w:asciiTheme="minorHAnsi" w:hAnsiTheme="minorHAnsi" w:cstheme="minorHAnsi"/>
          <w:color w:val="000000" w:themeColor="text1"/>
        </w:rPr>
        <w:t xml:space="preserve"> proceedin</w:t>
      </w:r>
      <w:r w:rsidR="005943D5" w:rsidRPr="00DD2526">
        <w:rPr>
          <w:rFonts w:asciiTheme="minorHAnsi" w:hAnsiTheme="minorHAnsi" w:cstheme="minorHAnsi"/>
          <w:color w:val="000000" w:themeColor="text1"/>
        </w:rPr>
        <w:t>g</w:t>
      </w:r>
      <w:r w:rsidRPr="00DD2526">
        <w:rPr>
          <w:rFonts w:asciiTheme="minorHAnsi" w:hAnsiTheme="minorHAnsi" w:cstheme="minorHAnsi"/>
          <w:color w:val="000000" w:themeColor="text1"/>
        </w:rPr>
        <w:t xml:space="preserve"> at 19:00</w:t>
      </w:r>
      <w:r w:rsidR="005943D5" w:rsidRPr="00DD2526">
        <w:rPr>
          <w:rFonts w:asciiTheme="minorHAnsi" w:hAnsiTheme="minorHAnsi" w:cstheme="minorHAnsi"/>
          <w:color w:val="000000" w:themeColor="text1"/>
        </w:rPr>
        <w:t>. P</w:t>
      </w:r>
      <w:r w:rsidRPr="00DD2526">
        <w:rPr>
          <w:rFonts w:asciiTheme="minorHAnsi" w:hAnsiTheme="minorHAnsi" w:cstheme="minorHAnsi"/>
          <w:color w:val="000000" w:themeColor="text1"/>
        </w:rPr>
        <w:t xml:space="preserve">itchers will present their idea to the public for 5 minutes and then answer questions </w:t>
      </w:r>
      <w:r w:rsidR="005943D5" w:rsidRPr="00DD2526">
        <w:rPr>
          <w:rFonts w:asciiTheme="minorHAnsi" w:hAnsiTheme="minorHAnsi" w:cstheme="minorHAnsi"/>
          <w:color w:val="000000" w:themeColor="text1"/>
        </w:rPr>
        <w:t>for a further</w:t>
      </w:r>
      <w:r w:rsidRPr="00DD2526">
        <w:rPr>
          <w:rFonts w:asciiTheme="minorHAnsi" w:hAnsiTheme="minorHAnsi" w:cstheme="minorHAnsi"/>
          <w:color w:val="000000" w:themeColor="text1"/>
        </w:rPr>
        <w:t xml:space="preserve"> 5 minutes.  At 19:40 a </w:t>
      </w:r>
      <w:r w:rsidR="00793605" w:rsidRPr="00DD2526">
        <w:rPr>
          <w:rFonts w:asciiTheme="minorHAnsi" w:hAnsiTheme="minorHAnsi" w:cstheme="minorHAnsi"/>
          <w:color w:val="000000" w:themeColor="text1"/>
        </w:rPr>
        <w:t>50-minute</w:t>
      </w:r>
      <w:r w:rsidRPr="00DD2526">
        <w:rPr>
          <w:rFonts w:asciiTheme="minorHAnsi" w:hAnsiTheme="minorHAnsi" w:cstheme="minorHAnsi"/>
          <w:color w:val="000000" w:themeColor="text1"/>
        </w:rPr>
        <w:t xml:space="preserve"> break will commence where soup will be </w:t>
      </w:r>
      <w:r w:rsidR="005943D5" w:rsidRPr="00DD2526">
        <w:rPr>
          <w:rFonts w:asciiTheme="minorHAnsi" w:hAnsiTheme="minorHAnsi" w:cstheme="minorHAnsi"/>
          <w:color w:val="000000" w:themeColor="text1"/>
        </w:rPr>
        <w:t>served.</w:t>
      </w:r>
      <w:r w:rsidRPr="00DD2526">
        <w:rPr>
          <w:rFonts w:asciiTheme="minorHAnsi" w:hAnsiTheme="minorHAnsi" w:cstheme="minorHAnsi"/>
          <w:color w:val="000000" w:themeColor="text1"/>
        </w:rPr>
        <w:t xml:space="preserve"> </w:t>
      </w:r>
      <w:r w:rsidR="005943D5" w:rsidRPr="00DD2526">
        <w:rPr>
          <w:rFonts w:asciiTheme="minorHAnsi" w:hAnsiTheme="minorHAnsi" w:cstheme="minorHAnsi"/>
          <w:color w:val="000000" w:themeColor="text1"/>
        </w:rPr>
        <w:t>N</w:t>
      </w:r>
      <w:r w:rsidRPr="00DD2526">
        <w:rPr>
          <w:rFonts w:asciiTheme="minorHAnsi" w:hAnsiTheme="minorHAnsi" w:cstheme="minorHAnsi"/>
          <w:color w:val="000000" w:themeColor="text1"/>
        </w:rPr>
        <w:t xml:space="preserve">etworking can </w:t>
      </w:r>
      <w:r w:rsidR="00793605" w:rsidRPr="00DD2526">
        <w:rPr>
          <w:rFonts w:asciiTheme="minorHAnsi" w:hAnsiTheme="minorHAnsi" w:cstheme="minorHAnsi"/>
          <w:color w:val="000000" w:themeColor="text1"/>
        </w:rPr>
        <w:t>take place</w:t>
      </w:r>
      <w:r w:rsidRPr="00DD2526">
        <w:rPr>
          <w:rFonts w:asciiTheme="minorHAnsi" w:hAnsiTheme="minorHAnsi" w:cstheme="minorHAnsi"/>
          <w:color w:val="000000" w:themeColor="text1"/>
        </w:rPr>
        <w:t xml:space="preserve"> and guests can cast their vote on th</w:t>
      </w:r>
      <w:r w:rsidR="005943D5" w:rsidRPr="00DD2526">
        <w:rPr>
          <w:rFonts w:asciiTheme="minorHAnsi" w:hAnsiTheme="minorHAnsi" w:cstheme="minorHAnsi"/>
          <w:color w:val="000000" w:themeColor="text1"/>
        </w:rPr>
        <w:t>eir</w:t>
      </w:r>
      <w:r w:rsidRPr="00DD2526">
        <w:rPr>
          <w:rFonts w:asciiTheme="minorHAnsi" w:hAnsiTheme="minorHAnsi" w:cstheme="minorHAnsi"/>
          <w:color w:val="000000" w:themeColor="text1"/>
        </w:rPr>
        <w:t xml:space="preserve"> </w:t>
      </w:r>
      <w:r w:rsidR="005943D5" w:rsidRPr="00DD2526">
        <w:rPr>
          <w:rFonts w:asciiTheme="minorHAnsi" w:hAnsiTheme="minorHAnsi" w:cstheme="minorHAnsi"/>
          <w:color w:val="000000" w:themeColor="text1"/>
        </w:rPr>
        <w:t xml:space="preserve">preferred </w:t>
      </w:r>
      <w:r w:rsidRPr="00DD2526">
        <w:rPr>
          <w:rFonts w:asciiTheme="minorHAnsi" w:hAnsiTheme="minorHAnsi" w:cstheme="minorHAnsi"/>
          <w:color w:val="000000" w:themeColor="text1"/>
        </w:rPr>
        <w:t xml:space="preserve">project. At 20:30, counting of the votes will take place and </w:t>
      </w:r>
      <w:r w:rsidR="00793605" w:rsidRPr="00DD2526">
        <w:rPr>
          <w:rFonts w:asciiTheme="minorHAnsi" w:hAnsiTheme="minorHAnsi" w:cstheme="minorHAnsi"/>
          <w:color w:val="000000" w:themeColor="text1"/>
        </w:rPr>
        <w:t xml:space="preserve">a </w:t>
      </w:r>
      <w:r w:rsidRPr="00DD2526">
        <w:rPr>
          <w:rFonts w:asciiTheme="minorHAnsi" w:hAnsiTheme="minorHAnsi" w:cstheme="minorHAnsi"/>
          <w:color w:val="000000" w:themeColor="text1"/>
        </w:rPr>
        <w:t>small speech will be made about the success of the event and amount of money raise</w:t>
      </w:r>
      <w:r w:rsidR="00793605" w:rsidRPr="00DD2526">
        <w:rPr>
          <w:rFonts w:asciiTheme="minorHAnsi" w:hAnsiTheme="minorHAnsi" w:cstheme="minorHAnsi"/>
          <w:color w:val="000000" w:themeColor="text1"/>
        </w:rPr>
        <w:t>d. T</w:t>
      </w:r>
      <w:r w:rsidRPr="00DD2526">
        <w:rPr>
          <w:rFonts w:asciiTheme="minorHAnsi" w:hAnsiTheme="minorHAnsi" w:cstheme="minorHAnsi"/>
          <w:color w:val="000000" w:themeColor="text1"/>
        </w:rPr>
        <w:t xml:space="preserve">he winner </w:t>
      </w:r>
      <w:r w:rsidR="005943D5" w:rsidRPr="00DD2526">
        <w:rPr>
          <w:rFonts w:asciiTheme="minorHAnsi" w:hAnsiTheme="minorHAnsi" w:cstheme="minorHAnsi"/>
          <w:color w:val="000000" w:themeColor="text1"/>
        </w:rPr>
        <w:t xml:space="preserve">will be </w:t>
      </w:r>
      <w:proofErr w:type="gramStart"/>
      <w:r w:rsidRPr="00DD2526">
        <w:rPr>
          <w:rFonts w:asciiTheme="minorHAnsi" w:hAnsiTheme="minorHAnsi" w:cstheme="minorHAnsi"/>
          <w:color w:val="000000" w:themeColor="text1"/>
        </w:rPr>
        <w:t>announced</w:t>
      </w:r>
      <w:proofErr w:type="gramEnd"/>
      <w:r w:rsidR="00793605" w:rsidRPr="00DD2526">
        <w:rPr>
          <w:rFonts w:asciiTheme="minorHAnsi" w:hAnsiTheme="minorHAnsi" w:cstheme="minorHAnsi"/>
          <w:color w:val="000000" w:themeColor="text1"/>
        </w:rPr>
        <w:t xml:space="preserve"> and </w:t>
      </w:r>
      <w:r w:rsidR="005943D5" w:rsidRPr="00DD2526">
        <w:rPr>
          <w:rFonts w:asciiTheme="minorHAnsi" w:hAnsiTheme="minorHAnsi" w:cstheme="minorHAnsi"/>
          <w:color w:val="000000" w:themeColor="text1"/>
        </w:rPr>
        <w:t>the</w:t>
      </w:r>
      <w:r w:rsidR="00A90C3E" w:rsidRPr="00DD2526">
        <w:rPr>
          <w:rFonts w:asciiTheme="minorHAnsi" w:hAnsiTheme="minorHAnsi" w:cstheme="minorHAnsi"/>
          <w:color w:val="000000" w:themeColor="text1"/>
        </w:rPr>
        <w:t xml:space="preserve"> present</w:t>
      </w:r>
      <w:r w:rsidR="005943D5" w:rsidRPr="00DD2526">
        <w:rPr>
          <w:rFonts w:asciiTheme="minorHAnsi" w:hAnsiTheme="minorHAnsi" w:cstheme="minorHAnsi"/>
          <w:color w:val="000000" w:themeColor="text1"/>
        </w:rPr>
        <w:t xml:space="preserve">ation of </w:t>
      </w:r>
      <w:r w:rsidR="00A90C3E" w:rsidRPr="00DD2526">
        <w:rPr>
          <w:rFonts w:asciiTheme="minorHAnsi" w:hAnsiTheme="minorHAnsi" w:cstheme="minorHAnsi"/>
          <w:color w:val="000000" w:themeColor="text1"/>
        </w:rPr>
        <w:t>prize money</w:t>
      </w:r>
      <w:r w:rsidR="005943D5" w:rsidRPr="00DD2526">
        <w:rPr>
          <w:rFonts w:asciiTheme="minorHAnsi" w:hAnsiTheme="minorHAnsi" w:cstheme="minorHAnsi"/>
          <w:color w:val="000000" w:themeColor="text1"/>
        </w:rPr>
        <w:t xml:space="preserve"> given</w:t>
      </w:r>
      <w:r w:rsidR="00A90C3E" w:rsidRPr="00DD2526">
        <w:rPr>
          <w:rFonts w:asciiTheme="minorHAnsi" w:hAnsiTheme="minorHAnsi" w:cstheme="minorHAnsi"/>
          <w:color w:val="000000" w:themeColor="text1"/>
        </w:rPr>
        <w:t xml:space="preserve">. From 21:00 networking will be allowed and then at 22:00 the event will close. This itinerary has followed </w:t>
      </w:r>
      <w:r w:rsidR="00793605" w:rsidRPr="00DD2526">
        <w:rPr>
          <w:rFonts w:asciiTheme="minorHAnsi" w:hAnsiTheme="minorHAnsi" w:cstheme="minorHAnsi"/>
          <w:color w:val="000000" w:themeColor="text1"/>
        </w:rPr>
        <w:t>guidelines</w:t>
      </w:r>
      <w:r w:rsidR="00A90C3E" w:rsidRPr="00DD2526">
        <w:rPr>
          <w:rFonts w:asciiTheme="minorHAnsi" w:hAnsiTheme="minorHAnsi" w:cstheme="minorHAnsi"/>
          <w:color w:val="000000" w:themeColor="text1"/>
        </w:rPr>
        <w:t xml:space="preserve"> of other soup </w:t>
      </w:r>
      <w:proofErr w:type="gramStart"/>
      <w:r w:rsidR="00A90C3E" w:rsidRPr="00DD2526">
        <w:rPr>
          <w:rFonts w:asciiTheme="minorHAnsi" w:hAnsiTheme="minorHAnsi" w:cstheme="minorHAnsi"/>
          <w:color w:val="000000" w:themeColor="text1"/>
        </w:rPr>
        <w:t>events</w:t>
      </w:r>
      <w:r w:rsidR="005943D5" w:rsidRPr="00DD2526">
        <w:rPr>
          <w:rFonts w:asciiTheme="minorHAnsi" w:hAnsiTheme="minorHAnsi" w:cstheme="minorHAnsi"/>
          <w:color w:val="000000" w:themeColor="text1"/>
        </w:rPr>
        <w:t>,</w:t>
      </w:r>
      <w:proofErr w:type="gramEnd"/>
      <w:r w:rsidR="00A90C3E" w:rsidRPr="00DD2526">
        <w:rPr>
          <w:rFonts w:asciiTheme="minorHAnsi" w:hAnsiTheme="minorHAnsi" w:cstheme="minorHAnsi"/>
          <w:color w:val="000000" w:themeColor="text1"/>
        </w:rPr>
        <w:t xml:space="preserve"> however</w:t>
      </w:r>
      <w:r w:rsidR="005943D5" w:rsidRPr="00DD2526">
        <w:rPr>
          <w:rFonts w:asciiTheme="minorHAnsi" w:hAnsiTheme="minorHAnsi" w:cstheme="minorHAnsi"/>
          <w:color w:val="000000" w:themeColor="text1"/>
        </w:rPr>
        <w:t>,</w:t>
      </w:r>
      <w:r w:rsidR="00A90C3E" w:rsidRPr="00DD2526">
        <w:rPr>
          <w:rFonts w:asciiTheme="minorHAnsi" w:hAnsiTheme="minorHAnsi" w:cstheme="minorHAnsi"/>
          <w:color w:val="000000" w:themeColor="text1"/>
        </w:rPr>
        <w:t xml:space="preserve"> </w:t>
      </w:r>
      <w:r w:rsidR="00EB58BF" w:rsidRPr="00DD2526">
        <w:rPr>
          <w:rFonts w:asciiTheme="minorHAnsi" w:hAnsiTheme="minorHAnsi" w:cstheme="minorHAnsi"/>
          <w:color w:val="000000" w:themeColor="text1"/>
        </w:rPr>
        <w:t xml:space="preserve">it </w:t>
      </w:r>
      <w:r w:rsidR="00A90C3E" w:rsidRPr="00DD2526">
        <w:rPr>
          <w:rFonts w:asciiTheme="minorHAnsi" w:hAnsiTheme="minorHAnsi" w:cstheme="minorHAnsi"/>
          <w:color w:val="000000" w:themeColor="text1"/>
        </w:rPr>
        <w:t xml:space="preserve">has been adjusted so pitchers can pitch for 5 minutes </w:t>
      </w:r>
      <w:r w:rsidR="00EB58BF" w:rsidRPr="00DD2526">
        <w:rPr>
          <w:rFonts w:asciiTheme="minorHAnsi" w:hAnsiTheme="minorHAnsi" w:cstheme="minorHAnsi"/>
          <w:color w:val="000000" w:themeColor="text1"/>
        </w:rPr>
        <w:t>instead of</w:t>
      </w:r>
      <w:r w:rsidR="00A90C3E" w:rsidRPr="00DD2526">
        <w:rPr>
          <w:rFonts w:asciiTheme="minorHAnsi" w:hAnsiTheme="minorHAnsi" w:cstheme="minorHAnsi"/>
          <w:color w:val="000000" w:themeColor="text1"/>
        </w:rPr>
        <w:t xml:space="preserve"> 4</w:t>
      </w:r>
      <w:r w:rsidR="009C73ED" w:rsidRPr="00DD2526">
        <w:rPr>
          <w:rFonts w:asciiTheme="minorHAnsi" w:hAnsiTheme="minorHAnsi" w:cstheme="minorHAnsi"/>
          <w:color w:val="000000" w:themeColor="text1"/>
        </w:rPr>
        <w:t xml:space="preserve"> (Appendix 2).</w:t>
      </w:r>
    </w:p>
    <w:p w14:paraId="12781904" w14:textId="5B58146E" w:rsidR="0083434B" w:rsidRPr="00DD2526" w:rsidRDefault="0083434B" w:rsidP="0064408A">
      <w:pPr>
        <w:rPr>
          <w:rFonts w:asciiTheme="minorHAnsi" w:hAnsiTheme="minorHAnsi" w:cstheme="minorHAnsi"/>
          <w:color w:val="000000" w:themeColor="text1"/>
        </w:rPr>
      </w:pPr>
    </w:p>
    <w:p w14:paraId="1F986C90" w14:textId="5FD0C550" w:rsidR="00D57FAC" w:rsidRPr="00DD2526" w:rsidRDefault="00D57FAC" w:rsidP="00D57FAC">
      <w:pPr>
        <w:pStyle w:val="Heading1"/>
        <w:rPr>
          <w:rFonts w:ascii="Arial" w:hAnsi="Arial" w:cs="Arial"/>
          <w:b/>
          <w:bCs/>
          <w:color w:val="000000" w:themeColor="text1"/>
          <w:sz w:val="24"/>
          <w:szCs w:val="24"/>
        </w:rPr>
      </w:pPr>
      <w:r w:rsidRPr="00DD2526">
        <w:rPr>
          <w:rFonts w:ascii="Arial" w:hAnsi="Arial" w:cs="Arial"/>
          <w:b/>
          <w:bCs/>
          <w:color w:val="000000" w:themeColor="text1"/>
          <w:sz w:val="24"/>
          <w:szCs w:val="24"/>
        </w:rPr>
        <w:lastRenderedPageBreak/>
        <w:t xml:space="preserve"> </w:t>
      </w:r>
      <w:bookmarkStart w:id="2" w:name="_Toc36213056"/>
      <w:r w:rsidRPr="00DD2526">
        <w:rPr>
          <w:rFonts w:ascii="Arial" w:hAnsi="Arial" w:cs="Arial"/>
          <w:b/>
          <w:bCs/>
          <w:color w:val="000000" w:themeColor="text1"/>
          <w:sz w:val="24"/>
          <w:szCs w:val="24"/>
        </w:rPr>
        <w:t xml:space="preserve">1.2 </w:t>
      </w:r>
      <w:r w:rsidR="0064408A" w:rsidRPr="00DD2526">
        <w:rPr>
          <w:rFonts w:ascii="Arial" w:hAnsi="Arial" w:cs="Arial"/>
          <w:b/>
          <w:bCs/>
          <w:color w:val="000000" w:themeColor="text1"/>
          <w:sz w:val="24"/>
          <w:szCs w:val="24"/>
        </w:rPr>
        <w:t xml:space="preserve">    </w:t>
      </w:r>
      <w:r w:rsidRPr="00DD2526">
        <w:rPr>
          <w:rFonts w:ascii="Arial" w:hAnsi="Arial" w:cs="Arial"/>
          <w:b/>
          <w:bCs/>
          <w:color w:val="000000" w:themeColor="text1"/>
          <w:sz w:val="24"/>
          <w:szCs w:val="24"/>
        </w:rPr>
        <w:t>Aim and objectives</w:t>
      </w:r>
      <w:bookmarkEnd w:id="2"/>
      <w:r w:rsidRPr="00DD2526">
        <w:rPr>
          <w:rFonts w:ascii="Arial" w:hAnsi="Arial" w:cs="Arial"/>
          <w:b/>
          <w:bCs/>
          <w:color w:val="000000" w:themeColor="text1"/>
          <w:sz w:val="24"/>
          <w:szCs w:val="24"/>
        </w:rPr>
        <w:t xml:space="preserve"> </w:t>
      </w:r>
    </w:p>
    <w:p w14:paraId="672E7F21" w14:textId="77777777" w:rsidR="000E1B8C" w:rsidRPr="00DD2526" w:rsidRDefault="000E1B8C" w:rsidP="000E1B8C">
      <w:pPr>
        <w:rPr>
          <w:color w:val="000000" w:themeColor="text1"/>
        </w:rPr>
      </w:pPr>
    </w:p>
    <w:p w14:paraId="16A40636" w14:textId="1E816B61" w:rsidR="00C31B3F" w:rsidRPr="00DD2526" w:rsidRDefault="00A90C3E"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T</w:t>
      </w:r>
      <w:r w:rsidR="00522162" w:rsidRPr="00DD2526">
        <w:rPr>
          <w:rFonts w:asciiTheme="minorHAnsi" w:hAnsiTheme="minorHAnsi" w:cstheme="minorHAnsi"/>
          <w:color w:val="000000" w:themeColor="text1"/>
        </w:rPr>
        <w:t xml:space="preserve">o plan any type of event it is important to </w:t>
      </w:r>
      <w:r w:rsidR="00A55AB2" w:rsidRPr="00DD2526">
        <w:rPr>
          <w:rFonts w:asciiTheme="minorHAnsi" w:hAnsiTheme="minorHAnsi" w:cstheme="minorHAnsi"/>
          <w:color w:val="000000" w:themeColor="text1"/>
        </w:rPr>
        <w:t>decide on specific and measurable objectives,</w:t>
      </w:r>
      <w:r w:rsidR="00E002B4" w:rsidRPr="00DD2526">
        <w:rPr>
          <w:rFonts w:asciiTheme="minorHAnsi" w:hAnsiTheme="minorHAnsi" w:cstheme="minorHAnsi"/>
          <w:color w:val="000000" w:themeColor="text1"/>
        </w:rPr>
        <w:t xml:space="preserve"> also known as SMART</w:t>
      </w:r>
      <w:r w:rsidR="00C31B3F" w:rsidRPr="00DD2526">
        <w:rPr>
          <w:rFonts w:asciiTheme="minorHAnsi" w:hAnsiTheme="minorHAnsi" w:cstheme="minorHAnsi"/>
          <w:color w:val="000000" w:themeColor="text1"/>
        </w:rPr>
        <w:t xml:space="preserve"> </w:t>
      </w:r>
      <w:r w:rsidR="00793605"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 xml:space="preserve">Van der Wagon </w:t>
      </w:r>
      <w:r w:rsidR="00266C4C" w:rsidRPr="00DD2526">
        <w:rPr>
          <w:rFonts w:asciiTheme="minorHAnsi" w:hAnsiTheme="minorHAnsi" w:cstheme="minorHAnsi"/>
          <w:color w:val="000000" w:themeColor="text1"/>
        </w:rPr>
        <w:t xml:space="preserve">&amp; </w:t>
      </w:r>
      <w:r w:rsidRPr="00DD2526">
        <w:rPr>
          <w:rFonts w:asciiTheme="minorHAnsi" w:hAnsiTheme="minorHAnsi" w:cstheme="minorHAnsi"/>
          <w:color w:val="000000" w:themeColor="text1"/>
        </w:rPr>
        <w:t>White</w:t>
      </w:r>
      <w:r w:rsidR="00793605"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2010</w:t>
      </w:r>
      <w:proofErr w:type="gramStart"/>
      <w:r w:rsidRPr="00DD2526">
        <w:rPr>
          <w:rFonts w:asciiTheme="minorHAnsi" w:hAnsiTheme="minorHAnsi" w:cstheme="minorHAnsi"/>
          <w:color w:val="000000" w:themeColor="text1"/>
        </w:rPr>
        <w:t xml:space="preserve">)  </w:t>
      </w:r>
      <w:r w:rsidR="00C31B3F" w:rsidRPr="00DD2526">
        <w:rPr>
          <w:rFonts w:asciiTheme="minorHAnsi" w:hAnsiTheme="minorHAnsi" w:cstheme="minorHAnsi"/>
          <w:color w:val="000000" w:themeColor="text1"/>
        </w:rPr>
        <w:t>(</w:t>
      </w:r>
      <w:proofErr w:type="gramEnd"/>
      <w:r w:rsidR="003D4B3F" w:rsidRPr="00DD2526">
        <w:rPr>
          <w:rFonts w:asciiTheme="minorHAnsi" w:hAnsiTheme="minorHAnsi" w:cstheme="minorHAnsi"/>
          <w:color w:val="000000" w:themeColor="text1"/>
        </w:rPr>
        <w:t>A</w:t>
      </w:r>
      <w:r w:rsidR="00C31B3F" w:rsidRPr="00DD2526">
        <w:rPr>
          <w:rFonts w:asciiTheme="minorHAnsi" w:hAnsiTheme="minorHAnsi" w:cstheme="minorHAnsi"/>
          <w:color w:val="000000" w:themeColor="text1"/>
        </w:rPr>
        <w:t>ppendix</w:t>
      </w:r>
      <w:r w:rsidR="009C73ED" w:rsidRPr="00DD2526">
        <w:rPr>
          <w:rFonts w:asciiTheme="minorHAnsi" w:hAnsiTheme="minorHAnsi" w:cstheme="minorHAnsi"/>
          <w:color w:val="000000" w:themeColor="text1"/>
        </w:rPr>
        <w:t xml:space="preserve"> 3</w:t>
      </w:r>
      <w:r w:rsidR="00C31B3F" w:rsidRPr="00DD2526">
        <w:rPr>
          <w:rFonts w:asciiTheme="minorHAnsi" w:hAnsiTheme="minorHAnsi" w:cstheme="minorHAnsi"/>
          <w:color w:val="000000" w:themeColor="text1"/>
        </w:rPr>
        <w:t xml:space="preserve"> )</w:t>
      </w:r>
      <w:r w:rsidR="00793605" w:rsidRPr="00DD2526">
        <w:rPr>
          <w:rFonts w:asciiTheme="minorHAnsi" w:hAnsiTheme="minorHAnsi" w:cstheme="minorHAnsi"/>
          <w:color w:val="000000" w:themeColor="text1"/>
        </w:rPr>
        <w:t>.</w:t>
      </w:r>
      <w:r w:rsidR="00E002B4" w:rsidRPr="00DD2526">
        <w:rPr>
          <w:rFonts w:asciiTheme="minorHAnsi" w:hAnsiTheme="minorHAnsi" w:cstheme="minorHAnsi"/>
          <w:color w:val="000000" w:themeColor="text1"/>
        </w:rPr>
        <w:t xml:space="preserve"> </w:t>
      </w:r>
      <w:r w:rsidR="009026CA" w:rsidRPr="00DD2526">
        <w:rPr>
          <w:rFonts w:asciiTheme="minorHAnsi" w:hAnsiTheme="minorHAnsi" w:cstheme="minorHAnsi"/>
          <w:color w:val="000000" w:themeColor="text1"/>
        </w:rPr>
        <w:t xml:space="preserve">They </w:t>
      </w:r>
      <w:r w:rsidR="00C31B3F" w:rsidRPr="00DD2526">
        <w:rPr>
          <w:rFonts w:asciiTheme="minorHAnsi" w:hAnsiTheme="minorHAnsi" w:cstheme="minorHAnsi"/>
          <w:color w:val="000000" w:themeColor="text1"/>
        </w:rPr>
        <w:t>help monitor the journey, process and outcomes</w:t>
      </w:r>
      <w:r w:rsidR="009026CA" w:rsidRPr="00DD2526">
        <w:rPr>
          <w:rFonts w:asciiTheme="minorHAnsi" w:hAnsiTheme="minorHAnsi" w:cstheme="minorHAnsi"/>
          <w:color w:val="000000" w:themeColor="text1"/>
        </w:rPr>
        <w:t xml:space="preserve"> </w:t>
      </w:r>
      <w:r w:rsidR="00C31B3F" w:rsidRPr="00DD2526">
        <w:rPr>
          <w:rFonts w:asciiTheme="minorHAnsi" w:hAnsiTheme="minorHAnsi" w:cstheme="minorHAnsi"/>
          <w:color w:val="000000" w:themeColor="text1"/>
        </w:rPr>
        <w:t xml:space="preserve">(Bjerke and </w:t>
      </w:r>
      <w:proofErr w:type="spellStart"/>
      <w:r w:rsidR="00C31B3F" w:rsidRPr="00DD2526">
        <w:rPr>
          <w:rFonts w:asciiTheme="minorHAnsi" w:hAnsiTheme="minorHAnsi" w:cstheme="minorHAnsi"/>
          <w:color w:val="000000" w:themeColor="text1"/>
        </w:rPr>
        <w:t>Renger</w:t>
      </w:r>
      <w:proofErr w:type="spellEnd"/>
      <w:r w:rsidR="00C31B3F" w:rsidRPr="00DD2526">
        <w:rPr>
          <w:rFonts w:asciiTheme="minorHAnsi" w:hAnsiTheme="minorHAnsi" w:cstheme="minorHAnsi"/>
          <w:color w:val="000000" w:themeColor="text1"/>
        </w:rPr>
        <w:t>, 2009</w:t>
      </w:r>
      <w:r w:rsidR="003D4B3F" w:rsidRPr="00DD2526">
        <w:rPr>
          <w:rFonts w:asciiTheme="minorHAnsi" w:hAnsiTheme="minorHAnsi" w:cstheme="minorHAnsi"/>
          <w:color w:val="000000" w:themeColor="text1"/>
        </w:rPr>
        <w:t>). Measurable objectives</w:t>
      </w:r>
      <w:r w:rsidR="00A55AB2" w:rsidRPr="00DD2526">
        <w:rPr>
          <w:rFonts w:asciiTheme="minorHAnsi" w:hAnsiTheme="minorHAnsi" w:cstheme="minorHAnsi"/>
          <w:color w:val="000000" w:themeColor="text1"/>
        </w:rPr>
        <w:t xml:space="preserve"> can include the number of people attending and participating</w:t>
      </w:r>
      <w:r w:rsidR="00793605" w:rsidRPr="00DD2526">
        <w:rPr>
          <w:rFonts w:asciiTheme="minorHAnsi" w:hAnsiTheme="minorHAnsi" w:cstheme="minorHAnsi"/>
          <w:color w:val="000000" w:themeColor="text1"/>
        </w:rPr>
        <w:t>, e</w:t>
      </w:r>
      <w:r w:rsidRPr="00DD2526">
        <w:rPr>
          <w:rFonts w:asciiTheme="minorHAnsi" w:hAnsiTheme="minorHAnsi" w:cstheme="minorHAnsi"/>
          <w:color w:val="000000" w:themeColor="text1"/>
        </w:rPr>
        <w:t>nabling the</w:t>
      </w:r>
      <w:r w:rsidR="00A55AB2" w:rsidRPr="00DD2526">
        <w:rPr>
          <w:rFonts w:asciiTheme="minorHAnsi" w:hAnsiTheme="minorHAnsi" w:cstheme="minorHAnsi"/>
          <w:color w:val="000000" w:themeColor="text1"/>
        </w:rPr>
        <w:t xml:space="preserve"> event manager </w:t>
      </w:r>
      <w:r w:rsidR="00EB58BF" w:rsidRPr="00DD2526">
        <w:rPr>
          <w:rFonts w:asciiTheme="minorHAnsi" w:hAnsiTheme="minorHAnsi" w:cstheme="minorHAnsi"/>
          <w:color w:val="000000" w:themeColor="text1"/>
        </w:rPr>
        <w:t xml:space="preserve">to </w:t>
      </w:r>
      <w:r w:rsidR="003D4B3F" w:rsidRPr="00DD2526">
        <w:rPr>
          <w:rFonts w:asciiTheme="minorHAnsi" w:hAnsiTheme="minorHAnsi" w:cstheme="minorHAnsi"/>
          <w:color w:val="000000" w:themeColor="text1"/>
        </w:rPr>
        <w:t xml:space="preserve">gain focus </w:t>
      </w:r>
      <w:r w:rsidR="00A55AB2" w:rsidRPr="00DD2526">
        <w:rPr>
          <w:rFonts w:asciiTheme="minorHAnsi" w:hAnsiTheme="minorHAnsi" w:cstheme="minorHAnsi"/>
          <w:color w:val="000000" w:themeColor="text1"/>
        </w:rPr>
        <w:t>on what to achieve</w:t>
      </w:r>
      <w:r w:rsidR="003D4B3F" w:rsidRPr="00DD2526">
        <w:rPr>
          <w:rFonts w:asciiTheme="minorHAnsi" w:hAnsiTheme="minorHAnsi" w:cstheme="minorHAnsi"/>
          <w:color w:val="000000" w:themeColor="text1"/>
        </w:rPr>
        <w:t xml:space="preserve"> </w:t>
      </w:r>
      <w:r w:rsidR="00EB58BF" w:rsidRPr="00DD2526">
        <w:rPr>
          <w:rFonts w:asciiTheme="minorHAnsi" w:hAnsiTheme="minorHAnsi" w:cstheme="minorHAnsi"/>
          <w:color w:val="000000" w:themeColor="text1"/>
        </w:rPr>
        <w:t>from</w:t>
      </w:r>
      <w:r w:rsidR="003D4B3F" w:rsidRPr="00DD2526">
        <w:rPr>
          <w:rFonts w:asciiTheme="minorHAnsi" w:hAnsiTheme="minorHAnsi" w:cstheme="minorHAnsi"/>
          <w:color w:val="000000" w:themeColor="text1"/>
        </w:rPr>
        <w:t xml:space="preserve"> the</w:t>
      </w:r>
      <w:r w:rsidR="00864DD4" w:rsidRPr="00DD2526">
        <w:rPr>
          <w:rFonts w:asciiTheme="minorHAnsi" w:hAnsiTheme="minorHAnsi" w:cstheme="minorHAnsi"/>
          <w:color w:val="000000" w:themeColor="text1"/>
        </w:rPr>
        <w:t xml:space="preserve"> event. </w:t>
      </w:r>
    </w:p>
    <w:p w14:paraId="3F170299" w14:textId="70CB7821" w:rsidR="00C31B3F" w:rsidRPr="00DD2526" w:rsidRDefault="00C31B3F" w:rsidP="0064408A">
      <w:pPr>
        <w:rPr>
          <w:rFonts w:asciiTheme="minorHAnsi" w:hAnsiTheme="minorHAnsi" w:cstheme="minorHAnsi"/>
          <w:color w:val="000000" w:themeColor="text1"/>
        </w:rPr>
      </w:pPr>
    </w:p>
    <w:p w14:paraId="4CC9B4B6" w14:textId="715E804A" w:rsidR="00EB58BF" w:rsidRPr="00DD2526" w:rsidRDefault="00C31B3F" w:rsidP="0064408A">
      <w:pPr>
        <w:rPr>
          <w:rStyle w:val="normaltextrun"/>
          <w:rFonts w:asciiTheme="minorHAnsi" w:hAnsiTheme="minorHAnsi" w:cstheme="minorHAnsi"/>
          <w:color w:val="000000" w:themeColor="text1"/>
        </w:rPr>
      </w:pPr>
      <w:r w:rsidRPr="00DD2526">
        <w:rPr>
          <w:rFonts w:asciiTheme="minorHAnsi" w:hAnsiTheme="minorHAnsi" w:cstheme="minorHAnsi"/>
          <w:color w:val="000000" w:themeColor="text1"/>
        </w:rPr>
        <w:t>Swansea soup</w:t>
      </w:r>
      <w:r w:rsidR="00A90C3E" w:rsidRPr="00DD2526">
        <w:rPr>
          <w:rFonts w:asciiTheme="minorHAnsi" w:hAnsiTheme="minorHAnsi" w:cstheme="minorHAnsi"/>
          <w:color w:val="000000" w:themeColor="text1"/>
        </w:rPr>
        <w:t>’s main direct aim</w:t>
      </w:r>
      <w:r w:rsidRPr="00DD2526">
        <w:rPr>
          <w:rFonts w:asciiTheme="minorHAnsi" w:hAnsiTheme="minorHAnsi" w:cstheme="minorHAnsi"/>
          <w:color w:val="000000" w:themeColor="text1"/>
        </w:rPr>
        <w:t xml:space="preserve"> is to</w:t>
      </w:r>
      <w:r w:rsidR="00156B7C" w:rsidRPr="00DD2526">
        <w:rPr>
          <w:rFonts w:asciiTheme="minorHAnsi" w:hAnsiTheme="minorHAnsi" w:cstheme="minorHAnsi"/>
          <w:color w:val="000000" w:themeColor="text1"/>
        </w:rPr>
        <w:t xml:space="preserve"> </w:t>
      </w:r>
      <w:r w:rsidR="003D4B3F" w:rsidRPr="00DD2526">
        <w:rPr>
          <w:rFonts w:asciiTheme="minorHAnsi" w:hAnsiTheme="minorHAnsi" w:cstheme="minorHAnsi"/>
          <w:color w:val="000000" w:themeColor="text1"/>
        </w:rPr>
        <w:t>r</w:t>
      </w:r>
      <w:r w:rsidRPr="00DD2526">
        <w:rPr>
          <w:rFonts w:asciiTheme="minorHAnsi" w:hAnsiTheme="minorHAnsi" w:cstheme="minorHAnsi"/>
          <w:color w:val="000000" w:themeColor="text1"/>
        </w:rPr>
        <w:t xml:space="preserve">aise awareness for local social projects within the </w:t>
      </w:r>
      <w:r w:rsidR="00793605" w:rsidRPr="00DD2526">
        <w:rPr>
          <w:rFonts w:asciiTheme="minorHAnsi" w:hAnsiTheme="minorHAnsi" w:cstheme="minorHAnsi"/>
          <w:color w:val="000000" w:themeColor="text1"/>
        </w:rPr>
        <w:t>a</w:t>
      </w:r>
      <w:r w:rsidRPr="00DD2526">
        <w:rPr>
          <w:rFonts w:asciiTheme="minorHAnsi" w:hAnsiTheme="minorHAnsi" w:cstheme="minorHAnsi"/>
          <w:color w:val="000000" w:themeColor="text1"/>
        </w:rPr>
        <w:t>rea.</w:t>
      </w:r>
      <w:r w:rsidR="003D4B3F" w:rsidRPr="00DD2526">
        <w:rPr>
          <w:rFonts w:asciiTheme="minorHAnsi" w:hAnsiTheme="minorHAnsi" w:cstheme="minorHAnsi"/>
          <w:color w:val="000000" w:themeColor="text1"/>
        </w:rPr>
        <w:t xml:space="preserve"> </w:t>
      </w:r>
      <w:r w:rsidR="00A90C3E" w:rsidRPr="00DD2526">
        <w:rPr>
          <w:rFonts w:asciiTheme="minorHAnsi" w:hAnsiTheme="minorHAnsi" w:cstheme="minorHAnsi"/>
          <w:color w:val="000000" w:themeColor="text1"/>
        </w:rPr>
        <w:t xml:space="preserve">This is </w:t>
      </w:r>
      <w:r w:rsidR="003D4B3F" w:rsidRPr="00DD2526">
        <w:rPr>
          <w:rFonts w:asciiTheme="minorHAnsi" w:hAnsiTheme="minorHAnsi" w:cstheme="minorHAnsi"/>
          <w:color w:val="000000" w:themeColor="text1"/>
        </w:rPr>
        <w:t>followed by three SMART objectives</w:t>
      </w:r>
      <w:r w:rsidR="00A90C3E" w:rsidRPr="00DD2526">
        <w:rPr>
          <w:rFonts w:asciiTheme="minorHAnsi" w:hAnsiTheme="minorHAnsi" w:cstheme="minorHAnsi"/>
          <w:color w:val="000000" w:themeColor="text1"/>
        </w:rPr>
        <w:t xml:space="preserve">; </w:t>
      </w:r>
      <w:r w:rsidR="003D4B3F" w:rsidRPr="00DD2526">
        <w:rPr>
          <w:rStyle w:val="normaltextrun"/>
          <w:rFonts w:asciiTheme="minorHAnsi" w:hAnsiTheme="minorHAnsi" w:cstheme="minorHAnsi"/>
          <w:color w:val="000000" w:themeColor="text1"/>
        </w:rPr>
        <w:t xml:space="preserve">obtain </w:t>
      </w:r>
      <w:r w:rsidR="000E03AD" w:rsidRPr="00DD2526">
        <w:rPr>
          <w:rStyle w:val="normaltextrun"/>
          <w:rFonts w:asciiTheme="minorHAnsi" w:hAnsiTheme="minorHAnsi" w:cstheme="minorHAnsi"/>
          <w:color w:val="000000" w:themeColor="text1"/>
        </w:rPr>
        <w:t>£100 for a local cause</w:t>
      </w:r>
      <w:r w:rsidR="00864DD4" w:rsidRPr="00DD2526">
        <w:rPr>
          <w:rStyle w:val="normaltextrun"/>
          <w:rFonts w:asciiTheme="minorHAnsi" w:hAnsiTheme="minorHAnsi" w:cstheme="minorHAnsi"/>
          <w:color w:val="000000" w:themeColor="text1"/>
        </w:rPr>
        <w:t>, this is achievable</w:t>
      </w:r>
      <w:r w:rsidR="00823624" w:rsidRPr="00DD2526">
        <w:rPr>
          <w:rStyle w:val="normaltextrun"/>
          <w:rFonts w:asciiTheme="minorHAnsi" w:hAnsiTheme="minorHAnsi" w:cstheme="minorHAnsi"/>
          <w:color w:val="000000" w:themeColor="text1"/>
        </w:rPr>
        <w:t xml:space="preserve"> and realistic</w:t>
      </w:r>
      <w:r w:rsidR="00864DD4" w:rsidRPr="00DD2526">
        <w:rPr>
          <w:rStyle w:val="normaltextrun"/>
          <w:rFonts w:asciiTheme="minorHAnsi" w:hAnsiTheme="minorHAnsi" w:cstheme="minorHAnsi"/>
          <w:color w:val="000000" w:themeColor="text1"/>
        </w:rPr>
        <w:t xml:space="preserve"> as </w:t>
      </w:r>
      <w:r w:rsidR="00823624" w:rsidRPr="00DD2526">
        <w:rPr>
          <w:rStyle w:val="normaltextrun"/>
          <w:rFonts w:asciiTheme="minorHAnsi" w:hAnsiTheme="minorHAnsi" w:cstheme="minorHAnsi"/>
          <w:color w:val="000000" w:themeColor="text1"/>
        </w:rPr>
        <w:t>attendee</w:t>
      </w:r>
      <w:r w:rsidR="00017A81" w:rsidRPr="00DD2526">
        <w:rPr>
          <w:rStyle w:val="normaltextrun"/>
          <w:rFonts w:asciiTheme="minorHAnsi" w:hAnsiTheme="minorHAnsi" w:cstheme="minorHAnsi"/>
          <w:color w:val="000000" w:themeColor="text1"/>
        </w:rPr>
        <w:t>s</w:t>
      </w:r>
      <w:r w:rsidR="00864DD4" w:rsidRPr="00DD2526">
        <w:rPr>
          <w:rStyle w:val="normaltextrun"/>
          <w:rFonts w:asciiTheme="minorHAnsi" w:hAnsiTheme="minorHAnsi" w:cstheme="minorHAnsi"/>
          <w:color w:val="000000" w:themeColor="text1"/>
        </w:rPr>
        <w:t xml:space="preserve"> at the event will pay </w:t>
      </w:r>
      <w:r w:rsidR="00EB58BF" w:rsidRPr="00DD2526">
        <w:rPr>
          <w:rStyle w:val="normaltextrun"/>
          <w:rFonts w:asciiTheme="minorHAnsi" w:hAnsiTheme="minorHAnsi" w:cstheme="minorHAnsi"/>
          <w:color w:val="000000" w:themeColor="text1"/>
        </w:rPr>
        <w:t xml:space="preserve">an </w:t>
      </w:r>
      <w:r w:rsidR="00864DD4" w:rsidRPr="00DD2526">
        <w:rPr>
          <w:rStyle w:val="normaltextrun"/>
          <w:rFonts w:asciiTheme="minorHAnsi" w:hAnsiTheme="minorHAnsi" w:cstheme="minorHAnsi"/>
          <w:color w:val="000000" w:themeColor="text1"/>
        </w:rPr>
        <w:t xml:space="preserve">entrance </w:t>
      </w:r>
      <w:r w:rsidR="00017A81" w:rsidRPr="00DD2526">
        <w:rPr>
          <w:rStyle w:val="normaltextrun"/>
          <w:rFonts w:asciiTheme="minorHAnsi" w:hAnsiTheme="minorHAnsi" w:cstheme="minorHAnsi"/>
          <w:color w:val="000000" w:themeColor="text1"/>
        </w:rPr>
        <w:t xml:space="preserve">fee </w:t>
      </w:r>
      <w:r w:rsidR="00864DD4" w:rsidRPr="00DD2526">
        <w:rPr>
          <w:rStyle w:val="normaltextrun"/>
          <w:rFonts w:asciiTheme="minorHAnsi" w:hAnsiTheme="minorHAnsi" w:cstheme="minorHAnsi"/>
          <w:color w:val="000000" w:themeColor="text1"/>
        </w:rPr>
        <w:t xml:space="preserve">which will go towards the </w:t>
      </w:r>
      <w:r w:rsidR="00EB58BF" w:rsidRPr="00DD2526">
        <w:rPr>
          <w:rStyle w:val="normaltextrun"/>
          <w:rFonts w:asciiTheme="minorHAnsi" w:hAnsiTheme="minorHAnsi" w:cstheme="minorHAnsi"/>
          <w:color w:val="000000" w:themeColor="text1"/>
        </w:rPr>
        <w:t>prize</w:t>
      </w:r>
      <w:r w:rsidR="00864DD4" w:rsidRPr="00DD2526">
        <w:rPr>
          <w:rStyle w:val="normaltextrun"/>
          <w:rFonts w:asciiTheme="minorHAnsi" w:hAnsiTheme="minorHAnsi" w:cstheme="minorHAnsi"/>
          <w:color w:val="000000" w:themeColor="text1"/>
        </w:rPr>
        <w:t xml:space="preserve"> mone</w:t>
      </w:r>
      <w:r w:rsidR="00EB58BF" w:rsidRPr="00DD2526">
        <w:rPr>
          <w:rStyle w:val="normaltextrun"/>
          <w:rFonts w:asciiTheme="minorHAnsi" w:hAnsiTheme="minorHAnsi" w:cstheme="minorHAnsi"/>
          <w:color w:val="000000" w:themeColor="text1"/>
        </w:rPr>
        <w:t>y</w:t>
      </w:r>
      <w:r w:rsidR="00823624" w:rsidRPr="00DD2526">
        <w:rPr>
          <w:rStyle w:val="normaltextrun"/>
          <w:rFonts w:asciiTheme="minorHAnsi" w:hAnsiTheme="minorHAnsi" w:cstheme="minorHAnsi"/>
          <w:color w:val="000000" w:themeColor="text1"/>
        </w:rPr>
        <w:t xml:space="preserve">. </w:t>
      </w:r>
      <w:r w:rsidR="003D4B3F" w:rsidRPr="00DD2526">
        <w:rPr>
          <w:rStyle w:val="normaltextrun"/>
          <w:rFonts w:asciiTheme="minorHAnsi" w:hAnsiTheme="minorHAnsi" w:cstheme="minorHAnsi"/>
          <w:color w:val="000000" w:themeColor="text1"/>
        </w:rPr>
        <w:t xml:space="preserve"> </w:t>
      </w:r>
      <w:r w:rsidR="00823624" w:rsidRPr="00DD2526">
        <w:rPr>
          <w:rStyle w:val="normaltextrun"/>
          <w:rFonts w:asciiTheme="minorHAnsi" w:hAnsiTheme="minorHAnsi" w:cstheme="minorHAnsi"/>
          <w:color w:val="000000" w:themeColor="text1"/>
        </w:rPr>
        <w:t>H</w:t>
      </w:r>
      <w:r w:rsidR="003D4B3F" w:rsidRPr="00DD2526">
        <w:rPr>
          <w:rStyle w:val="normaltextrun"/>
          <w:rFonts w:asciiTheme="minorHAnsi" w:hAnsiTheme="minorHAnsi" w:cstheme="minorHAnsi"/>
          <w:color w:val="000000" w:themeColor="text1"/>
        </w:rPr>
        <w:t xml:space="preserve">ave an audience in attendance of at least </w:t>
      </w:r>
      <w:r w:rsidR="00DF728F" w:rsidRPr="00DD2526">
        <w:rPr>
          <w:rStyle w:val="normaltextrun"/>
          <w:rFonts w:asciiTheme="minorHAnsi" w:hAnsiTheme="minorHAnsi" w:cstheme="minorHAnsi"/>
          <w:color w:val="000000" w:themeColor="text1"/>
        </w:rPr>
        <w:t>3</w:t>
      </w:r>
      <w:r w:rsidR="003D4B3F" w:rsidRPr="00DD2526">
        <w:rPr>
          <w:rStyle w:val="normaltextrun"/>
          <w:rFonts w:asciiTheme="minorHAnsi" w:hAnsiTheme="minorHAnsi" w:cstheme="minorHAnsi"/>
          <w:color w:val="000000" w:themeColor="text1"/>
        </w:rPr>
        <w:t>0 people from all different backgrounds (students, workers, retired) to share the message</w:t>
      </w:r>
      <w:r w:rsidR="00823624" w:rsidRPr="00DD2526">
        <w:rPr>
          <w:rStyle w:val="normaltextrun"/>
          <w:rFonts w:asciiTheme="minorHAnsi" w:hAnsiTheme="minorHAnsi" w:cstheme="minorHAnsi"/>
          <w:color w:val="000000" w:themeColor="text1"/>
        </w:rPr>
        <w:t xml:space="preserve">. </w:t>
      </w:r>
      <w:r w:rsidR="00A90C3E" w:rsidRPr="00DD2526">
        <w:rPr>
          <w:rStyle w:val="normaltextrun"/>
          <w:rFonts w:asciiTheme="minorHAnsi" w:hAnsiTheme="minorHAnsi" w:cstheme="minorHAnsi"/>
          <w:color w:val="000000" w:themeColor="text1"/>
        </w:rPr>
        <w:t>This</w:t>
      </w:r>
      <w:r w:rsidR="00823624" w:rsidRPr="00DD2526">
        <w:rPr>
          <w:rStyle w:val="normaltextrun"/>
          <w:rFonts w:asciiTheme="minorHAnsi" w:hAnsiTheme="minorHAnsi" w:cstheme="minorHAnsi"/>
          <w:color w:val="000000" w:themeColor="text1"/>
        </w:rPr>
        <w:t xml:space="preserve"> is specific and measurable as it directly says the </w:t>
      </w:r>
      <w:r w:rsidR="00DA4175" w:rsidRPr="00DD2526">
        <w:rPr>
          <w:rStyle w:val="normaltextrun"/>
          <w:rFonts w:asciiTheme="minorHAnsi" w:hAnsiTheme="minorHAnsi" w:cstheme="minorHAnsi"/>
          <w:color w:val="000000" w:themeColor="text1"/>
        </w:rPr>
        <w:t>type</w:t>
      </w:r>
      <w:r w:rsidR="00823624" w:rsidRPr="00DD2526">
        <w:rPr>
          <w:rStyle w:val="normaltextrun"/>
          <w:rFonts w:asciiTheme="minorHAnsi" w:hAnsiTheme="minorHAnsi" w:cstheme="minorHAnsi"/>
          <w:color w:val="000000" w:themeColor="text1"/>
        </w:rPr>
        <w:t xml:space="preserve"> of </w:t>
      </w:r>
      <w:r w:rsidR="000E03AD" w:rsidRPr="00DD2526">
        <w:rPr>
          <w:rStyle w:val="normaltextrun"/>
          <w:rFonts w:asciiTheme="minorHAnsi" w:hAnsiTheme="minorHAnsi" w:cstheme="minorHAnsi"/>
          <w:color w:val="000000" w:themeColor="text1"/>
        </w:rPr>
        <w:t xml:space="preserve">audience and number </w:t>
      </w:r>
      <w:r w:rsidR="00823624" w:rsidRPr="00DD2526">
        <w:rPr>
          <w:rStyle w:val="normaltextrun"/>
          <w:rFonts w:asciiTheme="minorHAnsi" w:hAnsiTheme="minorHAnsi" w:cstheme="minorHAnsi"/>
          <w:color w:val="000000" w:themeColor="text1"/>
        </w:rPr>
        <w:t xml:space="preserve">that would </w:t>
      </w:r>
      <w:r w:rsidR="00EB58BF" w:rsidRPr="00DD2526">
        <w:rPr>
          <w:rStyle w:val="normaltextrun"/>
          <w:rFonts w:asciiTheme="minorHAnsi" w:hAnsiTheme="minorHAnsi" w:cstheme="minorHAnsi"/>
          <w:color w:val="000000" w:themeColor="text1"/>
        </w:rPr>
        <w:t xml:space="preserve">attend </w:t>
      </w:r>
      <w:r w:rsidR="00823624" w:rsidRPr="00DD2526">
        <w:rPr>
          <w:rStyle w:val="normaltextrun"/>
          <w:rFonts w:asciiTheme="minorHAnsi" w:hAnsiTheme="minorHAnsi" w:cstheme="minorHAnsi"/>
          <w:color w:val="000000" w:themeColor="text1"/>
        </w:rPr>
        <w:t>the event</w:t>
      </w:r>
      <w:r w:rsidR="00A90C3E" w:rsidRPr="00DD2526">
        <w:rPr>
          <w:rStyle w:val="normaltextrun"/>
          <w:rFonts w:asciiTheme="minorHAnsi" w:hAnsiTheme="minorHAnsi" w:cstheme="minorHAnsi"/>
          <w:color w:val="000000" w:themeColor="text1"/>
        </w:rPr>
        <w:t xml:space="preserve">. </w:t>
      </w:r>
      <w:r w:rsidR="00EB58BF" w:rsidRPr="00DD2526">
        <w:rPr>
          <w:rStyle w:val="normaltextrun"/>
          <w:rFonts w:asciiTheme="minorHAnsi" w:hAnsiTheme="minorHAnsi" w:cstheme="minorHAnsi"/>
          <w:color w:val="000000" w:themeColor="text1"/>
        </w:rPr>
        <w:t xml:space="preserve"> </w:t>
      </w:r>
      <w:r w:rsidR="00DA4175" w:rsidRPr="00DD2526">
        <w:rPr>
          <w:rStyle w:val="normaltextrun"/>
          <w:rFonts w:asciiTheme="minorHAnsi" w:hAnsiTheme="minorHAnsi" w:cstheme="minorHAnsi"/>
          <w:color w:val="000000" w:themeColor="text1"/>
        </w:rPr>
        <w:t xml:space="preserve">Finally, </w:t>
      </w:r>
      <w:r w:rsidR="003D4B3F" w:rsidRPr="00DD2526">
        <w:rPr>
          <w:rStyle w:val="normaltextrun"/>
          <w:rFonts w:asciiTheme="minorHAnsi" w:hAnsiTheme="minorHAnsi" w:cstheme="minorHAnsi"/>
          <w:color w:val="000000" w:themeColor="text1"/>
        </w:rPr>
        <w:t>select 3 local projects to pitch at the event so they can share their message with everyone and get more widely recognised for the</w:t>
      </w:r>
      <w:r w:rsidR="00EB58BF" w:rsidRPr="00DD2526">
        <w:rPr>
          <w:rStyle w:val="normaltextrun"/>
          <w:rFonts w:asciiTheme="minorHAnsi" w:hAnsiTheme="minorHAnsi" w:cstheme="minorHAnsi"/>
          <w:color w:val="000000" w:themeColor="text1"/>
        </w:rPr>
        <w:t>ir</w:t>
      </w:r>
      <w:r w:rsidR="003D4B3F" w:rsidRPr="00DD2526">
        <w:rPr>
          <w:rStyle w:val="normaltextrun"/>
          <w:rFonts w:asciiTheme="minorHAnsi" w:hAnsiTheme="minorHAnsi" w:cstheme="minorHAnsi"/>
          <w:color w:val="000000" w:themeColor="text1"/>
        </w:rPr>
        <w:t xml:space="preserve"> work.</w:t>
      </w:r>
      <w:r w:rsidR="008F3569" w:rsidRPr="00DD2526">
        <w:rPr>
          <w:rStyle w:val="normaltextrun"/>
          <w:rFonts w:asciiTheme="minorHAnsi" w:hAnsiTheme="minorHAnsi" w:cstheme="minorHAnsi"/>
          <w:color w:val="000000" w:themeColor="text1"/>
        </w:rPr>
        <w:t xml:space="preserve"> </w:t>
      </w:r>
      <w:r w:rsidR="00EB58BF" w:rsidRPr="00DD2526">
        <w:rPr>
          <w:rStyle w:val="normaltextrun"/>
          <w:rFonts w:asciiTheme="minorHAnsi" w:hAnsiTheme="minorHAnsi" w:cstheme="minorHAnsi"/>
          <w:color w:val="000000" w:themeColor="text1"/>
        </w:rPr>
        <w:t>As this is the first event of its kind in Swansea, having three pitchers is realistic as the event is still being established. All objectives must then be achieved in time for the event on the 18</w:t>
      </w:r>
      <w:r w:rsidR="00EB58BF" w:rsidRPr="00DD2526">
        <w:rPr>
          <w:rStyle w:val="normaltextrun"/>
          <w:rFonts w:asciiTheme="minorHAnsi" w:hAnsiTheme="minorHAnsi" w:cstheme="minorHAnsi"/>
          <w:color w:val="000000" w:themeColor="text1"/>
          <w:vertAlign w:val="superscript"/>
        </w:rPr>
        <w:t>th</w:t>
      </w:r>
      <w:r w:rsidR="00EB58BF" w:rsidRPr="00DD2526">
        <w:rPr>
          <w:rStyle w:val="normaltextrun"/>
          <w:rFonts w:asciiTheme="minorHAnsi" w:hAnsiTheme="minorHAnsi" w:cstheme="minorHAnsi"/>
          <w:color w:val="000000" w:themeColor="text1"/>
        </w:rPr>
        <w:t xml:space="preserve"> March. </w:t>
      </w:r>
    </w:p>
    <w:p w14:paraId="1A46DF76" w14:textId="77777777" w:rsidR="00EB58BF" w:rsidRPr="00DD2526" w:rsidRDefault="00EB58BF" w:rsidP="0064408A">
      <w:pPr>
        <w:rPr>
          <w:rStyle w:val="normaltextrun"/>
          <w:rFonts w:asciiTheme="minorHAnsi" w:hAnsiTheme="minorHAnsi" w:cstheme="minorHAnsi"/>
          <w:color w:val="000000" w:themeColor="text1"/>
        </w:rPr>
      </w:pPr>
    </w:p>
    <w:p w14:paraId="7063C427" w14:textId="77777777" w:rsidR="00AE6BD8" w:rsidRPr="00DD2526" w:rsidRDefault="00AE6BD8" w:rsidP="00D57FAC">
      <w:pPr>
        <w:rPr>
          <w:b/>
          <w:bCs/>
          <w:color w:val="000000" w:themeColor="text1"/>
        </w:rPr>
      </w:pPr>
    </w:p>
    <w:p w14:paraId="15AF6668" w14:textId="7270F24B" w:rsidR="002D469B" w:rsidRPr="00DD2526" w:rsidRDefault="00D57FAC" w:rsidP="002D469B">
      <w:pPr>
        <w:pStyle w:val="Heading1"/>
        <w:numPr>
          <w:ilvl w:val="1"/>
          <w:numId w:val="5"/>
        </w:numPr>
        <w:rPr>
          <w:rFonts w:ascii="Arial" w:hAnsi="Arial" w:cs="Arial"/>
          <w:b/>
          <w:bCs/>
          <w:color w:val="000000" w:themeColor="text1"/>
          <w:sz w:val="24"/>
          <w:szCs w:val="24"/>
        </w:rPr>
      </w:pPr>
      <w:bookmarkStart w:id="3" w:name="_Toc36213057"/>
      <w:r w:rsidRPr="00DD2526">
        <w:rPr>
          <w:rFonts w:ascii="Arial" w:hAnsi="Arial" w:cs="Arial"/>
          <w:b/>
          <w:bCs/>
          <w:color w:val="000000" w:themeColor="text1"/>
          <w:sz w:val="24"/>
          <w:szCs w:val="24"/>
        </w:rPr>
        <w:t>Evidence of project planning techniques used</w:t>
      </w:r>
      <w:bookmarkEnd w:id="3"/>
      <w:r w:rsidRPr="00DD2526">
        <w:rPr>
          <w:rFonts w:ascii="Arial" w:hAnsi="Arial" w:cs="Arial"/>
          <w:b/>
          <w:bCs/>
          <w:color w:val="000000" w:themeColor="text1"/>
          <w:sz w:val="24"/>
          <w:szCs w:val="24"/>
        </w:rPr>
        <w:t xml:space="preserve"> </w:t>
      </w:r>
    </w:p>
    <w:p w14:paraId="720C1251" w14:textId="54279CFE" w:rsidR="002D469B" w:rsidRPr="00DD2526" w:rsidRDefault="002D469B" w:rsidP="002D469B">
      <w:pPr>
        <w:rPr>
          <w:color w:val="000000" w:themeColor="text1"/>
          <w:lang w:eastAsia="en-US"/>
        </w:rPr>
      </w:pPr>
    </w:p>
    <w:p w14:paraId="4E2865E5" w14:textId="028DEADB" w:rsidR="00B554A6" w:rsidRPr="00DD2526" w:rsidRDefault="002D469B" w:rsidP="000A27BA">
      <w:pPr>
        <w:rPr>
          <w:rFonts w:asciiTheme="minorHAnsi" w:hAnsiTheme="minorHAnsi" w:cstheme="minorHAnsi"/>
          <w:color w:val="000000" w:themeColor="text1"/>
          <w:lang w:eastAsia="en-US"/>
        </w:rPr>
      </w:pPr>
      <w:r w:rsidRPr="00DD2526">
        <w:rPr>
          <w:rFonts w:asciiTheme="minorHAnsi" w:hAnsiTheme="minorHAnsi" w:cstheme="minorHAnsi"/>
          <w:color w:val="000000" w:themeColor="text1"/>
          <w:lang w:eastAsia="en-US"/>
        </w:rPr>
        <w:t xml:space="preserve">The planning process </w:t>
      </w:r>
      <w:r w:rsidR="000E3D5B" w:rsidRPr="00DD2526">
        <w:rPr>
          <w:rFonts w:asciiTheme="minorHAnsi" w:hAnsiTheme="minorHAnsi" w:cstheme="minorHAnsi"/>
          <w:color w:val="000000" w:themeColor="text1"/>
          <w:lang w:eastAsia="en-US"/>
        </w:rPr>
        <w:t xml:space="preserve">involves making decisions about the type of the event, duration, venue, timing and elements that will </w:t>
      </w:r>
      <w:r w:rsidR="008F3569" w:rsidRPr="00DD2526">
        <w:rPr>
          <w:rFonts w:asciiTheme="minorHAnsi" w:hAnsiTheme="minorHAnsi" w:cstheme="minorHAnsi"/>
          <w:color w:val="000000" w:themeColor="text1"/>
          <w:lang w:eastAsia="en-US"/>
        </w:rPr>
        <w:t>make</w:t>
      </w:r>
      <w:r w:rsidR="000E3D5B" w:rsidRPr="00DD2526">
        <w:rPr>
          <w:rFonts w:asciiTheme="minorHAnsi" w:hAnsiTheme="minorHAnsi" w:cstheme="minorHAnsi"/>
          <w:color w:val="000000" w:themeColor="text1"/>
          <w:lang w:eastAsia="en-US"/>
        </w:rPr>
        <w:t xml:space="preserve"> the event unique</w:t>
      </w:r>
      <w:r w:rsidR="00017A81" w:rsidRPr="00DD2526">
        <w:rPr>
          <w:rFonts w:asciiTheme="minorHAnsi" w:hAnsiTheme="minorHAnsi" w:cstheme="minorHAnsi"/>
          <w:color w:val="000000" w:themeColor="text1"/>
          <w:lang w:eastAsia="en-US"/>
        </w:rPr>
        <w:t>.</w:t>
      </w:r>
      <w:r w:rsidR="00B554A6" w:rsidRPr="00DD2526">
        <w:rPr>
          <w:rFonts w:asciiTheme="minorHAnsi" w:hAnsiTheme="minorHAnsi" w:cstheme="minorHAnsi"/>
          <w:color w:val="000000" w:themeColor="text1"/>
          <w:lang w:eastAsia="en-US"/>
        </w:rPr>
        <w:t xml:space="preserve"> </w:t>
      </w:r>
      <w:r w:rsidR="008F3569" w:rsidRPr="00DD2526">
        <w:rPr>
          <w:rFonts w:asciiTheme="minorHAnsi" w:hAnsiTheme="minorHAnsi" w:cstheme="minorHAnsi"/>
          <w:color w:val="000000" w:themeColor="text1"/>
          <w:lang w:eastAsia="en-US"/>
        </w:rPr>
        <w:t>These decisions were made by S</w:t>
      </w:r>
      <w:r w:rsidR="00B554A6" w:rsidRPr="00DD2526">
        <w:rPr>
          <w:rFonts w:asciiTheme="minorHAnsi" w:hAnsiTheme="minorHAnsi" w:cstheme="minorHAnsi"/>
          <w:color w:val="000000" w:themeColor="text1"/>
          <w:lang w:eastAsia="en-US"/>
        </w:rPr>
        <w:t>wansea Soup team members (Appendix</w:t>
      </w:r>
      <w:r w:rsidR="009C73ED" w:rsidRPr="00DD2526">
        <w:rPr>
          <w:rFonts w:asciiTheme="minorHAnsi" w:hAnsiTheme="minorHAnsi" w:cstheme="minorHAnsi"/>
          <w:color w:val="000000" w:themeColor="text1"/>
          <w:lang w:eastAsia="en-US"/>
        </w:rPr>
        <w:t xml:space="preserve"> 4</w:t>
      </w:r>
      <w:r w:rsidR="00B554A6" w:rsidRPr="00DD2526">
        <w:rPr>
          <w:rFonts w:asciiTheme="minorHAnsi" w:hAnsiTheme="minorHAnsi" w:cstheme="minorHAnsi"/>
          <w:color w:val="000000" w:themeColor="text1"/>
          <w:lang w:eastAsia="en-US"/>
        </w:rPr>
        <w:t>)</w:t>
      </w:r>
      <w:r w:rsidR="00AE6BD8" w:rsidRPr="00DD2526">
        <w:rPr>
          <w:rFonts w:asciiTheme="minorHAnsi" w:hAnsiTheme="minorHAnsi" w:cstheme="minorHAnsi"/>
          <w:color w:val="000000" w:themeColor="text1"/>
          <w:lang w:eastAsia="en-US"/>
        </w:rPr>
        <w:t xml:space="preserve"> </w:t>
      </w:r>
      <w:r w:rsidR="000E3D5B" w:rsidRPr="00DD2526">
        <w:rPr>
          <w:rFonts w:asciiTheme="minorHAnsi" w:hAnsiTheme="minorHAnsi" w:cstheme="minorHAnsi"/>
          <w:color w:val="000000" w:themeColor="text1"/>
          <w:lang w:eastAsia="en-US"/>
        </w:rPr>
        <w:t xml:space="preserve">and </w:t>
      </w:r>
      <w:r w:rsidR="00017A81" w:rsidRPr="00DD2526">
        <w:rPr>
          <w:rFonts w:asciiTheme="minorHAnsi" w:hAnsiTheme="minorHAnsi" w:cstheme="minorHAnsi"/>
          <w:color w:val="000000" w:themeColor="text1"/>
          <w:lang w:eastAsia="en-US"/>
        </w:rPr>
        <w:t>were put</w:t>
      </w:r>
      <w:r w:rsidR="000E3D5B" w:rsidRPr="00DD2526">
        <w:rPr>
          <w:rFonts w:asciiTheme="minorHAnsi" w:hAnsiTheme="minorHAnsi" w:cstheme="minorHAnsi"/>
          <w:color w:val="000000" w:themeColor="text1"/>
          <w:lang w:eastAsia="en-US"/>
        </w:rPr>
        <w:t xml:space="preserve"> through</w:t>
      </w:r>
      <w:r w:rsidR="008B52DC" w:rsidRPr="00DD2526">
        <w:rPr>
          <w:rFonts w:asciiTheme="minorHAnsi" w:hAnsiTheme="minorHAnsi" w:cstheme="minorHAnsi"/>
          <w:color w:val="000000" w:themeColor="text1"/>
          <w:lang w:eastAsia="en-US"/>
        </w:rPr>
        <w:t xml:space="preserve"> </w:t>
      </w:r>
      <w:r w:rsidR="000E3D5B" w:rsidRPr="00DD2526">
        <w:rPr>
          <w:rFonts w:asciiTheme="minorHAnsi" w:hAnsiTheme="minorHAnsi" w:cstheme="minorHAnsi"/>
          <w:color w:val="000000" w:themeColor="text1"/>
          <w:lang w:eastAsia="en-US"/>
        </w:rPr>
        <w:t xml:space="preserve">a feasibility study. </w:t>
      </w:r>
      <w:r w:rsidR="008768F4" w:rsidRPr="00DD2526">
        <w:rPr>
          <w:rFonts w:asciiTheme="minorHAnsi" w:hAnsiTheme="minorHAnsi" w:cstheme="minorHAnsi"/>
          <w:color w:val="000000" w:themeColor="text1"/>
          <w:lang w:eastAsia="en-US"/>
        </w:rPr>
        <w:t xml:space="preserve">(Bowdin </w:t>
      </w:r>
      <w:r w:rsidR="008768F4" w:rsidRPr="00DD2526">
        <w:rPr>
          <w:rFonts w:asciiTheme="minorHAnsi" w:hAnsiTheme="minorHAnsi" w:cstheme="minorHAnsi"/>
          <w:i/>
          <w:iCs/>
          <w:color w:val="000000" w:themeColor="text1"/>
          <w:lang w:eastAsia="en-US"/>
        </w:rPr>
        <w:t>et al,</w:t>
      </w:r>
      <w:r w:rsidR="008768F4" w:rsidRPr="00DD2526">
        <w:rPr>
          <w:rFonts w:asciiTheme="minorHAnsi" w:hAnsiTheme="minorHAnsi" w:cstheme="minorHAnsi"/>
          <w:color w:val="000000" w:themeColor="text1"/>
          <w:lang w:eastAsia="en-US"/>
        </w:rPr>
        <w:t xml:space="preserve"> 2006). </w:t>
      </w:r>
      <w:r w:rsidR="00B554A6" w:rsidRPr="00DD2526">
        <w:rPr>
          <w:rFonts w:asciiTheme="minorHAnsi" w:hAnsiTheme="minorHAnsi" w:cstheme="minorHAnsi"/>
          <w:color w:val="000000" w:themeColor="text1"/>
          <w:lang w:eastAsia="en-US"/>
        </w:rPr>
        <w:t xml:space="preserve">A </w:t>
      </w:r>
      <w:r w:rsidR="008F3569" w:rsidRPr="00DD2526">
        <w:rPr>
          <w:rFonts w:asciiTheme="minorHAnsi" w:hAnsiTheme="minorHAnsi" w:cstheme="minorHAnsi"/>
          <w:color w:val="000000" w:themeColor="text1"/>
          <w:lang w:eastAsia="en-US"/>
        </w:rPr>
        <w:t>feasibility study</w:t>
      </w:r>
      <w:r w:rsidR="008768F4" w:rsidRPr="00DD2526">
        <w:rPr>
          <w:rFonts w:asciiTheme="minorHAnsi" w:hAnsiTheme="minorHAnsi" w:cstheme="minorHAnsi"/>
          <w:color w:val="000000" w:themeColor="text1"/>
          <w:lang w:eastAsia="en-US"/>
        </w:rPr>
        <w:t xml:space="preserve"> is </w:t>
      </w:r>
      <w:r w:rsidR="004B6084" w:rsidRPr="00DD2526">
        <w:rPr>
          <w:rFonts w:asciiTheme="minorHAnsi" w:hAnsiTheme="minorHAnsi" w:cstheme="minorHAnsi"/>
          <w:color w:val="000000" w:themeColor="text1"/>
          <w:lang w:eastAsia="en-US"/>
        </w:rPr>
        <w:t>produced</w:t>
      </w:r>
      <w:r w:rsidR="008768F4" w:rsidRPr="00DD2526">
        <w:rPr>
          <w:rFonts w:asciiTheme="minorHAnsi" w:hAnsiTheme="minorHAnsi" w:cstheme="minorHAnsi"/>
          <w:color w:val="000000" w:themeColor="text1"/>
          <w:lang w:eastAsia="en-US"/>
        </w:rPr>
        <w:t xml:space="preserve"> after research has been conducted </w:t>
      </w:r>
      <w:r w:rsidR="004B6084" w:rsidRPr="00DD2526">
        <w:rPr>
          <w:rFonts w:asciiTheme="minorHAnsi" w:hAnsiTheme="minorHAnsi" w:cstheme="minorHAnsi"/>
          <w:color w:val="000000" w:themeColor="text1"/>
          <w:lang w:eastAsia="en-US"/>
        </w:rPr>
        <w:t>allow</w:t>
      </w:r>
      <w:r w:rsidR="00AE6BD8" w:rsidRPr="00DD2526">
        <w:rPr>
          <w:rFonts w:asciiTheme="minorHAnsi" w:hAnsiTheme="minorHAnsi" w:cstheme="minorHAnsi"/>
          <w:color w:val="000000" w:themeColor="text1"/>
          <w:lang w:eastAsia="en-US"/>
        </w:rPr>
        <w:t>ing</w:t>
      </w:r>
      <w:r w:rsidR="004B6084" w:rsidRPr="00DD2526">
        <w:rPr>
          <w:rFonts w:asciiTheme="minorHAnsi" w:hAnsiTheme="minorHAnsi" w:cstheme="minorHAnsi"/>
          <w:color w:val="000000" w:themeColor="text1"/>
          <w:lang w:eastAsia="en-US"/>
        </w:rPr>
        <w:t xml:space="preserve"> a number of different</w:t>
      </w:r>
      <w:r w:rsidR="008F3569" w:rsidRPr="00DD2526">
        <w:rPr>
          <w:rFonts w:asciiTheme="minorHAnsi" w:hAnsiTheme="minorHAnsi" w:cstheme="minorHAnsi"/>
          <w:color w:val="000000" w:themeColor="text1"/>
          <w:lang w:eastAsia="en-US"/>
        </w:rPr>
        <w:t xml:space="preserve"> factors</w:t>
      </w:r>
      <w:r w:rsidR="004B6084" w:rsidRPr="00DD2526">
        <w:rPr>
          <w:rFonts w:asciiTheme="minorHAnsi" w:hAnsiTheme="minorHAnsi" w:cstheme="minorHAnsi"/>
          <w:color w:val="000000" w:themeColor="text1"/>
          <w:lang w:eastAsia="en-US"/>
        </w:rPr>
        <w:t xml:space="preserve"> and costs to be assessed as well as their benefits</w:t>
      </w:r>
      <w:r w:rsidR="000A27BA" w:rsidRPr="00DD2526">
        <w:rPr>
          <w:rFonts w:asciiTheme="minorHAnsi" w:hAnsiTheme="minorHAnsi" w:cstheme="minorHAnsi"/>
          <w:color w:val="000000" w:themeColor="text1"/>
          <w:lang w:eastAsia="en-US"/>
        </w:rPr>
        <w:t>.</w:t>
      </w:r>
      <w:r w:rsidR="00AE6BD8" w:rsidRPr="00DD2526">
        <w:rPr>
          <w:rFonts w:asciiTheme="minorHAnsi" w:hAnsiTheme="minorHAnsi" w:cstheme="minorHAnsi"/>
          <w:color w:val="000000" w:themeColor="text1"/>
          <w:lang w:eastAsia="en-US"/>
        </w:rPr>
        <w:t xml:space="preserve"> </w:t>
      </w:r>
      <w:r w:rsidR="000A27BA" w:rsidRPr="00DD2526">
        <w:rPr>
          <w:rFonts w:asciiTheme="minorHAnsi" w:hAnsiTheme="minorHAnsi" w:cstheme="minorHAnsi"/>
          <w:color w:val="000000" w:themeColor="text1"/>
          <w:lang w:eastAsia="en-US"/>
        </w:rPr>
        <w:t>D</w:t>
      </w:r>
      <w:r w:rsidR="004B6084" w:rsidRPr="00DD2526">
        <w:rPr>
          <w:rFonts w:asciiTheme="minorHAnsi" w:hAnsiTheme="minorHAnsi" w:cstheme="minorHAnsi"/>
          <w:color w:val="000000" w:themeColor="text1"/>
          <w:lang w:eastAsia="en-US"/>
        </w:rPr>
        <w:t>ecision</w:t>
      </w:r>
      <w:r w:rsidR="00AE6BD8" w:rsidRPr="00DD2526">
        <w:rPr>
          <w:rFonts w:asciiTheme="minorHAnsi" w:hAnsiTheme="minorHAnsi" w:cstheme="minorHAnsi"/>
          <w:color w:val="000000" w:themeColor="text1"/>
          <w:lang w:eastAsia="en-US"/>
        </w:rPr>
        <w:t>s</w:t>
      </w:r>
      <w:r w:rsidR="004B6084" w:rsidRPr="00DD2526">
        <w:rPr>
          <w:rFonts w:asciiTheme="minorHAnsi" w:hAnsiTheme="minorHAnsi" w:cstheme="minorHAnsi"/>
          <w:color w:val="000000" w:themeColor="text1"/>
          <w:lang w:eastAsia="en-US"/>
        </w:rPr>
        <w:t xml:space="preserve"> </w:t>
      </w:r>
      <w:r w:rsidR="00B554A6" w:rsidRPr="00DD2526">
        <w:rPr>
          <w:rFonts w:asciiTheme="minorHAnsi" w:hAnsiTheme="minorHAnsi" w:cstheme="minorHAnsi"/>
          <w:color w:val="000000" w:themeColor="text1"/>
          <w:lang w:eastAsia="en-US"/>
        </w:rPr>
        <w:t xml:space="preserve">can </w:t>
      </w:r>
      <w:r w:rsidR="004B6084" w:rsidRPr="00DD2526">
        <w:rPr>
          <w:rFonts w:asciiTheme="minorHAnsi" w:hAnsiTheme="minorHAnsi" w:cstheme="minorHAnsi"/>
          <w:color w:val="000000" w:themeColor="text1"/>
          <w:lang w:eastAsia="en-US"/>
        </w:rPr>
        <w:t>be made on whether the idea is viable or not (</w:t>
      </w:r>
      <w:proofErr w:type="spellStart"/>
      <w:r w:rsidR="004B6084" w:rsidRPr="00DD2526">
        <w:rPr>
          <w:rFonts w:asciiTheme="minorHAnsi" w:hAnsiTheme="minorHAnsi" w:cstheme="minorHAnsi"/>
          <w:color w:val="000000" w:themeColor="text1"/>
          <w:lang w:eastAsia="en-US"/>
        </w:rPr>
        <w:t>O’Tool</w:t>
      </w:r>
      <w:proofErr w:type="spellEnd"/>
      <w:r w:rsidR="004B6084" w:rsidRPr="00DD2526">
        <w:rPr>
          <w:rFonts w:asciiTheme="minorHAnsi" w:hAnsiTheme="minorHAnsi" w:cstheme="minorHAnsi"/>
          <w:color w:val="000000" w:themeColor="text1"/>
          <w:lang w:eastAsia="en-US"/>
        </w:rPr>
        <w:t>, 2011).</w:t>
      </w:r>
      <w:r w:rsidR="00B554A6" w:rsidRPr="00DD2526">
        <w:rPr>
          <w:rFonts w:asciiTheme="minorHAnsi" w:hAnsiTheme="minorHAnsi" w:cstheme="minorHAnsi"/>
          <w:color w:val="000000" w:themeColor="text1"/>
          <w:lang w:eastAsia="en-US"/>
        </w:rPr>
        <w:t xml:space="preserve"> To ensure the event </w:t>
      </w:r>
      <w:r w:rsidR="008B52DC" w:rsidRPr="00DD2526">
        <w:rPr>
          <w:rFonts w:asciiTheme="minorHAnsi" w:hAnsiTheme="minorHAnsi" w:cstheme="minorHAnsi"/>
          <w:color w:val="000000" w:themeColor="text1"/>
          <w:lang w:eastAsia="en-US"/>
        </w:rPr>
        <w:t>will</w:t>
      </w:r>
      <w:r w:rsidR="00B554A6" w:rsidRPr="00DD2526">
        <w:rPr>
          <w:rFonts w:asciiTheme="minorHAnsi" w:hAnsiTheme="minorHAnsi" w:cstheme="minorHAnsi"/>
          <w:color w:val="000000" w:themeColor="text1"/>
          <w:lang w:eastAsia="en-US"/>
        </w:rPr>
        <w:t xml:space="preserve"> </w:t>
      </w:r>
      <w:r w:rsidR="009E10D0" w:rsidRPr="00DD2526">
        <w:rPr>
          <w:rFonts w:asciiTheme="minorHAnsi" w:hAnsiTheme="minorHAnsi" w:cstheme="minorHAnsi"/>
          <w:color w:val="000000" w:themeColor="text1"/>
          <w:lang w:eastAsia="en-US"/>
        </w:rPr>
        <w:t>succeed</w:t>
      </w:r>
      <w:r w:rsidR="008B52DC" w:rsidRPr="00DD2526">
        <w:rPr>
          <w:rFonts w:asciiTheme="minorHAnsi" w:hAnsiTheme="minorHAnsi" w:cstheme="minorHAnsi"/>
          <w:color w:val="000000" w:themeColor="text1"/>
          <w:lang w:eastAsia="en-US"/>
        </w:rPr>
        <w:t>,</w:t>
      </w:r>
      <w:r w:rsidR="00B554A6" w:rsidRPr="00DD2526">
        <w:rPr>
          <w:rFonts w:asciiTheme="minorHAnsi" w:hAnsiTheme="minorHAnsi" w:cstheme="minorHAnsi"/>
          <w:color w:val="000000" w:themeColor="text1"/>
          <w:lang w:eastAsia="en-US"/>
        </w:rPr>
        <w:t xml:space="preserve"> </w:t>
      </w:r>
      <w:r w:rsidR="008B52DC" w:rsidRPr="00DD2526">
        <w:rPr>
          <w:rFonts w:asciiTheme="minorHAnsi" w:hAnsiTheme="minorHAnsi" w:cstheme="minorHAnsi"/>
          <w:color w:val="000000" w:themeColor="text1"/>
          <w:lang w:eastAsia="en-US"/>
        </w:rPr>
        <w:t>online research was carried out as well as discussions with 4theRegion</w:t>
      </w:r>
      <w:r w:rsidR="00A94148" w:rsidRPr="00DD2526">
        <w:rPr>
          <w:rFonts w:asciiTheme="minorHAnsi" w:hAnsiTheme="minorHAnsi" w:cstheme="minorHAnsi"/>
          <w:color w:val="000000" w:themeColor="text1"/>
          <w:lang w:eastAsia="en-US"/>
        </w:rPr>
        <w:t xml:space="preserve"> (2020)</w:t>
      </w:r>
      <w:r w:rsidR="008B52DC" w:rsidRPr="00DD2526">
        <w:rPr>
          <w:rFonts w:asciiTheme="minorHAnsi" w:hAnsiTheme="minorHAnsi" w:cstheme="minorHAnsi"/>
          <w:color w:val="000000" w:themeColor="text1"/>
          <w:lang w:eastAsia="en-US"/>
        </w:rPr>
        <w:t xml:space="preserve"> who run similar supportive events in Swansea</w:t>
      </w:r>
      <w:r w:rsidR="009E10D0" w:rsidRPr="00DD2526">
        <w:rPr>
          <w:rFonts w:asciiTheme="minorHAnsi" w:hAnsiTheme="minorHAnsi" w:cstheme="minorHAnsi"/>
          <w:color w:val="000000" w:themeColor="text1"/>
          <w:lang w:eastAsia="en-US"/>
        </w:rPr>
        <w:t xml:space="preserve">. </w:t>
      </w:r>
      <w:r w:rsidR="007758E8" w:rsidRPr="00DD2526">
        <w:rPr>
          <w:rFonts w:asciiTheme="minorHAnsi" w:hAnsiTheme="minorHAnsi" w:cstheme="minorHAnsi"/>
          <w:color w:val="000000" w:themeColor="text1"/>
          <w:lang w:eastAsia="en-US"/>
        </w:rPr>
        <w:t xml:space="preserve">The feasibility study showed that there are no other Soup events anywhere in Wales currently and this event would be Swansea’s first. </w:t>
      </w:r>
      <w:r w:rsidR="000A27BA" w:rsidRPr="00DD2526">
        <w:rPr>
          <w:rFonts w:asciiTheme="minorHAnsi" w:hAnsiTheme="minorHAnsi" w:cstheme="minorHAnsi"/>
          <w:color w:val="000000" w:themeColor="text1"/>
          <w:lang w:eastAsia="en-US"/>
        </w:rPr>
        <w:t>O</w:t>
      </w:r>
      <w:r w:rsidR="007758E8" w:rsidRPr="00DD2526">
        <w:rPr>
          <w:rFonts w:asciiTheme="minorHAnsi" w:hAnsiTheme="minorHAnsi" w:cstheme="minorHAnsi"/>
          <w:color w:val="000000" w:themeColor="text1"/>
          <w:lang w:eastAsia="en-US"/>
        </w:rPr>
        <w:t>ther events taking place</w:t>
      </w:r>
      <w:r w:rsidR="000A27BA" w:rsidRPr="00DD2526">
        <w:rPr>
          <w:rFonts w:asciiTheme="minorHAnsi" w:hAnsiTheme="minorHAnsi" w:cstheme="minorHAnsi"/>
          <w:color w:val="000000" w:themeColor="text1"/>
          <w:lang w:eastAsia="en-US"/>
        </w:rPr>
        <w:t xml:space="preserve"> at this time,</w:t>
      </w:r>
      <w:r w:rsidR="007758E8" w:rsidRPr="00DD2526">
        <w:rPr>
          <w:rFonts w:asciiTheme="minorHAnsi" w:hAnsiTheme="minorHAnsi" w:cstheme="minorHAnsi"/>
          <w:color w:val="000000" w:themeColor="text1"/>
          <w:lang w:eastAsia="en-US"/>
        </w:rPr>
        <w:t xml:space="preserve"> </w:t>
      </w:r>
      <w:r w:rsidR="000A27BA" w:rsidRPr="00DD2526">
        <w:rPr>
          <w:rFonts w:asciiTheme="minorHAnsi" w:hAnsiTheme="minorHAnsi" w:cstheme="minorHAnsi"/>
          <w:color w:val="000000" w:themeColor="text1"/>
          <w:lang w:eastAsia="en-US"/>
        </w:rPr>
        <w:t xml:space="preserve">such as </w:t>
      </w:r>
      <w:r w:rsidR="007758E8" w:rsidRPr="00DD2526">
        <w:rPr>
          <w:rFonts w:asciiTheme="minorHAnsi" w:hAnsiTheme="minorHAnsi" w:cstheme="minorHAnsi"/>
          <w:color w:val="000000" w:themeColor="text1"/>
          <w:lang w:eastAsia="en-US"/>
        </w:rPr>
        <w:t xml:space="preserve">crime and photography, </w:t>
      </w:r>
      <w:r w:rsidR="000A27BA" w:rsidRPr="00DD2526">
        <w:rPr>
          <w:rFonts w:asciiTheme="minorHAnsi" w:hAnsiTheme="minorHAnsi" w:cstheme="minorHAnsi"/>
          <w:color w:val="000000" w:themeColor="text1"/>
          <w:lang w:eastAsia="en-US"/>
        </w:rPr>
        <w:t>have</w:t>
      </w:r>
      <w:r w:rsidR="007758E8" w:rsidRPr="00DD2526">
        <w:rPr>
          <w:rFonts w:asciiTheme="minorHAnsi" w:hAnsiTheme="minorHAnsi" w:cstheme="minorHAnsi"/>
          <w:color w:val="000000" w:themeColor="text1"/>
          <w:lang w:eastAsia="en-US"/>
        </w:rPr>
        <w:t xml:space="preserve"> a different target audience. It was concluded that £5 is a reasonable charge for such an event, </w:t>
      </w:r>
      <w:r w:rsidR="000A27BA" w:rsidRPr="00DD2526">
        <w:rPr>
          <w:rFonts w:asciiTheme="minorHAnsi" w:hAnsiTheme="minorHAnsi" w:cstheme="minorHAnsi"/>
          <w:color w:val="000000" w:themeColor="text1"/>
          <w:lang w:eastAsia="en-US"/>
        </w:rPr>
        <w:t xml:space="preserve">after with </w:t>
      </w:r>
      <w:r w:rsidR="007758E8" w:rsidRPr="00DD2526">
        <w:rPr>
          <w:rFonts w:asciiTheme="minorHAnsi" w:hAnsiTheme="minorHAnsi" w:cstheme="minorHAnsi"/>
          <w:color w:val="000000" w:themeColor="text1"/>
          <w:lang w:eastAsia="en-US"/>
        </w:rPr>
        <w:t>dis</w:t>
      </w:r>
      <w:r w:rsidR="000A27BA" w:rsidRPr="00DD2526">
        <w:rPr>
          <w:rFonts w:asciiTheme="minorHAnsi" w:hAnsiTheme="minorHAnsi" w:cstheme="minorHAnsi"/>
          <w:color w:val="000000" w:themeColor="text1"/>
          <w:lang w:eastAsia="en-US"/>
        </w:rPr>
        <w:t xml:space="preserve">cussions </w:t>
      </w:r>
      <w:r w:rsidR="007758E8" w:rsidRPr="00DD2526">
        <w:rPr>
          <w:rFonts w:asciiTheme="minorHAnsi" w:hAnsiTheme="minorHAnsi" w:cstheme="minorHAnsi"/>
          <w:color w:val="000000" w:themeColor="text1"/>
          <w:lang w:eastAsia="en-US"/>
        </w:rPr>
        <w:t>with the organiser of</w:t>
      </w:r>
      <w:r w:rsidR="000A27BA" w:rsidRPr="00DD2526">
        <w:rPr>
          <w:rFonts w:asciiTheme="minorHAnsi" w:hAnsiTheme="minorHAnsi" w:cstheme="minorHAnsi"/>
          <w:color w:val="000000" w:themeColor="text1"/>
          <w:lang w:eastAsia="en-US"/>
        </w:rPr>
        <w:t xml:space="preserve"> </w:t>
      </w:r>
      <w:r w:rsidR="007758E8" w:rsidRPr="00DD2526">
        <w:rPr>
          <w:rFonts w:asciiTheme="minorHAnsi" w:hAnsiTheme="minorHAnsi" w:cstheme="minorHAnsi"/>
          <w:color w:val="000000" w:themeColor="text1"/>
          <w:lang w:eastAsia="en-US"/>
        </w:rPr>
        <w:t>Sheffield Soup, who said this price was manageable for all</w:t>
      </w:r>
      <w:r w:rsidR="000A27BA" w:rsidRPr="00DD2526">
        <w:rPr>
          <w:rFonts w:asciiTheme="minorHAnsi" w:hAnsiTheme="minorHAnsi" w:cstheme="minorHAnsi"/>
          <w:color w:val="000000" w:themeColor="text1"/>
          <w:lang w:eastAsia="en-US"/>
        </w:rPr>
        <w:t>,</w:t>
      </w:r>
      <w:r w:rsidR="007758E8" w:rsidRPr="00DD2526">
        <w:rPr>
          <w:rFonts w:asciiTheme="minorHAnsi" w:hAnsiTheme="minorHAnsi" w:cstheme="minorHAnsi"/>
          <w:color w:val="000000" w:themeColor="text1"/>
          <w:lang w:eastAsia="en-US"/>
        </w:rPr>
        <w:t xml:space="preserve"> including</w:t>
      </w:r>
      <w:r w:rsidR="000A27BA" w:rsidRPr="00DD2526">
        <w:rPr>
          <w:rFonts w:asciiTheme="minorHAnsi" w:hAnsiTheme="minorHAnsi" w:cstheme="minorHAnsi"/>
          <w:color w:val="000000" w:themeColor="text1"/>
          <w:lang w:eastAsia="en-US"/>
        </w:rPr>
        <w:t xml:space="preserve"> </w:t>
      </w:r>
      <w:r w:rsidR="007758E8" w:rsidRPr="00DD2526">
        <w:rPr>
          <w:rFonts w:asciiTheme="minorHAnsi" w:hAnsiTheme="minorHAnsi" w:cstheme="minorHAnsi"/>
          <w:color w:val="000000" w:themeColor="text1"/>
          <w:lang w:eastAsia="en-US"/>
        </w:rPr>
        <w:t xml:space="preserve">Students who pay similar prices to get </w:t>
      </w:r>
      <w:proofErr w:type="gramStart"/>
      <w:r w:rsidR="007758E8" w:rsidRPr="00DD2526">
        <w:rPr>
          <w:rFonts w:asciiTheme="minorHAnsi" w:hAnsiTheme="minorHAnsi" w:cstheme="minorHAnsi"/>
          <w:color w:val="000000" w:themeColor="text1"/>
          <w:lang w:eastAsia="en-US"/>
        </w:rPr>
        <w:t>in to</w:t>
      </w:r>
      <w:proofErr w:type="gramEnd"/>
      <w:r w:rsidR="007758E8" w:rsidRPr="00DD2526">
        <w:rPr>
          <w:rFonts w:asciiTheme="minorHAnsi" w:hAnsiTheme="minorHAnsi" w:cstheme="minorHAnsi"/>
          <w:color w:val="000000" w:themeColor="text1"/>
          <w:lang w:eastAsia="en-US"/>
        </w:rPr>
        <w:t xml:space="preserve"> night venues such as Bamboo and Fiction.  </w:t>
      </w:r>
      <w:r w:rsidR="009E10D0" w:rsidRPr="00DD2526">
        <w:rPr>
          <w:rFonts w:asciiTheme="minorHAnsi" w:hAnsiTheme="minorHAnsi" w:cstheme="minorHAnsi"/>
          <w:color w:val="000000" w:themeColor="text1"/>
          <w:lang w:eastAsia="en-US"/>
        </w:rPr>
        <w:t>(Appendix</w:t>
      </w:r>
      <w:r w:rsidR="009C73ED" w:rsidRPr="00DD2526">
        <w:rPr>
          <w:rFonts w:asciiTheme="minorHAnsi" w:hAnsiTheme="minorHAnsi" w:cstheme="minorHAnsi"/>
          <w:color w:val="000000" w:themeColor="text1"/>
          <w:lang w:eastAsia="en-US"/>
        </w:rPr>
        <w:t xml:space="preserve"> </w:t>
      </w:r>
      <w:proofErr w:type="gramStart"/>
      <w:r w:rsidR="009C73ED" w:rsidRPr="00DD2526">
        <w:rPr>
          <w:rFonts w:asciiTheme="minorHAnsi" w:hAnsiTheme="minorHAnsi" w:cstheme="minorHAnsi"/>
          <w:color w:val="000000" w:themeColor="text1"/>
          <w:lang w:eastAsia="en-US"/>
        </w:rPr>
        <w:t xml:space="preserve">5 </w:t>
      </w:r>
      <w:r w:rsidR="009E10D0" w:rsidRPr="00DD2526">
        <w:rPr>
          <w:rFonts w:asciiTheme="minorHAnsi" w:hAnsiTheme="minorHAnsi" w:cstheme="minorHAnsi"/>
          <w:color w:val="000000" w:themeColor="text1"/>
          <w:lang w:eastAsia="en-US"/>
        </w:rPr>
        <w:t>)</w:t>
      </w:r>
      <w:proofErr w:type="gramEnd"/>
      <w:r w:rsidR="009E10D0" w:rsidRPr="00DD2526">
        <w:rPr>
          <w:rFonts w:asciiTheme="minorHAnsi" w:hAnsiTheme="minorHAnsi" w:cstheme="minorHAnsi"/>
          <w:color w:val="000000" w:themeColor="text1"/>
          <w:lang w:eastAsia="en-US"/>
        </w:rPr>
        <w:t xml:space="preserve"> </w:t>
      </w:r>
    </w:p>
    <w:p w14:paraId="319016FB" w14:textId="77777777" w:rsidR="002D469B" w:rsidRPr="00DD2526" w:rsidRDefault="002D469B" w:rsidP="0064408A">
      <w:pPr>
        <w:rPr>
          <w:rFonts w:asciiTheme="minorHAnsi" w:hAnsiTheme="minorHAnsi" w:cstheme="minorHAnsi"/>
          <w:color w:val="000000" w:themeColor="text1"/>
          <w:lang w:eastAsia="en-US"/>
        </w:rPr>
      </w:pPr>
    </w:p>
    <w:p w14:paraId="542B822D" w14:textId="23E2567B" w:rsidR="00890D49" w:rsidRPr="00DD2526" w:rsidRDefault="00AE6BD8"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During the planning process</w:t>
      </w:r>
      <w:r w:rsidR="009E10D0" w:rsidRPr="00DD2526">
        <w:rPr>
          <w:rFonts w:asciiTheme="minorHAnsi" w:hAnsiTheme="minorHAnsi" w:cstheme="minorHAnsi"/>
          <w:color w:val="000000" w:themeColor="text1"/>
        </w:rPr>
        <w:t xml:space="preserve"> a clear structure is needed to ensure that </w:t>
      </w:r>
      <w:r w:rsidR="00694531" w:rsidRPr="00DD2526">
        <w:rPr>
          <w:rFonts w:asciiTheme="minorHAnsi" w:hAnsiTheme="minorHAnsi" w:cstheme="minorHAnsi"/>
          <w:color w:val="000000" w:themeColor="text1"/>
        </w:rPr>
        <w:t>the wide variety of tasks</w:t>
      </w:r>
      <w:r w:rsidR="009E10D0" w:rsidRPr="00DD2526">
        <w:rPr>
          <w:rFonts w:asciiTheme="minorHAnsi" w:hAnsiTheme="minorHAnsi" w:cstheme="minorHAnsi"/>
          <w:color w:val="000000" w:themeColor="text1"/>
        </w:rPr>
        <w:t xml:space="preserve"> are </w:t>
      </w:r>
      <w:r w:rsidR="00694531" w:rsidRPr="00DD2526">
        <w:rPr>
          <w:rFonts w:asciiTheme="minorHAnsi" w:hAnsiTheme="minorHAnsi" w:cstheme="minorHAnsi"/>
          <w:color w:val="000000" w:themeColor="text1"/>
        </w:rPr>
        <w:t>completed</w:t>
      </w:r>
      <w:r w:rsidR="008B52DC" w:rsidRPr="00DD2526">
        <w:rPr>
          <w:rFonts w:asciiTheme="minorHAnsi" w:hAnsiTheme="minorHAnsi" w:cstheme="minorHAnsi"/>
          <w:color w:val="000000" w:themeColor="text1"/>
        </w:rPr>
        <w:t xml:space="preserve">. </w:t>
      </w:r>
      <w:r w:rsidR="008A5A21" w:rsidRPr="00DD2526">
        <w:rPr>
          <w:rFonts w:asciiTheme="minorHAnsi" w:hAnsiTheme="minorHAnsi" w:cstheme="minorHAnsi"/>
          <w:color w:val="000000" w:themeColor="text1"/>
        </w:rPr>
        <w:t>This can be managed by breaking each task down into smaller sub-sections</w:t>
      </w:r>
      <w:r w:rsidR="00694531" w:rsidRPr="00DD2526">
        <w:rPr>
          <w:rFonts w:asciiTheme="minorHAnsi" w:hAnsiTheme="minorHAnsi" w:cstheme="minorHAnsi"/>
          <w:color w:val="000000" w:themeColor="text1"/>
        </w:rPr>
        <w:t xml:space="preserve"> </w:t>
      </w:r>
      <w:r w:rsidR="008A5A21" w:rsidRPr="00DD2526">
        <w:rPr>
          <w:rFonts w:asciiTheme="minorHAnsi" w:hAnsiTheme="minorHAnsi" w:cstheme="minorHAnsi"/>
          <w:color w:val="000000" w:themeColor="text1"/>
        </w:rPr>
        <w:t>(Bladen</w:t>
      </w:r>
      <w:r w:rsidR="00266C4C" w:rsidRPr="00DD2526">
        <w:rPr>
          <w:rFonts w:asciiTheme="minorHAnsi" w:hAnsiTheme="minorHAnsi" w:cstheme="minorHAnsi"/>
          <w:color w:val="000000" w:themeColor="text1"/>
        </w:rPr>
        <w:t xml:space="preserve"> </w:t>
      </w:r>
      <w:r w:rsidR="008A5A21" w:rsidRPr="00DD2526">
        <w:rPr>
          <w:rFonts w:asciiTheme="minorHAnsi" w:hAnsiTheme="minorHAnsi" w:cstheme="minorHAnsi"/>
          <w:i/>
          <w:iCs/>
          <w:color w:val="000000" w:themeColor="text1"/>
        </w:rPr>
        <w:t>et a</w:t>
      </w:r>
      <w:r w:rsidR="00266C4C" w:rsidRPr="00DD2526">
        <w:rPr>
          <w:rFonts w:asciiTheme="minorHAnsi" w:hAnsiTheme="minorHAnsi" w:cstheme="minorHAnsi"/>
          <w:i/>
          <w:iCs/>
          <w:color w:val="000000" w:themeColor="text1"/>
        </w:rPr>
        <w:t>l</w:t>
      </w:r>
      <w:r w:rsidR="008A5A21" w:rsidRPr="00DD2526">
        <w:rPr>
          <w:rFonts w:asciiTheme="minorHAnsi" w:hAnsiTheme="minorHAnsi" w:cstheme="minorHAnsi"/>
          <w:i/>
          <w:iCs/>
          <w:color w:val="000000" w:themeColor="text1"/>
        </w:rPr>
        <w:t>.</w:t>
      </w:r>
      <w:r w:rsidR="008A5A21" w:rsidRPr="00DD2526">
        <w:rPr>
          <w:rFonts w:asciiTheme="minorHAnsi" w:hAnsiTheme="minorHAnsi" w:cstheme="minorHAnsi"/>
          <w:color w:val="000000" w:themeColor="text1"/>
        </w:rPr>
        <w:t xml:space="preserve"> 2012)</w:t>
      </w:r>
      <w:r w:rsidR="00694531" w:rsidRPr="00DD2526">
        <w:rPr>
          <w:rFonts w:asciiTheme="minorHAnsi" w:hAnsiTheme="minorHAnsi" w:cstheme="minorHAnsi"/>
          <w:color w:val="000000" w:themeColor="text1"/>
        </w:rPr>
        <w:t xml:space="preserve"> such as a work </w:t>
      </w:r>
      <w:r w:rsidR="008A5A21" w:rsidRPr="00DD2526">
        <w:rPr>
          <w:rFonts w:asciiTheme="minorHAnsi" w:hAnsiTheme="minorHAnsi" w:cstheme="minorHAnsi"/>
          <w:color w:val="000000" w:themeColor="text1"/>
        </w:rPr>
        <w:t xml:space="preserve">breakdown structure, </w:t>
      </w:r>
      <w:r w:rsidR="00BC7281" w:rsidRPr="00DD2526">
        <w:rPr>
          <w:rFonts w:asciiTheme="minorHAnsi" w:hAnsiTheme="minorHAnsi" w:cstheme="minorHAnsi"/>
          <w:color w:val="000000" w:themeColor="text1"/>
        </w:rPr>
        <w:t>where each descending level represents</w:t>
      </w:r>
      <w:r w:rsidRPr="00DD2526">
        <w:rPr>
          <w:rFonts w:asciiTheme="minorHAnsi" w:hAnsiTheme="minorHAnsi" w:cstheme="minorHAnsi"/>
          <w:color w:val="000000" w:themeColor="text1"/>
        </w:rPr>
        <w:t xml:space="preserve"> a</w:t>
      </w:r>
      <w:r w:rsidR="00BC7281" w:rsidRPr="00DD2526">
        <w:rPr>
          <w:rFonts w:asciiTheme="minorHAnsi" w:hAnsiTheme="minorHAnsi" w:cstheme="minorHAnsi"/>
          <w:color w:val="000000" w:themeColor="text1"/>
        </w:rPr>
        <w:t xml:space="preserve"> detailed definition of the work to be completed (</w:t>
      </w:r>
      <w:proofErr w:type="spellStart"/>
      <w:r w:rsidR="00BC7281" w:rsidRPr="00DD2526">
        <w:rPr>
          <w:rFonts w:asciiTheme="minorHAnsi" w:hAnsiTheme="minorHAnsi" w:cstheme="minorHAnsi"/>
          <w:color w:val="000000" w:themeColor="text1"/>
        </w:rPr>
        <w:t>Haugan</w:t>
      </w:r>
      <w:proofErr w:type="spellEnd"/>
      <w:r w:rsidR="00BC7281" w:rsidRPr="00DD2526">
        <w:rPr>
          <w:rFonts w:asciiTheme="minorHAnsi" w:hAnsiTheme="minorHAnsi" w:cstheme="minorHAnsi"/>
          <w:color w:val="000000" w:themeColor="text1"/>
        </w:rPr>
        <w:t>, 2002).</w:t>
      </w:r>
      <w:r w:rsidR="00694531" w:rsidRPr="00DD2526">
        <w:rPr>
          <w:rFonts w:asciiTheme="minorHAnsi" w:hAnsiTheme="minorHAnsi" w:cstheme="minorHAnsi"/>
          <w:color w:val="000000" w:themeColor="text1"/>
        </w:rPr>
        <w:t xml:space="preserve"> </w:t>
      </w:r>
      <w:r w:rsidR="002E7522" w:rsidRPr="00DD2526">
        <w:rPr>
          <w:rFonts w:asciiTheme="minorHAnsi" w:hAnsiTheme="minorHAnsi" w:cstheme="minorHAnsi"/>
          <w:color w:val="000000" w:themeColor="text1"/>
        </w:rPr>
        <w:t xml:space="preserve">Swansea Soup </w:t>
      </w:r>
      <w:r w:rsidR="00694531" w:rsidRPr="00DD2526">
        <w:rPr>
          <w:rFonts w:asciiTheme="minorHAnsi" w:hAnsiTheme="minorHAnsi" w:cstheme="minorHAnsi"/>
          <w:color w:val="000000" w:themeColor="text1"/>
        </w:rPr>
        <w:t>ensure</w:t>
      </w:r>
      <w:r w:rsidR="000A27BA" w:rsidRPr="00DD2526">
        <w:rPr>
          <w:rFonts w:asciiTheme="minorHAnsi" w:hAnsiTheme="minorHAnsi" w:cstheme="minorHAnsi"/>
          <w:color w:val="000000" w:themeColor="text1"/>
        </w:rPr>
        <w:t>d</w:t>
      </w:r>
      <w:r w:rsidR="00694531" w:rsidRPr="00DD2526">
        <w:rPr>
          <w:rFonts w:asciiTheme="minorHAnsi" w:hAnsiTheme="minorHAnsi" w:cstheme="minorHAnsi"/>
          <w:color w:val="000000" w:themeColor="text1"/>
        </w:rPr>
        <w:t xml:space="preserve"> no task was </w:t>
      </w:r>
      <w:r w:rsidR="000A27BA" w:rsidRPr="00DD2526">
        <w:rPr>
          <w:rFonts w:asciiTheme="minorHAnsi" w:hAnsiTheme="minorHAnsi" w:cstheme="minorHAnsi"/>
          <w:color w:val="000000" w:themeColor="text1"/>
        </w:rPr>
        <w:t>overlooked</w:t>
      </w:r>
      <w:r w:rsidR="00694531" w:rsidRPr="00DD2526">
        <w:rPr>
          <w:rFonts w:asciiTheme="minorHAnsi" w:hAnsiTheme="minorHAnsi" w:cstheme="minorHAnsi"/>
          <w:color w:val="000000" w:themeColor="text1"/>
        </w:rPr>
        <w:t xml:space="preserve"> during the planning process and everything was completed. </w:t>
      </w:r>
      <w:r w:rsidR="002E7522" w:rsidRPr="00DD2526">
        <w:rPr>
          <w:rFonts w:asciiTheme="minorHAnsi" w:hAnsiTheme="minorHAnsi" w:cstheme="minorHAnsi"/>
          <w:color w:val="000000" w:themeColor="text1"/>
        </w:rPr>
        <w:t xml:space="preserve">This </w:t>
      </w:r>
      <w:r w:rsidR="00694531" w:rsidRPr="00DD2526">
        <w:rPr>
          <w:rFonts w:asciiTheme="minorHAnsi" w:hAnsiTheme="minorHAnsi" w:cstheme="minorHAnsi"/>
          <w:color w:val="000000" w:themeColor="text1"/>
        </w:rPr>
        <w:t>allowed focus on</w:t>
      </w:r>
      <w:r w:rsidR="000A27BA" w:rsidRPr="00DD2526">
        <w:rPr>
          <w:rFonts w:asciiTheme="minorHAnsi" w:hAnsiTheme="minorHAnsi" w:cstheme="minorHAnsi"/>
          <w:color w:val="000000" w:themeColor="text1"/>
        </w:rPr>
        <w:t xml:space="preserve"> even the </w:t>
      </w:r>
      <w:r w:rsidR="00694531" w:rsidRPr="00DD2526">
        <w:rPr>
          <w:rFonts w:asciiTheme="minorHAnsi" w:hAnsiTheme="minorHAnsi" w:cstheme="minorHAnsi"/>
          <w:color w:val="000000" w:themeColor="text1"/>
        </w:rPr>
        <w:t>smal</w:t>
      </w:r>
      <w:r w:rsidR="000A27BA" w:rsidRPr="00DD2526">
        <w:rPr>
          <w:rFonts w:asciiTheme="minorHAnsi" w:hAnsiTheme="minorHAnsi" w:cstheme="minorHAnsi"/>
          <w:color w:val="000000" w:themeColor="text1"/>
        </w:rPr>
        <w:t>lest</w:t>
      </w:r>
      <w:r w:rsidR="00694531" w:rsidRPr="00DD2526">
        <w:rPr>
          <w:rFonts w:asciiTheme="minorHAnsi" w:hAnsiTheme="minorHAnsi" w:cstheme="minorHAnsi"/>
          <w:color w:val="000000" w:themeColor="text1"/>
        </w:rPr>
        <w:t xml:space="preserve"> task </w:t>
      </w:r>
      <w:r w:rsidR="000A27BA" w:rsidRPr="00DD2526">
        <w:rPr>
          <w:rFonts w:asciiTheme="minorHAnsi" w:hAnsiTheme="minorHAnsi" w:cstheme="minorHAnsi"/>
          <w:color w:val="000000" w:themeColor="text1"/>
        </w:rPr>
        <w:t xml:space="preserve">to </w:t>
      </w:r>
      <w:r w:rsidR="00694531" w:rsidRPr="00DD2526">
        <w:rPr>
          <w:rFonts w:asciiTheme="minorHAnsi" w:hAnsiTheme="minorHAnsi" w:cstheme="minorHAnsi"/>
          <w:color w:val="000000" w:themeColor="text1"/>
        </w:rPr>
        <w:t xml:space="preserve">ensure they were </w:t>
      </w:r>
      <w:r w:rsidR="002E7522" w:rsidRPr="00DD2526">
        <w:rPr>
          <w:rFonts w:asciiTheme="minorHAnsi" w:hAnsiTheme="minorHAnsi" w:cstheme="minorHAnsi"/>
          <w:color w:val="000000" w:themeColor="text1"/>
        </w:rPr>
        <w:t>a part</w:t>
      </w:r>
      <w:r w:rsidR="00694531" w:rsidRPr="00DD2526">
        <w:rPr>
          <w:rFonts w:asciiTheme="minorHAnsi" w:hAnsiTheme="minorHAnsi" w:cstheme="minorHAnsi"/>
          <w:color w:val="000000" w:themeColor="text1"/>
        </w:rPr>
        <w:t xml:space="preserve"> of the bigger picture</w:t>
      </w:r>
      <w:r w:rsidR="002E7522" w:rsidRPr="00DD2526">
        <w:rPr>
          <w:rFonts w:asciiTheme="minorHAnsi" w:hAnsiTheme="minorHAnsi" w:cstheme="minorHAnsi"/>
          <w:color w:val="000000" w:themeColor="text1"/>
        </w:rPr>
        <w:t xml:space="preserve"> </w:t>
      </w:r>
      <w:r w:rsidR="00890D49" w:rsidRPr="00DD2526">
        <w:rPr>
          <w:rFonts w:asciiTheme="minorHAnsi" w:hAnsiTheme="minorHAnsi" w:cstheme="minorHAnsi"/>
          <w:color w:val="000000" w:themeColor="text1"/>
        </w:rPr>
        <w:t>(Appendix</w:t>
      </w:r>
      <w:r w:rsidR="00933244" w:rsidRPr="00DD2526">
        <w:rPr>
          <w:rFonts w:asciiTheme="minorHAnsi" w:hAnsiTheme="minorHAnsi" w:cstheme="minorHAnsi"/>
          <w:color w:val="000000" w:themeColor="text1"/>
        </w:rPr>
        <w:t xml:space="preserve"> 6</w:t>
      </w:r>
      <w:r w:rsidR="00890D49" w:rsidRPr="00DD2526">
        <w:rPr>
          <w:rFonts w:asciiTheme="minorHAnsi" w:hAnsiTheme="minorHAnsi" w:cstheme="minorHAnsi"/>
          <w:color w:val="000000" w:themeColor="text1"/>
        </w:rPr>
        <w:t>)</w:t>
      </w:r>
      <w:r w:rsidR="002E7522" w:rsidRPr="00DD2526">
        <w:rPr>
          <w:rFonts w:asciiTheme="minorHAnsi" w:hAnsiTheme="minorHAnsi" w:cstheme="minorHAnsi"/>
          <w:color w:val="000000" w:themeColor="text1"/>
        </w:rPr>
        <w:t xml:space="preserve">. </w:t>
      </w:r>
      <w:r w:rsidR="00176D57" w:rsidRPr="00DD2526">
        <w:rPr>
          <w:rFonts w:asciiTheme="minorHAnsi" w:hAnsiTheme="minorHAnsi" w:cstheme="minorHAnsi"/>
          <w:color w:val="000000" w:themeColor="text1"/>
        </w:rPr>
        <w:t>Gannt Chart</w:t>
      </w:r>
      <w:r w:rsidR="002E7522" w:rsidRPr="00DD2526">
        <w:rPr>
          <w:rFonts w:asciiTheme="minorHAnsi" w:hAnsiTheme="minorHAnsi" w:cstheme="minorHAnsi"/>
          <w:color w:val="000000" w:themeColor="text1"/>
        </w:rPr>
        <w:t>s</w:t>
      </w:r>
      <w:r w:rsidR="00694531" w:rsidRPr="00DD2526">
        <w:rPr>
          <w:rFonts w:asciiTheme="minorHAnsi" w:hAnsiTheme="minorHAnsi" w:cstheme="minorHAnsi"/>
          <w:color w:val="000000" w:themeColor="text1"/>
        </w:rPr>
        <w:t xml:space="preserve"> </w:t>
      </w:r>
      <w:r w:rsidR="009A3D55" w:rsidRPr="00DD2526">
        <w:rPr>
          <w:rFonts w:asciiTheme="minorHAnsi" w:hAnsiTheme="minorHAnsi" w:cstheme="minorHAnsi"/>
          <w:color w:val="000000" w:themeColor="text1"/>
        </w:rPr>
        <w:t xml:space="preserve">also </w:t>
      </w:r>
      <w:r w:rsidR="00176D57" w:rsidRPr="00DD2526">
        <w:rPr>
          <w:rFonts w:asciiTheme="minorHAnsi" w:hAnsiTheme="minorHAnsi" w:cstheme="minorHAnsi"/>
          <w:color w:val="000000" w:themeColor="text1"/>
        </w:rPr>
        <w:t>allow clear allocation of who is doing what, reporting what is going on and how close</w:t>
      </w:r>
      <w:r w:rsidR="002E7522" w:rsidRPr="00DD2526">
        <w:rPr>
          <w:rFonts w:asciiTheme="minorHAnsi" w:hAnsiTheme="minorHAnsi" w:cstheme="minorHAnsi"/>
          <w:color w:val="000000" w:themeColor="text1"/>
        </w:rPr>
        <w:t xml:space="preserve"> </w:t>
      </w:r>
      <w:r w:rsidR="00176D57" w:rsidRPr="00DD2526">
        <w:rPr>
          <w:rFonts w:asciiTheme="minorHAnsi" w:hAnsiTheme="minorHAnsi" w:cstheme="minorHAnsi"/>
          <w:color w:val="000000" w:themeColor="text1"/>
        </w:rPr>
        <w:t xml:space="preserve">the end goal </w:t>
      </w:r>
      <w:r w:rsidR="002E7522" w:rsidRPr="00DD2526">
        <w:rPr>
          <w:rFonts w:asciiTheme="minorHAnsi" w:hAnsiTheme="minorHAnsi" w:cstheme="minorHAnsi"/>
          <w:color w:val="000000" w:themeColor="text1"/>
        </w:rPr>
        <w:t>is</w:t>
      </w:r>
      <w:r w:rsidR="000A27BA" w:rsidRPr="00DD2526">
        <w:rPr>
          <w:rFonts w:asciiTheme="minorHAnsi" w:hAnsiTheme="minorHAnsi" w:cstheme="minorHAnsi"/>
          <w:color w:val="000000" w:themeColor="text1"/>
        </w:rPr>
        <w:t xml:space="preserve"> to completion</w:t>
      </w:r>
      <w:r w:rsidR="002E7522" w:rsidRPr="00DD2526">
        <w:rPr>
          <w:rFonts w:asciiTheme="minorHAnsi" w:hAnsiTheme="minorHAnsi" w:cstheme="minorHAnsi"/>
          <w:color w:val="000000" w:themeColor="text1"/>
        </w:rPr>
        <w:t xml:space="preserve"> </w:t>
      </w:r>
      <w:r w:rsidR="00176D57" w:rsidRPr="00DD2526">
        <w:rPr>
          <w:rFonts w:asciiTheme="minorHAnsi" w:hAnsiTheme="minorHAnsi" w:cstheme="minorHAnsi"/>
          <w:color w:val="000000" w:themeColor="text1"/>
        </w:rPr>
        <w:t>(</w:t>
      </w:r>
      <w:r w:rsidR="00176D57" w:rsidRPr="00DD2526">
        <w:rPr>
          <w:rStyle w:val="Strong"/>
          <w:rFonts w:asciiTheme="minorHAnsi" w:eastAsiaTheme="minorEastAsia" w:hAnsiTheme="minorHAnsi" w:cstheme="minorHAnsi"/>
          <w:b w:val="0"/>
          <w:bCs w:val="0"/>
          <w:color w:val="000000" w:themeColor="text1"/>
        </w:rPr>
        <w:t xml:space="preserve">Huntsville, 2016). </w:t>
      </w:r>
      <w:r w:rsidR="00CB7611" w:rsidRPr="00DD2526">
        <w:rPr>
          <w:rStyle w:val="Strong"/>
          <w:rFonts w:asciiTheme="minorHAnsi" w:eastAsiaTheme="minorEastAsia" w:hAnsiTheme="minorHAnsi" w:cstheme="minorHAnsi"/>
          <w:b w:val="0"/>
          <w:bCs w:val="0"/>
          <w:color w:val="000000" w:themeColor="text1"/>
        </w:rPr>
        <w:t xml:space="preserve">Each team </w:t>
      </w:r>
      <w:r w:rsidR="002E7522" w:rsidRPr="00DD2526">
        <w:rPr>
          <w:rStyle w:val="Strong"/>
          <w:rFonts w:asciiTheme="minorHAnsi" w:eastAsiaTheme="minorEastAsia" w:hAnsiTheme="minorHAnsi" w:cstheme="minorHAnsi"/>
          <w:b w:val="0"/>
          <w:bCs w:val="0"/>
          <w:color w:val="000000" w:themeColor="text1"/>
        </w:rPr>
        <w:t xml:space="preserve">member </w:t>
      </w:r>
      <w:r w:rsidR="00CB7611" w:rsidRPr="00DD2526">
        <w:rPr>
          <w:rStyle w:val="Strong"/>
          <w:rFonts w:asciiTheme="minorHAnsi" w:eastAsiaTheme="minorEastAsia" w:hAnsiTheme="minorHAnsi" w:cstheme="minorHAnsi"/>
          <w:b w:val="0"/>
          <w:bCs w:val="0"/>
          <w:color w:val="000000" w:themeColor="text1"/>
        </w:rPr>
        <w:t>was given an area to work on, such as</w:t>
      </w:r>
      <w:r w:rsidR="00890D49" w:rsidRPr="00DD2526">
        <w:rPr>
          <w:rStyle w:val="Strong"/>
          <w:rFonts w:asciiTheme="minorHAnsi" w:eastAsiaTheme="minorEastAsia" w:hAnsiTheme="minorHAnsi" w:cstheme="minorHAnsi"/>
          <w:b w:val="0"/>
          <w:bCs w:val="0"/>
          <w:color w:val="000000" w:themeColor="text1"/>
        </w:rPr>
        <w:t xml:space="preserve"> marketing</w:t>
      </w:r>
      <w:r w:rsidR="00CB7611" w:rsidRPr="00DD2526">
        <w:rPr>
          <w:rStyle w:val="Strong"/>
          <w:rFonts w:asciiTheme="minorHAnsi" w:eastAsiaTheme="minorEastAsia" w:hAnsiTheme="minorHAnsi" w:cstheme="minorHAnsi"/>
          <w:b w:val="0"/>
          <w:bCs w:val="0"/>
          <w:color w:val="000000" w:themeColor="text1"/>
        </w:rPr>
        <w:t xml:space="preserve">, </w:t>
      </w:r>
      <w:r w:rsidR="009A3D55" w:rsidRPr="00DD2526">
        <w:rPr>
          <w:rStyle w:val="Strong"/>
          <w:rFonts w:asciiTheme="minorHAnsi" w:eastAsiaTheme="minorEastAsia" w:hAnsiTheme="minorHAnsi" w:cstheme="minorHAnsi"/>
          <w:b w:val="0"/>
          <w:bCs w:val="0"/>
          <w:color w:val="000000" w:themeColor="text1"/>
        </w:rPr>
        <w:t>and had</w:t>
      </w:r>
      <w:r w:rsidR="002E7522" w:rsidRPr="00DD2526">
        <w:rPr>
          <w:rStyle w:val="Strong"/>
          <w:rFonts w:asciiTheme="minorHAnsi" w:eastAsiaTheme="minorEastAsia" w:hAnsiTheme="minorHAnsi" w:cstheme="minorHAnsi"/>
          <w:b w:val="0"/>
          <w:bCs w:val="0"/>
          <w:color w:val="000000" w:themeColor="text1"/>
        </w:rPr>
        <w:t xml:space="preserve"> </w:t>
      </w:r>
      <w:r w:rsidR="00890D49" w:rsidRPr="00DD2526">
        <w:rPr>
          <w:rStyle w:val="Strong"/>
          <w:rFonts w:asciiTheme="minorHAnsi" w:eastAsiaTheme="minorEastAsia" w:hAnsiTheme="minorHAnsi" w:cstheme="minorHAnsi"/>
          <w:b w:val="0"/>
          <w:bCs w:val="0"/>
          <w:color w:val="000000" w:themeColor="text1"/>
        </w:rPr>
        <w:t xml:space="preserve">set tasks each week which were </w:t>
      </w:r>
      <w:r w:rsidR="000A27BA" w:rsidRPr="00DD2526">
        <w:rPr>
          <w:rStyle w:val="Strong"/>
          <w:rFonts w:asciiTheme="minorHAnsi" w:eastAsiaTheme="minorEastAsia" w:hAnsiTheme="minorHAnsi" w:cstheme="minorHAnsi"/>
          <w:b w:val="0"/>
          <w:bCs w:val="0"/>
          <w:color w:val="000000" w:themeColor="text1"/>
        </w:rPr>
        <w:t xml:space="preserve">incorporated </w:t>
      </w:r>
      <w:r w:rsidR="00890D49" w:rsidRPr="00DD2526">
        <w:rPr>
          <w:rStyle w:val="Strong"/>
          <w:rFonts w:asciiTheme="minorHAnsi" w:eastAsiaTheme="minorEastAsia" w:hAnsiTheme="minorHAnsi" w:cstheme="minorHAnsi"/>
          <w:b w:val="0"/>
          <w:bCs w:val="0"/>
          <w:color w:val="000000" w:themeColor="text1"/>
        </w:rPr>
        <w:t xml:space="preserve">into the Gantt Chart by the admin and given appropriate </w:t>
      </w:r>
      <w:r w:rsidR="00890D49" w:rsidRPr="00DD2526">
        <w:rPr>
          <w:rStyle w:val="Strong"/>
          <w:rFonts w:asciiTheme="minorHAnsi" w:eastAsiaTheme="minorEastAsia" w:hAnsiTheme="minorHAnsi" w:cstheme="minorHAnsi"/>
          <w:b w:val="0"/>
          <w:bCs w:val="0"/>
          <w:color w:val="000000" w:themeColor="text1"/>
        </w:rPr>
        <w:lastRenderedPageBreak/>
        <w:t>deadlines by the Team Leader.</w:t>
      </w:r>
      <w:r w:rsidR="00890D49" w:rsidRPr="00DD2526">
        <w:rPr>
          <w:rFonts w:asciiTheme="minorHAnsi" w:hAnsiTheme="minorHAnsi" w:cstheme="minorHAnsi"/>
          <w:color w:val="000000" w:themeColor="text1"/>
        </w:rPr>
        <w:t xml:space="preserve"> (Appendix</w:t>
      </w:r>
      <w:r w:rsidR="00933244" w:rsidRPr="00DD2526">
        <w:rPr>
          <w:rFonts w:asciiTheme="minorHAnsi" w:hAnsiTheme="minorHAnsi" w:cstheme="minorHAnsi"/>
          <w:color w:val="000000" w:themeColor="text1"/>
        </w:rPr>
        <w:t xml:space="preserve"> 7</w:t>
      </w:r>
      <w:r w:rsidR="00890D49" w:rsidRPr="00DD2526">
        <w:rPr>
          <w:rFonts w:asciiTheme="minorHAnsi" w:hAnsiTheme="minorHAnsi" w:cstheme="minorHAnsi"/>
          <w:color w:val="000000" w:themeColor="text1"/>
        </w:rPr>
        <w:t>)</w:t>
      </w:r>
      <w:r w:rsidR="002E7522" w:rsidRPr="00DD2526">
        <w:rPr>
          <w:rFonts w:asciiTheme="minorHAnsi" w:hAnsiTheme="minorHAnsi" w:cstheme="minorHAnsi"/>
          <w:color w:val="000000" w:themeColor="text1"/>
        </w:rPr>
        <w:t xml:space="preserve"> </w:t>
      </w:r>
      <w:r w:rsidR="002E7522" w:rsidRPr="00DD2526">
        <w:rPr>
          <w:rStyle w:val="Strong"/>
          <w:rFonts w:asciiTheme="minorHAnsi" w:eastAsiaTheme="minorEastAsia" w:hAnsiTheme="minorHAnsi" w:cstheme="minorHAnsi"/>
          <w:b w:val="0"/>
          <w:bCs w:val="0"/>
          <w:color w:val="000000" w:themeColor="text1"/>
        </w:rPr>
        <w:t xml:space="preserve">A </w:t>
      </w:r>
      <w:r w:rsidR="00176D57" w:rsidRPr="00DD2526">
        <w:rPr>
          <w:rStyle w:val="Strong"/>
          <w:rFonts w:asciiTheme="minorHAnsi" w:eastAsiaTheme="minorEastAsia" w:hAnsiTheme="minorHAnsi" w:cstheme="minorHAnsi"/>
          <w:b w:val="0"/>
          <w:bCs w:val="0"/>
          <w:color w:val="000000" w:themeColor="text1"/>
        </w:rPr>
        <w:t>critical path analysis</w:t>
      </w:r>
      <w:r w:rsidR="002E7522" w:rsidRPr="00DD2526">
        <w:rPr>
          <w:rStyle w:val="Strong"/>
          <w:rFonts w:asciiTheme="minorHAnsi" w:eastAsiaTheme="minorEastAsia" w:hAnsiTheme="minorHAnsi" w:cstheme="minorHAnsi"/>
          <w:b w:val="0"/>
          <w:bCs w:val="0"/>
          <w:color w:val="000000" w:themeColor="text1"/>
        </w:rPr>
        <w:t xml:space="preserve"> </w:t>
      </w:r>
      <w:r w:rsidR="009A3D55" w:rsidRPr="00DD2526">
        <w:rPr>
          <w:rStyle w:val="Strong"/>
          <w:rFonts w:asciiTheme="minorHAnsi" w:eastAsiaTheme="minorEastAsia" w:hAnsiTheme="minorHAnsi" w:cstheme="minorHAnsi"/>
          <w:b w:val="0"/>
          <w:bCs w:val="0"/>
          <w:color w:val="000000" w:themeColor="text1"/>
        </w:rPr>
        <w:t xml:space="preserve">helps </w:t>
      </w:r>
      <w:r w:rsidR="002D469B" w:rsidRPr="00DD2526">
        <w:rPr>
          <w:rStyle w:val="Strong"/>
          <w:rFonts w:asciiTheme="minorHAnsi" w:eastAsiaTheme="minorEastAsia" w:hAnsiTheme="minorHAnsi" w:cstheme="minorHAnsi"/>
          <w:b w:val="0"/>
          <w:bCs w:val="0"/>
          <w:color w:val="000000" w:themeColor="text1"/>
        </w:rPr>
        <w:t>show the relationship of one task being completed before another commences</w:t>
      </w:r>
      <w:r w:rsidR="002E7522" w:rsidRPr="00DD2526">
        <w:rPr>
          <w:rStyle w:val="Strong"/>
          <w:rFonts w:asciiTheme="minorHAnsi" w:eastAsiaTheme="minorEastAsia" w:hAnsiTheme="minorHAnsi" w:cstheme="minorHAnsi"/>
          <w:b w:val="0"/>
          <w:bCs w:val="0"/>
          <w:color w:val="000000" w:themeColor="text1"/>
        </w:rPr>
        <w:t>.</w:t>
      </w:r>
      <w:r w:rsidR="002D469B" w:rsidRPr="00DD2526">
        <w:rPr>
          <w:rStyle w:val="Strong"/>
          <w:rFonts w:asciiTheme="minorHAnsi" w:eastAsiaTheme="minorEastAsia" w:hAnsiTheme="minorHAnsi" w:cstheme="minorHAnsi"/>
          <w:b w:val="0"/>
          <w:bCs w:val="0"/>
          <w:color w:val="000000" w:themeColor="text1"/>
        </w:rPr>
        <w:t xml:space="preserve"> </w:t>
      </w:r>
      <w:r w:rsidR="00CB7611" w:rsidRPr="00DD2526">
        <w:rPr>
          <w:rStyle w:val="Strong"/>
          <w:rFonts w:asciiTheme="minorHAnsi" w:eastAsiaTheme="minorEastAsia" w:hAnsiTheme="minorHAnsi" w:cstheme="minorHAnsi"/>
          <w:b w:val="0"/>
          <w:bCs w:val="0"/>
          <w:color w:val="000000" w:themeColor="text1"/>
        </w:rPr>
        <w:t>(</w:t>
      </w:r>
      <w:r w:rsidR="002D469B" w:rsidRPr="00DD2526">
        <w:rPr>
          <w:rFonts w:asciiTheme="minorHAnsi" w:hAnsiTheme="minorHAnsi" w:cstheme="minorHAnsi"/>
          <w:color w:val="000000" w:themeColor="text1"/>
        </w:rPr>
        <w:t xml:space="preserve">Bladen </w:t>
      </w:r>
      <w:r w:rsidR="002D469B" w:rsidRPr="00DD2526">
        <w:rPr>
          <w:rFonts w:asciiTheme="minorHAnsi" w:hAnsiTheme="minorHAnsi" w:cstheme="minorHAnsi"/>
          <w:i/>
          <w:iCs/>
          <w:color w:val="000000" w:themeColor="text1"/>
        </w:rPr>
        <w:t>et a</w:t>
      </w:r>
      <w:r w:rsidR="00266C4C" w:rsidRPr="00DD2526">
        <w:rPr>
          <w:rFonts w:asciiTheme="minorHAnsi" w:hAnsiTheme="minorHAnsi" w:cstheme="minorHAnsi"/>
          <w:i/>
          <w:iCs/>
          <w:color w:val="000000" w:themeColor="text1"/>
        </w:rPr>
        <w:t>l</w:t>
      </w:r>
      <w:r w:rsidR="002D469B" w:rsidRPr="00DD2526">
        <w:rPr>
          <w:rFonts w:asciiTheme="minorHAnsi" w:hAnsiTheme="minorHAnsi" w:cstheme="minorHAnsi"/>
          <w:i/>
          <w:iCs/>
          <w:color w:val="000000" w:themeColor="text1"/>
        </w:rPr>
        <w:t>.</w:t>
      </w:r>
      <w:r w:rsidR="002D469B" w:rsidRPr="00DD2526">
        <w:rPr>
          <w:rFonts w:asciiTheme="minorHAnsi" w:hAnsiTheme="minorHAnsi" w:cstheme="minorHAnsi"/>
          <w:color w:val="000000" w:themeColor="text1"/>
        </w:rPr>
        <w:t xml:space="preserve"> 2012).</w:t>
      </w:r>
      <w:r w:rsidR="00CB7611" w:rsidRPr="00DD2526">
        <w:rPr>
          <w:rFonts w:asciiTheme="minorHAnsi" w:hAnsiTheme="minorHAnsi" w:cstheme="minorHAnsi"/>
          <w:color w:val="000000" w:themeColor="text1"/>
        </w:rPr>
        <w:t xml:space="preserve"> Each </w:t>
      </w:r>
      <w:r w:rsidR="002E7522" w:rsidRPr="00DD2526">
        <w:rPr>
          <w:rFonts w:asciiTheme="minorHAnsi" w:hAnsiTheme="minorHAnsi" w:cstheme="minorHAnsi"/>
          <w:color w:val="000000" w:themeColor="text1"/>
        </w:rPr>
        <w:t xml:space="preserve">team </w:t>
      </w:r>
      <w:r w:rsidR="00CB7611" w:rsidRPr="00DD2526">
        <w:rPr>
          <w:rFonts w:asciiTheme="minorHAnsi" w:hAnsiTheme="minorHAnsi" w:cstheme="minorHAnsi"/>
          <w:color w:val="000000" w:themeColor="text1"/>
        </w:rPr>
        <w:t xml:space="preserve">member completed </w:t>
      </w:r>
      <w:r w:rsidR="002E7522" w:rsidRPr="00DD2526">
        <w:rPr>
          <w:rFonts w:asciiTheme="minorHAnsi" w:hAnsiTheme="minorHAnsi" w:cstheme="minorHAnsi"/>
          <w:color w:val="000000" w:themeColor="text1"/>
        </w:rPr>
        <w:t>this and</w:t>
      </w:r>
      <w:r w:rsidR="00CB7611" w:rsidRPr="00DD2526">
        <w:rPr>
          <w:rFonts w:asciiTheme="minorHAnsi" w:hAnsiTheme="minorHAnsi" w:cstheme="minorHAnsi"/>
          <w:color w:val="000000" w:themeColor="text1"/>
        </w:rPr>
        <w:t xml:space="preserve"> </w:t>
      </w:r>
      <w:r w:rsidR="002E7522" w:rsidRPr="00DD2526">
        <w:rPr>
          <w:rFonts w:asciiTheme="minorHAnsi" w:hAnsiTheme="minorHAnsi" w:cstheme="minorHAnsi"/>
          <w:color w:val="000000" w:themeColor="text1"/>
        </w:rPr>
        <w:t xml:space="preserve">it </w:t>
      </w:r>
      <w:r w:rsidR="00CB7611" w:rsidRPr="00DD2526">
        <w:rPr>
          <w:rFonts w:asciiTheme="minorHAnsi" w:hAnsiTheme="minorHAnsi" w:cstheme="minorHAnsi"/>
          <w:color w:val="000000" w:themeColor="text1"/>
        </w:rPr>
        <w:t>allowed them to have a clear focus and awareness on what task they had next and how to prepare for it successfully.</w:t>
      </w:r>
      <w:r w:rsidR="00890D49" w:rsidRPr="00DD2526">
        <w:rPr>
          <w:rFonts w:asciiTheme="minorHAnsi" w:hAnsiTheme="minorHAnsi" w:cstheme="minorHAnsi"/>
          <w:color w:val="000000" w:themeColor="text1"/>
        </w:rPr>
        <w:t xml:space="preserve"> (Appendix</w:t>
      </w:r>
      <w:r w:rsidR="00933244" w:rsidRPr="00DD2526">
        <w:rPr>
          <w:rFonts w:asciiTheme="minorHAnsi" w:hAnsiTheme="minorHAnsi" w:cstheme="minorHAnsi"/>
          <w:color w:val="000000" w:themeColor="text1"/>
        </w:rPr>
        <w:t xml:space="preserve"> 8</w:t>
      </w:r>
      <w:r w:rsidR="00890D49" w:rsidRPr="00DD2526">
        <w:rPr>
          <w:rFonts w:asciiTheme="minorHAnsi" w:hAnsiTheme="minorHAnsi" w:cstheme="minorHAnsi"/>
          <w:color w:val="000000" w:themeColor="text1"/>
        </w:rPr>
        <w:t>)</w:t>
      </w:r>
    </w:p>
    <w:p w14:paraId="34FF1DA6" w14:textId="4EF477C1" w:rsidR="00DA4175" w:rsidRPr="00DD2526" w:rsidRDefault="00DA4175" w:rsidP="0064408A">
      <w:pPr>
        <w:rPr>
          <w:b/>
          <w:bCs/>
          <w:color w:val="000000" w:themeColor="text1"/>
        </w:rPr>
      </w:pPr>
    </w:p>
    <w:p w14:paraId="13A30D2B" w14:textId="63CDF16A" w:rsidR="00DA4175" w:rsidRPr="00DD2526" w:rsidRDefault="00DA4175" w:rsidP="0064408A">
      <w:pPr>
        <w:rPr>
          <w:b/>
          <w:bCs/>
          <w:color w:val="000000" w:themeColor="text1"/>
        </w:rPr>
      </w:pPr>
    </w:p>
    <w:p w14:paraId="6EB3630B" w14:textId="77777777" w:rsidR="00DA4175" w:rsidRPr="00DD2526" w:rsidRDefault="00DA4175" w:rsidP="0064408A">
      <w:pPr>
        <w:rPr>
          <w:b/>
          <w:bCs/>
          <w:color w:val="000000" w:themeColor="text1"/>
        </w:rPr>
      </w:pPr>
    </w:p>
    <w:p w14:paraId="08C66BE6" w14:textId="577EF10D" w:rsidR="00D57FAC" w:rsidRPr="00DD2526" w:rsidRDefault="00D57FAC" w:rsidP="00D57FAC">
      <w:pPr>
        <w:pStyle w:val="Heading1"/>
        <w:rPr>
          <w:rFonts w:ascii="Arial" w:hAnsi="Arial" w:cs="Arial"/>
          <w:b/>
          <w:bCs/>
          <w:color w:val="000000" w:themeColor="text1"/>
          <w:sz w:val="24"/>
          <w:szCs w:val="24"/>
        </w:rPr>
      </w:pPr>
      <w:bookmarkStart w:id="4" w:name="_Toc36213058"/>
      <w:r w:rsidRPr="00DD2526">
        <w:rPr>
          <w:rFonts w:ascii="Arial" w:hAnsi="Arial" w:cs="Arial"/>
          <w:b/>
          <w:bCs/>
          <w:color w:val="000000" w:themeColor="text1"/>
          <w:sz w:val="24"/>
          <w:szCs w:val="24"/>
        </w:rPr>
        <w:t xml:space="preserve">1.4 </w:t>
      </w:r>
      <w:r w:rsidR="0064408A" w:rsidRPr="00DD2526">
        <w:rPr>
          <w:rFonts w:ascii="Arial" w:hAnsi="Arial" w:cs="Arial"/>
          <w:b/>
          <w:bCs/>
          <w:color w:val="000000" w:themeColor="text1"/>
          <w:sz w:val="24"/>
          <w:szCs w:val="24"/>
        </w:rPr>
        <w:t xml:space="preserve">   </w:t>
      </w:r>
      <w:r w:rsidRPr="00DD2526">
        <w:rPr>
          <w:rFonts w:ascii="Arial" w:hAnsi="Arial" w:cs="Arial"/>
          <w:b/>
          <w:bCs/>
          <w:color w:val="000000" w:themeColor="text1"/>
          <w:sz w:val="24"/>
          <w:szCs w:val="24"/>
        </w:rPr>
        <w:t>An event marketing plan</w:t>
      </w:r>
      <w:bookmarkEnd w:id="4"/>
      <w:r w:rsidRPr="00DD2526">
        <w:rPr>
          <w:rFonts w:ascii="Arial" w:hAnsi="Arial" w:cs="Arial"/>
          <w:b/>
          <w:bCs/>
          <w:color w:val="000000" w:themeColor="text1"/>
          <w:sz w:val="24"/>
          <w:szCs w:val="24"/>
        </w:rPr>
        <w:t xml:space="preserve"> </w:t>
      </w:r>
    </w:p>
    <w:p w14:paraId="7FD56261" w14:textId="6C0AF927" w:rsidR="00890D49" w:rsidRPr="00DD2526" w:rsidRDefault="00890D49" w:rsidP="00890D49">
      <w:pPr>
        <w:rPr>
          <w:color w:val="000000" w:themeColor="text1"/>
          <w:lang w:eastAsia="en-US"/>
        </w:rPr>
      </w:pPr>
    </w:p>
    <w:p w14:paraId="217431E1" w14:textId="082E2DB4" w:rsidR="005356DB" w:rsidRPr="00DD2526" w:rsidRDefault="003E1B42" w:rsidP="0064408A">
      <w:pPr>
        <w:rPr>
          <w:rFonts w:asciiTheme="minorHAnsi" w:hAnsiTheme="minorHAnsi" w:cstheme="minorHAnsi"/>
          <w:color w:val="000000" w:themeColor="text1"/>
          <w:lang w:eastAsia="en-US"/>
        </w:rPr>
      </w:pPr>
      <w:r w:rsidRPr="00DD2526">
        <w:rPr>
          <w:rFonts w:asciiTheme="minorHAnsi" w:hAnsiTheme="minorHAnsi" w:cstheme="minorHAnsi"/>
          <w:color w:val="000000" w:themeColor="text1"/>
          <w:lang w:eastAsia="en-US"/>
        </w:rPr>
        <w:t xml:space="preserve">Marketing requires a great deal of research to gain </w:t>
      </w:r>
      <w:r w:rsidR="0047726C" w:rsidRPr="00DD2526">
        <w:rPr>
          <w:rFonts w:asciiTheme="minorHAnsi" w:hAnsiTheme="minorHAnsi" w:cstheme="minorHAnsi"/>
          <w:color w:val="000000" w:themeColor="text1"/>
          <w:lang w:eastAsia="en-US"/>
        </w:rPr>
        <w:t xml:space="preserve">a </w:t>
      </w:r>
      <w:r w:rsidRPr="00DD2526">
        <w:rPr>
          <w:rFonts w:asciiTheme="minorHAnsi" w:hAnsiTheme="minorHAnsi" w:cstheme="minorHAnsi"/>
          <w:color w:val="000000" w:themeColor="text1"/>
          <w:lang w:eastAsia="en-US"/>
        </w:rPr>
        <w:t>concept of customers</w:t>
      </w:r>
      <w:r w:rsidR="000F2246" w:rsidRPr="00DD2526">
        <w:rPr>
          <w:rFonts w:asciiTheme="minorHAnsi" w:hAnsiTheme="minorHAnsi" w:cstheme="minorHAnsi"/>
          <w:color w:val="000000" w:themeColor="text1"/>
          <w:lang w:eastAsia="en-US"/>
        </w:rPr>
        <w:t>’</w:t>
      </w:r>
      <w:r w:rsidRPr="00DD2526">
        <w:rPr>
          <w:rFonts w:asciiTheme="minorHAnsi" w:hAnsiTheme="minorHAnsi" w:cstheme="minorHAnsi"/>
          <w:color w:val="000000" w:themeColor="text1"/>
          <w:lang w:eastAsia="en-US"/>
        </w:rPr>
        <w:t xml:space="preserve"> and stakeholders</w:t>
      </w:r>
      <w:r w:rsidR="000F2246" w:rsidRPr="00DD2526">
        <w:rPr>
          <w:rFonts w:asciiTheme="minorHAnsi" w:hAnsiTheme="minorHAnsi" w:cstheme="minorHAnsi"/>
          <w:color w:val="000000" w:themeColor="text1"/>
          <w:lang w:eastAsia="en-US"/>
        </w:rPr>
        <w:t>’</w:t>
      </w:r>
      <w:r w:rsidRPr="00DD2526">
        <w:rPr>
          <w:rFonts w:asciiTheme="minorHAnsi" w:hAnsiTheme="minorHAnsi" w:cstheme="minorHAnsi"/>
          <w:color w:val="000000" w:themeColor="text1"/>
          <w:lang w:eastAsia="en-US"/>
        </w:rPr>
        <w:t xml:space="preserve"> needs, motivations, choices, influences (Getz, 2007).  </w:t>
      </w:r>
      <w:r w:rsidR="00947E93" w:rsidRPr="00DD2526">
        <w:rPr>
          <w:rFonts w:asciiTheme="minorHAnsi" w:hAnsiTheme="minorHAnsi" w:cstheme="minorHAnsi"/>
          <w:color w:val="000000" w:themeColor="text1"/>
          <w:lang w:eastAsia="en-US"/>
        </w:rPr>
        <w:t xml:space="preserve">Masterman (2009), </w:t>
      </w:r>
      <w:r w:rsidR="002E7522" w:rsidRPr="00DD2526">
        <w:rPr>
          <w:rFonts w:asciiTheme="minorHAnsi" w:hAnsiTheme="minorHAnsi" w:cstheme="minorHAnsi"/>
          <w:color w:val="000000" w:themeColor="text1"/>
          <w:lang w:eastAsia="en-US"/>
        </w:rPr>
        <w:t xml:space="preserve">therefore </w:t>
      </w:r>
      <w:r w:rsidR="00C216D0" w:rsidRPr="00DD2526">
        <w:rPr>
          <w:rFonts w:asciiTheme="minorHAnsi" w:hAnsiTheme="minorHAnsi" w:cstheme="minorHAnsi"/>
          <w:color w:val="000000" w:themeColor="text1"/>
          <w:lang w:eastAsia="en-US"/>
        </w:rPr>
        <w:t xml:space="preserve">has designed </w:t>
      </w:r>
      <w:r w:rsidR="00947E93" w:rsidRPr="00DD2526">
        <w:rPr>
          <w:rFonts w:asciiTheme="minorHAnsi" w:hAnsiTheme="minorHAnsi" w:cstheme="minorHAnsi"/>
          <w:color w:val="000000" w:themeColor="text1"/>
          <w:lang w:eastAsia="en-US"/>
        </w:rPr>
        <w:t>the seven steps in marketing</w:t>
      </w:r>
      <w:r w:rsidR="00C216D0" w:rsidRPr="00DD2526">
        <w:rPr>
          <w:rFonts w:asciiTheme="minorHAnsi" w:hAnsiTheme="minorHAnsi" w:cstheme="minorHAnsi"/>
          <w:color w:val="000000" w:themeColor="text1"/>
          <w:lang w:eastAsia="en-US"/>
        </w:rPr>
        <w:t xml:space="preserve"> </w:t>
      </w:r>
      <w:r w:rsidR="000F2246" w:rsidRPr="00DD2526">
        <w:rPr>
          <w:rFonts w:asciiTheme="minorHAnsi" w:hAnsiTheme="minorHAnsi" w:cstheme="minorHAnsi"/>
          <w:color w:val="000000" w:themeColor="text1"/>
          <w:lang w:eastAsia="en-US"/>
        </w:rPr>
        <w:t xml:space="preserve">to </w:t>
      </w:r>
      <w:r w:rsidR="00C216D0" w:rsidRPr="00DD2526">
        <w:rPr>
          <w:rFonts w:asciiTheme="minorHAnsi" w:hAnsiTheme="minorHAnsi" w:cstheme="minorHAnsi"/>
          <w:color w:val="000000" w:themeColor="text1"/>
          <w:lang w:eastAsia="en-US"/>
        </w:rPr>
        <w:t>create a well-structured event marketing plan. It includes</w:t>
      </w:r>
      <w:r w:rsidR="00947E93" w:rsidRPr="00DD2526">
        <w:rPr>
          <w:rFonts w:asciiTheme="minorHAnsi" w:hAnsiTheme="minorHAnsi" w:cstheme="minorHAnsi"/>
          <w:color w:val="000000" w:themeColor="text1"/>
          <w:lang w:eastAsia="en-US"/>
        </w:rPr>
        <w:t>; organisational and event goals</w:t>
      </w:r>
      <w:r w:rsidR="000F2246" w:rsidRPr="00DD2526">
        <w:rPr>
          <w:rFonts w:asciiTheme="minorHAnsi" w:hAnsiTheme="minorHAnsi" w:cstheme="minorHAnsi"/>
          <w:color w:val="000000" w:themeColor="text1"/>
          <w:lang w:eastAsia="en-US"/>
        </w:rPr>
        <w:t>,</w:t>
      </w:r>
      <w:r w:rsidR="003C67D5" w:rsidRPr="00DD2526">
        <w:rPr>
          <w:rFonts w:asciiTheme="minorHAnsi" w:hAnsiTheme="minorHAnsi" w:cstheme="minorHAnsi"/>
          <w:color w:val="000000" w:themeColor="text1"/>
          <w:lang w:eastAsia="en-US"/>
        </w:rPr>
        <w:t xml:space="preserve"> </w:t>
      </w:r>
      <w:r w:rsidR="000F2246" w:rsidRPr="00DD2526">
        <w:rPr>
          <w:rFonts w:asciiTheme="minorHAnsi" w:hAnsiTheme="minorHAnsi" w:cstheme="minorHAnsi"/>
          <w:color w:val="000000" w:themeColor="text1"/>
          <w:lang w:eastAsia="en-US"/>
        </w:rPr>
        <w:t>i</w:t>
      </w:r>
      <w:r w:rsidR="00947E93" w:rsidRPr="00DD2526">
        <w:rPr>
          <w:rFonts w:asciiTheme="minorHAnsi" w:hAnsiTheme="minorHAnsi" w:cstheme="minorHAnsi"/>
          <w:color w:val="000000" w:themeColor="text1"/>
          <w:lang w:eastAsia="en-US"/>
        </w:rPr>
        <w:t>nternal and external analysis, this consists of a SWOT analysis</w:t>
      </w:r>
      <w:r w:rsidR="000E03AD" w:rsidRPr="00DD2526">
        <w:rPr>
          <w:rFonts w:asciiTheme="minorHAnsi" w:hAnsiTheme="minorHAnsi" w:cstheme="minorHAnsi"/>
          <w:color w:val="000000" w:themeColor="text1"/>
          <w:lang w:eastAsia="en-US"/>
        </w:rPr>
        <w:t>, which was looked at during Swansea Soup (Appendix</w:t>
      </w:r>
      <w:r w:rsidR="00933244" w:rsidRPr="00DD2526">
        <w:rPr>
          <w:rFonts w:asciiTheme="minorHAnsi" w:hAnsiTheme="minorHAnsi" w:cstheme="minorHAnsi"/>
          <w:color w:val="000000" w:themeColor="text1"/>
          <w:lang w:eastAsia="en-US"/>
        </w:rPr>
        <w:t xml:space="preserve"> 9</w:t>
      </w:r>
      <w:r w:rsidR="000E03AD" w:rsidRPr="00DD2526">
        <w:rPr>
          <w:rFonts w:asciiTheme="minorHAnsi" w:hAnsiTheme="minorHAnsi" w:cstheme="minorHAnsi"/>
          <w:color w:val="000000" w:themeColor="text1"/>
          <w:lang w:eastAsia="en-US"/>
        </w:rPr>
        <w:t>)</w:t>
      </w:r>
      <w:r w:rsidR="00947E93" w:rsidRPr="00DD2526">
        <w:rPr>
          <w:rFonts w:asciiTheme="minorHAnsi" w:hAnsiTheme="minorHAnsi" w:cstheme="minorHAnsi"/>
          <w:color w:val="000000" w:themeColor="text1"/>
          <w:lang w:eastAsia="en-US"/>
        </w:rPr>
        <w:t xml:space="preserve"> and screening methods on how to advertise the event</w:t>
      </w:r>
      <w:r w:rsidR="001F03D9" w:rsidRPr="00DD2526">
        <w:rPr>
          <w:rFonts w:asciiTheme="minorHAnsi" w:hAnsiTheme="minorHAnsi" w:cstheme="minorHAnsi"/>
          <w:color w:val="000000" w:themeColor="text1"/>
          <w:lang w:eastAsia="en-US"/>
        </w:rPr>
        <w:t xml:space="preserve"> as well as marketing goals</w:t>
      </w:r>
      <w:r w:rsidR="005356DB" w:rsidRPr="00DD2526">
        <w:rPr>
          <w:rFonts w:asciiTheme="minorHAnsi" w:hAnsiTheme="minorHAnsi" w:cstheme="minorHAnsi"/>
          <w:color w:val="000000" w:themeColor="text1"/>
          <w:lang w:eastAsia="en-US"/>
        </w:rPr>
        <w:t>. Market selection</w:t>
      </w:r>
      <w:r w:rsidR="000F2246" w:rsidRPr="00DD2526">
        <w:rPr>
          <w:rFonts w:asciiTheme="minorHAnsi" w:hAnsiTheme="minorHAnsi" w:cstheme="minorHAnsi"/>
          <w:color w:val="000000" w:themeColor="text1"/>
          <w:lang w:eastAsia="en-US"/>
        </w:rPr>
        <w:t xml:space="preserve"> requires</w:t>
      </w:r>
      <w:r w:rsidR="002E7522" w:rsidRPr="00DD2526">
        <w:rPr>
          <w:rFonts w:asciiTheme="minorHAnsi" w:hAnsiTheme="minorHAnsi" w:cstheme="minorHAnsi"/>
          <w:color w:val="000000" w:themeColor="text1"/>
          <w:lang w:eastAsia="en-US"/>
        </w:rPr>
        <w:t xml:space="preserve"> c</w:t>
      </w:r>
      <w:r w:rsidR="005356DB" w:rsidRPr="00DD2526">
        <w:rPr>
          <w:rFonts w:asciiTheme="minorHAnsi" w:hAnsiTheme="minorHAnsi" w:cstheme="minorHAnsi"/>
          <w:color w:val="000000" w:themeColor="text1"/>
          <w:lang w:eastAsia="en-US"/>
        </w:rPr>
        <w:t xml:space="preserve">ustomers </w:t>
      </w:r>
      <w:r w:rsidR="000F2246" w:rsidRPr="00DD2526">
        <w:rPr>
          <w:rFonts w:asciiTheme="minorHAnsi" w:hAnsiTheme="minorHAnsi" w:cstheme="minorHAnsi"/>
          <w:color w:val="000000" w:themeColor="text1"/>
          <w:lang w:eastAsia="en-US"/>
        </w:rPr>
        <w:t>to be</w:t>
      </w:r>
      <w:r w:rsidR="005356DB" w:rsidRPr="00DD2526">
        <w:rPr>
          <w:rFonts w:asciiTheme="minorHAnsi" w:hAnsiTheme="minorHAnsi" w:cstheme="minorHAnsi"/>
          <w:color w:val="000000" w:themeColor="text1"/>
          <w:lang w:eastAsia="en-US"/>
        </w:rPr>
        <w:t xml:space="preserve"> divided into four different areas; geographic, demographic, psychographic and behavioural</w:t>
      </w:r>
      <w:r w:rsidR="002E7522" w:rsidRPr="00DD2526">
        <w:rPr>
          <w:rFonts w:asciiTheme="minorHAnsi" w:hAnsiTheme="minorHAnsi" w:cstheme="minorHAnsi"/>
          <w:color w:val="000000" w:themeColor="text1"/>
          <w:lang w:eastAsia="en-US"/>
        </w:rPr>
        <w:t>, a</w:t>
      </w:r>
      <w:r w:rsidR="005356DB" w:rsidRPr="00DD2526">
        <w:rPr>
          <w:rFonts w:asciiTheme="minorHAnsi" w:hAnsiTheme="minorHAnsi" w:cstheme="minorHAnsi"/>
          <w:color w:val="000000" w:themeColor="text1"/>
          <w:lang w:eastAsia="en-US"/>
        </w:rPr>
        <w:t xml:space="preserve">llowing diverse markets to be reached more efficiently and products match needs and wants (Kotler, 2018). </w:t>
      </w:r>
      <w:r w:rsidR="000F2246" w:rsidRPr="00DD2526">
        <w:rPr>
          <w:rFonts w:asciiTheme="minorHAnsi" w:hAnsiTheme="minorHAnsi" w:cstheme="minorHAnsi"/>
          <w:color w:val="000000" w:themeColor="text1"/>
          <w:lang w:eastAsia="en-US"/>
        </w:rPr>
        <w:t>Marketing strategy</w:t>
      </w:r>
      <w:r w:rsidR="005356DB" w:rsidRPr="00DD2526">
        <w:rPr>
          <w:rFonts w:asciiTheme="minorHAnsi" w:hAnsiTheme="minorHAnsi" w:cstheme="minorHAnsi"/>
          <w:color w:val="000000" w:themeColor="text1"/>
          <w:lang w:eastAsia="en-US"/>
        </w:rPr>
        <w:t xml:space="preserve"> </w:t>
      </w:r>
      <w:r w:rsidR="002A12CE" w:rsidRPr="00DD2526">
        <w:rPr>
          <w:rFonts w:asciiTheme="minorHAnsi" w:hAnsiTheme="minorHAnsi" w:cstheme="minorHAnsi"/>
          <w:color w:val="000000" w:themeColor="text1"/>
          <w:lang w:eastAsia="en-US"/>
        </w:rPr>
        <w:t>consi</w:t>
      </w:r>
      <w:r w:rsidR="000F2246" w:rsidRPr="00DD2526">
        <w:rPr>
          <w:rFonts w:asciiTheme="minorHAnsi" w:hAnsiTheme="minorHAnsi" w:cstheme="minorHAnsi"/>
          <w:color w:val="000000" w:themeColor="text1"/>
          <w:lang w:eastAsia="en-US"/>
        </w:rPr>
        <w:t>sts</w:t>
      </w:r>
      <w:r w:rsidR="002A12CE" w:rsidRPr="00DD2526">
        <w:rPr>
          <w:rFonts w:asciiTheme="minorHAnsi" w:hAnsiTheme="minorHAnsi" w:cstheme="minorHAnsi"/>
          <w:color w:val="000000" w:themeColor="text1"/>
          <w:lang w:eastAsia="en-US"/>
        </w:rPr>
        <w:t xml:space="preserve"> of t</w:t>
      </w:r>
      <w:r w:rsidR="005356DB" w:rsidRPr="00DD2526">
        <w:rPr>
          <w:rFonts w:asciiTheme="minorHAnsi" w:hAnsiTheme="minorHAnsi" w:cstheme="minorHAnsi"/>
          <w:color w:val="000000" w:themeColor="text1"/>
          <w:lang w:eastAsia="en-US"/>
        </w:rPr>
        <w:t>he marketing mix</w:t>
      </w:r>
      <w:r w:rsidR="000F2246" w:rsidRPr="00DD2526">
        <w:rPr>
          <w:rFonts w:asciiTheme="minorHAnsi" w:hAnsiTheme="minorHAnsi" w:cstheme="minorHAnsi"/>
          <w:color w:val="000000" w:themeColor="text1"/>
          <w:lang w:eastAsia="en-US"/>
        </w:rPr>
        <w:t xml:space="preserve">, </w:t>
      </w:r>
      <w:r w:rsidR="005356DB" w:rsidRPr="00DD2526">
        <w:rPr>
          <w:rFonts w:asciiTheme="minorHAnsi" w:hAnsiTheme="minorHAnsi" w:cstheme="minorHAnsi"/>
          <w:color w:val="000000" w:themeColor="text1"/>
          <w:lang w:eastAsia="en-US"/>
        </w:rPr>
        <w:t>product, price, place</w:t>
      </w:r>
      <w:r w:rsidR="005502DE" w:rsidRPr="00DD2526">
        <w:rPr>
          <w:rFonts w:asciiTheme="minorHAnsi" w:hAnsiTheme="minorHAnsi" w:cstheme="minorHAnsi"/>
          <w:color w:val="000000" w:themeColor="text1"/>
          <w:lang w:eastAsia="en-US"/>
        </w:rPr>
        <w:t>,</w:t>
      </w:r>
      <w:r w:rsidR="005356DB" w:rsidRPr="00DD2526">
        <w:rPr>
          <w:rFonts w:asciiTheme="minorHAnsi" w:hAnsiTheme="minorHAnsi" w:cstheme="minorHAnsi"/>
          <w:color w:val="000000" w:themeColor="text1"/>
          <w:lang w:eastAsia="en-US"/>
        </w:rPr>
        <w:t xml:space="preserve"> promotion, packaging, positioning and people</w:t>
      </w:r>
      <w:r w:rsidR="002A12CE" w:rsidRPr="00DD2526">
        <w:rPr>
          <w:rFonts w:asciiTheme="minorHAnsi" w:hAnsiTheme="minorHAnsi" w:cstheme="minorHAnsi"/>
          <w:color w:val="000000" w:themeColor="text1"/>
          <w:lang w:eastAsia="en-US"/>
        </w:rPr>
        <w:t xml:space="preserve"> </w:t>
      </w:r>
      <w:r w:rsidR="005356DB" w:rsidRPr="00DD2526">
        <w:rPr>
          <w:rFonts w:asciiTheme="minorHAnsi" w:hAnsiTheme="minorHAnsi" w:cstheme="minorHAnsi"/>
          <w:color w:val="000000" w:themeColor="text1"/>
          <w:lang w:eastAsia="en-US"/>
        </w:rPr>
        <w:t xml:space="preserve">(Getz, 2007).  Organization and implementation, scheduling, co-ordination and execution of the marketing plan and how well it is received by potential stakeholders.  Finally, Control, </w:t>
      </w:r>
      <w:r w:rsidR="000F2246" w:rsidRPr="00DD2526">
        <w:rPr>
          <w:rFonts w:asciiTheme="minorHAnsi" w:hAnsiTheme="minorHAnsi" w:cstheme="minorHAnsi"/>
          <w:color w:val="000000" w:themeColor="text1"/>
          <w:lang w:eastAsia="en-US"/>
        </w:rPr>
        <w:t>which is</w:t>
      </w:r>
      <w:r w:rsidR="005356DB" w:rsidRPr="00DD2526">
        <w:rPr>
          <w:rFonts w:asciiTheme="minorHAnsi" w:hAnsiTheme="minorHAnsi" w:cstheme="minorHAnsi"/>
          <w:color w:val="000000" w:themeColor="text1"/>
          <w:lang w:eastAsia="en-US"/>
        </w:rPr>
        <w:t xml:space="preserve"> where changes can be made in the marketing plan if results show it is</w:t>
      </w:r>
      <w:r w:rsidR="000F2246" w:rsidRPr="00DD2526">
        <w:rPr>
          <w:rFonts w:asciiTheme="minorHAnsi" w:hAnsiTheme="minorHAnsi" w:cstheme="minorHAnsi"/>
          <w:color w:val="000000" w:themeColor="text1"/>
          <w:lang w:eastAsia="en-US"/>
        </w:rPr>
        <w:t xml:space="preserve"> not </w:t>
      </w:r>
      <w:r w:rsidR="005356DB" w:rsidRPr="00DD2526">
        <w:rPr>
          <w:rFonts w:asciiTheme="minorHAnsi" w:hAnsiTheme="minorHAnsi" w:cstheme="minorHAnsi"/>
          <w:color w:val="000000" w:themeColor="text1"/>
          <w:lang w:eastAsia="en-US"/>
        </w:rPr>
        <w:t xml:space="preserve">meeting its key performance indicators and marketing plan objectives.  </w:t>
      </w:r>
    </w:p>
    <w:p w14:paraId="684EFD5A" w14:textId="01AA5A03" w:rsidR="005356DB" w:rsidRPr="00DD2526" w:rsidRDefault="005356DB" w:rsidP="0064408A">
      <w:pPr>
        <w:rPr>
          <w:rFonts w:asciiTheme="minorHAnsi" w:hAnsiTheme="minorHAnsi" w:cstheme="minorHAnsi"/>
          <w:color w:val="000000" w:themeColor="text1"/>
          <w:lang w:eastAsia="en-US"/>
        </w:rPr>
      </w:pPr>
    </w:p>
    <w:p w14:paraId="32A658F0" w14:textId="3EA7D96E" w:rsidR="002A12CE" w:rsidRPr="00DD2526" w:rsidRDefault="000E03AD" w:rsidP="0064408A">
      <w:pPr>
        <w:rPr>
          <w:rFonts w:asciiTheme="minorHAnsi" w:hAnsiTheme="minorHAnsi" w:cstheme="minorHAnsi"/>
          <w:color w:val="000000" w:themeColor="text1"/>
          <w:lang w:eastAsia="en-US"/>
        </w:rPr>
      </w:pPr>
      <w:r w:rsidRPr="00DD2526">
        <w:rPr>
          <w:rFonts w:asciiTheme="minorHAnsi" w:hAnsiTheme="minorHAnsi" w:cstheme="minorHAnsi"/>
          <w:color w:val="000000" w:themeColor="text1"/>
          <w:lang w:eastAsia="en-US"/>
        </w:rPr>
        <w:t xml:space="preserve">Swansea Soup’s marketing plan </w:t>
      </w:r>
      <w:r w:rsidR="00E3755D" w:rsidRPr="00DD2526">
        <w:rPr>
          <w:rFonts w:asciiTheme="minorHAnsi" w:hAnsiTheme="minorHAnsi" w:cstheme="minorHAnsi"/>
          <w:color w:val="000000" w:themeColor="text1"/>
          <w:lang w:eastAsia="en-US"/>
        </w:rPr>
        <w:t>wanted to get the main aim</w:t>
      </w:r>
      <w:r w:rsidR="00564604" w:rsidRPr="00DD2526">
        <w:rPr>
          <w:rFonts w:asciiTheme="minorHAnsi" w:hAnsiTheme="minorHAnsi" w:cstheme="minorHAnsi"/>
          <w:color w:val="000000" w:themeColor="text1"/>
          <w:lang w:eastAsia="en-US"/>
        </w:rPr>
        <w:t>/goal</w:t>
      </w:r>
      <w:r w:rsidR="00E3755D" w:rsidRPr="00DD2526">
        <w:rPr>
          <w:rFonts w:asciiTheme="minorHAnsi" w:hAnsiTheme="minorHAnsi" w:cstheme="minorHAnsi"/>
          <w:color w:val="000000" w:themeColor="text1"/>
          <w:lang w:eastAsia="en-US"/>
        </w:rPr>
        <w:t xml:space="preserve"> across (Appendix</w:t>
      </w:r>
      <w:r w:rsidR="00933244" w:rsidRPr="00DD2526">
        <w:rPr>
          <w:rFonts w:asciiTheme="minorHAnsi" w:hAnsiTheme="minorHAnsi" w:cstheme="minorHAnsi"/>
          <w:color w:val="000000" w:themeColor="text1"/>
          <w:lang w:eastAsia="en-US"/>
        </w:rPr>
        <w:t xml:space="preserve"> 10</w:t>
      </w:r>
      <w:r w:rsidR="00E3755D" w:rsidRPr="00DD2526">
        <w:rPr>
          <w:rFonts w:asciiTheme="minorHAnsi" w:hAnsiTheme="minorHAnsi" w:cstheme="minorHAnsi"/>
          <w:color w:val="000000" w:themeColor="text1"/>
          <w:lang w:eastAsia="en-US"/>
        </w:rPr>
        <w:t xml:space="preserve">), and used the business model </w:t>
      </w:r>
      <w:r w:rsidR="000E1B8C" w:rsidRPr="00DD2526">
        <w:rPr>
          <w:rFonts w:asciiTheme="minorHAnsi" w:hAnsiTheme="minorHAnsi" w:cstheme="minorHAnsi"/>
          <w:color w:val="000000" w:themeColor="text1"/>
          <w:lang w:eastAsia="en-US"/>
        </w:rPr>
        <w:t>B</w:t>
      </w:r>
      <w:r w:rsidR="00E3755D" w:rsidRPr="00DD2526">
        <w:rPr>
          <w:rFonts w:asciiTheme="minorHAnsi" w:hAnsiTheme="minorHAnsi" w:cstheme="minorHAnsi"/>
          <w:color w:val="000000" w:themeColor="text1"/>
          <w:lang w:eastAsia="en-US"/>
        </w:rPr>
        <w:t>2</w:t>
      </w:r>
      <w:r w:rsidR="000E1B8C" w:rsidRPr="00DD2526">
        <w:rPr>
          <w:rFonts w:asciiTheme="minorHAnsi" w:hAnsiTheme="minorHAnsi" w:cstheme="minorHAnsi"/>
          <w:color w:val="000000" w:themeColor="text1"/>
          <w:lang w:eastAsia="en-US"/>
        </w:rPr>
        <w:t>C</w:t>
      </w:r>
      <w:r w:rsidR="00E3755D" w:rsidRPr="00DD2526">
        <w:rPr>
          <w:rFonts w:asciiTheme="minorHAnsi" w:hAnsiTheme="minorHAnsi" w:cstheme="minorHAnsi"/>
          <w:color w:val="000000" w:themeColor="text1"/>
          <w:lang w:eastAsia="en-US"/>
        </w:rPr>
        <w:t xml:space="preserve">, </w:t>
      </w:r>
      <w:r w:rsidR="000E1B8C" w:rsidRPr="00DD2526">
        <w:rPr>
          <w:rFonts w:asciiTheme="minorHAnsi" w:hAnsiTheme="minorHAnsi" w:cstheme="minorHAnsi"/>
          <w:color w:val="000000" w:themeColor="text1"/>
          <w:lang w:eastAsia="en-US"/>
        </w:rPr>
        <w:t>B</w:t>
      </w:r>
      <w:r w:rsidR="00E3755D" w:rsidRPr="00DD2526">
        <w:rPr>
          <w:rFonts w:asciiTheme="minorHAnsi" w:hAnsiTheme="minorHAnsi" w:cstheme="minorHAnsi"/>
          <w:color w:val="000000" w:themeColor="text1"/>
          <w:lang w:eastAsia="en-US"/>
        </w:rPr>
        <w:t>2</w:t>
      </w:r>
      <w:r w:rsidR="000E1B8C" w:rsidRPr="00DD2526">
        <w:rPr>
          <w:rFonts w:asciiTheme="minorHAnsi" w:hAnsiTheme="minorHAnsi" w:cstheme="minorHAnsi"/>
          <w:color w:val="000000" w:themeColor="text1"/>
          <w:lang w:eastAsia="en-US"/>
        </w:rPr>
        <w:t>B,</w:t>
      </w:r>
      <w:r w:rsidR="0025075E" w:rsidRPr="00DD2526">
        <w:rPr>
          <w:rFonts w:asciiTheme="minorHAnsi" w:hAnsiTheme="minorHAnsi" w:cstheme="minorHAnsi"/>
          <w:color w:val="000000" w:themeColor="text1"/>
          <w:lang w:eastAsia="en-US"/>
        </w:rPr>
        <w:t xml:space="preserve"> to encourage both businesses and consumers alike. The target market for the event includ</w:t>
      </w:r>
      <w:r w:rsidR="005502DE" w:rsidRPr="00DD2526">
        <w:rPr>
          <w:rFonts w:asciiTheme="minorHAnsi" w:hAnsiTheme="minorHAnsi" w:cstheme="minorHAnsi"/>
          <w:color w:val="000000" w:themeColor="text1"/>
          <w:lang w:eastAsia="en-US"/>
        </w:rPr>
        <w:t>es</w:t>
      </w:r>
      <w:r w:rsidR="0025075E" w:rsidRPr="00DD2526">
        <w:rPr>
          <w:rFonts w:asciiTheme="minorHAnsi" w:hAnsiTheme="minorHAnsi" w:cstheme="minorHAnsi"/>
          <w:color w:val="000000" w:themeColor="text1"/>
          <w:lang w:eastAsia="en-US"/>
        </w:rPr>
        <w:t>, students, professionals, social projects and charities</w:t>
      </w:r>
      <w:r w:rsidR="005502DE" w:rsidRPr="00DD2526">
        <w:rPr>
          <w:rFonts w:asciiTheme="minorHAnsi" w:hAnsiTheme="minorHAnsi" w:cstheme="minorHAnsi"/>
          <w:color w:val="000000" w:themeColor="text1"/>
          <w:lang w:eastAsia="en-US"/>
        </w:rPr>
        <w:t xml:space="preserve"> and the </w:t>
      </w:r>
      <w:r w:rsidR="0025075E" w:rsidRPr="00DD2526">
        <w:rPr>
          <w:rFonts w:asciiTheme="minorHAnsi" w:hAnsiTheme="minorHAnsi" w:cstheme="minorHAnsi"/>
          <w:color w:val="000000" w:themeColor="text1"/>
          <w:lang w:eastAsia="en-US"/>
        </w:rPr>
        <w:t xml:space="preserve">messages being funnelled through to </w:t>
      </w:r>
      <w:r w:rsidR="000F2246" w:rsidRPr="00DD2526">
        <w:rPr>
          <w:rFonts w:asciiTheme="minorHAnsi" w:hAnsiTheme="minorHAnsi" w:cstheme="minorHAnsi"/>
          <w:color w:val="000000" w:themeColor="text1"/>
          <w:lang w:eastAsia="en-US"/>
        </w:rPr>
        <w:t>these</w:t>
      </w:r>
      <w:r w:rsidR="0025075E" w:rsidRPr="00DD2526">
        <w:rPr>
          <w:rFonts w:asciiTheme="minorHAnsi" w:hAnsiTheme="minorHAnsi" w:cstheme="minorHAnsi"/>
          <w:color w:val="000000" w:themeColor="text1"/>
          <w:lang w:eastAsia="en-US"/>
        </w:rPr>
        <w:t xml:space="preserve"> areas include, ‘Support your local community’, ‘Let us help you fund your idea’. These </w:t>
      </w:r>
      <w:r w:rsidR="005502DE" w:rsidRPr="00DD2526">
        <w:rPr>
          <w:rFonts w:asciiTheme="minorHAnsi" w:hAnsiTheme="minorHAnsi" w:cstheme="minorHAnsi"/>
          <w:color w:val="000000" w:themeColor="text1"/>
          <w:lang w:eastAsia="en-US"/>
        </w:rPr>
        <w:t xml:space="preserve">messages </w:t>
      </w:r>
      <w:r w:rsidR="0025075E" w:rsidRPr="00DD2526">
        <w:rPr>
          <w:rFonts w:asciiTheme="minorHAnsi" w:hAnsiTheme="minorHAnsi" w:cstheme="minorHAnsi"/>
          <w:color w:val="000000" w:themeColor="text1"/>
          <w:lang w:eastAsia="en-US"/>
        </w:rPr>
        <w:t>were then put on the Swansea Soup website</w:t>
      </w:r>
      <w:r w:rsidR="00E409A7" w:rsidRPr="00DD2526">
        <w:rPr>
          <w:rFonts w:asciiTheme="minorHAnsi" w:hAnsiTheme="minorHAnsi" w:cstheme="minorHAnsi"/>
          <w:color w:val="000000" w:themeColor="text1"/>
          <w:lang w:eastAsia="en-US"/>
        </w:rPr>
        <w:t>,</w:t>
      </w:r>
      <w:r w:rsidR="0025075E" w:rsidRPr="00DD2526">
        <w:rPr>
          <w:rFonts w:asciiTheme="minorHAnsi" w:hAnsiTheme="minorHAnsi" w:cstheme="minorHAnsi"/>
          <w:color w:val="000000" w:themeColor="text1"/>
          <w:lang w:eastAsia="en-US"/>
        </w:rPr>
        <w:t xml:space="preserve"> social media and local press. A website was created as it was felt</w:t>
      </w:r>
      <w:r w:rsidR="00E409A7" w:rsidRPr="00DD2526">
        <w:rPr>
          <w:rFonts w:asciiTheme="minorHAnsi" w:hAnsiTheme="minorHAnsi" w:cstheme="minorHAnsi"/>
          <w:color w:val="000000" w:themeColor="text1"/>
          <w:lang w:eastAsia="en-US"/>
        </w:rPr>
        <w:t xml:space="preserve"> it would help incorporate the marketing mix well and </w:t>
      </w:r>
      <w:r w:rsidR="000F2246" w:rsidRPr="00DD2526">
        <w:rPr>
          <w:rFonts w:asciiTheme="minorHAnsi" w:hAnsiTheme="minorHAnsi" w:cstheme="minorHAnsi"/>
          <w:color w:val="000000" w:themeColor="text1"/>
          <w:lang w:eastAsia="en-US"/>
        </w:rPr>
        <w:t>promote</w:t>
      </w:r>
      <w:r w:rsidR="00E409A7" w:rsidRPr="00DD2526">
        <w:rPr>
          <w:rFonts w:asciiTheme="minorHAnsi" w:hAnsiTheme="minorHAnsi" w:cstheme="minorHAnsi"/>
          <w:color w:val="000000" w:themeColor="text1"/>
          <w:lang w:eastAsia="en-US"/>
        </w:rPr>
        <w:t xml:space="preserve"> </w:t>
      </w:r>
      <w:r w:rsidR="0025075E" w:rsidRPr="00DD2526">
        <w:rPr>
          <w:rFonts w:asciiTheme="minorHAnsi" w:hAnsiTheme="minorHAnsi" w:cstheme="minorHAnsi"/>
          <w:color w:val="000000" w:themeColor="text1"/>
          <w:lang w:eastAsia="en-US"/>
        </w:rPr>
        <w:t>event trustworthiness</w:t>
      </w:r>
      <w:r w:rsidR="005502DE" w:rsidRPr="00DD2526">
        <w:rPr>
          <w:rFonts w:asciiTheme="minorHAnsi" w:hAnsiTheme="minorHAnsi" w:cstheme="minorHAnsi"/>
          <w:color w:val="000000" w:themeColor="text1"/>
          <w:lang w:eastAsia="en-US"/>
        </w:rPr>
        <w:t>,</w:t>
      </w:r>
      <w:r w:rsidR="0025075E" w:rsidRPr="00DD2526">
        <w:rPr>
          <w:rFonts w:asciiTheme="minorHAnsi" w:hAnsiTheme="minorHAnsi" w:cstheme="minorHAnsi"/>
          <w:color w:val="000000" w:themeColor="text1"/>
          <w:lang w:eastAsia="en-US"/>
        </w:rPr>
        <w:t xml:space="preserve"> giving information about the </w:t>
      </w:r>
      <w:r w:rsidR="00564604" w:rsidRPr="00DD2526">
        <w:rPr>
          <w:rFonts w:asciiTheme="minorHAnsi" w:hAnsiTheme="minorHAnsi" w:cstheme="minorHAnsi"/>
          <w:color w:val="000000" w:themeColor="text1"/>
          <w:lang w:eastAsia="en-US"/>
        </w:rPr>
        <w:t>people</w:t>
      </w:r>
      <w:r w:rsidR="0025075E" w:rsidRPr="00DD2526">
        <w:rPr>
          <w:rFonts w:asciiTheme="minorHAnsi" w:hAnsiTheme="minorHAnsi" w:cstheme="minorHAnsi"/>
          <w:color w:val="000000" w:themeColor="text1"/>
          <w:lang w:eastAsia="en-US"/>
        </w:rPr>
        <w:t xml:space="preserve"> </w:t>
      </w:r>
      <w:r w:rsidR="000F2246" w:rsidRPr="00DD2526">
        <w:rPr>
          <w:rFonts w:asciiTheme="minorHAnsi" w:hAnsiTheme="minorHAnsi" w:cstheme="minorHAnsi"/>
          <w:color w:val="000000" w:themeColor="text1"/>
          <w:lang w:eastAsia="en-US"/>
        </w:rPr>
        <w:t>involved</w:t>
      </w:r>
      <w:r w:rsidR="000255D6" w:rsidRPr="00DD2526">
        <w:rPr>
          <w:rFonts w:asciiTheme="minorHAnsi" w:hAnsiTheme="minorHAnsi" w:cstheme="minorHAnsi"/>
          <w:color w:val="000000" w:themeColor="text1"/>
          <w:lang w:eastAsia="en-US"/>
        </w:rPr>
        <w:t xml:space="preserve"> in running the event. This website would give a</w:t>
      </w:r>
      <w:r w:rsidR="0025075E" w:rsidRPr="00DD2526">
        <w:rPr>
          <w:rFonts w:asciiTheme="minorHAnsi" w:hAnsiTheme="minorHAnsi" w:cstheme="minorHAnsi"/>
          <w:color w:val="000000" w:themeColor="text1"/>
          <w:lang w:eastAsia="en-US"/>
        </w:rPr>
        <w:t xml:space="preserve"> clear image of the </w:t>
      </w:r>
      <w:r w:rsidR="00564604" w:rsidRPr="00DD2526">
        <w:rPr>
          <w:rFonts w:asciiTheme="minorHAnsi" w:hAnsiTheme="minorHAnsi" w:cstheme="minorHAnsi"/>
          <w:color w:val="000000" w:themeColor="text1"/>
          <w:lang w:eastAsia="en-US"/>
        </w:rPr>
        <w:t xml:space="preserve">project, price of entry, location </w:t>
      </w:r>
      <w:r w:rsidR="0025075E" w:rsidRPr="00DD2526">
        <w:rPr>
          <w:rFonts w:asciiTheme="minorHAnsi" w:hAnsiTheme="minorHAnsi" w:cstheme="minorHAnsi"/>
          <w:color w:val="000000" w:themeColor="text1"/>
          <w:lang w:eastAsia="en-US"/>
        </w:rPr>
        <w:t>as well as run applications for pitching</w:t>
      </w:r>
      <w:r w:rsidR="000255D6" w:rsidRPr="00DD2526">
        <w:rPr>
          <w:rFonts w:asciiTheme="minorHAnsi" w:hAnsiTheme="minorHAnsi" w:cstheme="minorHAnsi"/>
          <w:color w:val="000000" w:themeColor="text1"/>
          <w:lang w:eastAsia="en-US"/>
        </w:rPr>
        <w:t xml:space="preserve">. </w:t>
      </w:r>
      <w:r w:rsidR="0025075E" w:rsidRPr="00DD2526">
        <w:rPr>
          <w:rFonts w:asciiTheme="minorHAnsi" w:hAnsiTheme="minorHAnsi" w:cstheme="minorHAnsi"/>
          <w:color w:val="000000" w:themeColor="text1"/>
          <w:lang w:eastAsia="en-US"/>
        </w:rPr>
        <w:t xml:space="preserve"> Social media</w:t>
      </w:r>
      <w:r w:rsidR="009777F9" w:rsidRPr="00DD2526">
        <w:rPr>
          <w:rFonts w:asciiTheme="minorHAnsi" w:hAnsiTheme="minorHAnsi" w:cstheme="minorHAnsi"/>
          <w:color w:val="000000" w:themeColor="text1"/>
          <w:lang w:eastAsia="en-US"/>
        </w:rPr>
        <w:t xml:space="preserve">, Facebook, Twitter </w:t>
      </w:r>
      <w:r w:rsidR="0025075E" w:rsidRPr="00DD2526">
        <w:rPr>
          <w:rFonts w:asciiTheme="minorHAnsi" w:hAnsiTheme="minorHAnsi" w:cstheme="minorHAnsi"/>
          <w:color w:val="000000" w:themeColor="text1"/>
          <w:lang w:eastAsia="en-US"/>
        </w:rPr>
        <w:t xml:space="preserve">and the website was </w:t>
      </w:r>
      <w:r w:rsidR="00564604" w:rsidRPr="00DD2526">
        <w:rPr>
          <w:rFonts w:asciiTheme="minorHAnsi" w:hAnsiTheme="minorHAnsi" w:cstheme="minorHAnsi"/>
          <w:color w:val="000000" w:themeColor="text1"/>
          <w:lang w:eastAsia="en-US"/>
        </w:rPr>
        <w:t xml:space="preserve">controlled </w:t>
      </w:r>
      <w:r w:rsidR="0025075E" w:rsidRPr="00DD2526">
        <w:rPr>
          <w:rFonts w:asciiTheme="minorHAnsi" w:hAnsiTheme="minorHAnsi" w:cstheme="minorHAnsi"/>
          <w:color w:val="000000" w:themeColor="text1"/>
          <w:lang w:eastAsia="en-US"/>
        </w:rPr>
        <w:t xml:space="preserve">frequently </w:t>
      </w:r>
      <w:r w:rsidR="00564604" w:rsidRPr="00DD2526">
        <w:rPr>
          <w:rFonts w:asciiTheme="minorHAnsi" w:hAnsiTheme="minorHAnsi" w:cstheme="minorHAnsi"/>
          <w:color w:val="000000" w:themeColor="text1"/>
          <w:lang w:eastAsia="en-US"/>
        </w:rPr>
        <w:t xml:space="preserve">by </w:t>
      </w:r>
      <w:r w:rsidR="0025075E" w:rsidRPr="00DD2526">
        <w:rPr>
          <w:rFonts w:asciiTheme="minorHAnsi" w:hAnsiTheme="minorHAnsi" w:cstheme="minorHAnsi"/>
          <w:color w:val="000000" w:themeColor="text1"/>
          <w:lang w:eastAsia="en-US"/>
        </w:rPr>
        <w:t>update</w:t>
      </w:r>
      <w:r w:rsidR="00564604" w:rsidRPr="00DD2526">
        <w:rPr>
          <w:rFonts w:asciiTheme="minorHAnsi" w:hAnsiTheme="minorHAnsi" w:cstheme="minorHAnsi"/>
          <w:color w:val="000000" w:themeColor="text1"/>
          <w:lang w:eastAsia="en-US"/>
        </w:rPr>
        <w:t>s</w:t>
      </w:r>
      <w:r w:rsidR="0025075E" w:rsidRPr="00DD2526">
        <w:rPr>
          <w:rFonts w:asciiTheme="minorHAnsi" w:hAnsiTheme="minorHAnsi" w:cstheme="minorHAnsi"/>
          <w:color w:val="000000" w:themeColor="text1"/>
          <w:lang w:eastAsia="en-US"/>
        </w:rPr>
        <w:t xml:space="preserve"> depending on announcements, this includ</w:t>
      </w:r>
      <w:r w:rsidR="005502DE" w:rsidRPr="00DD2526">
        <w:rPr>
          <w:rFonts w:asciiTheme="minorHAnsi" w:hAnsiTheme="minorHAnsi" w:cstheme="minorHAnsi"/>
          <w:color w:val="000000" w:themeColor="text1"/>
          <w:lang w:eastAsia="en-US"/>
        </w:rPr>
        <w:t xml:space="preserve">ed </w:t>
      </w:r>
      <w:r w:rsidR="0025075E" w:rsidRPr="00DD2526">
        <w:rPr>
          <w:rFonts w:asciiTheme="minorHAnsi" w:hAnsiTheme="minorHAnsi" w:cstheme="minorHAnsi"/>
          <w:color w:val="000000" w:themeColor="text1"/>
          <w:lang w:eastAsia="en-US"/>
        </w:rPr>
        <w:t xml:space="preserve">the use of videos and posts. </w:t>
      </w:r>
      <w:r w:rsidR="009777F9" w:rsidRPr="00DD2526">
        <w:rPr>
          <w:rFonts w:asciiTheme="minorHAnsi" w:hAnsiTheme="minorHAnsi" w:cstheme="minorHAnsi"/>
          <w:color w:val="000000" w:themeColor="text1"/>
          <w:lang w:eastAsia="en-US"/>
        </w:rPr>
        <w:t xml:space="preserve">A press release </w:t>
      </w:r>
      <w:r w:rsidR="004056BB" w:rsidRPr="00DD2526">
        <w:rPr>
          <w:rFonts w:asciiTheme="minorHAnsi" w:hAnsiTheme="minorHAnsi" w:cstheme="minorHAnsi"/>
          <w:color w:val="000000" w:themeColor="text1"/>
          <w:lang w:eastAsia="en-US"/>
        </w:rPr>
        <w:t>(Appendix</w:t>
      </w:r>
      <w:r w:rsidR="00933244" w:rsidRPr="00DD2526">
        <w:rPr>
          <w:rFonts w:asciiTheme="minorHAnsi" w:hAnsiTheme="minorHAnsi" w:cstheme="minorHAnsi"/>
          <w:color w:val="000000" w:themeColor="text1"/>
          <w:lang w:eastAsia="en-US"/>
        </w:rPr>
        <w:t xml:space="preserve"> 11</w:t>
      </w:r>
      <w:r w:rsidR="004056BB" w:rsidRPr="00DD2526">
        <w:rPr>
          <w:rFonts w:asciiTheme="minorHAnsi" w:hAnsiTheme="minorHAnsi" w:cstheme="minorHAnsi"/>
          <w:color w:val="000000" w:themeColor="text1"/>
          <w:lang w:eastAsia="en-US"/>
        </w:rPr>
        <w:t xml:space="preserve">) </w:t>
      </w:r>
      <w:r w:rsidR="009777F9" w:rsidRPr="00DD2526">
        <w:rPr>
          <w:rFonts w:asciiTheme="minorHAnsi" w:hAnsiTheme="minorHAnsi" w:cstheme="minorHAnsi"/>
          <w:color w:val="000000" w:themeColor="text1"/>
          <w:lang w:eastAsia="en-US"/>
        </w:rPr>
        <w:t xml:space="preserve">was also written and was sent to team contacts in the media. Other business </w:t>
      </w:r>
      <w:proofErr w:type="gramStart"/>
      <w:r w:rsidR="009777F9" w:rsidRPr="00DD2526">
        <w:rPr>
          <w:rFonts w:asciiTheme="minorHAnsi" w:hAnsiTheme="minorHAnsi" w:cstheme="minorHAnsi"/>
          <w:color w:val="000000" w:themeColor="text1"/>
          <w:lang w:eastAsia="en-US"/>
        </w:rPr>
        <w:t>were</w:t>
      </w:r>
      <w:proofErr w:type="gramEnd"/>
      <w:r w:rsidR="009777F9" w:rsidRPr="00DD2526">
        <w:rPr>
          <w:rFonts w:asciiTheme="minorHAnsi" w:hAnsiTheme="minorHAnsi" w:cstheme="minorHAnsi"/>
          <w:color w:val="000000" w:themeColor="text1"/>
          <w:lang w:eastAsia="en-US"/>
        </w:rPr>
        <w:t xml:space="preserve"> also contacted to see whether they would be willing to get involved and promote the event on their website</w:t>
      </w:r>
      <w:r w:rsidR="00E409A7" w:rsidRPr="00DD2526">
        <w:rPr>
          <w:rFonts w:asciiTheme="minorHAnsi" w:hAnsiTheme="minorHAnsi" w:cstheme="minorHAnsi"/>
          <w:color w:val="000000" w:themeColor="text1"/>
          <w:lang w:eastAsia="en-US"/>
        </w:rPr>
        <w:t xml:space="preserve"> (Grenadine Events Software, 2018).</w:t>
      </w:r>
    </w:p>
    <w:p w14:paraId="367B29F6" w14:textId="2E058A3A" w:rsidR="00555D6F" w:rsidRPr="00DD2526" w:rsidRDefault="00555D6F" w:rsidP="00EA5C2D">
      <w:pPr>
        <w:rPr>
          <w:rFonts w:asciiTheme="minorHAnsi" w:hAnsiTheme="minorHAnsi" w:cstheme="minorHAnsi"/>
          <w:color w:val="000000" w:themeColor="text1"/>
          <w:lang w:eastAsia="en-US"/>
        </w:rPr>
      </w:pPr>
    </w:p>
    <w:p w14:paraId="25948DF7" w14:textId="77777777" w:rsidR="00555D6F" w:rsidRPr="00DD2526" w:rsidRDefault="00555D6F" w:rsidP="00EA5C2D">
      <w:pPr>
        <w:rPr>
          <w:rFonts w:ascii="Arial" w:hAnsi="Arial" w:cs="Arial"/>
          <w:color w:val="000000" w:themeColor="text1"/>
          <w:lang w:eastAsia="en-US"/>
        </w:rPr>
      </w:pPr>
    </w:p>
    <w:p w14:paraId="1AE6DEF8" w14:textId="77777777" w:rsidR="004339B2" w:rsidRPr="00DD2526" w:rsidRDefault="004339B2" w:rsidP="00EA5C2D">
      <w:pPr>
        <w:rPr>
          <w:rFonts w:ascii="Arial" w:hAnsi="Arial" w:cs="Arial"/>
          <w:color w:val="000000" w:themeColor="text1"/>
          <w:lang w:eastAsia="en-US"/>
        </w:rPr>
      </w:pPr>
    </w:p>
    <w:p w14:paraId="164E895D" w14:textId="77777777" w:rsidR="005356DB" w:rsidRPr="00DD2526" w:rsidRDefault="005356DB" w:rsidP="00EA5C2D">
      <w:pPr>
        <w:rPr>
          <w:rFonts w:ascii="Arial" w:hAnsi="Arial" w:cs="Arial"/>
          <w:color w:val="000000" w:themeColor="text1"/>
          <w:lang w:eastAsia="en-US"/>
        </w:rPr>
      </w:pPr>
    </w:p>
    <w:p w14:paraId="645E3198" w14:textId="57CE91CD" w:rsidR="00EA5C2D" w:rsidRPr="00DD2526" w:rsidRDefault="0064408A" w:rsidP="00EA5C2D">
      <w:pPr>
        <w:pStyle w:val="ListParagraph"/>
        <w:numPr>
          <w:ilvl w:val="1"/>
          <w:numId w:val="7"/>
        </w:numPr>
        <w:rPr>
          <w:rFonts w:ascii="Arial" w:hAnsi="Arial" w:cs="Arial"/>
          <w:b/>
          <w:bCs/>
          <w:color w:val="000000" w:themeColor="text1"/>
        </w:rPr>
      </w:pPr>
      <w:r w:rsidRPr="00DD2526">
        <w:rPr>
          <w:rFonts w:ascii="Arial" w:hAnsi="Arial" w:cs="Arial"/>
          <w:b/>
          <w:bCs/>
          <w:color w:val="000000" w:themeColor="text1"/>
        </w:rPr>
        <w:t xml:space="preserve">   </w:t>
      </w:r>
      <w:r w:rsidR="00D57FAC" w:rsidRPr="00DD2526">
        <w:rPr>
          <w:rFonts w:ascii="Arial" w:hAnsi="Arial" w:cs="Arial"/>
          <w:b/>
          <w:bCs/>
          <w:color w:val="000000" w:themeColor="text1"/>
        </w:rPr>
        <w:t xml:space="preserve">Expected expenditure and income </w:t>
      </w:r>
    </w:p>
    <w:p w14:paraId="565086A9" w14:textId="77777777" w:rsidR="000E1B8C" w:rsidRPr="00DD2526" w:rsidRDefault="000E1B8C" w:rsidP="0064408A">
      <w:pPr>
        <w:rPr>
          <w:color w:val="000000" w:themeColor="text1"/>
        </w:rPr>
      </w:pPr>
    </w:p>
    <w:p w14:paraId="24C8D0CE" w14:textId="4EE2337A" w:rsidR="002A7EC0" w:rsidRPr="00DD2526" w:rsidRDefault="00EA5C2D"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When planning an</w:t>
      </w:r>
      <w:r w:rsidR="0017586B"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event,</w:t>
      </w:r>
      <w:r w:rsidR="0017586B" w:rsidRPr="00DD2526">
        <w:rPr>
          <w:rFonts w:asciiTheme="minorHAnsi" w:hAnsiTheme="minorHAnsi" w:cstheme="minorHAnsi"/>
          <w:color w:val="000000" w:themeColor="text1"/>
        </w:rPr>
        <w:t xml:space="preserve"> a budget must be made clear to </w:t>
      </w:r>
      <w:r w:rsidR="009026CA" w:rsidRPr="00DD2526">
        <w:rPr>
          <w:rFonts w:asciiTheme="minorHAnsi" w:hAnsiTheme="minorHAnsi" w:cstheme="minorHAnsi"/>
          <w:color w:val="000000" w:themeColor="text1"/>
        </w:rPr>
        <w:t>a limit on the money available</w:t>
      </w:r>
      <w:r w:rsidR="000255D6" w:rsidRPr="00DD2526">
        <w:rPr>
          <w:rFonts w:asciiTheme="minorHAnsi" w:hAnsiTheme="minorHAnsi" w:cstheme="minorHAnsi"/>
          <w:color w:val="000000" w:themeColor="text1"/>
        </w:rPr>
        <w:t xml:space="preserve"> </w:t>
      </w:r>
      <w:r w:rsidR="009A3D55"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 xml:space="preserve">Goldblatt, 2002). </w:t>
      </w:r>
      <w:r w:rsidR="0017586B" w:rsidRPr="00DD2526">
        <w:rPr>
          <w:rFonts w:asciiTheme="minorHAnsi" w:hAnsiTheme="minorHAnsi" w:cstheme="minorHAnsi"/>
          <w:color w:val="000000" w:themeColor="text1"/>
        </w:rPr>
        <w:t>Creating a budget allows support</w:t>
      </w:r>
      <w:r w:rsidR="0092175D" w:rsidRPr="00DD2526">
        <w:rPr>
          <w:rFonts w:asciiTheme="minorHAnsi" w:hAnsiTheme="minorHAnsi" w:cstheme="minorHAnsi"/>
          <w:color w:val="000000" w:themeColor="text1"/>
        </w:rPr>
        <w:t xml:space="preserve"> </w:t>
      </w:r>
      <w:r w:rsidR="0017586B" w:rsidRPr="00DD2526">
        <w:rPr>
          <w:rFonts w:asciiTheme="minorHAnsi" w:hAnsiTheme="minorHAnsi" w:cstheme="minorHAnsi"/>
          <w:color w:val="000000" w:themeColor="text1"/>
        </w:rPr>
        <w:t xml:space="preserve">of </w:t>
      </w:r>
      <w:r w:rsidR="0092175D" w:rsidRPr="00DD2526">
        <w:rPr>
          <w:rFonts w:asciiTheme="minorHAnsi" w:hAnsiTheme="minorHAnsi" w:cstheme="minorHAnsi"/>
          <w:color w:val="000000" w:themeColor="text1"/>
        </w:rPr>
        <w:t xml:space="preserve">the vision and objectives of the event, keep control of costs and help with decision making. Sources of income for an event </w:t>
      </w:r>
      <w:r w:rsidR="0092175D" w:rsidRPr="00DD2526">
        <w:rPr>
          <w:rFonts w:asciiTheme="minorHAnsi" w:hAnsiTheme="minorHAnsi" w:cstheme="minorHAnsi"/>
          <w:color w:val="000000" w:themeColor="text1"/>
        </w:rPr>
        <w:lastRenderedPageBreak/>
        <w:t xml:space="preserve">can include sponsorship, trusts, grants, merchandising and ticket sales (Visit Scotland, </w:t>
      </w:r>
      <w:proofErr w:type="spellStart"/>
      <w:r w:rsidR="0092175D" w:rsidRPr="00DD2526">
        <w:rPr>
          <w:rFonts w:asciiTheme="minorHAnsi" w:hAnsiTheme="minorHAnsi" w:cstheme="minorHAnsi"/>
          <w:color w:val="000000" w:themeColor="text1"/>
        </w:rPr>
        <w:t>n.d</w:t>
      </w:r>
      <w:proofErr w:type="spellEnd"/>
      <w:r w:rsidR="0092175D" w:rsidRPr="00DD2526">
        <w:rPr>
          <w:rFonts w:asciiTheme="minorHAnsi" w:hAnsiTheme="minorHAnsi" w:cstheme="minorHAnsi"/>
          <w:color w:val="000000" w:themeColor="text1"/>
        </w:rPr>
        <w:t xml:space="preserve">).  This money will be used as expenditure on </w:t>
      </w:r>
      <w:r w:rsidR="00BF33FA" w:rsidRPr="00DD2526">
        <w:rPr>
          <w:rFonts w:asciiTheme="minorHAnsi" w:hAnsiTheme="minorHAnsi" w:cstheme="minorHAnsi"/>
          <w:color w:val="000000" w:themeColor="text1"/>
        </w:rPr>
        <w:t xml:space="preserve">various departments </w:t>
      </w:r>
      <w:r w:rsidR="0017586B" w:rsidRPr="00DD2526">
        <w:rPr>
          <w:rFonts w:asciiTheme="minorHAnsi" w:hAnsiTheme="minorHAnsi" w:cstheme="minorHAnsi"/>
          <w:color w:val="000000" w:themeColor="text1"/>
        </w:rPr>
        <w:t>which can include</w:t>
      </w:r>
      <w:r w:rsidR="00BF33FA" w:rsidRPr="00DD2526">
        <w:rPr>
          <w:rFonts w:asciiTheme="minorHAnsi" w:hAnsiTheme="minorHAnsi" w:cstheme="minorHAnsi"/>
          <w:color w:val="000000" w:themeColor="text1"/>
        </w:rPr>
        <w:t xml:space="preserve"> artists and staging, marketing, merchandising</w:t>
      </w:r>
      <w:r w:rsidR="0017586B" w:rsidRPr="00DD2526">
        <w:rPr>
          <w:rFonts w:asciiTheme="minorHAnsi" w:hAnsiTheme="minorHAnsi" w:cstheme="minorHAnsi"/>
          <w:color w:val="000000" w:themeColor="text1"/>
        </w:rPr>
        <w:t xml:space="preserve"> and </w:t>
      </w:r>
      <w:r w:rsidR="00BF33FA" w:rsidRPr="00DD2526">
        <w:rPr>
          <w:rFonts w:asciiTheme="minorHAnsi" w:hAnsiTheme="minorHAnsi" w:cstheme="minorHAnsi"/>
          <w:color w:val="000000" w:themeColor="text1"/>
        </w:rPr>
        <w:t>salaries</w:t>
      </w:r>
      <w:r w:rsidR="0017586B" w:rsidRPr="00DD2526">
        <w:rPr>
          <w:rFonts w:asciiTheme="minorHAnsi" w:hAnsiTheme="minorHAnsi" w:cstheme="minorHAnsi"/>
          <w:color w:val="000000" w:themeColor="text1"/>
        </w:rPr>
        <w:t xml:space="preserve"> </w:t>
      </w:r>
      <w:r w:rsidR="00BF33FA" w:rsidRPr="00DD2526">
        <w:rPr>
          <w:rFonts w:asciiTheme="minorHAnsi" w:hAnsiTheme="minorHAnsi" w:cstheme="minorHAnsi"/>
          <w:color w:val="000000" w:themeColor="text1"/>
        </w:rPr>
        <w:t xml:space="preserve">(Bowdin </w:t>
      </w:r>
      <w:r w:rsidR="00BF33FA" w:rsidRPr="00DD2526">
        <w:rPr>
          <w:rFonts w:asciiTheme="minorHAnsi" w:hAnsiTheme="minorHAnsi" w:cstheme="minorHAnsi"/>
          <w:i/>
          <w:iCs/>
          <w:color w:val="000000" w:themeColor="text1"/>
        </w:rPr>
        <w:t>et al</w:t>
      </w:r>
      <w:r w:rsidR="00266C4C" w:rsidRPr="00DD2526">
        <w:rPr>
          <w:rFonts w:asciiTheme="minorHAnsi" w:hAnsiTheme="minorHAnsi" w:cstheme="minorHAnsi"/>
          <w:i/>
          <w:iCs/>
          <w:color w:val="000000" w:themeColor="text1"/>
        </w:rPr>
        <w:t>.</w:t>
      </w:r>
      <w:r w:rsidR="00BF33FA" w:rsidRPr="00DD2526">
        <w:rPr>
          <w:rFonts w:asciiTheme="minorHAnsi" w:hAnsiTheme="minorHAnsi" w:cstheme="minorHAnsi"/>
          <w:color w:val="000000" w:themeColor="text1"/>
        </w:rPr>
        <w:t xml:space="preserve"> 2006)</w:t>
      </w:r>
      <w:r w:rsidR="00663BCE" w:rsidRPr="00DD2526">
        <w:rPr>
          <w:rFonts w:asciiTheme="minorHAnsi" w:hAnsiTheme="minorHAnsi" w:cstheme="minorHAnsi"/>
          <w:color w:val="000000" w:themeColor="text1"/>
        </w:rPr>
        <w:t xml:space="preserve">.  </w:t>
      </w:r>
      <w:r w:rsidR="0017586B" w:rsidRPr="00DD2526">
        <w:rPr>
          <w:rFonts w:asciiTheme="minorHAnsi" w:hAnsiTheme="minorHAnsi" w:cstheme="minorHAnsi"/>
          <w:color w:val="000000" w:themeColor="text1"/>
        </w:rPr>
        <w:t>For</w:t>
      </w:r>
      <w:r w:rsidR="00663BCE" w:rsidRPr="00DD2526">
        <w:rPr>
          <w:rFonts w:asciiTheme="minorHAnsi" w:hAnsiTheme="minorHAnsi" w:cstheme="minorHAnsi"/>
          <w:color w:val="000000" w:themeColor="text1"/>
        </w:rPr>
        <w:t xml:space="preserve"> financial </w:t>
      </w:r>
      <w:r w:rsidR="00B053DB" w:rsidRPr="00DD2526">
        <w:rPr>
          <w:rFonts w:asciiTheme="minorHAnsi" w:hAnsiTheme="minorHAnsi" w:cstheme="minorHAnsi"/>
          <w:color w:val="000000" w:themeColor="text1"/>
        </w:rPr>
        <w:t>success</w:t>
      </w:r>
      <w:r w:rsidR="00663BCE" w:rsidRPr="00DD2526">
        <w:rPr>
          <w:rFonts w:asciiTheme="minorHAnsi" w:hAnsiTheme="minorHAnsi" w:cstheme="minorHAnsi"/>
          <w:color w:val="000000" w:themeColor="text1"/>
        </w:rPr>
        <w:t xml:space="preserve"> the ‘breakeven’ point must be met, this will ensure that </w:t>
      </w:r>
      <w:r w:rsidR="00B053DB" w:rsidRPr="00DD2526">
        <w:rPr>
          <w:rFonts w:asciiTheme="minorHAnsi" w:hAnsiTheme="minorHAnsi" w:cstheme="minorHAnsi"/>
          <w:color w:val="000000" w:themeColor="text1"/>
        </w:rPr>
        <w:t xml:space="preserve">all costs have been </w:t>
      </w:r>
      <w:r w:rsidR="009A3D55" w:rsidRPr="00DD2526">
        <w:rPr>
          <w:rFonts w:asciiTheme="minorHAnsi" w:hAnsiTheme="minorHAnsi" w:cstheme="minorHAnsi"/>
          <w:color w:val="000000" w:themeColor="text1"/>
        </w:rPr>
        <w:t>totalled</w:t>
      </w:r>
      <w:r w:rsidR="00B053DB" w:rsidRPr="00DD2526">
        <w:rPr>
          <w:rFonts w:asciiTheme="minorHAnsi" w:hAnsiTheme="minorHAnsi" w:cstheme="minorHAnsi"/>
          <w:color w:val="000000" w:themeColor="text1"/>
        </w:rPr>
        <w:t xml:space="preserve"> and the expenditure is met with the income.  This is managed by using a breakeven chart, which can help</w:t>
      </w:r>
      <w:r w:rsidR="0017586B" w:rsidRPr="00DD2526">
        <w:rPr>
          <w:rFonts w:asciiTheme="minorHAnsi" w:hAnsiTheme="minorHAnsi" w:cstheme="minorHAnsi"/>
          <w:color w:val="000000" w:themeColor="text1"/>
        </w:rPr>
        <w:t xml:space="preserve"> </w:t>
      </w:r>
      <w:r w:rsidR="00B053DB" w:rsidRPr="00DD2526">
        <w:rPr>
          <w:rFonts w:asciiTheme="minorHAnsi" w:hAnsiTheme="minorHAnsi" w:cstheme="minorHAnsi"/>
          <w:color w:val="000000" w:themeColor="text1"/>
        </w:rPr>
        <w:t xml:space="preserve">find the cross-over </w:t>
      </w:r>
      <w:r w:rsidR="009026CA" w:rsidRPr="00DD2526">
        <w:rPr>
          <w:rFonts w:asciiTheme="minorHAnsi" w:hAnsiTheme="minorHAnsi" w:cstheme="minorHAnsi"/>
          <w:color w:val="000000" w:themeColor="text1"/>
        </w:rPr>
        <w:t xml:space="preserve">area </w:t>
      </w:r>
      <w:r w:rsidR="00B053DB" w:rsidRPr="00DD2526">
        <w:rPr>
          <w:rFonts w:asciiTheme="minorHAnsi" w:hAnsiTheme="minorHAnsi" w:cstheme="minorHAnsi"/>
          <w:color w:val="000000" w:themeColor="text1"/>
        </w:rPr>
        <w:t>of costs and revenue (Bowdin, 2011)</w:t>
      </w:r>
      <w:r w:rsidR="00756F03" w:rsidRPr="00DD2526">
        <w:rPr>
          <w:rFonts w:asciiTheme="minorHAnsi" w:hAnsiTheme="minorHAnsi" w:cstheme="minorHAnsi"/>
          <w:color w:val="000000" w:themeColor="text1"/>
        </w:rPr>
        <w:t xml:space="preserve">. </w:t>
      </w:r>
    </w:p>
    <w:p w14:paraId="6C291410" w14:textId="7EF39C4D" w:rsidR="0017586B" w:rsidRPr="00DD2526" w:rsidRDefault="0017586B" w:rsidP="0064408A">
      <w:pPr>
        <w:rPr>
          <w:rFonts w:asciiTheme="minorHAnsi" w:hAnsiTheme="minorHAnsi" w:cstheme="minorHAnsi"/>
          <w:color w:val="000000" w:themeColor="text1"/>
        </w:rPr>
      </w:pPr>
    </w:p>
    <w:p w14:paraId="709E934D" w14:textId="28B711A4" w:rsidR="00420BD7" w:rsidRPr="00DD2526" w:rsidRDefault="0017586B"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 xml:space="preserve">Swansea soup’s budget was processed through ticket sales on Eventbrite, </w:t>
      </w:r>
      <w:r w:rsidR="00BA036D" w:rsidRPr="00DD2526">
        <w:rPr>
          <w:rFonts w:asciiTheme="minorHAnsi" w:hAnsiTheme="minorHAnsi" w:cstheme="minorHAnsi"/>
          <w:color w:val="000000" w:themeColor="text1"/>
        </w:rPr>
        <w:t xml:space="preserve">this </w:t>
      </w:r>
      <w:r w:rsidR="009026CA" w:rsidRPr="00DD2526">
        <w:rPr>
          <w:rFonts w:asciiTheme="minorHAnsi" w:hAnsiTheme="minorHAnsi" w:cstheme="minorHAnsi"/>
          <w:color w:val="000000" w:themeColor="text1"/>
        </w:rPr>
        <w:t>is</w:t>
      </w:r>
      <w:r w:rsidR="00BA036D" w:rsidRPr="00DD2526">
        <w:rPr>
          <w:rFonts w:asciiTheme="minorHAnsi" w:hAnsiTheme="minorHAnsi" w:cstheme="minorHAnsi"/>
          <w:color w:val="000000" w:themeColor="text1"/>
        </w:rPr>
        <w:t xml:space="preserve"> going to be used as part of the donation towards the </w:t>
      </w:r>
      <w:r w:rsidR="000255D6" w:rsidRPr="00DD2526">
        <w:rPr>
          <w:rFonts w:asciiTheme="minorHAnsi" w:hAnsiTheme="minorHAnsi" w:cstheme="minorHAnsi"/>
          <w:color w:val="000000" w:themeColor="text1"/>
        </w:rPr>
        <w:t xml:space="preserve">prize money. </w:t>
      </w:r>
      <w:r w:rsidR="00BA036D" w:rsidRPr="00DD2526">
        <w:rPr>
          <w:rFonts w:asciiTheme="minorHAnsi" w:hAnsiTheme="minorHAnsi" w:cstheme="minorHAnsi"/>
          <w:color w:val="000000" w:themeColor="text1"/>
        </w:rPr>
        <w:t xml:space="preserve"> By keeping event décor</w:t>
      </w:r>
      <w:r w:rsidR="000255D6" w:rsidRPr="00DD2526">
        <w:rPr>
          <w:rFonts w:asciiTheme="minorHAnsi" w:hAnsiTheme="minorHAnsi" w:cstheme="minorHAnsi"/>
          <w:color w:val="000000" w:themeColor="text1"/>
        </w:rPr>
        <w:t xml:space="preserve"> unelaborate</w:t>
      </w:r>
      <w:r w:rsidR="00BA036D" w:rsidRPr="00DD2526">
        <w:rPr>
          <w:rFonts w:asciiTheme="minorHAnsi" w:hAnsiTheme="minorHAnsi" w:cstheme="minorHAnsi"/>
          <w:color w:val="000000" w:themeColor="text1"/>
        </w:rPr>
        <w:t>, using only posters</w:t>
      </w:r>
      <w:r w:rsidR="000255D6" w:rsidRPr="00DD2526">
        <w:rPr>
          <w:rFonts w:asciiTheme="minorHAnsi" w:hAnsiTheme="minorHAnsi" w:cstheme="minorHAnsi"/>
          <w:color w:val="000000" w:themeColor="text1"/>
        </w:rPr>
        <w:t xml:space="preserve"> a</w:t>
      </w:r>
      <w:r w:rsidR="009A3D55" w:rsidRPr="00DD2526">
        <w:rPr>
          <w:rFonts w:asciiTheme="minorHAnsi" w:hAnsiTheme="minorHAnsi" w:cstheme="minorHAnsi"/>
          <w:color w:val="000000" w:themeColor="text1"/>
        </w:rPr>
        <w:t xml:space="preserve">nd by </w:t>
      </w:r>
      <w:r w:rsidR="00BA036D" w:rsidRPr="00DD2526">
        <w:rPr>
          <w:rFonts w:asciiTheme="minorHAnsi" w:hAnsiTheme="minorHAnsi" w:cstheme="minorHAnsi"/>
          <w:color w:val="000000" w:themeColor="text1"/>
        </w:rPr>
        <w:t>using Facebook, LinkedIn Eventbrite and local business improvement group as the main marketing tools</w:t>
      </w:r>
      <w:r w:rsidR="000255D6" w:rsidRPr="00DD2526">
        <w:rPr>
          <w:rFonts w:asciiTheme="minorHAnsi" w:hAnsiTheme="minorHAnsi" w:cstheme="minorHAnsi"/>
          <w:color w:val="000000" w:themeColor="text1"/>
        </w:rPr>
        <w:t>,</w:t>
      </w:r>
      <w:r w:rsidR="00BA036D" w:rsidRPr="00DD2526">
        <w:rPr>
          <w:rFonts w:asciiTheme="minorHAnsi" w:hAnsiTheme="minorHAnsi" w:cstheme="minorHAnsi"/>
          <w:color w:val="000000" w:themeColor="text1"/>
        </w:rPr>
        <w:t xml:space="preserve"> it has allowed the budget not to be overrun with extra costs</w:t>
      </w:r>
      <w:r w:rsidR="000255D6" w:rsidRPr="00DD2526">
        <w:rPr>
          <w:rFonts w:asciiTheme="minorHAnsi" w:hAnsiTheme="minorHAnsi" w:cstheme="minorHAnsi"/>
          <w:color w:val="000000" w:themeColor="text1"/>
        </w:rPr>
        <w:t>, l</w:t>
      </w:r>
      <w:r w:rsidR="00BA036D" w:rsidRPr="00DD2526">
        <w:rPr>
          <w:rFonts w:asciiTheme="minorHAnsi" w:hAnsiTheme="minorHAnsi" w:cstheme="minorHAnsi"/>
          <w:color w:val="000000" w:themeColor="text1"/>
        </w:rPr>
        <w:t xml:space="preserve">eaving the majority of the money towards the final prize. The venue was also supplied free of charge </w:t>
      </w:r>
      <w:r w:rsidR="000255D6" w:rsidRPr="00DD2526">
        <w:rPr>
          <w:rFonts w:asciiTheme="minorHAnsi" w:hAnsiTheme="minorHAnsi" w:cstheme="minorHAnsi"/>
          <w:color w:val="000000" w:themeColor="text1"/>
        </w:rPr>
        <w:t>together with the</w:t>
      </w:r>
      <w:r w:rsidR="00BA036D" w:rsidRPr="00DD2526">
        <w:rPr>
          <w:rFonts w:asciiTheme="minorHAnsi" w:hAnsiTheme="minorHAnsi" w:cstheme="minorHAnsi"/>
          <w:color w:val="000000" w:themeColor="text1"/>
        </w:rPr>
        <w:t xml:space="preserve"> PA system for announcements, stage for presentations and staff cooking the soup and serving guests drinks. A cost price of £1.00 </w:t>
      </w:r>
      <w:r w:rsidR="00456FC7" w:rsidRPr="00DD2526">
        <w:rPr>
          <w:rFonts w:asciiTheme="minorHAnsi" w:hAnsiTheme="minorHAnsi" w:cstheme="minorHAnsi"/>
          <w:color w:val="000000" w:themeColor="text1"/>
        </w:rPr>
        <w:t xml:space="preserve">was charged </w:t>
      </w:r>
      <w:r w:rsidR="00BA036D" w:rsidRPr="00DD2526">
        <w:rPr>
          <w:rFonts w:asciiTheme="minorHAnsi" w:hAnsiTheme="minorHAnsi" w:cstheme="minorHAnsi"/>
          <w:color w:val="000000" w:themeColor="text1"/>
        </w:rPr>
        <w:t xml:space="preserve">towards </w:t>
      </w:r>
      <w:r w:rsidR="00D040A6" w:rsidRPr="00DD2526">
        <w:rPr>
          <w:rFonts w:asciiTheme="minorHAnsi" w:hAnsiTheme="minorHAnsi" w:cstheme="minorHAnsi"/>
          <w:color w:val="000000" w:themeColor="text1"/>
        </w:rPr>
        <w:t xml:space="preserve">the </w:t>
      </w:r>
      <w:r w:rsidR="00BA036D" w:rsidRPr="00DD2526">
        <w:rPr>
          <w:rFonts w:asciiTheme="minorHAnsi" w:hAnsiTheme="minorHAnsi" w:cstheme="minorHAnsi"/>
          <w:color w:val="000000" w:themeColor="text1"/>
        </w:rPr>
        <w:t xml:space="preserve">price of the soup </w:t>
      </w:r>
      <w:r w:rsidR="00456FC7" w:rsidRPr="00DD2526">
        <w:rPr>
          <w:rFonts w:asciiTheme="minorHAnsi" w:hAnsiTheme="minorHAnsi" w:cstheme="minorHAnsi"/>
          <w:color w:val="000000" w:themeColor="text1"/>
        </w:rPr>
        <w:t xml:space="preserve">resulting in £4.00 donation towards the final prize of the event. </w:t>
      </w:r>
      <w:r w:rsidR="009026CA" w:rsidRPr="00DD2526">
        <w:rPr>
          <w:rFonts w:asciiTheme="minorHAnsi" w:hAnsiTheme="minorHAnsi" w:cstheme="minorHAnsi"/>
          <w:color w:val="000000" w:themeColor="text1"/>
        </w:rPr>
        <w:t xml:space="preserve">Due to the event only having two people purchase </w:t>
      </w:r>
      <w:r w:rsidR="00D040A6" w:rsidRPr="00DD2526">
        <w:rPr>
          <w:rFonts w:asciiTheme="minorHAnsi" w:hAnsiTheme="minorHAnsi" w:cstheme="minorHAnsi"/>
          <w:color w:val="000000" w:themeColor="text1"/>
        </w:rPr>
        <w:t xml:space="preserve">tickets </w:t>
      </w:r>
      <w:r w:rsidR="009026CA" w:rsidRPr="00DD2526">
        <w:rPr>
          <w:rFonts w:asciiTheme="minorHAnsi" w:hAnsiTheme="minorHAnsi" w:cstheme="minorHAnsi"/>
          <w:color w:val="000000" w:themeColor="text1"/>
        </w:rPr>
        <w:t>online a total of £10.00 for the event</w:t>
      </w:r>
      <w:r w:rsidR="00A02971" w:rsidRPr="00DD2526">
        <w:rPr>
          <w:rFonts w:asciiTheme="minorHAnsi" w:hAnsiTheme="minorHAnsi" w:cstheme="minorHAnsi"/>
          <w:color w:val="000000" w:themeColor="text1"/>
        </w:rPr>
        <w:t xml:space="preserve"> was raised</w:t>
      </w:r>
      <w:r w:rsidR="009026CA" w:rsidRPr="00DD2526">
        <w:rPr>
          <w:rFonts w:asciiTheme="minorHAnsi" w:hAnsiTheme="minorHAnsi" w:cstheme="minorHAnsi"/>
          <w:color w:val="000000" w:themeColor="text1"/>
        </w:rPr>
        <w:t xml:space="preserve">. This therefore resulted in the event currently being </w:t>
      </w:r>
      <w:r w:rsidR="00D040A6" w:rsidRPr="00DD2526">
        <w:rPr>
          <w:rFonts w:asciiTheme="minorHAnsi" w:hAnsiTheme="minorHAnsi" w:cstheme="minorHAnsi"/>
          <w:color w:val="000000" w:themeColor="text1"/>
        </w:rPr>
        <w:t xml:space="preserve">run at a </w:t>
      </w:r>
      <w:r w:rsidR="009026CA" w:rsidRPr="00DD2526">
        <w:rPr>
          <w:rFonts w:asciiTheme="minorHAnsi" w:hAnsiTheme="minorHAnsi" w:cstheme="minorHAnsi"/>
          <w:color w:val="000000" w:themeColor="text1"/>
        </w:rPr>
        <w:t>loss at £9.34 after all expenses such as printing, domain fee, printouts and cost price of the soup w</w:t>
      </w:r>
      <w:r w:rsidR="00A02971" w:rsidRPr="00DD2526">
        <w:rPr>
          <w:rFonts w:asciiTheme="minorHAnsi" w:hAnsiTheme="minorHAnsi" w:cstheme="minorHAnsi"/>
          <w:color w:val="000000" w:themeColor="text1"/>
        </w:rPr>
        <w:t>ere</w:t>
      </w:r>
      <w:r w:rsidR="009026CA" w:rsidRPr="00DD2526">
        <w:rPr>
          <w:rFonts w:asciiTheme="minorHAnsi" w:hAnsiTheme="minorHAnsi" w:cstheme="minorHAnsi"/>
          <w:color w:val="000000" w:themeColor="text1"/>
        </w:rPr>
        <w:t xml:space="preserve"> total</w:t>
      </w:r>
      <w:r w:rsidR="00D040A6" w:rsidRPr="00DD2526">
        <w:rPr>
          <w:rFonts w:asciiTheme="minorHAnsi" w:hAnsiTheme="minorHAnsi" w:cstheme="minorHAnsi"/>
          <w:color w:val="000000" w:themeColor="text1"/>
        </w:rPr>
        <w:t>led</w:t>
      </w:r>
      <w:r w:rsidR="009026CA" w:rsidRPr="00DD2526">
        <w:rPr>
          <w:rFonts w:asciiTheme="minorHAnsi" w:hAnsiTheme="minorHAnsi" w:cstheme="minorHAnsi"/>
          <w:color w:val="000000" w:themeColor="text1"/>
        </w:rPr>
        <w:t>.</w:t>
      </w:r>
      <w:r w:rsidR="00A02971" w:rsidRPr="00DD2526">
        <w:rPr>
          <w:rFonts w:asciiTheme="minorHAnsi" w:hAnsiTheme="minorHAnsi" w:cstheme="minorHAnsi"/>
          <w:color w:val="000000" w:themeColor="text1"/>
        </w:rPr>
        <w:t xml:space="preserve"> </w:t>
      </w:r>
      <w:r w:rsidR="009026CA" w:rsidRPr="00DD2526">
        <w:rPr>
          <w:rFonts w:asciiTheme="minorHAnsi" w:hAnsiTheme="minorHAnsi" w:cstheme="minorHAnsi"/>
          <w:color w:val="000000" w:themeColor="text1"/>
        </w:rPr>
        <w:t>In hindsight it was concluded that most attendees would be walk ins on the event a</w:t>
      </w:r>
      <w:r w:rsidR="00A02971" w:rsidRPr="00DD2526">
        <w:rPr>
          <w:rFonts w:asciiTheme="minorHAnsi" w:hAnsiTheme="minorHAnsi" w:cstheme="minorHAnsi"/>
          <w:color w:val="000000" w:themeColor="text1"/>
        </w:rPr>
        <w:t xml:space="preserve">s </w:t>
      </w:r>
      <w:r w:rsidR="00D040A6" w:rsidRPr="00DD2526">
        <w:rPr>
          <w:rFonts w:asciiTheme="minorHAnsi" w:hAnsiTheme="minorHAnsi" w:cstheme="minorHAnsi"/>
          <w:color w:val="000000" w:themeColor="text1"/>
        </w:rPr>
        <w:t xml:space="preserve">they </w:t>
      </w:r>
      <w:r w:rsidR="009026CA" w:rsidRPr="00DD2526">
        <w:rPr>
          <w:rFonts w:asciiTheme="minorHAnsi" w:hAnsiTheme="minorHAnsi" w:cstheme="minorHAnsi"/>
          <w:color w:val="000000" w:themeColor="text1"/>
        </w:rPr>
        <w:t xml:space="preserve">would rather purchase tickets </w:t>
      </w:r>
      <w:r w:rsidR="00D040A6" w:rsidRPr="00DD2526">
        <w:rPr>
          <w:rFonts w:asciiTheme="minorHAnsi" w:hAnsiTheme="minorHAnsi" w:cstheme="minorHAnsi"/>
          <w:color w:val="000000" w:themeColor="text1"/>
        </w:rPr>
        <w:t>at</w:t>
      </w:r>
      <w:r w:rsidR="009026CA" w:rsidRPr="00DD2526">
        <w:rPr>
          <w:rFonts w:asciiTheme="minorHAnsi" w:hAnsiTheme="minorHAnsi" w:cstheme="minorHAnsi"/>
          <w:color w:val="000000" w:themeColor="text1"/>
        </w:rPr>
        <w:t xml:space="preserve"> the door</w:t>
      </w:r>
      <w:r w:rsidR="00A02971" w:rsidRPr="00DD2526">
        <w:rPr>
          <w:rFonts w:asciiTheme="minorHAnsi" w:hAnsiTheme="minorHAnsi" w:cstheme="minorHAnsi"/>
          <w:color w:val="000000" w:themeColor="text1"/>
        </w:rPr>
        <w:t xml:space="preserve"> than pay a 98p </w:t>
      </w:r>
      <w:r w:rsidR="00D040A6" w:rsidRPr="00DD2526">
        <w:rPr>
          <w:rFonts w:asciiTheme="minorHAnsi" w:hAnsiTheme="minorHAnsi" w:cstheme="minorHAnsi"/>
          <w:color w:val="000000" w:themeColor="text1"/>
        </w:rPr>
        <w:t xml:space="preserve">excess </w:t>
      </w:r>
      <w:r w:rsidR="00A02971" w:rsidRPr="00DD2526">
        <w:rPr>
          <w:rFonts w:asciiTheme="minorHAnsi" w:hAnsiTheme="minorHAnsi" w:cstheme="minorHAnsi"/>
          <w:color w:val="000000" w:themeColor="text1"/>
        </w:rPr>
        <w:t xml:space="preserve">fee on Eventbrite, resulting in </w:t>
      </w:r>
      <w:r w:rsidR="00D040A6" w:rsidRPr="00DD2526">
        <w:rPr>
          <w:rFonts w:asciiTheme="minorHAnsi" w:hAnsiTheme="minorHAnsi" w:cstheme="minorHAnsi"/>
          <w:color w:val="000000" w:themeColor="text1"/>
        </w:rPr>
        <w:t xml:space="preserve">the possibility of a greater number of attendees on the night. </w:t>
      </w:r>
      <w:r w:rsidR="00A02971" w:rsidRPr="00DD2526">
        <w:rPr>
          <w:rFonts w:asciiTheme="minorHAnsi" w:hAnsiTheme="minorHAnsi" w:cstheme="minorHAnsi"/>
          <w:color w:val="000000" w:themeColor="text1"/>
        </w:rPr>
        <w:t>(Appendix</w:t>
      </w:r>
      <w:r w:rsidR="00756F03" w:rsidRPr="00DD2526">
        <w:rPr>
          <w:rFonts w:asciiTheme="minorHAnsi" w:hAnsiTheme="minorHAnsi" w:cstheme="minorHAnsi"/>
          <w:color w:val="000000" w:themeColor="text1"/>
        </w:rPr>
        <w:t xml:space="preserve"> 12</w:t>
      </w:r>
      <w:r w:rsidR="00A02971" w:rsidRPr="00DD2526">
        <w:rPr>
          <w:rFonts w:asciiTheme="minorHAnsi" w:hAnsiTheme="minorHAnsi" w:cstheme="minorHAnsi"/>
          <w:color w:val="000000" w:themeColor="text1"/>
        </w:rPr>
        <w:t>)</w:t>
      </w:r>
    </w:p>
    <w:p w14:paraId="6989D4BB" w14:textId="38E024FF" w:rsidR="0047726C" w:rsidRPr="00DD2526" w:rsidRDefault="0047726C" w:rsidP="00D57FAC">
      <w:pPr>
        <w:rPr>
          <w:b/>
          <w:bCs/>
          <w:color w:val="000000" w:themeColor="text1"/>
        </w:rPr>
      </w:pPr>
    </w:p>
    <w:p w14:paraId="1991C878" w14:textId="3D0B1481" w:rsidR="0047726C" w:rsidRPr="00DD2526" w:rsidRDefault="0047726C" w:rsidP="00D57FAC">
      <w:pPr>
        <w:rPr>
          <w:b/>
          <w:bCs/>
          <w:color w:val="000000" w:themeColor="text1"/>
        </w:rPr>
      </w:pPr>
    </w:p>
    <w:p w14:paraId="6D1E7480" w14:textId="0AEB5DBA" w:rsidR="0047726C" w:rsidRPr="00DD2526" w:rsidRDefault="0047726C" w:rsidP="00D57FAC">
      <w:pPr>
        <w:rPr>
          <w:b/>
          <w:bCs/>
          <w:color w:val="000000" w:themeColor="text1"/>
        </w:rPr>
      </w:pPr>
    </w:p>
    <w:p w14:paraId="2F1CC072" w14:textId="44465BF2" w:rsidR="00D57FAC" w:rsidRPr="00DD2526" w:rsidRDefault="00D57FAC" w:rsidP="00D57FAC">
      <w:pPr>
        <w:pStyle w:val="Heading1"/>
        <w:rPr>
          <w:rFonts w:ascii="Arial" w:hAnsi="Arial" w:cs="Arial"/>
          <w:b/>
          <w:bCs/>
          <w:color w:val="000000" w:themeColor="text1"/>
          <w:sz w:val="24"/>
          <w:szCs w:val="24"/>
        </w:rPr>
      </w:pPr>
      <w:bookmarkStart w:id="5" w:name="_Toc36213059"/>
      <w:r w:rsidRPr="00DD2526">
        <w:rPr>
          <w:rFonts w:ascii="Arial" w:hAnsi="Arial" w:cs="Arial"/>
          <w:b/>
          <w:bCs/>
          <w:color w:val="000000" w:themeColor="text1"/>
          <w:sz w:val="24"/>
          <w:szCs w:val="24"/>
        </w:rPr>
        <w:t xml:space="preserve">1.6 </w:t>
      </w:r>
      <w:r w:rsidR="0064408A" w:rsidRPr="00DD2526">
        <w:rPr>
          <w:rFonts w:ascii="Arial" w:hAnsi="Arial" w:cs="Arial"/>
          <w:b/>
          <w:bCs/>
          <w:color w:val="000000" w:themeColor="text1"/>
          <w:sz w:val="24"/>
          <w:szCs w:val="24"/>
        </w:rPr>
        <w:t xml:space="preserve">   </w:t>
      </w:r>
      <w:r w:rsidRPr="00DD2526">
        <w:rPr>
          <w:rFonts w:ascii="Arial" w:hAnsi="Arial" w:cs="Arial"/>
          <w:b/>
          <w:bCs/>
          <w:color w:val="000000" w:themeColor="text1"/>
          <w:sz w:val="24"/>
          <w:szCs w:val="24"/>
        </w:rPr>
        <w:t>A risk management plan and consideration of Health and Safety and legal arrangements.</w:t>
      </w:r>
      <w:bookmarkEnd w:id="5"/>
      <w:r w:rsidRPr="00DD2526">
        <w:rPr>
          <w:rFonts w:ascii="Arial" w:hAnsi="Arial" w:cs="Arial"/>
          <w:b/>
          <w:bCs/>
          <w:color w:val="000000" w:themeColor="text1"/>
          <w:sz w:val="24"/>
          <w:szCs w:val="24"/>
        </w:rPr>
        <w:t xml:space="preserve"> </w:t>
      </w:r>
    </w:p>
    <w:p w14:paraId="5852D5BB" w14:textId="77777777" w:rsidR="000E1B8C" w:rsidRPr="00DD2526" w:rsidRDefault="000E1B8C" w:rsidP="0064408A">
      <w:pPr>
        <w:rPr>
          <w:color w:val="000000" w:themeColor="text1"/>
        </w:rPr>
      </w:pPr>
    </w:p>
    <w:p w14:paraId="019E9AE5" w14:textId="4A274205" w:rsidR="00D57FAC" w:rsidRPr="00DD2526" w:rsidRDefault="00B91975"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Risk management</w:t>
      </w:r>
      <w:r w:rsidR="00C14EEA" w:rsidRPr="00DD2526">
        <w:rPr>
          <w:rFonts w:asciiTheme="minorHAnsi" w:hAnsiTheme="minorHAnsi" w:cstheme="minorHAnsi"/>
          <w:color w:val="000000" w:themeColor="text1"/>
        </w:rPr>
        <w:t xml:space="preserve"> is the planning, organising</w:t>
      </w:r>
      <w:r w:rsidR="00456FC7" w:rsidRPr="00DD2526">
        <w:rPr>
          <w:rFonts w:asciiTheme="minorHAnsi" w:hAnsiTheme="minorHAnsi" w:cstheme="minorHAnsi"/>
          <w:color w:val="000000" w:themeColor="text1"/>
        </w:rPr>
        <w:t xml:space="preserve"> </w:t>
      </w:r>
      <w:r w:rsidR="00C14EEA" w:rsidRPr="00DD2526">
        <w:rPr>
          <w:rFonts w:asciiTheme="minorHAnsi" w:hAnsiTheme="minorHAnsi" w:cstheme="minorHAnsi"/>
          <w:color w:val="000000" w:themeColor="text1"/>
        </w:rPr>
        <w:t xml:space="preserve">and controlling of activities </w:t>
      </w:r>
      <w:r w:rsidRPr="00DD2526">
        <w:rPr>
          <w:rFonts w:asciiTheme="minorHAnsi" w:hAnsiTheme="minorHAnsi" w:cstheme="minorHAnsi"/>
          <w:color w:val="000000" w:themeColor="text1"/>
        </w:rPr>
        <w:t>by using a risk assessment</w:t>
      </w:r>
      <w:r w:rsidR="006F73E3" w:rsidRPr="00DD2526">
        <w:rPr>
          <w:rFonts w:asciiTheme="minorHAnsi" w:hAnsiTheme="minorHAnsi" w:cstheme="minorHAnsi"/>
          <w:color w:val="000000" w:themeColor="text1"/>
        </w:rPr>
        <w:t xml:space="preserve">. Risk assessments are analysed by a risk manager who looks at threat to property, life or limb and tries to </w:t>
      </w:r>
      <w:r w:rsidR="00822D65" w:rsidRPr="00DD2526">
        <w:rPr>
          <w:rFonts w:asciiTheme="minorHAnsi" w:hAnsiTheme="minorHAnsi" w:cstheme="minorHAnsi"/>
          <w:color w:val="000000" w:themeColor="text1"/>
        </w:rPr>
        <w:t>decrease the</w:t>
      </w:r>
      <w:r w:rsidR="006F73E3" w:rsidRPr="00DD2526">
        <w:rPr>
          <w:rFonts w:asciiTheme="minorHAnsi" w:hAnsiTheme="minorHAnsi" w:cstheme="minorHAnsi"/>
          <w:color w:val="000000" w:themeColor="text1"/>
        </w:rPr>
        <w:t xml:space="preserve"> risk of </w:t>
      </w:r>
      <w:r w:rsidR="00D040A6" w:rsidRPr="00DD2526">
        <w:rPr>
          <w:rFonts w:asciiTheme="minorHAnsi" w:hAnsiTheme="minorHAnsi" w:cstheme="minorHAnsi"/>
          <w:color w:val="000000" w:themeColor="text1"/>
        </w:rPr>
        <w:t>this occurring</w:t>
      </w:r>
      <w:r w:rsidR="00822D65" w:rsidRPr="00DD2526">
        <w:rPr>
          <w:rFonts w:asciiTheme="minorHAnsi" w:hAnsiTheme="minorHAnsi" w:cstheme="minorHAnsi"/>
          <w:color w:val="000000" w:themeColor="text1"/>
        </w:rPr>
        <w:t xml:space="preserve">. </w:t>
      </w:r>
      <w:r w:rsidR="004E3054" w:rsidRPr="00DD2526">
        <w:rPr>
          <w:rFonts w:asciiTheme="minorHAnsi" w:hAnsiTheme="minorHAnsi" w:cstheme="minorHAnsi"/>
          <w:color w:val="000000" w:themeColor="text1"/>
        </w:rPr>
        <w:t xml:space="preserve">(Rutherford Silvers, 2008).  </w:t>
      </w:r>
      <w:r w:rsidR="00C14EEA" w:rsidRPr="00DD2526">
        <w:rPr>
          <w:rFonts w:asciiTheme="minorHAnsi" w:hAnsiTheme="minorHAnsi" w:cstheme="minorHAnsi"/>
          <w:color w:val="000000" w:themeColor="text1"/>
        </w:rPr>
        <w:t xml:space="preserve"> </w:t>
      </w:r>
    </w:p>
    <w:p w14:paraId="51977BCE" w14:textId="3B7566A0" w:rsidR="00C14EEA" w:rsidRPr="00DD2526" w:rsidRDefault="00C14EEA" w:rsidP="0064408A">
      <w:pPr>
        <w:rPr>
          <w:rFonts w:asciiTheme="minorHAnsi" w:hAnsiTheme="minorHAnsi" w:cstheme="minorHAnsi"/>
          <w:color w:val="000000" w:themeColor="text1"/>
        </w:rPr>
      </w:pPr>
    </w:p>
    <w:p w14:paraId="5A72C5D4" w14:textId="1DAEFF8C" w:rsidR="006F73E3" w:rsidRPr="00DD2526" w:rsidRDefault="00C14EEA"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The Health and Safety Executive</w:t>
      </w:r>
      <w:r w:rsidR="006F73E3" w:rsidRPr="00DD2526">
        <w:rPr>
          <w:rFonts w:asciiTheme="minorHAnsi" w:hAnsiTheme="minorHAnsi" w:cstheme="minorHAnsi"/>
          <w:color w:val="000000" w:themeColor="text1"/>
        </w:rPr>
        <w:t>’s</w:t>
      </w:r>
      <w:r w:rsidRPr="00DD2526">
        <w:rPr>
          <w:rFonts w:asciiTheme="minorHAnsi" w:hAnsiTheme="minorHAnsi" w:cstheme="minorHAnsi"/>
          <w:color w:val="000000" w:themeColor="text1"/>
        </w:rPr>
        <w:t xml:space="preserve"> </w:t>
      </w:r>
      <w:r w:rsidR="00730B16" w:rsidRPr="00DD2526">
        <w:rPr>
          <w:rFonts w:asciiTheme="minorHAnsi" w:hAnsiTheme="minorHAnsi" w:cstheme="minorHAnsi"/>
          <w:color w:val="000000" w:themeColor="text1"/>
        </w:rPr>
        <w:t>(</w:t>
      </w:r>
      <w:r w:rsidR="00EB574D" w:rsidRPr="00DD2526">
        <w:rPr>
          <w:rFonts w:asciiTheme="minorHAnsi" w:hAnsiTheme="minorHAnsi" w:cstheme="minorHAnsi"/>
          <w:color w:val="000000" w:themeColor="text1"/>
        </w:rPr>
        <w:t>2014</w:t>
      </w:r>
      <w:r w:rsidR="00730B16"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5 step process in identifying risk include</w:t>
      </w:r>
      <w:r w:rsidR="006F73E3"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 xml:space="preserve"> identifying the hazard </w:t>
      </w:r>
      <w:r w:rsidR="00730B16" w:rsidRPr="00DD2526">
        <w:rPr>
          <w:rFonts w:asciiTheme="minorHAnsi" w:hAnsiTheme="minorHAnsi" w:cstheme="minorHAnsi"/>
          <w:color w:val="000000" w:themeColor="text1"/>
        </w:rPr>
        <w:t>created by the activity, decided who may be harmed, evaluat</w:t>
      </w:r>
      <w:r w:rsidR="00D040A6" w:rsidRPr="00DD2526">
        <w:rPr>
          <w:rFonts w:asciiTheme="minorHAnsi" w:hAnsiTheme="minorHAnsi" w:cstheme="minorHAnsi"/>
          <w:color w:val="000000" w:themeColor="text1"/>
        </w:rPr>
        <w:t>e</w:t>
      </w:r>
      <w:r w:rsidR="00730B16" w:rsidRPr="00DD2526">
        <w:rPr>
          <w:rFonts w:asciiTheme="minorHAnsi" w:hAnsiTheme="minorHAnsi" w:cstheme="minorHAnsi"/>
          <w:color w:val="000000" w:themeColor="text1"/>
        </w:rPr>
        <w:t xml:space="preserve"> the risk and whether the current measures are </w:t>
      </w:r>
      <w:r w:rsidR="009A3D55" w:rsidRPr="00DD2526">
        <w:rPr>
          <w:rFonts w:asciiTheme="minorHAnsi" w:hAnsiTheme="minorHAnsi" w:cstheme="minorHAnsi"/>
          <w:color w:val="000000" w:themeColor="text1"/>
        </w:rPr>
        <w:t>adequate, record</w:t>
      </w:r>
      <w:r w:rsidR="00730B16" w:rsidRPr="00DD2526">
        <w:rPr>
          <w:rFonts w:asciiTheme="minorHAnsi" w:hAnsiTheme="minorHAnsi" w:cstheme="minorHAnsi"/>
          <w:color w:val="000000" w:themeColor="text1"/>
        </w:rPr>
        <w:t xml:space="preserve"> findings and continue to analyse the assessment regularly</w:t>
      </w:r>
      <w:r w:rsidR="006F73E3" w:rsidRPr="00DD2526">
        <w:rPr>
          <w:rFonts w:asciiTheme="minorHAnsi" w:hAnsiTheme="minorHAnsi" w:cstheme="minorHAnsi"/>
          <w:color w:val="000000" w:themeColor="text1"/>
        </w:rPr>
        <w:t xml:space="preserve"> through documentation review, hazard mapping or abiding by </w:t>
      </w:r>
      <w:r w:rsidR="00A05F12" w:rsidRPr="00DD2526">
        <w:rPr>
          <w:rFonts w:asciiTheme="minorHAnsi" w:hAnsiTheme="minorHAnsi" w:cstheme="minorHAnsi"/>
          <w:color w:val="000000" w:themeColor="text1"/>
        </w:rPr>
        <w:t xml:space="preserve">legislation such as  Health and Safety at Work Act (1974) (Rutherford Silvers, 2008). </w:t>
      </w:r>
      <w:r w:rsidR="00254728" w:rsidRPr="00DD2526">
        <w:rPr>
          <w:rFonts w:asciiTheme="minorHAnsi" w:hAnsiTheme="minorHAnsi" w:cstheme="minorHAnsi"/>
          <w:color w:val="000000" w:themeColor="text1"/>
        </w:rPr>
        <w:t>Particular risk areas to focus on include alcohol and drug use, stewarding, security and emergency plans.</w:t>
      </w:r>
      <w:r w:rsidR="00C81363" w:rsidRPr="00DD2526">
        <w:rPr>
          <w:rFonts w:asciiTheme="minorHAnsi" w:hAnsiTheme="minorHAnsi" w:cstheme="minorHAnsi"/>
          <w:color w:val="000000" w:themeColor="text1"/>
        </w:rPr>
        <w:t xml:space="preserve"> </w:t>
      </w:r>
    </w:p>
    <w:p w14:paraId="55506BA0" w14:textId="77777777" w:rsidR="006F73E3" w:rsidRPr="00DD2526" w:rsidRDefault="006F73E3" w:rsidP="0064408A">
      <w:pPr>
        <w:rPr>
          <w:rFonts w:asciiTheme="minorHAnsi" w:hAnsiTheme="minorHAnsi" w:cstheme="minorHAnsi"/>
          <w:color w:val="000000" w:themeColor="text1"/>
        </w:rPr>
      </w:pPr>
    </w:p>
    <w:p w14:paraId="42D3D7BA" w14:textId="534F745A" w:rsidR="00EE1353" w:rsidRPr="00DD2526" w:rsidRDefault="00254728"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Great care was taken to ensure that there was minimal risk for attendees at Swansea Soup</w:t>
      </w:r>
      <w:r w:rsidR="009C2F76" w:rsidRPr="00DD2526">
        <w:rPr>
          <w:rFonts w:asciiTheme="minorHAnsi" w:hAnsiTheme="minorHAnsi" w:cstheme="minorHAnsi"/>
          <w:color w:val="000000" w:themeColor="text1"/>
        </w:rPr>
        <w:t xml:space="preserve">. This included a risk management plan, </w:t>
      </w:r>
      <w:r w:rsidR="00A05F12" w:rsidRPr="00DD2526">
        <w:rPr>
          <w:rFonts w:asciiTheme="minorHAnsi" w:hAnsiTheme="minorHAnsi" w:cstheme="minorHAnsi"/>
          <w:color w:val="000000" w:themeColor="text1"/>
        </w:rPr>
        <w:t xml:space="preserve">as well as identifying the venues own health and safety policies </w:t>
      </w:r>
      <w:r w:rsidR="00B107AC" w:rsidRPr="00DD2526">
        <w:rPr>
          <w:rFonts w:asciiTheme="minorHAnsi" w:hAnsiTheme="minorHAnsi" w:cstheme="minorHAnsi"/>
          <w:color w:val="000000" w:themeColor="text1"/>
        </w:rPr>
        <w:t xml:space="preserve">including their public liability </w:t>
      </w:r>
      <w:proofErr w:type="gramStart"/>
      <w:r w:rsidR="00B107AC" w:rsidRPr="00DD2526">
        <w:rPr>
          <w:rFonts w:asciiTheme="minorHAnsi" w:hAnsiTheme="minorHAnsi" w:cstheme="minorHAnsi"/>
          <w:color w:val="000000" w:themeColor="text1"/>
        </w:rPr>
        <w:t>document</w:t>
      </w:r>
      <w:r w:rsidR="00AE3AA1" w:rsidRPr="00DD2526">
        <w:rPr>
          <w:rFonts w:asciiTheme="minorHAnsi" w:hAnsiTheme="minorHAnsi" w:cstheme="minorHAnsi"/>
          <w:color w:val="000000" w:themeColor="text1"/>
        </w:rPr>
        <w:t xml:space="preserve"> </w:t>
      </w:r>
      <w:r w:rsidR="00EE1353" w:rsidRPr="00DD2526">
        <w:rPr>
          <w:rFonts w:asciiTheme="minorHAnsi" w:hAnsiTheme="minorHAnsi" w:cstheme="minorHAnsi"/>
          <w:color w:val="000000" w:themeColor="text1"/>
        </w:rPr>
        <w:t>,</w:t>
      </w:r>
      <w:proofErr w:type="gramEnd"/>
      <w:r w:rsidR="00EE1353" w:rsidRPr="00DD2526">
        <w:rPr>
          <w:rFonts w:asciiTheme="minorHAnsi" w:hAnsiTheme="minorHAnsi" w:cstheme="minorHAnsi"/>
          <w:color w:val="000000" w:themeColor="text1"/>
        </w:rPr>
        <w:t xml:space="preserve"> ensuring they were covered by insurers; </w:t>
      </w:r>
      <w:r w:rsidR="00B107AC" w:rsidRPr="00DD2526">
        <w:rPr>
          <w:rFonts w:asciiTheme="minorHAnsi" w:hAnsiTheme="minorHAnsi" w:cstheme="minorHAnsi"/>
          <w:color w:val="000000" w:themeColor="text1"/>
        </w:rPr>
        <w:t xml:space="preserve">their licensing </w:t>
      </w:r>
      <w:r w:rsidR="00EE1353" w:rsidRPr="00DD2526">
        <w:rPr>
          <w:rFonts w:asciiTheme="minorHAnsi" w:hAnsiTheme="minorHAnsi" w:cstheme="minorHAnsi"/>
          <w:color w:val="000000" w:themeColor="text1"/>
        </w:rPr>
        <w:t xml:space="preserve">agreement to </w:t>
      </w:r>
      <w:r w:rsidR="00AE3AA1" w:rsidRPr="00DD2526">
        <w:rPr>
          <w:rFonts w:asciiTheme="minorHAnsi" w:hAnsiTheme="minorHAnsi" w:cstheme="minorHAnsi"/>
          <w:color w:val="000000" w:themeColor="text1"/>
        </w:rPr>
        <w:t>serve alcohol, food and allow live music</w:t>
      </w:r>
      <w:r w:rsidR="00EE1353" w:rsidRPr="00DD2526">
        <w:rPr>
          <w:rFonts w:asciiTheme="minorHAnsi" w:hAnsiTheme="minorHAnsi" w:cstheme="minorHAnsi"/>
          <w:color w:val="000000" w:themeColor="text1"/>
        </w:rPr>
        <w:t>,</w:t>
      </w:r>
      <w:r w:rsidR="00AE3AA1" w:rsidRPr="00DD2526">
        <w:rPr>
          <w:rFonts w:asciiTheme="minorHAnsi" w:hAnsiTheme="minorHAnsi" w:cstheme="minorHAnsi"/>
          <w:color w:val="000000" w:themeColor="text1"/>
        </w:rPr>
        <w:t xml:space="preserve"> </w:t>
      </w:r>
      <w:r w:rsidR="00EE1353" w:rsidRPr="00DD2526">
        <w:rPr>
          <w:rFonts w:asciiTheme="minorHAnsi" w:hAnsiTheme="minorHAnsi" w:cstheme="minorHAnsi"/>
          <w:color w:val="000000" w:themeColor="text1"/>
        </w:rPr>
        <w:t>the</w:t>
      </w:r>
      <w:r w:rsidR="00B107AC" w:rsidRPr="00DD2526">
        <w:rPr>
          <w:rFonts w:asciiTheme="minorHAnsi" w:hAnsiTheme="minorHAnsi" w:cstheme="minorHAnsi"/>
          <w:color w:val="000000" w:themeColor="text1"/>
        </w:rPr>
        <w:t xml:space="preserve"> risk assessment, as well as emergency evacuation plans</w:t>
      </w:r>
      <w:r w:rsidR="00AE3AA1" w:rsidRPr="00DD2526">
        <w:rPr>
          <w:rFonts w:asciiTheme="minorHAnsi" w:hAnsiTheme="minorHAnsi" w:cstheme="minorHAnsi"/>
          <w:color w:val="000000" w:themeColor="text1"/>
        </w:rPr>
        <w:t xml:space="preserve"> </w:t>
      </w:r>
      <w:proofErr w:type="spellStart"/>
      <w:r w:rsidR="00D040A6" w:rsidRPr="00DD2526">
        <w:rPr>
          <w:rFonts w:asciiTheme="minorHAnsi" w:hAnsiTheme="minorHAnsi" w:cstheme="minorHAnsi"/>
          <w:color w:val="000000" w:themeColor="text1"/>
        </w:rPr>
        <w:t>i</w:t>
      </w:r>
      <w:r w:rsidR="00EE1353" w:rsidRPr="00DD2526">
        <w:rPr>
          <w:rFonts w:asciiTheme="minorHAnsi" w:hAnsiTheme="minorHAnsi" w:cstheme="minorHAnsi"/>
          <w:color w:val="000000" w:themeColor="text1"/>
        </w:rPr>
        <w:t>ncase</w:t>
      </w:r>
      <w:proofErr w:type="spellEnd"/>
      <w:r w:rsidR="00AE3AA1" w:rsidRPr="00DD2526">
        <w:rPr>
          <w:rFonts w:asciiTheme="minorHAnsi" w:hAnsiTheme="minorHAnsi" w:cstheme="minorHAnsi"/>
          <w:color w:val="000000" w:themeColor="text1"/>
        </w:rPr>
        <w:t xml:space="preserve"> of fire</w:t>
      </w:r>
      <w:r w:rsidR="00EE1353" w:rsidRPr="00DD2526">
        <w:rPr>
          <w:rFonts w:asciiTheme="minorHAnsi" w:hAnsiTheme="minorHAnsi" w:cstheme="minorHAnsi"/>
          <w:color w:val="000000" w:themeColor="text1"/>
        </w:rPr>
        <w:t xml:space="preserve">. </w:t>
      </w:r>
      <w:r w:rsidR="00C81363" w:rsidRPr="00DD2526">
        <w:rPr>
          <w:rFonts w:asciiTheme="minorHAnsi" w:hAnsiTheme="minorHAnsi" w:cstheme="minorHAnsi"/>
          <w:color w:val="000000" w:themeColor="text1"/>
        </w:rPr>
        <w:t xml:space="preserve">These were all identified </w:t>
      </w:r>
      <w:r w:rsidR="00C81363" w:rsidRPr="00DD2526">
        <w:rPr>
          <w:rFonts w:asciiTheme="minorHAnsi" w:hAnsiTheme="minorHAnsi" w:cstheme="minorHAnsi"/>
          <w:color w:val="000000" w:themeColor="text1"/>
        </w:rPr>
        <w:lastRenderedPageBreak/>
        <w:t xml:space="preserve">to us during the initial meeting, however we currently do not have copies of these in our event portfolio. </w:t>
      </w:r>
    </w:p>
    <w:p w14:paraId="496CE8D6" w14:textId="77777777" w:rsidR="00EE1353" w:rsidRPr="00DD2526" w:rsidRDefault="00EE1353" w:rsidP="0064408A">
      <w:pPr>
        <w:rPr>
          <w:rFonts w:asciiTheme="minorHAnsi" w:hAnsiTheme="minorHAnsi" w:cstheme="minorHAnsi"/>
          <w:color w:val="000000" w:themeColor="text1"/>
        </w:rPr>
      </w:pPr>
    </w:p>
    <w:p w14:paraId="161D373F" w14:textId="0257E9B0" w:rsidR="00A05F12" w:rsidRPr="00DD2526" w:rsidRDefault="00EE1353"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T</w:t>
      </w:r>
      <w:r w:rsidR="00B107AC" w:rsidRPr="00DD2526">
        <w:rPr>
          <w:rFonts w:asciiTheme="minorHAnsi" w:hAnsiTheme="minorHAnsi" w:cstheme="minorHAnsi"/>
          <w:color w:val="000000" w:themeColor="text1"/>
        </w:rPr>
        <w:t>he risk assessment</w:t>
      </w:r>
      <w:r w:rsidRPr="00DD2526">
        <w:rPr>
          <w:rFonts w:asciiTheme="minorHAnsi" w:hAnsiTheme="minorHAnsi" w:cstheme="minorHAnsi"/>
          <w:color w:val="000000" w:themeColor="text1"/>
        </w:rPr>
        <w:t xml:space="preserve"> showed </w:t>
      </w:r>
      <w:r w:rsidR="00B107AC" w:rsidRPr="00DD2526">
        <w:rPr>
          <w:rFonts w:asciiTheme="minorHAnsi" w:hAnsiTheme="minorHAnsi" w:cstheme="minorHAnsi"/>
          <w:color w:val="000000" w:themeColor="text1"/>
        </w:rPr>
        <w:t>that (</w:t>
      </w:r>
      <w:r w:rsidR="00CC4472" w:rsidRPr="00DD2526">
        <w:rPr>
          <w:rFonts w:asciiTheme="minorHAnsi" w:hAnsiTheme="minorHAnsi" w:cstheme="minorHAnsi"/>
          <w:color w:val="000000" w:themeColor="text1"/>
        </w:rPr>
        <w:t>Appendix</w:t>
      </w:r>
      <w:r w:rsidR="00756F03" w:rsidRPr="00DD2526">
        <w:rPr>
          <w:rFonts w:asciiTheme="minorHAnsi" w:hAnsiTheme="minorHAnsi" w:cstheme="minorHAnsi"/>
          <w:color w:val="000000" w:themeColor="text1"/>
        </w:rPr>
        <w:t xml:space="preserve"> 13</w:t>
      </w:r>
      <w:r w:rsidR="00CC4472" w:rsidRPr="00DD2526">
        <w:rPr>
          <w:rFonts w:asciiTheme="minorHAnsi" w:hAnsiTheme="minorHAnsi" w:cstheme="minorHAnsi"/>
          <w:color w:val="000000" w:themeColor="text1"/>
        </w:rPr>
        <w:t>) attendees</w:t>
      </w:r>
      <w:r w:rsidR="00D040A6" w:rsidRPr="00DD2526">
        <w:rPr>
          <w:rFonts w:asciiTheme="minorHAnsi" w:hAnsiTheme="minorHAnsi" w:cstheme="minorHAnsi"/>
          <w:color w:val="000000" w:themeColor="text1"/>
        </w:rPr>
        <w:t xml:space="preserve"> could be scolded by hot soup</w:t>
      </w:r>
      <w:r w:rsidR="00CC4472"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however</w:t>
      </w:r>
      <w:r w:rsidR="00CC4472"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 xml:space="preserve"> </w:t>
      </w:r>
      <w:r w:rsidR="00B107AC" w:rsidRPr="00DD2526">
        <w:rPr>
          <w:rFonts w:asciiTheme="minorHAnsi" w:hAnsiTheme="minorHAnsi" w:cstheme="minorHAnsi"/>
          <w:color w:val="000000" w:themeColor="text1"/>
        </w:rPr>
        <w:t xml:space="preserve">this </w:t>
      </w:r>
      <w:r w:rsidRPr="00DD2526">
        <w:rPr>
          <w:rFonts w:asciiTheme="minorHAnsi" w:hAnsiTheme="minorHAnsi" w:cstheme="minorHAnsi"/>
          <w:color w:val="000000" w:themeColor="text1"/>
        </w:rPr>
        <w:t>can</w:t>
      </w:r>
      <w:r w:rsidR="00B107AC" w:rsidRPr="00DD2526">
        <w:rPr>
          <w:rFonts w:asciiTheme="minorHAnsi" w:hAnsiTheme="minorHAnsi" w:cstheme="minorHAnsi"/>
          <w:color w:val="000000" w:themeColor="text1"/>
        </w:rPr>
        <w:t xml:space="preserve"> be managed by ensuring that the temperature of the food is </w:t>
      </w:r>
      <w:r w:rsidR="00CC4472" w:rsidRPr="00DD2526">
        <w:rPr>
          <w:rFonts w:asciiTheme="minorHAnsi" w:hAnsiTheme="minorHAnsi" w:cstheme="minorHAnsi"/>
          <w:color w:val="000000" w:themeColor="text1"/>
        </w:rPr>
        <w:t>taken,</w:t>
      </w:r>
      <w:r w:rsidR="00B107AC" w:rsidRPr="00DD2526">
        <w:rPr>
          <w:rFonts w:asciiTheme="minorHAnsi" w:hAnsiTheme="minorHAnsi" w:cstheme="minorHAnsi"/>
          <w:color w:val="000000" w:themeColor="text1"/>
        </w:rPr>
        <w:t xml:space="preserve"> and it is not above appropriate standards</w:t>
      </w:r>
      <w:r w:rsidRPr="00DD2526">
        <w:rPr>
          <w:rFonts w:asciiTheme="minorHAnsi" w:hAnsiTheme="minorHAnsi" w:cstheme="minorHAnsi"/>
          <w:color w:val="000000" w:themeColor="text1"/>
        </w:rPr>
        <w:t xml:space="preserve"> and </w:t>
      </w:r>
      <w:r w:rsidR="00B107AC" w:rsidRPr="00DD2526">
        <w:rPr>
          <w:rFonts w:asciiTheme="minorHAnsi" w:hAnsiTheme="minorHAnsi" w:cstheme="minorHAnsi"/>
          <w:color w:val="000000" w:themeColor="text1"/>
        </w:rPr>
        <w:t xml:space="preserve">a seating area </w:t>
      </w:r>
      <w:r w:rsidRPr="00DD2526">
        <w:rPr>
          <w:rFonts w:asciiTheme="minorHAnsi" w:hAnsiTheme="minorHAnsi" w:cstheme="minorHAnsi"/>
          <w:color w:val="000000" w:themeColor="text1"/>
        </w:rPr>
        <w:t>is available</w:t>
      </w:r>
      <w:r w:rsidR="00CC4472"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 xml:space="preserve">A first aider must also be on hand to deal with any medical issues. </w:t>
      </w:r>
      <w:r w:rsidR="00B107AC" w:rsidRPr="00DD2526">
        <w:rPr>
          <w:rFonts w:asciiTheme="minorHAnsi" w:hAnsiTheme="minorHAnsi" w:cstheme="minorHAnsi"/>
          <w:color w:val="000000" w:themeColor="text1"/>
        </w:rPr>
        <w:t>Chairs and tables could also</w:t>
      </w:r>
      <w:r w:rsidRPr="00DD2526">
        <w:rPr>
          <w:rFonts w:asciiTheme="minorHAnsi" w:hAnsiTheme="minorHAnsi" w:cstheme="minorHAnsi"/>
          <w:color w:val="000000" w:themeColor="text1"/>
        </w:rPr>
        <w:t xml:space="preserve"> </w:t>
      </w:r>
      <w:r w:rsidR="00B107AC" w:rsidRPr="00DD2526">
        <w:rPr>
          <w:rFonts w:asciiTheme="minorHAnsi" w:hAnsiTheme="minorHAnsi" w:cstheme="minorHAnsi"/>
          <w:color w:val="000000" w:themeColor="text1"/>
        </w:rPr>
        <w:t>cause a tripping hazard</w:t>
      </w:r>
      <w:r w:rsidRPr="00DD2526">
        <w:rPr>
          <w:rFonts w:asciiTheme="minorHAnsi" w:hAnsiTheme="minorHAnsi" w:cstheme="minorHAnsi"/>
          <w:color w:val="000000" w:themeColor="text1"/>
        </w:rPr>
        <w:t>, by</w:t>
      </w:r>
      <w:r w:rsidR="00B107AC" w:rsidRPr="00DD2526">
        <w:rPr>
          <w:rFonts w:asciiTheme="minorHAnsi" w:hAnsiTheme="minorHAnsi" w:cstheme="minorHAnsi"/>
          <w:color w:val="000000" w:themeColor="text1"/>
        </w:rPr>
        <w:t xml:space="preserve"> ensuring that a clear </w:t>
      </w:r>
      <w:r w:rsidRPr="00DD2526">
        <w:rPr>
          <w:rFonts w:asciiTheme="minorHAnsi" w:hAnsiTheme="minorHAnsi" w:cstheme="minorHAnsi"/>
          <w:color w:val="000000" w:themeColor="text1"/>
        </w:rPr>
        <w:t>walkway</w:t>
      </w:r>
      <w:r w:rsidR="00B107AC" w:rsidRPr="00DD2526">
        <w:rPr>
          <w:rFonts w:asciiTheme="minorHAnsi" w:hAnsiTheme="minorHAnsi" w:cstheme="minorHAnsi"/>
          <w:color w:val="000000" w:themeColor="text1"/>
        </w:rPr>
        <w:t xml:space="preserve"> is made </w:t>
      </w:r>
      <w:r w:rsidR="00AE3AA1" w:rsidRPr="00DD2526">
        <w:rPr>
          <w:rFonts w:asciiTheme="minorHAnsi" w:hAnsiTheme="minorHAnsi" w:cstheme="minorHAnsi"/>
          <w:color w:val="000000" w:themeColor="text1"/>
        </w:rPr>
        <w:t xml:space="preserve">down the centre of the room </w:t>
      </w:r>
      <w:r w:rsidRPr="00DD2526">
        <w:rPr>
          <w:rFonts w:asciiTheme="minorHAnsi" w:hAnsiTheme="minorHAnsi" w:cstheme="minorHAnsi"/>
          <w:color w:val="000000" w:themeColor="text1"/>
        </w:rPr>
        <w:t>and</w:t>
      </w:r>
      <w:r w:rsidR="00AE3AA1" w:rsidRPr="00DD2526">
        <w:rPr>
          <w:rFonts w:asciiTheme="minorHAnsi" w:hAnsiTheme="minorHAnsi" w:cstheme="minorHAnsi"/>
          <w:color w:val="000000" w:themeColor="text1"/>
        </w:rPr>
        <w:t xml:space="preserve"> moving </w:t>
      </w:r>
      <w:r w:rsidR="00AD3D83" w:rsidRPr="00DD2526">
        <w:rPr>
          <w:rFonts w:asciiTheme="minorHAnsi" w:hAnsiTheme="minorHAnsi" w:cstheme="minorHAnsi"/>
          <w:color w:val="000000" w:themeColor="text1"/>
        </w:rPr>
        <w:t xml:space="preserve">some </w:t>
      </w:r>
      <w:r w:rsidR="00AE3AA1" w:rsidRPr="00DD2526">
        <w:rPr>
          <w:rFonts w:asciiTheme="minorHAnsi" w:hAnsiTheme="minorHAnsi" w:cstheme="minorHAnsi"/>
          <w:color w:val="000000" w:themeColor="text1"/>
        </w:rPr>
        <w:t xml:space="preserve">chairs to the outskirts of the room </w:t>
      </w:r>
      <w:r w:rsidRPr="00DD2526">
        <w:rPr>
          <w:rFonts w:asciiTheme="minorHAnsi" w:hAnsiTheme="minorHAnsi" w:cstheme="minorHAnsi"/>
          <w:color w:val="000000" w:themeColor="text1"/>
        </w:rPr>
        <w:t>will allow</w:t>
      </w:r>
      <w:r w:rsidR="00AE3AA1" w:rsidRPr="00DD2526">
        <w:rPr>
          <w:rFonts w:asciiTheme="minorHAnsi" w:hAnsiTheme="minorHAnsi" w:cstheme="minorHAnsi"/>
          <w:color w:val="000000" w:themeColor="text1"/>
        </w:rPr>
        <w:t xml:space="preserve"> more floor space. </w:t>
      </w:r>
      <w:r w:rsidR="00B107AC" w:rsidRPr="00DD2526">
        <w:rPr>
          <w:rFonts w:asciiTheme="minorHAnsi" w:hAnsiTheme="minorHAnsi" w:cstheme="minorHAnsi"/>
          <w:color w:val="000000" w:themeColor="text1"/>
        </w:rPr>
        <w:t xml:space="preserve"> </w:t>
      </w:r>
    </w:p>
    <w:p w14:paraId="29D47CB5" w14:textId="57C0EC44" w:rsidR="00420BD7" w:rsidRPr="00DD2526" w:rsidRDefault="00420BD7" w:rsidP="00420BD7">
      <w:pPr>
        <w:rPr>
          <w:rFonts w:asciiTheme="minorHAnsi" w:hAnsiTheme="minorHAnsi" w:cstheme="minorHAnsi"/>
          <w:color w:val="000000" w:themeColor="text1"/>
        </w:rPr>
      </w:pPr>
    </w:p>
    <w:p w14:paraId="6540232D" w14:textId="5797AE9B" w:rsidR="00D57FAC" w:rsidRPr="00DD2526" w:rsidRDefault="00D57FAC" w:rsidP="00D57FAC">
      <w:pPr>
        <w:pStyle w:val="Heading1"/>
        <w:rPr>
          <w:rFonts w:ascii="Arial" w:hAnsi="Arial" w:cs="Arial"/>
          <w:b/>
          <w:bCs/>
          <w:color w:val="000000" w:themeColor="text1"/>
          <w:sz w:val="24"/>
          <w:szCs w:val="24"/>
        </w:rPr>
      </w:pPr>
      <w:bookmarkStart w:id="6" w:name="_Toc36213060"/>
      <w:r w:rsidRPr="00DD2526">
        <w:rPr>
          <w:rFonts w:ascii="Arial" w:hAnsi="Arial" w:cs="Arial"/>
          <w:b/>
          <w:bCs/>
          <w:color w:val="000000" w:themeColor="text1"/>
          <w:sz w:val="24"/>
          <w:szCs w:val="24"/>
        </w:rPr>
        <w:t xml:space="preserve">1.7 </w:t>
      </w:r>
      <w:r w:rsidR="0064408A" w:rsidRPr="00DD2526">
        <w:rPr>
          <w:rFonts w:ascii="Arial" w:hAnsi="Arial" w:cs="Arial"/>
          <w:b/>
          <w:bCs/>
          <w:color w:val="000000" w:themeColor="text1"/>
          <w:sz w:val="24"/>
          <w:szCs w:val="24"/>
        </w:rPr>
        <w:t xml:space="preserve">   </w:t>
      </w:r>
      <w:r w:rsidRPr="00DD2526">
        <w:rPr>
          <w:rFonts w:ascii="Arial" w:hAnsi="Arial" w:cs="Arial"/>
          <w:b/>
          <w:bCs/>
          <w:color w:val="000000" w:themeColor="text1"/>
          <w:sz w:val="24"/>
          <w:szCs w:val="24"/>
        </w:rPr>
        <w:t>Contingency planning</w:t>
      </w:r>
      <w:bookmarkEnd w:id="6"/>
    </w:p>
    <w:p w14:paraId="5CF82230" w14:textId="77777777" w:rsidR="00893B9E" w:rsidRPr="00DD2526" w:rsidRDefault="00893B9E" w:rsidP="00893B9E">
      <w:pPr>
        <w:rPr>
          <w:color w:val="000000" w:themeColor="text1"/>
        </w:rPr>
      </w:pPr>
    </w:p>
    <w:p w14:paraId="508A2F62" w14:textId="7B028677" w:rsidR="00D57FAC" w:rsidRPr="00DD2526" w:rsidRDefault="00415923"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Contingency pl</w:t>
      </w:r>
      <w:r w:rsidR="00EE1353" w:rsidRPr="00DD2526">
        <w:rPr>
          <w:rFonts w:asciiTheme="minorHAnsi" w:hAnsiTheme="minorHAnsi" w:cstheme="minorHAnsi"/>
          <w:color w:val="000000" w:themeColor="text1"/>
        </w:rPr>
        <w:t>ans</w:t>
      </w:r>
      <w:r w:rsidRPr="00DD2526">
        <w:rPr>
          <w:rFonts w:asciiTheme="minorHAnsi" w:hAnsiTheme="minorHAnsi" w:cstheme="minorHAnsi"/>
          <w:color w:val="000000" w:themeColor="text1"/>
        </w:rPr>
        <w:t xml:space="preserve"> are strategies that are in place to ensure that if a crisis were to arise </w:t>
      </w:r>
      <w:r w:rsidR="00670912" w:rsidRPr="00DD2526">
        <w:rPr>
          <w:rFonts w:asciiTheme="minorHAnsi" w:hAnsiTheme="minorHAnsi" w:cstheme="minorHAnsi"/>
          <w:color w:val="000000" w:themeColor="text1"/>
        </w:rPr>
        <w:t xml:space="preserve">tactics are put in place. By completing a GAP analysis, it will show </w:t>
      </w:r>
      <w:r w:rsidRPr="00DD2526">
        <w:rPr>
          <w:rFonts w:asciiTheme="minorHAnsi" w:hAnsiTheme="minorHAnsi" w:cstheme="minorHAnsi"/>
          <w:color w:val="000000" w:themeColor="text1"/>
        </w:rPr>
        <w:t xml:space="preserve">what is critical, vulnerable, uncertain, </w:t>
      </w:r>
      <w:r w:rsidR="00837A82" w:rsidRPr="00DD2526">
        <w:rPr>
          <w:rFonts w:asciiTheme="minorHAnsi" w:hAnsiTheme="minorHAnsi" w:cstheme="minorHAnsi"/>
          <w:color w:val="000000" w:themeColor="text1"/>
        </w:rPr>
        <w:t xml:space="preserve">missing </w:t>
      </w:r>
      <w:r w:rsidR="00AD3D83" w:rsidRPr="00DD2526">
        <w:rPr>
          <w:rFonts w:asciiTheme="minorHAnsi" w:hAnsiTheme="minorHAnsi" w:cstheme="minorHAnsi"/>
          <w:color w:val="000000" w:themeColor="text1"/>
        </w:rPr>
        <w:t>and</w:t>
      </w:r>
      <w:r w:rsidRPr="00DD2526">
        <w:rPr>
          <w:rFonts w:asciiTheme="minorHAnsi" w:hAnsiTheme="minorHAnsi" w:cstheme="minorHAnsi"/>
          <w:color w:val="000000" w:themeColor="text1"/>
        </w:rPr>
        <w:t xml:space="preserve"> will show any unwanted gaps or vulnerabilities that </w:t>
      </w:r>
      <w:r w:rsidR="00670912" w:rsidRPr="00DD2526">
        <w:rPr>
          <w:rFonts w:asciiTheme="minorHAnsi" w:hAnsiTheme="minorHAnsi" w:cstheme="minorHAnsi"/>
          <w:color w:val="000000" w:themeColor="text1"/>
        </w:rPr>
        <w:t xml:space="preserve">the </w:t>
      </w:r>
      <w:r w:rsidRPr="00DD2526">
        <w:rPr>
          <w:rFonts w:asciiTheme="minorHAnsi" w:hAnsiTheme="minorHAnsi" w:cstheme="minorHAnsi"/>
          <w:color w:val="000000" w:themeColor="text1"/>
        </w:rPr>
        <w:t>event may have</w:t>
      </w:r>
      <w:r w:rsidR="00670912" w:rsidRPr="00DD2526">
        <w:rPr>
          <w:rFonts w:asciiTheme="minorHAnsi" w:hAnsiTheme="minorHAnsi" w:cstheme="minorHAnsi"/>
          <w:color w:val="000000" w:themeColor="text1"/>
        </w:rPr>
        <w:t xml:space="preserve">. Overcoming the </w:t>
      </w:r>
      <w:r w:rsidR="00837A82" w:rsidRPr="00DD2526">
        <w:rPr>
          <w:rFonts w:asciiTheme="minorHAnsi" w:hAnsiTheme="minorHAnsi" w:cstheme="minorHAnsi"/>
          <w:color w:val="000000" w:themeColor="text1"/>
        </w:rPr>
        <w:t xml:space="preserve">vulnerability or uncertainty </w:t>
      </w:r>
      <w:r w:rsidR="00CC4472" w:rsidRPr="00DD2526">
        <w:rPr>
          <w:rFonts w:asciiTheme="minorHAnsi" w:hAnsiTheme="minorHAnsi" w:cstheme="minorHAnsi"/>
          <w:color w:val="000000" w:themeColor="text1"/>
        </w:rPr>
        <w:t xml:space="preserve">of </w:t>
      </w:r>
      <w:r w:rsidR="00837A82" w:rsidRPr="00DD2526">
        <w:rPr>
          <w:rFonts w:asciiTheme="minorHAnsi" w:hAnsiTheme="minorHAnsi" w:cstheme="minorHAnsi"/>
          <w:color w:val="000000" w:themeColor="text1"/>
        </w:rPr>
        <w:t>alternative date</w:t>
      </w:r>
      <w:r w:rsidR="00670912" w:rsidRPr="00DD2526">
        <w:rPr>
          <w:rFonts w:asciiTheme="minorHAnsi" w:hAnsiTheme="minorHAnsi" w:cstheme="minorHAnsi"/>
          <w:color w:val="000000" w:themeColor="text1"/>
        </w:rPr>
        <w:t>s</w:t>
      </w:r>
      <w:r w:rsidR="00837A82" w:rsidRPr="00DD2526">
        <w:rPr>
          <w:rFonts w:asciiTheme="minorHAnsi" w:hAnsiTheme="minorHAnsi" w:cstheme="minorHAnsi"/>
          <w:color w:val="000000" w:themeColor="text1"/>
        </w:rPr>
        <w:t>, sites</w:t>
      </w:r>
      <w:r w:rsidR="00893B9E" w:rsidRPr="00DD2526">
        <w:rPr>
          <w:rFonts w:asciiTheme="minorHAnsi" w:hAnsiTheme="minorHAnsi" w:cstheme="minorHAnsi"/>
          <w:color w:val="000000" w:themeColor="text1"/>
        </w:rPr>
        <w:t xml:space="preserve"> or </w:t>
      </w:r>
      <w:r w:rsidR="00837A82" w:rsidRPr="00DD2526">
        <w:rPr>
          <w:rFonts w:asciiTheme="minorHAnsi" w:hAnsiTheme="minorHAnsi" w:cstheme="minorHAnsi"/>
          <w:color w:val="000000" w:themeColor="text1"/>
        </w:rPr>
        <w:t>activities</w:t>
      </w:r>
      <w:r w:rsidR="00CC4472" w:rsidRPr="00DD2526">
        <w:rPr>
          <w:rFonts w:asciiTheme="minorHAnsi" w:hAnsiTheme="minorHAnsi" w:cstheme="minorHAnsi"/>
          <w:color w:val="000000" w:themeColor="text1"/>
        </w:rPr>
        <w:t xml:space="preserve">, </w:t>
      </w:r>
      <w:r w:rsidR="00837A82" w:rsidRPr="00DD2526">
        <w:rPr>
          <w:rFonts w:asciiTheme="minorHAnsi" w:hAnsiTheme="minorHAnsi" w:cstheme="minorHAnsi"/>
          <w:color w:val="000000" w:themeColor="text1"/>
        </w:rPr>
        <w:t>personnel</w:t>
      </w:r>
      <w:r w:rsidR="00893B9E" w:rsidRPr="00DD2526">
        <w:rPr>
          <w:rFonts w:asciiTheme="minorHAnsi" w:hAnsiTheme="minorHAnsi" w:cstheme="minorHAnsi"/>
          <w:color w:val="000000" w:themeColor="text1"/>
        </w:rPr>
        <w:t>, resulting in different costs, logistical impacts and triggers needed to be identified for the contingency plan</w:t>
      </w:r>
      <w:r w:rsidR="00CC4472" w:rsidRPr="00DD2526">
        <w:rPr>
          <w:rFonts w:asciiTheme="minorHAnsi" w:hAnsiTheme="minorHAnsi" w:cstheme="minorHAnsi"/>
          <w:color w:val="000000" w:themeColor="text1"/>
        </w:rPr>
        <w:t xml:space="preserve"> </w:t>
      </w:r>
      <w:r w:rsidR="00252FA9" w:rsidRPr="00DD2526">
        <w:rPr>
          <w:rFonts w:asciiTheme="minorHAnsi" w:hAnsiTheme="minorHAnsi" w:cstheme="minorHAnsi"/>
          <w:color w:val="000000" w:themeColor="text1"/>
        </w:rPr>
        <w:t>(Rutherford Silvers, 2008).</w:t>
      </w:r>
    </w:p>
    <w:p w14:paraId="458FAD23" w14:textId="51106BE1" w:rsidR="00837A82" w:rsidRPr="00DD2526" w:rsidRDefault="00837A82" w:rsidP="0064408A">
      <w:pPr>
        <w:rPr>
          <w:rFonts w:asciiTheme="minorHAnsi" w:hAnsiTheme="minorHAnsi" w:cstheme="minorHAnsi"/>
          <w:color w:val="000000" w:themeColor="text1"/>
        </w:rPr>
      </w:pPr>
    </w:p>
    <w:p w14:paraId="7E078853" w14:textId="346847A7" w:rsidR="00837A82" w:rsidRPr="00DD2526" w:rsidRDefault="00837A82"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Swansea Soup identified various contingency plans (Appendix</w:t>
      </w:r>
      <w:r w:rsidR="00756F03" w:rsidRPr="00DD2526">
        <w:rPr>
          <w:rFonts w:asciiTheme="minorHAnsi" w:hAnsiTheme="minorHAnsi" w:cstheme="minorHAnsi"/>
          <w:color w:val="000000" w:themeColor="text1"/>
        </w:rPr>
        <w:t xml:space="preserve"> 14</w:t>
      </w:r>
      <w:r w:rsidRPr="00DD2526">
        <w:rPr>
          <w:rFonts w:asciiTheme="minorHAnsi" w:hAnsiTheme="minorHAnsi" w:cstheme="minorHAnsi"/>
          <w:color w:val="000000" w:themeColor="text1"/>
        </w:rPr>
        <w:t>) includ</w:t>
      </w:r>
      <w:r w:rsidR="00893B9E" w:rsidRPr="00DD2526">
        <w:rPr>
          <w:rFonts w:asciiTheme="minorHAnsi" w:hAnsiTheme="minorHAnsi" w:cstheme="minorHAnsi"/>
          <w:color w:val="000000" w:themeColor="text1"/>
        </w:rPr>
        <w:t>ing</w:t>
      </w:r>
      <w:r w:rsidRPr="00DD2526">
        <w:rPr>
          <w:rFonts w:asciiTheme="minorHAnsi" w:hAnsiTheme="minorHAnsi" w:cstheme="minorHAnsi"/>
          <w:color w:val="000000" w:themeColor="text1"/>
        </w:rPr>
        <w:t xml:space="preserve">, re-arranging to another venue if it was unable to be held at Old </w:t>
      </w:r>
      <w:r w:rsidR="00893B9E" w:rsidRPr="00DD2526">
        <w:rPr>
          <w:rFonts w:asciiTheme="minorHAnsi" w:hAnsiTheme="minorHAnsi" w:cstheme="minorHAnsi"/>
          <w:color w:val="000000" w:themeColor="text1"/>
        </w:rPr>
        <w:t>Havana</w:t>
      </w:r>
      <w:r w:rsidRPr="00DD2526">
        <w:rPr>
          <w:rFonts w:asciiTheme="minorHAnsi" w:hAnsiTheme="minorHAnsi" w:cstheme="minorHAnsi"/>
          <w:color w:val="000000" w:themeColor="text1"/>
        </w:rPr>
        <w:t xml:space="preserve">. </w:t>
      </w:r>
      <w:r w:rsidR="00893B9E" w:rsidRPr="00DD2526">
        <w:rPr>
          <w:rFonts w:asciiTheme="minorHAnsi" w:hAnsiTheme="minorHAnsi" w:cstheme="minorHAnsi"/>
          <w:color w:val="000000" w:themeColor="text1"/>
        </w:rPr>
        <w:t xml:space="preserve">If this were to </w:t>
      </w:r>
      <w:r w:rsidR="00CC4472" w:rsidRPr="00DD2526">
        <w:rPr>
          <w:rFonts w:asciiTheme="minorHAnsi" w:hAnsiTheme="minorHAnsi" w:cstheme="minorHAnsi"/>
          <w:color w:val="000000" w:themeColor="text1"/>
        </w:rPr>
        <w:t xml:space="preserve">occur, </w:t>
      </w:r>
      <w:r w:rsidR="00893B9E" w:rsidRPr="00DD2526">
        <w:rPr>
          <w:rFonts w:asciiTheme="minorHAnsi" w:hAnsiTheme="minorHAnsi" w:cstheme="minorHAnsi"/>
          <w:color w:val="000000" w:themeColor="text1"/>
        </w:rPr>
        <w:t xml:space="preserve">the event </w:t>
      </w:r>
      <w:r w:rsidRPr="00DD2526">
        <w:rPr>
          <w:rFonts w:asciiTheme="minorHAnsi" w:hAnsiTheme="minorHAnsi" w:cstheme="minorHAnsi"/>
          <w:color w:val="000000" w:themeColor="text1"/>
        </w:rPr>
        <w:t>would be held at 4theRegion</w:t>
      </w:r>
      <w:r w:rsidR="00252FA9"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s office in Swansea Train Station</w:t>
      </w:r>
      <w:r w:rsidR="00893B9E"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 xml:space="preserve">4theRegion have been a great supporter in the event </w:t>
      </w:r>
      <w:r w:rsidR="00CC4472" w:rsidRPr="00DD2526">
        <w:rPr>
          <w:rFonts w:asciiTheme="minorHAnsi" w:hAnsiTheme="minorHAnsi" w:cstheme="minorHAnsi"/>
          <w:color w:val="000000" w:themeColor="text1"/>
        </w:rPr>
        <w:t xml:space="preserve">and are </w:t>
      </w:r>
      <w:r w:rsidR="009B0691" w:rsidRPr="00DD2526">
        <w:rPr>
          <w:rFonts w:asciiTheme="minorHAnsi" w:hAnsiTheme="minorHAnsi" w:cstheme="minorHAnsi"/>
          <w:color w:val="000000" w:themeColor="text1"/>
        </w:rPr>
        <w:t xml:space="preserve">‘on a mission for the region’ </w:t>
      </w:r>
      <w:r w:rsidR="00252FA9" w:rsidRPr="00DD2526">
        <w:rPr>
          <w:rFonts w:asciiTheme="minorHAnsi" w:hAnsiTheme="minorHAnsi" w:cstheme="minorHAnsi"/>
          <w:color w:val="000000" w:themeColor="text1"/>
        </w:rPr>
        <w:t>(4theRegion, 2020)</w:t>
      </w:r>
      <w:r w:rsidR="00893B9E" w:rsidRPr="00DD2526">
        <w:rPr>
          <w:rFonts w:asciiTheme="minorHAnsi" w:hAnsiTheme="minorHAnsi" w:cstheme="minorHAnsi"/>
          <w:color w:val="000000" w:themeColor="text1"/>
        </w:rPr>
        <w:t>.</w:t>
      </w:r>
      <w:r w:rsidR="00252FA9" w:rsidRPr="00DD2526">
        <w:rPr>
          <w:rFonts w:asciiTheme="minorHAnsi" w:hAnsiTheme="minorHAnsi" w:cstheme="minorHAnsi"/>
          <w:color w:val="000000" w:themeColor="text1"/>
        </w:rPr>
        <w:t xml:space="preserve"> </w:t>
      </w:r>
      <w:r w:rsidR="00516CCB" w:rsidRPr="00DD2526">
        <w:rPr>
          <w:rFonts w:asciiTheme="minorHAnsi" w:hAnsiTheme="minorHAnsi" w:cstheme="minorHAnsi"/>
          <w:color w:val="000000" w:themeColor="text1"/>
        </w:rPr>
        <w:t>To ensure that a constant flow of money, ticket sales were made available online only</w:t>
      </w:r>
      <w:r w:rsidR="00CC4472" w:rsidRPr="00DD2526">
        <w:rPr>
          <w:rFonts w:asciiTheme="minorHAnsi" w:hAnsiTheme="minorHAnsi" w:cstheme="minorHAnsi"/>
          <w:color w:val="000000" w:themeColor="text1"/>
        </w:rPr>
        <w:t>,</w:t>
      </w:r>
      <w:r w:rsidR="00516CCB" w:rsidRPr="00DD2526">
        <w:rPr>
          <w:rFonts w:asciiTheme="minorHAnsi" w:hAnsiTheme="minorHAnsi" w:cstheme="minorHAnsi"/>
          <w:color w:val="000000" w:themeColor="text1"/>
        </w:rPr>
        <w:t xml:space="preserve"> </w:t>
      </w:r>
      <w:r w:rsidR="00CC4472" w:rsidRPr="00DD2526">
        <w:rPr>
          <w:rFonts w:asciiTheme="minorHAnsi" w:hAnsiTheme="minorHAnsi" w:cstheme="minorHAnsi"/>
          <w:color w:val="000000" w:themeColor="text1"/>
        </w:rPr>
        <w:t xml:space="preserve">to </w:t>
      </w:r>
      <w:r w:rsidR="00516CCB" w:rsidRPr="00DD2526">
        <w:rPr>
          <w:rFonts w:asciiTheme="minorHAnsi" w:hAnsiTheme="minorHAnsi" w:cstheme="minorHAnsi"/>
          <w:color w:val="000000" w:themeColor="text1"/>
        </w:rPr>
        <w:t xml:space="preserve">allow </w:t>
      </w:r>
      <w:r w:rsidR="00CC4472" w:rsidRPr="00DD2526">
        <w:rPr>
          <w:rFonts w:asciiTheme="minorHAnsi" w:hAnsiTheme="minorHAnsi" w:cstheme="minorHAnsi"/>
          <w:color w:val="000000" w:themeColor="text1"/>
        </w:rPr>
        <w:t>for an event</w:t>
      </w:r>
      <w:r w:rsidR="00516CCB" w:rsidRPr="00DD2526">
        <w:rPr>
          <w:rFonts w:asciiTheme="minorHAnsi" w:hAnsiTheme="minorHAnsi" w:cstheme="minorHAnsi"/>
          <w:color w:val="000000" w:themeColor="text1"/>
        </w:rPr>
        <w:t xml:space="preserve"> budget</w:t>
      </w:r>
      <w:r w:rsidR="00893B9E" w:rsidRPr="00DD2526">
        <w:rPr>
          <w:rFonts w:asciiTheme="minorHAnsi" w:hAnsiTheme="minorHAnsi" w:cstheme="minorHAnsi"/>
          <w:color w:val="000000" w:themeColor="text1"/>
        </w:rPr>
        <w:t>. T</w:t>
      </w:r>
      <w:r w:rsidR="00481CE4" w:rsidRPr="00DD2526">
        <w:rPr>
          <w:rFonts w:asciiTheme="minorHAnsi" w:hAnsiTheme="minorHAnsi" w:cstheme="minorHAnsi"/>
          <w:color w:val="000000" w:themeColor="text1"/>
        </w:rPr>
        <w:t>his also ensure</w:t>
      </w:r>
      <w:r w:rsidR="00893B9E" w:rsidRPr="00DD2526">
        <w:rPr>
          <w:rFonts w:asciiTheme="minorHAnsi" w:hAnsiTheme="minorHAnsi" w:cstheme="minorHAnsi"/>
          <w:color w:val="000000" w:themeColor="text1"/>
        </w:rPr>
        <w:t>d</w:t>
      </w:r>
      <w:r w:rsidR="00481CE4" w:rsidRPr="00DD2526">
        <w:rPr>
          <w:rFonts w:asciiTheme="minorHAnsi" w:hAnsiTheme="minorHAnsi" w:cstheme="minorHAnsi"/>
          <w:color w:val="000000" w:themeColor="text1"/>
        </w:rPr>
        <w:t xml:space="preserve"> that a limited amount of tickets </w:t>
      </w:r>
      <w:proofErr w:type="gramStart"/>
      <w:r w:rsidR="00481CE4" w:rsidRPr="00DD2526">
        <w:rPr>
          <w:rFonts w:asciiTheme="minorHAnsi" w:hAnsiTheme="minorHAnsi" w:cstheme="minorHAnsi"/>
          <w:color w:val="000000" w:themeColor="text1"/>
        </w:rPr>
        <w:t>were</w:t>
      </w:r>
      <w:proofErr w:type="gramEnd"/>
      <w:r w:rsidR="00481CE4" w:rsidRPr="00DD2526">
        <w:rPr>
          <w:rFonts w:asciiTheme="minorHAnsi" w:hAnsiTheme="minorHAnsi" w:cstheme="minorHAnsi"/>
          <w:color w:val="000000" w:themeColor="text1"/>
        </w:rPr>
        <w:t xml:space="preserve"> available </w:t>
      </w:r>
      <w:r w:rsidR="00C81363" w:rsidRPr="00DD2526">
        <w:rPr>
          <w:rFonts w:asciiTheme="minorHAnsi" w:hAnsiTheme="minorHAnsi" w:cstheme="minorHAnsi"/>
          <w:color w:val="000000" w:themeColor="text1"/>
        </w:rPr>
        <w:t>ensuring no</w:t>
      </w:r>
      <w:r w:rsidR="00481CE4" w:rsidRPr="00DD2526">
        <w:rPr>
          <w:rFonts w:asciiTheme="minorHAnsi" w:hAnsiTheme="minorHAnsi" w:cstheme="minorHAnsi"/>
          <w:color w:val="000000" w:themeColor="text1"/>
        </w:rPr>
        <w:t xml:space="preserve"> overcrowding</w:t>
      </w:r>
      <w:r w:rsidR="00CC4472" w:rsidRPr="00DD2526">
        <w:rPr>
          <w:rFonts w:asciiTheme="minorHAnsi" w:hAnsiTheme="minorHAnsi" w:cstheme="minorHAnsi"/>
          <w:color w:val="000000" w:themeColor="text1"/>
        </w:rPr>
        <w:t>,</w:t>
      </w:r>
      <w:r w:rsidR="00481CE4" w:rsidRPr="00DD2526">
        <w:rPr>
          <w:rFonts w:asciiTheme="minorHAnsi" w:hAnsiTheme="minorHAnsi" w:cstheme="minorHAnsi"/>
          <w:color w:val="000000" w:themeColor="text1"/>
        </w:rPr>
        <w:t xml:space="preserve"> endangering safety of attendees. </w:t>
      </w:r>
      <w:r w:rsidR="00C81363" w:rsidRPr="00DD2526">
        <w:rPr>
          <w:rFonts w:asciiTheme="minorHAnsi" w:hAnsiTheme="minorHAnsi" w:cstheme="minorHAnsi"/>
          <w:color w:val="000000" w:themeColor="text1"/>
        </w:rPr>
        <w:t>However</w:t>
      </w:r>
      <w:r w:rsidR="00CC4472" w:rsidRPr="00DD2526">
        <w:rPr>
          <w:rFonts w:asciiTheme="minorHAnsi" w:hAnsiTheme="minorHAnsi" w:cstheme="minorHAnsi"/>
          <w:color w:val="000000" w:themeColor="text1"/>
        </w:rPr>
        <w:t>,</w:t>
      </w:r>
      <w:r w:rsidR="00C81363" w:rsidRPr="00DD2526">
        <w:rPr>
          <w:rFonts w:asciiTheme="minorHAnsi" w:hAnsiTheme="minorHAnsi" w:cstheme="minorHAnsi"/>
          <w:color w:val="000000" w:themeColor="text1"/>
        </w:rPr>
        <w:t xml:space="preserve"> this also proved an issue when enticing people to the event as only two people signed up online and many who asked to attend the event said they would rather pay on the evening.  </w:t>
      </w:r>
    </w:p>
    <w:p w14:paraId="1ED93D38" w14:textId="0F0E5BDF" w:rsidR="00AE3AA1" w:rsidRPr="00DD2526" w:rsidRDefault="00AE3AA1" w:rsidP="0064408A">
      <w:pPr>
        <w:rPr>
          <w:color w:val="000000" w:themeColor="text1"/>
        </w:rPr>
      </w:pPr>
    </w:p>
    <w:p w14:paraId="34E73B46" w14:textId="25D9CE4A" w:rsidR="00AE3AA1" w:rsidRPr="00DD2526" w:rsidRDefault="00AE3AA1" w:rsidP="0064408A">
      <w:pPr>
        <w:rPr>
          <w:color w:val="000000" w:themeColor="text1"/>
        </w:rPr>
      </w:pPr>
    </w:p>
    <w:p w14:paraId="5ABB0534" w14:textId="2224CBB0" w:rsidR="00D57FAC" w:rsidRPr="00DD2526" w:rsidRDefault="00D57FAC" w:rsidP="00D57FAC">
      <w:pPr>
        <w:pStyle w:val="Heading1"/>
        <w:rPr>
          <w:rFonts w:ascii="Arial" w:hAnsi="Arial" w:cs="Arial"/>
          <w:b/>
          <w:bCs/>
          <w:color w:val="000000" w:themeColor="text1"/>
          <w:sz w:val="24"/>
          <w:szCs w:val="24"/>
        </w:rPr>
      </w:pPr>
      <w:bookmarkStart w:id="7" w:name="_Toc36213061"/>
      <w:r w:rsidRPr="00DD2526">
        <w:rPr>
          <w:rFonts w:ascii="Arial" w:hAnsi="Arial" w:cs="Arial"/>
          <w:b/>
          <w:bCs/>
          <w:color w:val="000000" w:themeColor="text1"/>
          <w:sz w:val="24"/>
          <w:szCs w:val="24"/>
        </w:rPr>
        <w:t xml:space="preserve">1.8 </w:t>
      </w:r>
      <w:r w:rsidR="0064408A" w:rsidRPr="00DD2526">
        <w:rPr>
          <w:rFonts w:ascii="Arial" w:hAnsi="Arial" w:cs="Arial"/>
          <w:b/>
          <w:bCs/>
          <w:color w:val="000000" w:themeColor="text1"/>
          <w:sz w:val="24"/>
          <w:szCs w:val="24"/>
        </w:rPr>
        <w:t xml:space="preserve">   </w:t>
      </w:r>
      <w:r w:rsidRPr="00DD2526">
        <w:rPr>
          <w:rFonts w:ascii="Arial" w:hAnsi="Arial" w:cs="Arial"/>
          <w:b/>
          <w:bCs/>
          <w:color w:val="000000" w:themeColor="text1"/>
          <w:sz w:val="24"/>
          <w:szCs w:val="24"/>
        </w:rPr>
        <w:t>Evaluation strategy</w:t>
      </w:r>
      <w:bookmarkEnd w:id="7"/>
    </w:p>
    <w:p w14:paraId="764513A4" w14:textId="77777777" w:rsidR="000E1B8C" w:rsidRPr="00DD2526" w:rsidRDefault="000E1B8C" w:rsidP="0064408A">
      <w:pPr>
        <w:rPr>
          <w:color w:val="000000" w:themeColor="text1"/>
        </w:rPr>
      </w:pPr>
    </w:p>
    <w:p w14:paraId="2E01276D" w14:textId="2D29E3A8" w:rsidR="00B3122E" w:rsidRPr="00DD2526" w:rsidRDefault="00B3122E"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Event evaluation critically observ</w:t>
      </w:r>
      <w:r w:rsidR="00521A96" w:rsidRPr="00DD2526">
        <w:rPr>
          <w:rFonts w:asciiTheme="minorHAnsi" w:hAnsiTheme="minorHAnsi" w:cstheme="minorHAnsi"/>
          <w:color w:val="000000" w:themeColor="text1"/>
        </w:rPr>
        <w:t>es</w:t>
      </w:r>
      <w:r w:rsidRPr="00DD2526">
        <w:rPr>
          <w:rFonts w:asciiTheme="minorHAnsi" w:hAnsiTheme="minorHAnsi" w:cstheme="minorHAnsi"/>
          <w:color w:val="000000" w:themeColor="text1"/>
        </w:rPr>
        <w:t>, measur</w:t>
      </w:r>
      <w:r w:rsidR="00521A96" w:rsidRPr="00DD2526">
        <w:rPr>
          <w:rFonts w:asciiTheme="minorHAnsi" w:hAnsiTheme="minorHAnsi" w:cstheme="minorHAnsi"/>
          <w:color w:val="000000" w:themeColor="text1"/>
        </w:rPr>
        <w:t>es</w:t>
      </w:r>
      <w:r w:rsidRPr="00DD2526">
        <w:rPr>
          <w:rFonts w:asciiTheme="minorHAnsi" w:hAnsiTheme="minorHAnsi" w:cstheme="minorHAnsi"/>
          <w:color w:val="000000" w:themeColor="text1"/>
        </w:rPr>
        <w:t xml:space="preserve"> and monitor</w:t>
      </w:r>
      <w:r w:rsidR="00521A96" w:rsidRPr="00DD2526">
        <w:rPr>
          <w:rFonts w:asciiTheme="minorHAnsi" w:hAnsiTheme="minorHAnsi" w:cstheme="minorHAnsi"/>
          <w:color w:val="000000" w:themeColor="text1"/>
        </w:rPr>
        <w:t>s</w:t>
      </w:r>
      <w:r w:rsidRPr="00DD2526">
        <w:rPr>
          <w:rFonts w:asciiTheme="minorHAnsi" w:hAnsiTheme="minorHAnsi" w:cstheme="minorHAnsi"/>
          <w:color w:val="000000" w:themeColor="text1"/>
        </w:rPr>
        <w:t xml:space="preserve"> an event and the way it was run</w:t>
      </w:r>
      <w:r w:rsidR="00521A96" w:rsidRPr="00DD2526">
        <w:rPr>
          <w:rFonts w:asciiTheme="minorHAnsi" w:hAnsiTheme="minorHAnsi" w:cstheme="minorHAnsi"/>
          <w:color w:val="000000" w:themeColor="text1"/>
        </w:rPr>
        <w:t xml:space="preserve"> before and during an event</w:t>
      </w:r>
      <w:r w:rsidRPr="00DD2526">
        <w:rPr>
          <w:rFonts w:asciiTheme="minorHAnsi" w:hAnsiTheme="minorHAnsi" w:cstheme="minorHAnsi"/>
          <w:color w:val="000000" w:themeColor="text1"/>
        </w:rPr>
        <w:t xml:space="preserve">. </w:t>
      </w:r>
      <w:r w:rsidR="00CD5C4E" w:rsidRPr="00DD2526">
        <w:rPr>
          <w:rFonts w:asciiTheme="minorHAnsi" w:hAnsiTheme="minorHAnsi" w:cstheme="minorHAnsi"/>
          <w:color w:val="000000" w:themeColor="text1"/>
        </w:rPr>
        <w:t xml:space="preserve">(Bowdin </w:t>
      </w:r>
      <w:r w:rsidR="00CD5C4E" w:rsidRPr="00DD2526">
        <w:rPr>
          <w:rFonts w:asciiTheme="minorHAnsi" w:hAnsiTheme="minorHAnsi" w:cstheme="minorHAnsi"/>
          <w:i/>
          <w:iCs/>
          <w:color w:val="000000" w:themeColor="text1"/>
        </w:rPr>
        <w:t>et al</w:t>
      </w:r>
      <w:r w:rsidR="00EB574D" w:rsidRPr="00DD2526">
        <w:rPr>
          <w:rFonts w:asciiTheme="minorHAnsi" w:hAnsiTheme="minorHAnsi" w:cstheme="minorHAnsi"/>
          <w:color w:val="000000" w:themeColor="text1"/>
        </w:rPr>
        <w:t xml:space="preserve">. </w:t>
      </w:r>
      <w:r w:rsidR="00CD5C4E" w:rsidRPr="00DD2526">
        <w:rPr>
          <w:rFonts w:asciiTheme="minorHAnsi" w:hAnsiTheme="minorHAnsi" w:cstheme="minorHAnsi"/>
          <w:color w:val="000000" w:themeColor="text1"/>
        </w:rPr>
        <w:t xml:space="preserve"> 2006).</w:t>
      </w:r>
      <w:r w:rsidRPr="00DD2526">
        <w:rPr>
          <w:rFonts w:asciiTheme="minorHAnsi" w:hAnsiTheme="minorHAnsi" w:cstheme="minorHAnsi"/>
          <w:color w:val="000000" w:themeColor="text1"/>
        </w:rPr>
        <w:t xml:space="preserve"> </w:t>
      </w:r>
      <w:r w:rsidR="00521A96" w:rsidRPr="00DD2526">
        <w:rPr>
          <w:rFonts w:asciiTheme="minorHAnsi" w:hAnsiTheme="minorHAnsi" w:cstheme="minorHAnsi"/>
          <w:color w:val="000000" w:themeColor="text1"/>
        </w:rPr>
        <w:t xml:space="preserve">A </w:t>
      </w:r>
      <w:r w:rsidR="00733354" w:rsidRPr="00DD2526">
        <w:rPr>
          <w:rFonts w:asciiTheme="minorHAnsi" w:hAnsiTheme="minorHAnsi" w:cstheme="minorHAnsi"/>
          <w:color w:val="000000" w:themeColor="text1"/>
        </w:rPr>
        <w:t>meeting should take place</w:t>
      </w:r>
      <w:r w:rsidR="00CD5C4E" w:rsidRPr="00DD2526">
        <w:rPr>
          <w:rFonts w:asciiTheme="minorHAnsi" w:hAnsiTheme="minorHAnsi" w:cstheme="minorHAnsi"/>
          <w:color w:val="000000" w:themeColor="text1"/>
        </w:rPr>
        <w:t xml:space="preserve"> within a month of the events </w:t>
      </w:r>
      <w:r w:rsidR="00C81363" w:rsidRPr="00DD2526">
        <w:rPr>
          <w:rFonts w:asciiTheme="minorHAnsi" w:hAnsiTheme="minorHAnsi" w:cstheme="minorHAnsi"/>
          <w:color w:val="000000" w:themeColor="text1"/>
        </w:rPr>
        <w:t>shut</w:t>
      </w:r>
      <w:r w:rsidR="00CD5C4E" w:rsidRPr="00DD2526">
        <w:rPr>
          <w:rFonts w:asciiTheme="minorHAnsi" w:hAnsiTheme="minorHAnsi" w:cstheme="minorHAnsi"/>
          <w:color w:val="000000" w:themeColor="text1"/>
        </w:rPr>
        <w:t xml:space="preserve"> </w:t>
      </w:r>
      <w:r w:rsidR="00733354" w:rsidRPr="00DD2526">
        <w:rPr>
          <w:rFonts w:asciiTheme="minorHAnsi" w:hAnsiTheme="minorHAnsi" w:cstheme="minorHAnsi"/>
          <w:color w:val="000000" w:themeColor="text1"/>
        </w:rPr>
        <w:t xml:space="preserve">down </w:t>
      </w:r>
      <w:r w:rsidR="00CD5C4E" w:rsidRPr="00DD2526">
        <w:rPr>
          <w:rFonts w:asciiTheme="minorHAnsi" w:hAnsiTheme="minorHAnsi" w:cstheme="minorHAnsi"/>
          <w:color w:val="000000" w:themeColor="text1"/>
        </w:rPr>
        <w:t xml:space="preserve">and </w:t>
      </w:r>
      <w:r w:rsidR="00733354" w:rsidRPr="00DD2526">
        <w:rPr>
          <w:rFonts w:asciiTheme="minorHAnsi" w:hAnsiTheme="minorHAnsi" w:cstheme="minorHAnsi"/>
          <w:color w:val="000000" w:themeColor="text1"/>
        </w:rPr>
        <w:t>include</w:t>
      </w:r>
      <w:r w:rsidR="00CD5C4E" w:rsidRPr="00DD2526">
        <w:rPr>
          <w:rFonts w:asciiTheme="minorHAnsi" w:hAnsiTheme="minorHAnsi" w:cstheme="minorHAnsi"/>
          <w:color w:val="000000" w:themeColor="text1"/>
        </w:rPr>
        <w:t xml:space="preserve"> clients, sponsors and organisers. </w:t>
      </w:r>
      <w:r w:rsidR="00521A96" w:rsidRPr="00DD2526">
        <w:rPr>
          <w:rFonts w:asciiTheme="minorHAnsi" w:hAnsiTheme="minorHAnsi" w:cstheme="minorHAnsi"/>
          <w:color w:val="000000" w:themeColor="text1"/>
        </w:rPr>
        <w:t>T</w:t>
      </w:r>
      <w:r w:rsidR="00CD5C4E" w:rsidRPr="00DD2526">
        <w:rPr>
          <w:rFonts w:asciiTheme="minorHAnsi" w:hAnsiTheme="minorHAnsi" w:cstheme="minorHAnsi"/>
          <w:color w:val="000000" w:themeColor="text1"/>
        </w:rPr>
        <w:t xml:space="preserve">ogether </w:t>
      </w:r>
      <w:r w:rsidR="00521A96" w:rsidRPr="00DD2526">
        <w:rPr>
          <w:rFonts w:asciiTheme="minorHAnsi" w:hAnsiTheme="minorHAnsi" w:cstheme="minorHAnsi"/>
          <w:color w:val="000000" w:themeColor="text1"/>
        </w:rPr>
        <w:t xml:space="preserve">they </w:t>
      </w:r>
      <w:r w:rsidR="00CD5C4E" w:rsidRPr="00DD2526">
        <w:rPr>
          <w:rFonts w:asciiTheme="minorHAnsi" w:hAnsiTheme="minorHAnsi" w:cstheme="minorHAnsi"/>
          <w:color w:val="000000" w:themeColor="text1"/>
        </w:rPr>
        <w:t xml:space="preserve">will be able to analyse how to improve the event in the future and gain </w:t>
      </w:r>
      <w:r w:rsidR="00521A96" w:rsidRPr="00DD2526">
        <w:rPr>
          <w:rFonts w:asciiTheme="minorHAnsi" w:hAnsiTheme="minorHAnsi" w:cstheme="minorHAnsi"/>
          <w:color w:val="000000" w:themeColor="text1"/>
        </w:rPr>
        <w:t xml:space="preserve">a </w:t>
      </w:r>
      <w:r w:rsidR="00CD5C4E" w:rsidRPr="00DD2526">
        <w:rPr>
          <w:rFonts w:asciiTheme="minorHAnsi" w:hAnsiTheme="minorHAnsi" w:cstheme="minorHAnsi"/>
          <w:color w:val="000000" w:themeColor="text1"/>
        </w:rPr>
        <w:t xml:space="preserve">better outcome. Improvement could be achieved in parking, toilets, timing of the event, staging or security (Shone and Parry, 2010). </w:t>
      </w:r>
      <w:r w:rsidR="00425EF8" w:rsidRPr="00DD2526">
        <w:rPr>
          <w:rFonts w:asciiTheme="minorHAnsi" w:hAnsiTheme="minorHAnsi" w:cstheme="minorHAnsi"/>
          <w:color w:val="000000" w:themeColor="text1"/>
        </w:rPr>
        <w:t xml:space="preserve">Tum’s </w:t>
      </w:r>
      <w:r w:rsidR="00425EF8" w:rsidRPr="00DD2526">
        <w:rPr>
          <w:rFonts w:asciiTheme="minorHAnsi" w:hAnsiTheme="minorHAnsi" w:cstheme="minorHAnsi"/>
          <w:i/>
          <w:iCs/>
          <w:color w:val="000000" w:themeColor="text1"/>
        </w:rPr>
        <w:t>et al</w:t>
      </w:r>
      <w:r w:rsidR="00266C4C" w:rsidRPr="00DD2526">
        <w:rPr>
          <w:rFonts w:asciiTheme="minorHAnsi" w:hAnsiTheme="minorHAnsi" w:cstheme="minorHAnsi"/>
          <w:color w:val="000000" w:themeColor="text1"/>
        </w:rPr>
        <w:t xml:space="preserve">. </w:t>
      </w:r>
      <w:r w:rsidR="00425EF8" w:rsidRPr="00DD2526">
        <w:rPr>
          <w:rFonts w:asciiTheme="minorHAnsi" w:hAnsiTheme="minorHAnsi" w:cstheme="minorHAnsi"/>
          <w:color w:val="000000" w:themeColor="text1"/>
        </w:rPr>
        <w:t xml:space="preserve">(2006) Event Operations Management Model </w:t>
      </w:r>
      <w:r w:rsidR="00521A96" w:rsidRPr="00DD2526">
        <w:rPr>
          <w:rFonts w:asciiTheme="minorHAnsi" w:hAnsiTheme="minorHAnsi" w:cstheme="minorHAnsi"/>
          <w:color w:val="000000" w:themeColor="text1"/>
        </w:rPr>
        <w:t>g</w:t>
      </w:r>
      <w:r w:rsidR="00AD3D83" w:rsidRPr="00DD2526">
        <w:rPr>
          <w:rFonts w:asciiTheme="minorHAnsi" w:hAnsiTheme="minorHAnsi" w:cstheme="minorHAnsi"/>
          <w:color w:val="000000" w:themeColor="text1"/>
        </w:rPr>
        <w:t>ives</w:t>
      </w:r>
      <w:r w:rsidR="00521A96" w:rsidRPr="00DD2526">
        <w:rPr>
          <w:rFonts w:asciiTheme="minorHAnsi" w:hAnsiTheme="minorHAnsi" w:cstheme="minorHAnsi"/>
          <w:color w:val="000000" w:themeColor="text1"/>
        </w:rPr>
        <w:t xml:space="preserve"> an </w:t>
      </w:r>
      <w:r w:rsidR="00425EF8" w:rsidRPr="00DD2526">
        <w:rPr>
          <w:rFonts w:asciiTheme="minorHAnsi" w:hAnsiTheme="minorHAnsi" w:cstheme="minorHAnsi"/>
          <w:color w:val="000000" w:themeColor="text1"/>
        </w:rPr>
        <w:t>understanding of how the process of event evaluation works through gain</w:t>
      </w:r>
      <w:r w:rsidR="00521A96" w:rsidRPr="00DD2526">
        <w:rPr>
          <w:rFonts w:asciiTheme="minorHAnsi" w:hAnsiTheme="minorHAnsi" w:cstheme="minorHAnsi"/>
          <w:color w:val="000000" w:themeColor="text1"/>
        </w:rPr>
        <w:t>ing</w:t>
      </w:r>
      <w:r w:rsidR="00425EF8" w:rsidRPr="00DD2526">
        <w:rPr>
          <w:rFonts w:asciiTheme="minorHAnsi" w:hAnsiTheme="minorHAnsi" w:cstheme="minorHAnsi"/>
          <w:color w:val="000000" w:themeColor="text1"/>
        </w:rPr>
        <w:t xml:space="preserve"> feedback</w:t>
      </w:r>
      <w:r w:rsidR="00521A96" w:rsidRPr="00DD2526">
        <w:rPr>
          <w:rFonts w:asciiTheme="minorHAnsi" w:hAnsiTheme="minorHAnsi" w:cstheme="minorHAnsi"/>
          <w:color w:val="000000" w:themeColor="text1"/>
        </w:rPr>
        <w:t xml:space="preserve"> through</w:t>
      </w:r>
      <w:r w:rsidR="00C81363" w:rsidRPr="00DD2526">
        <w:rPr>
          <w:rFonts w:asciiTheme="minorHAnsi" w:hAnsiTheme="minorHAnsi" w:cstheme="minorHAnsi"/>
          <w:color w:val="000000" w:themeColor="text1"/>
        </w:rPr>
        <w:t xml:space="preserve"> quantitative and qualitative data such as</w:t>
      </w:r>
      <w:r w:rsidR="00521A96" w:rsidRPr="00DD2526">
        <w:rPr>
          <w:rFonts w:asciiTheme="minorHAnsi" w:hAnsiTheme="minorHAnsi" w:cstheme="minorHAnsi"/>
          <w:color w:val="000000" w:themeColor="text1"/>
        </w:rPr>
        <w:t xml:space="preserve"> visitor perceptions, </w:t>
      </w:r>
      <w:r w:rsidR="00C81363" w:rsidRPr="00DD2526">
        <w:rPr>
          <w:rFonts w:asciiTheme="minorHAnsi" w:hAnsiTheme="minorHAnsi" w:cstheme="minorHAnsi"/>
          <w:color w:val="000000" w:themeColor="text1"/>
        </w:rPr>
        <w:t>questionnaire</w:t>
      </w:r>
      <w:r w:rsidR="003A1043" w:rsidRPr="00DD2526">
        <w:rPr>
          <w:rFonts w:asciiTheme="minorHAnsi" w:hAnsiTheme="minorHAnsi" w:cstheme="minorHAnsi"/>
          <w:color w:val="000000" w:themeColor="text1"/>
        </w:rPr>
        <w:t>s</w:t>
      </w:r>
      <w:r w:rsidR="00C81363" w:rsidRPr="00DD2526">
        <w:rPr>
          <w:rFonts w:asciiTheme="minorHAnsi" w:hAnsiTheme="minorHAnsi" w:cstheme="minorHAnsi"/>
          <w:color w:val="000000" w:themeColor="text1"/>
        </w:rPr>
        <w:t xml:space="preserve"> </w:t>
      </w:r>
      <w:r w:rsidR="00521A96" w:rsidRPr="00DD2526">
        <w:rPr>
          <w:rFonts w:asciiTheme="minorHAnsi" w:hAnsiTheme="minorHAnsi" w:cstheme="minorHAnsi"/>
          <w:color w:val="000000" w:themeColor="text1"/>
        </w:rPr>
        <w:t>online</w:t>
      </w:r>
      <w:r w:rsidR="003A1043" w:rsidRPr="00DD2526">
        <w:rPr>
          <w:rFonts w:asciiTheme="minorHAnsi" w:hAnsiTheme="minorHAnsi" w:cstheme="minorHAnsi"/>
          <w:color w:val="000000" w:themeColor="text1"/>
        </w:rPr>
        <w:t xml:space="preserve">, </w:t>
      </w:r>
      <w:r w:rsidR="00521A96" w:rsidRPr="00DD2526">
        <w:rPr>
          <w:rFonts w:asciiTheme="minorHAnsi" w:hAnsiTheme="minorHAnsi" w:cstheme="minorHAnsi"/>
          <w:color w:val="000000" w:themeColor="text1"/>
        </w:rPr>
        <w:t>management notes</w:t>
      </w:r>
      <w:r w:rsidR="003A1043" w:rsidRPr="00DD2526">
        <w:rPr>
          <w:rFonts w:asciiTheme="minorHAnsi" w:hAnsiTheme="minorHAnsi" w:cstheme="minorHAnsi"/>
          <w:color w:val="000000" w:themeColor="text1"/>
        </w:rPr>
        <w:t>;</w:t>
      </w:r>
      <w:r w:rsidR="00425EF8" w:rsidRPr="00DD2526">
        <w:rPr>
          <w:rFonts w:asciiTheme="minorHAnsi" w:hAnsiTheme="minorHAnsi" w:cstheme="minorHAnsi"/>
          <w:color w:val="000000" w:themeColor="text1"/>
        </w:rPr>
        <w:t xml:space="preserve"> measuring performance, correction and setting standards. </w:t>
      </w:r>
    </w:p>
    <w:p w14:paraId="16418958" w14:textId="6B2CEBF0" w:rsidR="00733354" w:rsidRPr="00DD2526" w:rsidRDefault="00733354" w:rsidP="0064408A">
      <w:pPr>
        <w:rPr>
          <w:rFonts w:asciiTheme="minorHAnsi" w:hAnsiTheme="minorHAnsi" w:cstheme="minorHAnsi"/>
          <w:color w:val="000000" w:themeColor="text1"/>
        </w:rPr>
      </w:pPr>
    </w:p>
    <w:p w14:paraId="71786E63" w14:textId="39F40AEF" w:rsidR="00CC4201" w:rsidRPr="00DD2526" w:rsidRDefault="00CC4201" w:rsidP="0064408A">
      <w:pPr>
        <w:rPr>
          <w:rFonts w:asciiTheme="minorHAnsi" w:hAnsiTheme="minorHAnsi" w:cstheme="minorHAnsi"/>
          <w:color w:val="000000" w:themeColor="text1"/>
        </w:rPr>
      </w:pPr>
      <w:r w:rsidRPr="00DD2526">
        <w:rPr>
          <w:rFonts w:asciiTheme="minorHAnsi" w:hAnsiTheme="minorHAnsi" w:cstheme="minorHAnsi"/>
          <w:color w:val="000000" w:themeColor="text1"/>
        </w:rPr>
        <w:t xml:space="preserve">Evaluation of Swansea soup is to be completed on a regular basis throughout the process. This will allow valuable </w:t>
      </w:r>
      <w:r w:rsidR="003A1043" w:rsidRPr="00DD2526">
        <w:rPr>
          <w:rFonts w:asciiTheme="minorHAnsi" w:hAnsiTheme="minorHAnsi" w:cstheme="minorHAnsi"/>
          <w:color w:val="000000" w:themeColor="text1"/>
        </w:rPr>
        <w:t>insight</w:t>
      </w:r>
      <w:r w:rsidRPr="00DD2526">
        <w:rPr>
          <w:rFonts w:asciiTheme="minorHAnsi" w:hAnsiTheme="minorHAnsi" w:cstheme="minorHAnsi"/>
          <w:color w:val="000000" w:themeColor="text1"/>
        </w:rPr>
        <w:t xml:space="preserve"> on what went well during the various stages of the event and how to improve in the future. </w:t>
      </w:r>
      <w:r w:rsidR="006A1D63" w:rsidRPr="00DD2526">
        <w:rPr>
          <w:rFonts w:asciiTheme="minorHAnsi" w:hAnsiTheme="minorHAnsi" w:cstheme="minorHAnsi"/>
          <w:color w:val="000000" w:themeColor="text1"/>
        </w:rPr>
        <w:t>Event s</w:t>
      </w:r>
      <w:r w:rsidRPr="00DD2526">
        <w:rPr>
          <w:rFonts w:asciiTheme="minorHAnsi" w:hAnsiTheme="minorHAnsi" w:cstheme="minorHAnsi"/>
          <w:color w:val="000000" w:themeColor="text1"/>
        </w:rPr>
        <w:t>hutdown,</w:t>
      </w:r>
      <w:r w:rsidR="006A1D63" w:rsidRPr="00DD2526">
        <w:rPr>
          <w:rFonts w:asciiTheme="minorHAnsi" w:hAnsiTheme="minorHAnsi" w:cstheme="minorHAnsi"/>
          <w:color w:val="000000" w:themeColor="text1"/>
        </w:rPr>
        <w:t xml:space="preserve"> which in large scale events involves a </w:t>
      </w:r>
      <w:r w:rsidR="006A1D63" w:rsidRPr="00DD2526">
        <w:rPr>
          <w:rFonts w:asciiTheme="minorHAnsi" w:hAnsiTheme="minorHAnsi" w:cstheme="minorHAnsi"/>
          <w:color w:val="000000" w:themeColor="text1"/>
        </w:rPr>
        <w:lastRenderedPageBreak/>
        <w:t xml:space="preserve">detailed breakdown structure and responsibility list with schedule to ensure that various departments understand their tasks and timing (Bowdin </w:t>
      </w:r>
      <w:r w:rsidR="006A1D63" w:rsidRPr="00DD2526">
        <w:rPr>
          <w:rFonts w:asciiTheme="minorHAnsi" w:hAnsiTheme="minorHAnsi" w:cstheme="minorHAnsi"/>
          <w:i/>
          <w:iCs/>
          <w:color w:val="000000" w:themeColor="text1"/>
        </w:rPr>
        <w:t>et al.</w:t>
      </w:r>
      <w:r w:rsidR="006A1D63" w:rsidRPr="00DD2526">
        <w:rPr>
          <w:rFonts w:asciiTheme="minorHAnsi" w:hAnsiTheme="minorHAnsi" w:cstheme="minorHAnsi"/>
          <w:color w:val="000000" w:themeColor="text1"/>
        </w:rPr>
        <w:t xml:space="preserve"> </w:t>
      </w:r>
      <w:r w:rsidR="00CC4472" w:rsidRPr="00DD2526">
        <w:rPr>
          <w:rFonts w:asciiTheme="minorHAnsi" w:hAnsiTheme="minorHAnsi" w:cstheme="minorHAnsi"/>
          <w:color w:val="000000" w:themeColor="text1"/>
        </w:rPr>
        <w:t>2006</w:t>
      </w:r>
      <w:r w:rsidR="006A1D63" w:rsidRPr="00DD2526">
        <w:rPr>
          <w:rFonts w:asciiTheme="minorHAnsi" w:hAnsiTheme="minorHAnsi" w:cstheme="minorHAnsi"/>
          <w:color w:val="000000" w:themeColor="text1"/>
        </w:rPr>
        <w:t xml:space="preserve">) However as Swansea Soup is a small event there is no need for a detailed structure instead Sasha will lead a list of tasks that need to be completed such as make sure the venue is tidy, settle up with the venue and ask </w:t>
      </w:r>
      <w:r w:rsidRPr="00DD2526">
        <w:rPr>
          <w:rFonts w:asciiTheme="minorHAnsi" w:hAnsiTheme="minorHAnsi" w:cstheme="minorHAnsi"/>
          <w:color w:val="000000" w:themeColor="text1"/>
        </w:rPr>
        <w:t>attendees to fill in an exit survey about the event (Appendix</w:t>
      </w:r>
      <w:r w:rsidR="00756F03" w:rsidRPr="00DD2526">
        <w:rPr>
          <w:rFonts w:asciiTheme="minorHAnsi" w:hAnsiTheme="minorHAnsi" w:cstheme="minorHAnsi"/>
          <w:color w:val="000000" w:themeColor="text1"/>
        </w:rPr>
        <w:t xml:space="preserve"> 15</w:t>
      </w:r>
      <w:r w:rsidRPr="00DD2526">
        <w:rPr>
          <w:rFonts w:asciiTheme="minorHAnsi" w:hAnsiTheme="minorHAnsi" w:cstheme="minorHAnsi"/>
          <w:color w:val="000000" w:themeColor="text1"/>
        </w:rPr>
        <w:t>), a</w:t>
      </w:r>
      <w:r w:rsidR="00AD3D83" w:rsidRPr="00DD2526">
        <w:rPr>
          <w:rFonts w:asciiTheme="minorHAnsi" w:hAnsiTheme="minorHAnsi" w:cstheme="minorHAnsi"/>
          <w:color w:val="000000" w:themeColor="text1"/>
        </w:rPr>
        <w:t>nd a</w:t>
      </w:r>
      <w:r w:rsidRPr="00DD2526">
        <w:rPr>
          <w:rFonts w:asciiTheme="minorHAnsi" w:hAnsiTheme="minorHAnsi" w:cstheme="minorHAnsi"/>
          <w:color w:val="000000" w:themeColor="text1"/>
        </w:rPr>
        <w:t xml:space="preserve"> meeting of all members of the team together with the stakeholders, the venue and participants</w:t>
      </w:r>
      <w:r w:rsidR="00AD3D83" w:rsidRPr="00DD2526">
        <w:rPr>
          <w:rFonts w:asciiTheme="minorHAnsi" w:hAnsiTheme="minorHAnsi" w:cstheme="minorHAnsi"/>
          <w:color w:val="000000" w:themeColor="text1"/>
        </w:rPr>
        <w:t>,</w:t>
      </w:r>
      <w:r w:rsidRPr="00DD2526">
        <w:rPr>
          <w:rFonts w:asciiTheme="minorHAnsi" w:hAnsiTheme="minorHAnsi" w:cstheme="minorHAnsi"/>
          <w:color w:val="000000" w:themeColor="text1"/>
        </w:rPr>
        <w:t xml:space="preserve"> will discuss the positives and improvements</w:t>
      </w:r>
      <w:r w:rsidR="007B209A" w:rsidRPr="00DD2526">
        <w:rPr>
          <w:rFonts w:asciiTheme="minorHAnsi" w:hAnsiTheme="minorHAnsi" w:cstheme="minorHAnsi"/>
          <w:color w:val="000000" w:themeColor="text1"/>
        </w:rPr>
        <w:t xml:space="preserve"> </w:t>
      </w:r>
      <w:r w:rsidRPr="00DD2526">
        <w:rPr>
          <w:rFonts w:asciiTheme="minorHAnsi" w:hAnsiTheme="minorHAnsi" w:cstheme="minorHAnsi"/>
          <w:color w:val="000000" w:themeColor="text1"/>
        </w:rPr>
        <w:t>of the event. The feedback will be collated together and will</w:t>
      </w:r>
      <w:r w:rsidR="007B209A" w:rsidRPr="00DD2526">
        <w:rPr>
          <w:rFonts w:asciiTheme="minorHAnsi" w:hAnsiTheme="minorHAnsi" w:cstheme="minorHAnsi"/>
          <w:color w:val="000000" w:themeColor="text1"/>
        </w:rPr>
        <w:t xml:space="preserve"> be i</w:t>
      </w:r>
      <w:r w:rsidR="00AD3D83" w:rsidRPr="00DD2526">
        <w:rPr>
          <w:rFonts w:asciiTheme="minorHAnsi" w:hAnsiTheme="minorHAnsi" w:cstheme="minorHAnsi"/>
          <w:color w:val="000000" w:themeColor="text1"/>
        </w:rPr>
        <w:t>n</w:t>
      </w:r>
      <w:r w:rsidR="007B209A" w:rsidRPr="00DD2526">
        <w:rPr>
          <w:rFonts w:asciiTheme="minorHAnsi" w:hAnsiTheme="minorHAnsi" w:cstheme="minorHAnsi"/>
          <w:color w:val="000000" w:themeColor="text1"/>
        </w:rPr>
        <w:t>put</w:t>
      </w:r>
      <w:r w:rsidR="00AD3D83" w:rsidRPr="00DD2526">
        <w:rPr>
          <w:rFonts w:asciiTheme="minorHAnsi" w:hAnsiTheme="minorHAnsi" w:cstheme="minorHAnsi"/>
          <w:color w:val="000000" w:themeColor="text1"/>
        </w:rPr>
        <w:t>t</w:t>
      </w:r>
      <w:r w:rsidR="007B209A" w:rsidRPr="00DD2526">
        <w:rPr>
          <w:rFonts w:asciiTheme="minorHAnsi" w:hAnsiTheme="minorHAnsi" w:cstheme="minorHAnsi"/>
          <w:color w:val="000000" w:themeColor="text1"/>
        </w:rPr>
        <w:t xml:space="preserve">ed into the final evaluation plan </w:t>
      </w:r>
      <w:r w:rsidR="00CC4472" w:rsidRPr="00DD2526">
        <w:rPr>
          <w:rFonts w:asciiTheme="minorHAnsi" w:hAnsiTheme="minorHAnsi" w:cstheme="minorHAnsi"/>
          <w:color w:val="000000" w:themeColor="text1"/>
        </w:rPr>
        <w:t xml:space="preserve">for improvement in the future.  </w:t>
      </w:r>
    </w:p>
    <w:p w14:paraId="596B8485" w14:textId="65BC0A9E" w:rsidR="00CC4201" w:rsidRPr="00DD2526" w:rsidRDefault="00CC4201" w:rsidP="00733354">
      <w:pPr>
        <w:rPr>
          <w:rFonts w:asciiTheme="minorHAnsi" w:hAnsiTheme="minorHAnsi" w:cstheme="minorHAnsi"/>
          <w:color w:val="000000" w:themeColor="text1"/>
        </w:rPr>
      </w:pPr>
    </w:p>
    <w:p w14:paraId="5A8CB60F" w14:textId="77777777" w:rsidR="00B3122E" w:rsidRPr="00DD2526" w:rsidRDefault="00B3122E" w:rsidP="00D57FAC">
      <w:pPr>
        <w:pStyle w:val="Heading1"/>
        <w:rPr>
          <w:rFonts w:asciiTheme="minorHAnsi" w:hAnsiTheme="minorHAnsi" w:cstheme="minorHAnsi"/>
          <w:color w:val="000000" w:themeColor="text1"/>
          <w:sz w:val="24"/>
          <w:szCs w:val="24"/>
        </w:rPr>
      </w:pPr>
    </w:p>
    <w:p w14:paraId="590D0E4E" w14:textId="64EAB334" w:rsidR="00D57FAC" w:rsidRPr="00DD2526" w:rsidRDefault="00D57FAC" w:rsidP="00D57FAC">
      <w:pPr>
        <w:rPr>
          <w:b/>
          <w:bCs/>
          <w:color w:val="000000" w:themeColor="text1"/>
        </w:rPr>
      </w:pPr>
    </w:p>
    <w:p w14:paraId="3FFFDBA8" w14:textId="775C2776" w:rsidR="0047726C" w:rsidRPr="00DD2526" w:rsidRDefault="0047726C" w:rsidP="00D57FAC">
      <w:pPr>
        <w:rPr>
          <w:b/>
          <w:bCs/>
          <w:color w:val="000000" w:themeColor="text1"/>
        </w:rPr>
      </w:pPr>
    </w:p>
    <w:p w14:paraId="2562C9E3" w14:textId="59E7D238" w:rsidR="00383500" w:rsidRPr="00DD2526" w:rsidRDefault="00383500" w:rsidP="00D57FAC">
      <w:pPr>
        <w:rPr>
          <w:b/>
          <w:bCs/>
          <w:color w:val="000000" w:themeColor="text1"/>
        </w:rPr>
      </w:pPr>
    </w:p>
    <w:p w14:paraId="2D78967F" w14:textId="06324C0C" w:rsidR="00383500" w:rsidRPr="00DD2526" w:rsidRDefault="00383500" w:rsidP="00D57FAC">
      <w:pPr>
        <w:rPr>
          <w:b/>
          <w:bCs/>
          <w:color w:val="000000" w:themeColor="text1"/>
        </w:rPr>
      </w:pPr>
    </w:p>
    <w:p w14:paraId="529C2DE4" w14:textId="4C99733F" w:rsidR="00383500" w:rsidRPr="00DD2526" w:rsidRDefault="00383500" w:rsidP="00D57FAC">
      <w:pPr>
        <w:rPr>
          <w:b/>
          <w:bCs/>
          <w:color w:val="000000" w:themeColor="text1"/>
        </w:rPr>
      </w:pPr>
    </w:p>
    <w:p w14:paraId="35E7158C" w14:textId="7D3277A5" w:rsidR="00383500" w:rsidRPr="00DD2526" w:rsidRDefault="00383500" w:rsidP="00D57FAC">
      <w:pPr>
        <w:rPr>
          <w:b/>
          <w:bCs/>
          <w:color w:val="000000" w:themeColor="text1"/>
        </w:rPr>
      </w:pPr>
    </w:p>
    <w:p w14:paraId="1424E257" w14:textId="660BDE92" w:rsidR="00383500" w:rsidRPr="00DD2526" w:rsidRDefault="00383500" w:rsidP="00D57FAC">
      <w:pPr>
        <w:rPr>
          <w:b/>
          <w:bCs/>
          <w:color w:val="000000" w:themeColor="text1"/>
        </w:rPr>
      </w:pPr>
    </w:p>
    <w:p w14:paraId="7066855E" w14:textId="28174A6E" w:rsidR="00383500" w:rsidRDefault="00383500" w:rsidP="00D57FAC">
      <w:pPr>
        <w:rPr>
          <w:b/>
          <w:bCs/>
        </w:rPr>
      </w:pPr>
    </w:p>
    <w:p w14:paraId="208F2B5D" w14:textId="2F7F5A9D" w:rsidR="00383500" w:rsidRDefault="00383500" w:rsidP="00D57FAC">
      <w:pPr>
        <w:rPr>
          <w:b/>
          <w:bCs/>
        </w:rPr>
      </w:pPr>
    </w:p>
    <w:p w14:paraId="43C40BFB" w14:textId="530C78F2" w:rsidR="00383500" w:rsidRDefault="00383500" w:rsidP="00D57FAC">
      <w:pPr>
        <w:rPr>
          <w:b/>
          <w:bCs/>
        </w:rPr>
      </w:pPr>
    </w:p>
    <w:p w14:paraId="2088B0CF" w14:textId="36F3C752" w:rsidR="00383500" w:rsidRDefault="00383500" w:rsidP="00D57FAC">
      <w:pPr>
        <w:rPr>
          <w:b/>
          <w:bCs/>
        </w:rPr>
      </w:pPr>
    </w:p>
    <w:p w14:paraId="413271A0" w14:textId="473DE2FD" w:rsidR="00383500" w:rsidRDefault="00383500" w:rsidP="00D57FAC">
      <w:pPr>
        <w:rPr>
          <w:b/>
          <w:bCs/>
        </w:rPr>
      </w:pPr>
    </w:p>
    <w:p w14:paraId="2C39D1E9" w14:textId="4136B4DB" w:rsidR="00383500" w:rsidRDefault="00383500" w:rsidP="00D57FAC">
      <w:pPr>
        <w:rPr>
          <w:b/>
          <w:bCs/>
        </w:rPr>
      </w:pPr>
    </w:p>
    <w:p w14:paraId="6AC50DE6" w14:textId="24B31051" w:rsidR="00383500" w:rsidRDefault="00383500" w:rsidP="00D57FAC">
      <w:pPr>
        <w:rPr>
          <w:b/>
          <w:bCs/>
        </w:rPr>
      </w:pPr>
    </w:p>
    <w:p w14:paraId="0485AC4D" w14:textId="172FB448" w:rsidR="00383500" w:rsidRDefault="00383500" w:rsidP="00D57FAC">
      <w:pPr>
        <w:rPr>
          <w:b/>
          <w:bCs/>
        </w:rPr>
      </w:pPr>
    </w:p>
    <w:p w14:paraId="1C23EB60" w14:textId="290984B6" w:rsidR="00383500" w:rsidRDefault="00383500" w:rsidP="00D57FAC">
      <w:pPr>
        <w:rPr>
          <w:b/>
          <w:bCs/>
        </w:rPr>
      </w:pPr>
    </w:p>
    <w:p w14:paraId="6D3514DA" w14:textId="286DEE20" w:rsidR="00383500" w:rsidRDefault="00383500" w:rsidP="00D57FAC">
      <w:pPr>
        <w:rPr>
          <w:b/>
          <w:bCs/>
        </w:rPr>
      </w:pPr>
    </w:p>
    <w:p w14:paraId="1C551014" w14:textId="06568990" w:rsidR="00383500" w:rsidRDefault="00383500" w:rsidP="00D57FAC">
      <w:pPr>
        <w:rPr>
          <w:b/>
          <w:bCs/>
        </w:rPr>
      </w:pPr>
    </w:p>
    <w:p w14:paraId="40E818ED" w14:textId="23111E1B" w:rsidR="00383500" w:rsidRDefault="00383500" w:rsidP="00D57FAC">
      <w:pPr>
        <w:rPr>
          <w:b/>
          <w:bCs/>
        </w:rPr>
      </w:pPr>
    </w:p>
    <w:p w14:paraId="62BCBBC3" w14:textId="7D7C0C64" w:rsidR="00383500" w:rsidRDefault="00383500" w:rsidP="00D57FAC">
      <w:pPr>
        <w:rPr>
          <w:b/>
          <w:bCs/>
        </w:rPr>
      </w:pPr>
    </w:p>
    <w:p w14:paraId="1AF44F64" w14:textId="29967AEF" w:rsidR="00383500" w:rsidRDefault="00383500" w:rsidP="00D57FAC">
      <w:pPr>
        <w:rPr>
          <w:b/>
          <w:bCs/>
        </w:rPr>
      </w:pPr>
    </w:p>
    <w:p w14:paraId="0CF6E0DE" w14:textId="761D6768" w:rsidR="00383500" w:rsidRDefault="00383500" w:rsidP="00D57FAC">
      <w:pPr>
        <w:rPr>
          <w:b/>
          <w:bCs/>
        </w:rPr>
      </w:pPr>
    </w:p>
    <w:p w14:paraId="6114FAEA" w14:textId="7CEABFD7" w:rsidR="00383500" w:rsidRDefault="00383500" w:rsidP="00D57FAC">
      <w:pPr>
        <w:rPr>
          <w:b/>
          <w:bCs/>
        </w:rPr>
      </w:pPr>
    </w:p>
    <w:p w14:paraId="54CE9D54" w14:textId="15769408" w:rsidR="00383500" w:rsidRDefault="00383500" w:rsidP="00D57FAC">
      <w:pPr>
        <w:rPr>
          <w:b/>
          <w:bCs/>
        </w:rPr>
      </w:pPr>
    </w:p>
    <w:p w14:paraId="0119BBB2" w14:textId="53424566" w:rsidR="00383500" w:rsidRDefault="00383500" w:rsidP="00D57FAC">
      <w:pPr>
        <w:rPr>
          <w:b/>
          <w:bCs/>
        </w:rPr>
      </w:pPr>
    </w:p>
    <w:p w14:paraId="306D3A91" w14:textId="696C89D1" w:rsidR="00383500" w:rsidRDefault="00383500" w:rsidP="00D57FAC">
      <w:pPr>
        <w:rPr>
          <w:b/>
          <w:bCs/>
        </w:rPr>
      </w:pPr>
    </w:p>
    <w:p w14:paraId="03EFF929" w14:textId="28365264" w:rsidR="00383500" w:rsidRDefault="00383500" w:rsidP="00D57FAC">
      <w:pPr>
        <w:rPr>
          <w:b/>
          <w:bCs/>
        </w:rPr>
      </w:pPr>
    </w:p>
    <w:p w14:paraId="47039E85" w14:textId="70E52623" w:rsidR="00383500" w:rsidRDefault="00383500" w:rsidP="00D57FAC">
      <w:pPr>
        <w:rPr>
          <w:b/>
          <w:bCs/>
        </w:rPr>
      </w:pPr>
    </w:p>
    <w:p w14:paraId="21F4F40B" w14:textId="4D43100E" w:rsidR="00383500" w:rsidRDefault="00383500" w:rsidP="00D57FAC">
      <w:pPr>
        <w:rPr>
          <w:b/>
          <w:bCs/>
        </w:rPr>
      </w:pPr>
    </w:p>
    <w:p w14:paraId="20CBBC8F" w14:textId="430D7AC3" w:rsidR="00383500" w:rsidRDefault="00383500" w:rsidP="00D57FAC">
      <w:pPr>
        <w:rPr>
          <w:b/>
          <w:bCs/>
        </w:rPr>
      </w:pPr>
    </w:p>
    <w:p w14:paraId="772B693F" w14:textId="577190FE" w:rsidR="00383500" w:rsidRDefault="00383500" w:rsidP="00D57FAC">
      <w:pPr>
        <w:rPr>
          <w:b/>
          <w:bCs/>
        </w:rPr>
      </w:pPr>
    </w:p>
    <w:p w14:paraId="3AD44AE6" w14:textId="7D4A1F3C" w:rsidR="00383500" w:rsidRDefault="00383500" w:rsidP="00D57FAC">
      <w:pPr>
        <w:rPr>
          <w:b/>
          <w:bCs/>
        </w:rPr>
      </w:pPr>
    </w:p>
    <w:p w14:paraId="1F9D3E27" w14:textId="6E6633A9" w:rsidR="00383500" w:rsidRDefault="00383500" w:rsidP="00D57FAC">
      <w:pPr>
        <w:rPr>
          <w:b/>
          <w:bCs/>
        </w:rPr>
      </w:pPr>
    </w:p>
    <w:p w14:paraId="61D8BDE6" w14:textId="77777777" w:rsidR="00383500" w:rsidRDefault="00383500" w:rsidP="00D57FAC">
      <w:pPr>
        <w:rPr>
          <w:b/>
          <w:bCs/>
        </w:rPr>
      </w:pPr>
    </w:p>
    <w:p w14:paraId="0D4177F9" w14:textId="1D169213" w:rsidR="00B76F7A" w:rsidRDefault="00B76F7A" w:rsidP="00B76F7A">
      <w:pPr>
        <w:pStyle w:val="ListParagraph"/>
        <w:ind w:left="360"/>
      </w:pPr>
    </w:p>
    <w:tbl>
      <w:tblPr>
        <w:tblW w:w="23659" w:type="dxa"/>
        <w:tblInd w:w="-1440" w:type="dxa"/>
        <w:tblLook w:val="04A0" w:firstRow="1" w:lastRow="0" w:firstColumn="1" w:lastColumn="0" w:noHBand="0" w:noVBand="1"/>
      </w:tblPr>
      <w:tblGrid>
        <w:gridCol w:w="23659"/>
      </w:tblGrid>
      <w:tr w:rsidR="00B76F7A" w:rsidRPr="00B76F7A" w14:paraId="00C174E9" w14:textId="77777777" w:rsidTr="00B76F7A">
        <w:trPr>
          <w:trHeight w:val="300"/>
        </w:trPr>
        <w:tc>
          <w:tcPr>
            <w:tcW w:w="23659" w:type="dxa"/>
            <w:noWrap/>
            <w:hideMark/>
          </w:tcPr>
          <w:p w14:paraId="194ED802" w14:textId="7BB528E1" w:rsidR="00B76F7A" w:rsidRPr="00B76F7A" w:rsidRDefault="00B76F7A" w:rsidP="00B76F7A">
            <w:pPr>
              <w:rPr>
                <w:rFonts w:ascii="Calibri" w:hAnsi="Calibri" w:cs="Calibri"/>
                <w:color w:val="000000"/>
                <w:sz w:val="22"/>
                <w:szCs w:val="22"/>
              </w:rPr>
            </w:pPr>
          </w:p>
        </w:tc>
      </w:tr>
      <w:tr w:rsidR="00B76F7A" w:rsidRPr="00B76F7A" w14:paraId="022C1E85" w14:textId="77777777" w:rsidTr="00B76F7A">
        <w:trPr>
          <w:trHeight w:val="300"/>
        </w:trPr>
        <w:tc>
          <w:tcPr>
            <w:tcW w:w="23659" w:type="dxa"/>
            <w:noWrap/>
            <w:hideMark/>
          </w:tcPr>
          <w:p w14:paraId="18AEBA41" w14:textId="77777777" w:rsidR="00B76F7A" w:rsidRPr="00B76F7A" w:rsidRDefault="00B76F7A" w:rsidP="00B76F7A">
            <w:pPr>
              <w:rPr>
                <w:rFonts w:ascii="Calibri" w:hAnsi="Calibri" w:cs="Calibri"/>
                <w:color w:val="000000"/>
                <w:sz w:val="22"/>
                <w:szCs w:val="22"/>
              </w:rPr>
            </w:pPr>
            <w:r w:rsidRPr="00B76F7A">
              <w:rPr>
                <w:rFonts w:ascii="Calibri" w:hAnsi="Calibri" w:cs="Calibri"/>
                <w:color w:val="000000"/>
                <w:sz w:val="22"/>
                <w:szCs w:val="22"/>
              </w:rPr>
              <w:t> </w:t>
            </w:r>
          </w:p>
        </w:tc>
      </w:tr>
      <w:tr w:rsidR="00B76F7A" w:rsidRPr="00B76F7A" w14:paraId="74389510" w14:textId="77777777" w:rsidTr="00B76F7A">
        <w:trPr>
          <w:trHeight w:val="300"/>
        </w:trPr>
        <w:tc>
          <w:tcPr>
            <w:tcW w:w="23659" w:type="dxa"/>
            <w:noWrap/>
            <w:hideMark/>
          </w:tcPr>
          <w:p w14:paraId="0EB0FE66" w14:textId="5C49B7E1" w:rsidR="00B76F7A" w:rsidRDefault="00B76F7A" w:rsidP="00B76F7A">
            <w:pPr>
              <w:pStyle w:val="Heading1"/>
              <w:numPr>
                <w:ilvl w:val="0"/>
                <w:numId w:val="3"/>
              </w:numPr>
              <w:rPr>
                <w:rFonts w:ascii="Arial" w:hAnsi="Arial" w:cs="Arial"/>
                <w:b/>
                <w:bCs/>
                <w:color w:val="000000" w:themeColor="text1"/>
                <w:sz w:val="24"/>
                <w:szCs w:val="24"/>
              </w:rPr>
            </w:pPr>
            <w:r>
              <w:rPr>
                <w:rFonts w:ascii="Arial" w:hAnsi="Arial" w:cs="Arial"/>
                <w:b/>
                <w:bCs/>
                <w:color w:val="000000" w:themeColor="text1"/>
                <w:sz w:val="24"/>
                <w:szCs w:val="24"/>
              </w:rPr>
              <w:lastRenderedPageBreak/>
              <w:t xml:space="preserve">   </w:t>
            </w:r>
            <w:bookmarkStart w:id="8" w:name="_Toc36213062"/>
            <w:r w:rsidRPr="0064408A">
              <w:rPr>
                <w:rFonts w:ascii="Arial" w:hAnsi="Arial" w:cs="Arial"/>
                <w:b/>
                <w:bCs/>
                <w:color w:val="000000" w:themeColor="text1"/>
                <w:sz w:val="24"/>
                <w:szCs w:val="24"/>
              </w:rPr>
              <w:t>Referencing</w:t>
            </w:r>
            <w:bookmarkEnd w:id="8"/>
          </w:p>
          <w:p w14:paraId="719B7731" w14:textId="5FAF4283" w:rsidR="00B76F7A" w:rsidRPr="00B76F7A" w:rsidRDefault="00B76F7A" w:rsidP="00B76F7A">
            <w:pPr>
              <w:rPr>
                <w:rFonts w:ascii="Calibri" w:hAnsi="Calibri" w:cs="Calibri"/>
                <w:color w:val="000000"/>
                <w:sz w:val="22"/>
                <w:szCs w:val="22"/>
              </w:rPr>
            </w:pPr>
          </w:p>
        </w:tc>
      </w:tr>
      <w:tr w:rsidR="00B76F7A" w:rsidRPr="00B76F7A" w14:paraId="698AFDF5" w14:textId="77777777" w:rsidTr="00B76F7A">
        <w:trPr>
          <w:trHeight w:val="300"/>
        </w:trPr>
        <w:tc>
          <w:tcPr>
            <w:tcW w:w="23659" w:type="dxa"/>
            <w:noWrap/>
            <w:hideMark/>
          </w:tcPr>
          <w:p w14:paraId="39BB8285" w14:textId="660F67BA" w:rsidR="00B76F7A" w:rsidRPr="00B76F7A" w:rsidRDefault="00B76F7A" w:rsidP="00B76F7A">
            <w:pPr>
              <w:rPr>
                <w:rFonts w:ascii="Calibri" w:hAnsi="Calibri" w:cs="Calibri"/>
                <w:color w:val="000000"/>
                <w:sz w:val="13"/>
                <w:szCs w:val="13"/>
              </w:rPr>
            </w:pPr>
          </w:p>
        </w:tc>
      </w:tr>
      <w:tr w:rsidR="00B76F7A" w:rsidRPr="00B76F7A" w14:paraId="19019C68" w14:textId="77777777" w:rsidTr="00B76F7A">
        <w:trPr>
          <w:trHeight w:val="300"/>
        </w:trPr>
        <w:tc>
          <w:tcPr>
            <w:tcW w:w="23659" w:type="dxa"/>
            <w:noWrap/>
            <w:hideMark/>
          </w:tcPr>
          <w:p w14:paraId="143D9173"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4theRegion (2020) </w:t>
            </w:r>
            <w:r w:rsidRPr="00B76F7A">
              <w:rPr>
                <w:rFonts w:ascii="Calibri" w:hAnsi="Calibri" w:cs="Calibri"/>
                <w:i/>
                <w:iCs/>
                <w:color w:val="000000"/>
                <w:sz w:val="13"/>
                <w:szCs w:val="13"/>
              </w:rPr>
              <w:t xml:space="preserve">On a Mission for Our Region. </w:t>
            </w:r>
            <w:r w:rsidRPr="00B76F7A">
              <w:rPr>
                <w:rFonts w:ascii="Calibri" w:hAnsi="Calibri" w:cs="Calibri"/>
                <w:color w:val="000000"/>
                <w:sz w:val="13"/>
                <w:szCs w:val="13"/>
              </w:rPr>
              <w:t>Available at: https://www.4theregion.org.uk (Accessed: 20 March 2020).</w:t>
            </w:r>
          </w:p>
        </w:tc>
      </w:tr>
      <w:tr w:rsidR="00B76F7A" w:rsidRPr="00B76F7A" w14:paraId="5E800CB0" w14:textId="77777777" w:rsidTr="00B76F7A">
        <w:trPr>
          <w:trHeight w:val="300"/>
        </w:trPr>
        <w:tc>
          <w:tcPr>
            <w:tcW w:w="23659" w:type="dxa"/>
            <w:noWrap/>
            <w:hideMark/>
          </w:tcPr>
          <w:p w14:paraId="6DD9FB06"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BBC News (2015) </w:t>
            </w:r>
            <w:r w:rsidRPr="00B76F7A">
              <w:rPr>
                <w:rFonts w:ascii="Calibri" w:hAnsi="Calibri" w:cs="Calibri"/>
                <w:i/>
                <w:iCs/>
                <w:color w:val="000000"/>
                <w:sz w:val="13"/>
                <w:szCs w:val="13"/>
              </w:rPr>
              <w:t xml:space="preserve">How to Soup. </w:t>
            </w:r>
            <w:r w:rsidRPr="00B76F7A">
              <w:rPr>
                <w:rFonts w:ascii="Calibri" w:hAnsi="Calibri" w:cs="Calibri"/>
                <w:color w:val="000000"/>
                <w:sz w:val="13"/>
                <w:szCs w:val="13"/>
              </w:rPr>
              <w:t xml:space="preserve">Available at: https://www.bbc.co.uk/news/magazine-31603493 (Accessed: 13 March 2020). </w:t>
            </w:r>
          </w:p>
        </w:tc>
      </w:tr>
      <w:tr w:rsidR="00B76F7A" w:rsidRPr="00B76F7A" w14:paraId="7E67955F" w14:textId="77777777" w:rsidTr="00B76F7A">
        <w:trPr>
          <w:trHeight w:val="300"/>
        </w:trPr>
        <w:tc>
          <w:tcPr>
            <w:tcW w:w="23659" w:type="dxa"/>
            <w:noWrap/>
            <w:hideMark/>
          </w:tcPr>
          <w:p w14:paraId="7173B159"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Bjerke, M. &amp; </w:t>
            </w:r>
            <w:proofErr w:type="spellStart"/>
            <w:r w:rsidRPr="00B76F7A">
              <w:rPr>
                <w:rFonts w:ascii="Calibri" w:hAnsi="Calibri" w:cs="Calibri"/>
                <w:color w:val="000000"/>
                <w:sz w:val="13"/>
                <w:szCs w:val="13"/>
              </w:rPr>
              <w:t>Renger</w:t>
            </w:r>
            <w:proofErr w:type="spellEnd"/>
            <w:r w:rsidRPr="00B76F7A">
              <w:rPr>
                <w:rFonts w:ascii="Calibri" w:hAnsi="Calibri" w:cs="Calibri"/>
                <w:color w:val="000000"/>
                <w:sz w:val="13"/>
                <w:szCs w:val="13"/>
              </w:rPr>
              <w:t>, R. (2017</w:t>
            </w:r>
            <w:proofErr w:type="gramStart"/>
            <w:r w:rsidRPr="00B76F7A">
              <w:rPr>
                <w:rFonts w:ascii="Calibri" w:hAnsi="Calibri" w:cs="Calibri"/>
                <w:color w:val="000000"/>
                <w:sz w:val="13"/>
                <w:szCs w:val="13"/>
              </w:rPr>
              <w:t>)  '</w:t>
            </w:r>
            <w:proofErr w:type="gramEnd"/>
            <w:r w:rsidRPr="00B76F7A">
              <w:rPr>
                <w:rFonts w:ascii="Calibri" w:hAnsi="Calibri" w:cs="Calibri"/>
                <w:color w:val="000000"/>
                <w:sz w:val="13"/>
                <w:szCs w:val="13"/>
              </w:rPr>
              <w:t xml:space="preserve">Being smart about writing SMART objectives', </w:t>
            </w:r>
            <w:proofErr w:type="spellStart"/>
            <w:r w:rsidRPr="00B76F7A">
              <w:rPr>
                <w:rFonts w:ascii="Calibri" w:hAnsi="Calibri" w:cs="Calibri"/>
                <w:i/>
                <w:iCs/>
                <w:color w:val="000000"/>
                <w:sz w:val="13"/>
                <w:szCs w:val="13"/>
              </w:rPr>
              <w:t>Evaualution</w:t>
            </w:r>
            <w:proofErr w:type="spellEnd"/>
            <w:r w:rsidRPr="00B76F7A">
              <w:rPr>
                <w:rFonts w:ascii="Calibri" w:hAnsi="Calibri" w:cs="Calibri"/>
                <w:i/>
                <w:iCs/>
                <w:color w:val="000000"/>
                <w:sz w:val="13"/>
                <w:szCs w:val="13"/>
              </w:rPr>
              <w:t xml:space="preserve"> and Programme Planning, </w:t>
            </w:r>
            <w:r w:rsidRPr="00B76F7A">
              <w:rPr>
                <w:rFonts w:ascii="Calibri" w:hAnsi="Calibri" w:cs="Calibri"/>
                <w:color w:val="000000"/>
                <w:sz w:val="13"/>
                <w:szCs w:val="13"/>
              </w:rPr>
              <w:t>61, pp. 125-127.</w:t>
            </w:r>
          </w:p>
        </w:tc>
      </w:tr>
      <w:tr w:rsidR="00B76F7A" w:rsidRPr="00B76F7A" w14:paraId="5F30AAEB" w14:textId="77777777" w:rsidTr="00B76F7A">
        <w:trPr>
          <w:trHeight w:val="300"/>
        </w:trPr>
        <w:tc>
          <w:tcPr>
            <w:tcW w:w="23659" w:type="dxa"/>
            <w:noWrap/>
            <w:hideMark/>
          </w:tcPr>
          <w:p w14:paraId="66DA4908" w14:textId="77777777" w:rsidR="00B76F7A" w:rsidRPr="00B76F7A" w:rsidRDefault="00B76F7A" w:rsidP="00B76F7A">
            <w:pPr>
              <w:rPr>
                <w:rFonts w:ascii="Calibri" w:hAnsi="Calibri" w:cs="Calibri"/>
                <w:color w:val="000000"/>
                <w:sz w:val="13"/>
                <w:szCs w:val="13"/>
              </w:rPr>
            </w:pPr>
            <w:proofErr w:type="spellStart"/>
            <w:proofErr w:type="gramStart"/>
            <w:r w:rsidRPr="00B76F7A">
              <w:rPr>
                <w:rFonts w:ascii="Calibri" w:hAnsi="Calibri" w:cs="Calibri"/>
                <w:color w:val="000000"/>
                <w:sz w:val="13"/>
                <w:szCs w:val="13"/>
              </w:rPr>
              <w:t>Bladen,C</w:t>
            </w:r>
            <w:proofErr w:type="spellEnd"/>
            <w:r w:rsidRPr="00B76F7A">
              <w:rPr>
                <w:rFonts w:ascii="Calibri" w:hAnsi="Calibri" w:cs="Calibri"/>
                <w:color w:val="000000"/>
                <w:sz w:val="13"/>
                <w:szCs w:val="13"/>
              </w:rPr>
              <w:t>.</w:t>
            </w:r>
            <w:proofErr w:type="gramEnd"/>
            <w:r w:rsidRPr="00B76F7A">
              <w:rPr>
                <w:rFonts w:ascii="Calibri" w:hAnsi="Calibri" w:cs="Calibri"/>
                <w:color w:val="000000"/>
                <w:sz w:val="13"/>
                <w:szCs w:val="13"/>
              </w:rPr>
              <w:t xml:space="preserve"> </w:t>
            </w:r>
            <w:r w:rsidRPr="00B76F7A">
              <w:rPr>
                <w:rFonts w:ascii="Calibri" w:hAnsi="Calibri" w:cs="Calibri"/>
                <w:i/>
                <w:iCs/>
                <w:color w:val="000000"/>
                <w:sz w:val="13"/>
                <w:szCs w:val="13"/>
              </w:rPr>
              <w:t xml:space="preserve">et al. </w:t>
            </w:r>
            <w:r w:rsidRPr="00B76F7A">
              <w:rPr>
                <w:rFonts w:ascii="Calibri" w:hAnsi="Calibri" w:cs="Calibri"/>
                <w:color w:val="000000"/>
                <w:sz w:val="13"/>
                <w:szCs w:val="13"/>
              </w:rPr>
              <w:t xml:space="preserve">(2012) </w:t>
            </w:r>
            <w:r w:rsidRPr="00B76F7A">
              <w:rPr>
                <w:rFonts w:ascii="Calibri" w:hAnsi="Calibri" w:cs="Calibri"/>
                <w:i/>
                <w:iCs/>
                <w:color w:val="000000"/>
                <w:sz w:val="13"/>
                <w:szCs w:val="13"/>
              </w:rPr>
              <w:t xml:space="preserve">Events Management An Introduction. </w:t>
            </w:r>
            <w:r w:rsidRPr="00B76F7A">
              <w:rPr>
                <w:rFonts w:ascii="Calibri" w:hAnsi="Calibri" w:cs="Calibri"/>
                <w:color w:val="000000"/>
                <w:sz w:val="13"/>
                <w:szCs w:val="13"/>
              </w:rPr>
              <w:t xml:space="preserve">New York: Routledge. </w:t>
            </w:r>
          </w:p>
        </w:tc>
      </w:tr>
      <w:tr w:rsidR="00B76F7A" w:rsidRPr="00B76F7A" w14:paraId="237CFA1B" w14:textId="77777777" w:rsidTr="00B76F7A">
        <w:trPr>
          <w:trHeight w:val="300"/>
        </w:trPr>
        <w:tc>
          <w:tcPr>
            <w:tcW w:w="23659" w:type="dxa"/>
            <w:noWrap/>
            <w:hideMark/>
          </w:tcPr>
          <w:p w14:paraId="6919F29A"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Bowdin, G.A.J. (2011) </w:t>
            </w:r>
            <w:r w:rsidRPr="00B76F7A">
              <w:rPr>
                <w:rFonts w:ascii="Calibri" w:hAnsi="Calibri" w:cs="Calibri"/>
                <w:i/>
                <w:iCs/>
                <w:color w:val="000000"/>
                <w:sz w:val="13"/>
                <w:szCs w:val="13"/>
              </w:rPr>
              <w:t>Events management.</w:t>
            </w:r>
            <w:r w:rsidRPr="00B76F7A">
              <w:rPr>
                <w:rFonts w:ascii="Calibri" w:hAnsi="Calibri" w:cs="Calibri"/>
                <w:color w:val="000000"/>
                <w:sz w:val="13"/>
                <w:szCs w:val="13"/>
              </w:rPr>
              <w:t xml:space="preserve"> Oxford: Elsevier Butterworth-Heinemann. 3rd ed.</w:t>
            </w:r>
          </w:p>
        </w:tc>
      </w:tr>
      <w:tr w:rsidR="00B76F7A" w:rsidRPr="00B76F7A" w14:paraId="1419D09E" w14:textId="77777777" w:rsidTr="00B76F7A">
        <w:trPr>
          <w:trHeight w:val="300"/>
        </w:trPr>
        <w:tc>
          <w:tcPr>
            <w:tcW w:w="23659" w:type="dxa"/>
            <w:noWrap/>
            <w:hideMark/>
          </w:tcPr>
          <w:p w14:paraId="0C939077"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Bowdin, J. </w:t>
            </w:r>
            <w:r w:rsidRPr="00B76F7A">
              <w:rPr>
                <w:rFonts w:ascii="Calibri" w:hAnsi="Calibri" w:cs="Calibri"/>
                <w:i/>
                <w:iCs/>
                <w:color w:val="000000"/>
                <w:sz w:val="13"/>
                <w:szCs w:val="13"/>
              </w:rPr>
              <w:t>et al.</w:t>
            </w:r>
            <w:r w:rsidRPr="00B76F7A">
              <w:rPr>
                <w:rFonts w:ascii="Calibri" w:hAnsi="Calibri" w:cs="Calibri"/>
                <w:color w:val="000000"/>
                <w:sz w:val="13"/>
                <w:szCs w:val="13"/>
              </w:rPr>
              <w:t xml:space="preserve"> (2006) </w:t>
            </w:r>
            <w:r w:rsidRPr="00B76F7A">
              <w:rPr>
                <w:rFonts w:ascii="Calibri" w:hAnsi="Calibri" w:cs="Calibri"/>
                <w:i/>
                <w:iCs/>
                <w:color w:val="000000"/>
                <w:sz w:val="13"/>
                <w:szCs w:val="13"/>
              </w:rPr>
              <w:t>Events management.</w:t>
            </w:r>
            <w:r w:rsidRPr="00B76F7A">
              <w:rPr>
                <w:rFonts w:ascii="Calibri" w:hAnsi="Calibri" w:cs="Calibri"/>
                <w:color w:val="000000"/>
                <w:sz w:val="13"/>
                <w:szCs w:val="13"/>
              </w:rPr>
              <w:t xml:space="preserve"> Oxford: Elsevier Butterworth-Heinemann. 2nd ed.</w:t>
            </w:r>
          </w:p>
        </w:tc>
      </w:tr>
      <w:tr w:rsidR="00B76F7A" w:rsidRPr="00B76F7A" w14:paraId="6573A7CB" w14:textId="77777777" w:rsidTr="00B76F7A">
        <w:trPr>
          <w:trHeight w:val="300"/>
        </w:trPr>
        <w:tc>
          <w:tcPr>
            <w:tcW w:w="23659" w:type="dxa"/>
            <w:noWrap/>
            <w:hideMark/>
          </w:tcPr>
          <w:p w14:paraId="3D64F765"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Getz, D. (2007)</w:t>
            </w:r>
            <w:r w:rsidRPr="00B76F7A">
              <w:rPr>
                <w:rFonts w:ascii="Calibri" w:hAnsi="Calibri" w:cs="Calibri"/>
                <w:i/>
                <w:iCs/>
                <w:color w:val="000000"/>
                <w:sz w:val="13"/>
                <w:szCs w:val="13"/>
              </w:rPr>
              <w:t xml:space="preserve"> Event Studies. </w:t>
            </w:r>
            <w:r w:rsidRPr="00B76F7A">
              <w:rPr>
                <w:rFonts w:ascii="Calibri" w:hAnsi="Calibri" w:cs="Calibri"/>
                <w:color w:val="000000"/>
                <w:sz w:val="13"/>
                <w:szCs w:val="13"/>
              </w:rPr>
              <w:t>Oxford: Butterworth-Heinemann. 1st ed.</w:t>
            </w:r>
          </w:p>
        </w:tc>
      </w:tr>
      <w:tr w:rsidR="00B76F7A" w:rsidRPr="00B76F7A" w14:paraId="0CE4319F" w14:textId="77777777" w:rsidTr="00B76F7A">
        <w:trPr>
          <w:trHeight w:val="300"/>
        </w:trPr>
        <w:tc>
          <w:tcPr>
            <w:tcW w:w="23659" w:type="dxa"/>
            <w:noWrap/>
            <w:hideMark/>
          </w:tcPr>
          <w:p w14:paraId="20F9093D"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Goldblatt, J. ((2002) </w:t>
            </w:r>
            <w:r w:rsidRPr="00B76F7A">
              <w:rPr>
                <w:rFonts w:ascii="Calibri" w:hAnsi="Calibri" w:cs="Calibri"/>
                <w:i/>
                <w:iCs/>
                <w:color w:val="000000"/>
                <w:sz w:val="13"/>
                <w:szCs w:val="13"/>
              </w:rPr>
              <w:t xml:space="preserve">Special Events. </w:t>
            </w:r>
            <w:r w:rsidRPr="00B76F7A">
              <w:rPr>
                <w:rFonts w:ascii="Calibri" w:hAnsi="Calibri" w:cs="Calibri"/>
                <w:color w:val="000000"/>
                <w:sz w:val="13"/>
                <w:szCs w:val="13"/>
              </w:rPr>
              <w:t xml:space="preserve">New York: John Wiley &amp; Sons. 3rd ed. </w:t>
            </w:r>
          </w:p>
        </w:tc>
      </w:tr>
      <w:tr w:rsidR="00B76F7A" w:rsidRPr="00B76F7A" w14:paraId="07B4313E" w14:textId="77777777" w:rsidTr="00B76F7A">
        <w:trPr>
          <w:trHeight w:val="300"/>
        </w:trPr>
        <w:tc>
          <w:tcPr>
            <w:tcW w:w="23659" w:type="dxa"/>
            <w:noWrap/>
            <w:hideMark/>
          </w:tcPr>
          <w:p w14:paraId="295046AD"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Grenadine Event Software (2018) </w:t>
            </w:r>
            <w:r w:rsidRPr="00B76F7A">
              <w:rPr>
                <w:rFonts w:ascii="Calibri" w:hAnsi="Calibri" w:cs="Calibri"/>
                <w:i/>
                <w:iCs/>
                <w:color w:val="000000"/>
                <w:sz w:val="13"/>
                <w:szCs w:val="13"/>
              </w:rPr>
              <w:t xml:space="preserve">The 8Ps of Event Planning – Part 6. </w:t>
            </w:r>
            <w:r w:rsidRPr="00B76F7A">
              <w:rPr>
                <w:rFonts w:ascii="Calibri" w:hAnsi="Calibri" w:cs="Calibri"/>
                <w:color w:val="000000"/>
                <w:sz w:val="13"/>
                <w:szCs w:val="13"/>
              </w:rPr>
              <w:t>Available at: https://events.grenadine.co/event-planning-software/event-planning-tips/8ps-event-planning-6/ (Accessed: 21 March 2020).</w:t>
            </w:r>
          </w:p>
        </w:tc>
      </w:tr>
      <w:tr w:rsidR="00B76F7A" w:rsidRPr="00B76F7A" w14:paraId="5BE0D417" w14:textId="77777777" w:rsidTr="00B76F7A">
        <w:trPr>
          <w:trHeight w:val="300"/>
        </w:trPr>
        <w:tc>
          <w:tcPr>
            <w:tcW w:w="23659" w:type="dxa"/>
            <w:noWrap/>
            <w:hideMark/>
          </w:tcPr>
          <w:p w14:paraId="26D1DB8F" w14:textId="77777777" w:rsidR="00B76F7A" w:rsidRPr="00B76F7A" w:rsidRDefault="00B76F7A" w:rsidP="00B76F7A">
            <w:pPr>
              <w:rPr>
                <w:rFonts w:ascii="Calibri" w:hAnsi="Calibri" w:cs="Calibri"/>
                <w:color w:val="000000"/>
                <w:sz w:val="13"/>
                <w:szCs w:val="13"/>
              </w:rPr>
            </w:pPr>
            <w:proofErr w:type="spellStart"/>
            <w:proofErr w:type="gramStart"/>
            <w:r w:rsidRPr="00B76F7A">
              <w:rPr>
                <w:rFonts w:ascii="Calibri" w:hAnsi="Calibri" w:cs="Calibri"/>
                <w:color w:val="000000"/>
                <w:sz w:val="13"/>
                <w:szCs w:val="13"/>
              </w:rPr>
              <w:t>Haugan,G</w:t>
            </w:r>
            <w:proofErr w:type="spellEnd"/>
            <w:r w:rsidRPr="00B76F7A">
              <w:rPr>
                <w:rFonts w:ascii="Calibri" w:hAnsi="Calibri" w:cs="Calibri"/>
                <w:color w:val="000000"/>
                <w:sz w:val="13"/>
                <w:szCs w:val="13"/>
              </w:rPr>
              <w:t>.</w:t>
            </w:r>
            <w:proofErr w:type="gramEnd"/>
            <w:r w:rsidRPr="00B76F7A">
              <w:rPr>
                <w:rFonts w:ascii="Calibri" w:hAnsi="Calibri" w:cs="Calibri"/>
                <w:color w:val="000000"/>
                <w:sz w:val="13"/>
                <w:szCs w:val="13"/>
              </w:rPr>
              <w:t xml:space="preserve"> (2002) </w:t>
            </w:r>
            <w:r w:rsidRPr="00B76F7A">
              <w:rPr>
                <w:rFonts w:ascii="Calibri" w:hAnsi="Calibri" w:cs="Calibri"/>
                <w:i/>
                <w:iCs/>
                <w:color w:val="000000"/>
                <w:sz w:val="13"/>
                <w:szCs w:val="13"/>
              </w:rPr>
              <w:t xml:space="preserve">Effective </w:t>
            </w:r>
            <w:proofErr w:type="spellStart"/>
            <w:r w:rsidRPr="00B76F7A">
              <w:rPr>
                <w:rFonts w:ascii="Calibri" w:hAnsi="Calibri" w:cs="Calibri"/>
                <w:i/>
                <w:iCs/>
                <w:color w:val="000000"/>
                <w:sz w:val="13"/>
                <w:szCs w:val="13"/>
              </w:rPr>
              <w:t>Workbreak</w:t>
            </w:r>
            <w:proofErr w:type="spellEnd"/>
            <w:r w:rsidRPr="00B76F7A">
              <w:rPr>
                <w:rFonts w:ascii="Calibri" w:hAnsi="Calibri" w:cs="Calibri"/>
                <w:i/>
                <w:iCs/>
                <w:color w:val="000000"/>
                <w:sz w:val="13"/>
                <w:szCs w:val="13"/>
              </w:rPr>
              <w:t xml:space="preserve"> Down </w:t>
            </w:r>
            <w:proofErr w:type="spellStart"/>
            <w:r w:rsidRPr="00B76F7A">
              <w:rPr>
                <w:rFonts w:ascii="Calibri" w:hAnsi="Calibri" w:cs="Calibri"/>
                <w:i/>
                <w:iCs/>
                <w:color w:val="000000"/>
                <w:sz w:val="13"/>
                <w:szCs w:val="13"/>
              </w:rPr>
              <w:t>Strucutres</w:t>
            </w:r>
            <w:proofErr w:type="spellEnd"/>
            <w:r w:rsidRPr="00B76F7A">
              <w:rPr>
                <w:rFonts w:ascii="Calibri" w:hAnsi="Calibri" w:cs="Calibri"/>
                <w:i/>
                <w:iCs/>
                <w:color w:val="000000"/>
                <w:sz w:val="13"/>
                <w:szCs w:val="13"/>
              </w:rPr>
              <w:t xml:space="preserve">. </w:t>
            </w:r>
            <w:r w:rsidRPr="00B76F7A">
              <w:rPr>
                <w:rFonts w:ascii="Calibri" w:hAnsi="Calibri" w:cs="Calibri"/>
                <w:color w:val="000000"/>
                <w:sz w:val="13"/>
                <w:szCs w:val="13"/>
              </w:rPr>
              <w:t xml:space="preserve">Vienna: Management Concepts. </w:t>
            </w:r>
          </w:p>
        </w:tc>
      </w:tr>
      <w:tr w:rsidR="00B76F7A" w:rsidRPr="00B76F7A" w14:paraId="28BF6F6A" w14:textId="77777777" w:rsidTr="00B76F7A">
        <w:trPr>
          <w:trHeight w:val="300"/>
        </w:trPr>
        <w:tc>
          <w:tcPr>
            <w:tcW w:w="23659" w:type="dxa"/>
            <w:noWrap/>
            <w:hideMark/>
          </w:tcPr>
          <w:p w14:paraId="5B3559B6"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Health and Safety Executive (2014</w:t>
            </w:r>
            <w:proofErr w:type="gramStart"/>
            <w:r w:rsidRPr="00B76F7A">
              <w:rPr>
                <w:rFonts w:ascii="Calibri" w:hAnsi="Calibri" w:cs="Calibri"/>
                <w:color w:val="000000"/>
                <w:sz w:val="13"/>
                <w:szCs w:val="13"/>
              </w:rPr>
              <w:t xml:space="preserve">)  </w:t>
            </w:r>
            <w:r w:rsidRPr="00B76F7A">
              <w:rPr>
                <w:rFonts w:ascii="Calibri" w:hAnsi="Calibri" w:cs="Calibri"/>
                <w:i/>
                <w:iCs/>
                <w:color w:val="000000"/>
                <w:sz w:val="13"/>
                <w:szCs w:val="13"/>
              </w:rPr>
              <w:t>Risk</w:t>
            </w:r>
            <w:proofErr w:type="gramEnd"/>
            <w:r w:rsidRPr="00B76F7A">
              <w:rPr>
                <w:rFonts w:ascii="Calibri" w:hAnsi="Calibri" w:cs="Calibri"/>
                <w:i/>
                <w:iCs/>
                <w:color w:val="000000"/>
                <w:sz w:val="13"/>
                <w:szCs w:val="13"/>
              </w:rPr>
              <w:t xml:space="preserve"> Assessment. </w:t>
            </w:r>
            <w:r w:rsidRPr="00B76F7A">
              <w:rPr>
                <w:rFonts w:ascii="Calibri" w:hAnsi="Calibri" w:cs="Calibri"/>
                <w:color w:val="000000"/>
                <w:sz w:val="13"/>
                <w:szCs w:val="13"/>
              </w:rPr>
              <w:t>Available at: https://www.hse.gov.uk/pubns/indg163.pdf (Accessed: 21 March 2020).</w:t>
            </w:r>
          </w:p>
        </w:tc>
      </w:tr>
      <w:tr w:rsidR="00B76F7A" w:rsidRPr="00B76F7A" w14:paraId="58F0A654" w14:textId="77777777" w:rsidTr="00B76F7A">
        <w:trPr>
          <w:trHeight w:val="300"/>
        </w:trPr>
        <w:tc>
          <w:tcPr>
            <w:tcW w:w="23659" w:type="dxa"/>
            <w:noWrap/>
            <w:hideMark/>
          </w:tcPr>
          <w:p w14:paraId="5321F63F"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Kotler, P. </w:t>
            </w:r>
            <w:r w:rsidRPr="00B76F7A">
              <w:rPr>
                <w:rFonts w:ascii="Calibri" w:hAnsi="Calibri" w:cs="Calibri"/>
                <w:i/>
                <w:iCs/>
                <w:color w:val="000000"/>
                <w:sz w:val="13"/>
                <w:szCs w:val="13"/>
              </w:rPr>
              <w:t>et al</w:t>
            </w:r>
            <w:r w:rsidRPr="00B76F7A">
              <w:rPr>
                <w:rFonts w:ascii="Calibri" w:hAnsi="Calibri" w:cs="Calibri"/>
                <w:color w:val="000000"/>
                <w:sz w:val="13"/>
                <w:szCs w:val="13"/>
              </w:rPr>
              <w:t xml:space="preserve">. (2018) </w:t>
            </w:r>
            <w:r w:rsidRPr="00B76F7A">
              <w:rPr>
                <w:rFonts w:ascii="Calibri" w:hAnsi="Calibri" w:cs="Calibri"/>
                <w:i/>
                <w:iCs/>
                <w:color w:val="000000"/>
                <w:sz w:val="13"/>
                <w:szCs w:val="13"/>
              </w:rPr>
              <w:t xml:space="preserve">Principles of marketing. </w:t>
            </w:r>
            <w:r w:rsidRPr="00B76F7A">
              <w:rPr>
                <w:rFonts w:ascii="Calibri" w:hAnsi="Calibri" w:cs="Calibri"/>
                <w:color w:val="000000"/>
                <w:sz w:val="13"/>
                <w:szCs w:val="13"/>
              </w:rPr>
              <w:t>Harlow: Pearson. 17th ed.</w:t>
            </w:r>
          </w:p>
        </w:tc>
      </w:tr>
      <w:tr w:rsidR="00B76F7A" w:rsidRPr="00B76F7A" w14:paraId="13531C6A" w14:textId="77777777" w:rsidTr="00B76F7A">
        <w:trPr>
          <w:trHeight w:val="300"/>
        </w:trPr>
        <w:tc>
          <w:tcPr>
            <w:tcW w:w="23659" w:type="dxa"/>
            <w:noWrap/>
            <w:hideMark/>
          </w:tcPr>
          <w:p w14:paraId="2329BD62"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Masterman, G. (2014) </w:t>
            </w:r>
            <w:r w:rsidRPr="00B76F7A">
              <w:rPr>
                <w:rFonts w:ascii="Calibri" w:hAnsi="Calibri" w:cs="Calibri"/>
                <w:i/>
                <w:iCs/>
                <w:color w:val="000000"/>
                <w:sz w:val="13"/>
                <w:szCs w:val="13"/>
              </w:rPr>
              <w:t xml:space="preserve">Strategic Sports Event Management. </w:t>
            </w:r>
            <w:r w:rsidRPr="00B76F7A">
              <w:rPr>
                <w:rFonts w:ascii="Calibri" w:hAnsi="Calibri" w:cs="Calibri"/>
                <w:color w:val="000000"/>
                <w:sz w:val="13"/>
                <w:szCs w:val="13"/>
              </w:rPr>
              <w:t>New York: Routledge. 3rd ed.</w:t>
            </w:r>
          </w:p>
        </w:tc>
      </w:tr>
      <w:tr w:rsidR="00B76F7A" w:rsidRPr="00B76F7A" w14:paraId="20D5F8BE" w14:textId="77777777" w:rsidTr="00B76F7A">
        <w:trPr>
          <w:trHeight w:val="300"/>
        </w:trPr>
        <w:tc>
          <w:tcPr>
            <w:tcW w:w="23659" w:type="dxa"/>
            <w:noWrap/>
            <w:hideMark/>
          </w:tcPr>
          <w:p w14:paraId="7675D0BE"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O'Toole, W. (2011</w:t>
            </w:r>
            <w:proofErr w:type="gramStart"/>
            <w:r w:rsidRPr="00B76F7A">
              <w:rPr>
                <w:rFonts w:ascii="Calibri" w:hAnsi="Calibri" w:cs="Calibri"/>
                <w:color w:val="000000"/>
                <w:sz w:val="13"/>
                <w:szCs w:val="13"/>
              </w:rPr>
              <w:t xml:space="preserve">)  </w:t>
            </w:r>
            <w:r w:rsidRPr="00B76F7A">
              <w:rPr>
                <w:rFonts w:ascii="Calibri" w:hAnsi="Calibri" w:cs="Calibri"/>
                <w:i/>
                <w:iCs/>
                <w:color w:val="000000"/>
                <w:sz w:val="13"/>
                <w:szCs w:val="13"/>
              </w:rPr>
              <w:t>Events</w:t>
            </w:r>
            <w:proofErr w:type="gramEnd"/>
            <w:r w:rsidRPr="00B76F7A">
              <w:rPr>
                <w:rFonts w:ascii="Calibri" w:hAnsi="Calibri" w:cs="Calibri"/>
                <w:i/>
                <w:iCs/>
                <w:color w:val="000000"/>
                <w:sz w:val="13"/>
                <w:szCs w:val="13"/>
              </w:rPr>
              <w:t xml:space="preserve"> feasibility and development from strategy to operations.</w:t>
            </w:r>
            <w:r w:rsidRPr="00B76F7A">
              <w:rPr>
                <w:rFonts w:ascii="Calibri" w:hAnsi="Calibri" w:cs="Calibri"/>
                <w:color w:val="000000"/>
                <w:sz w:val="13"/>
                <w:szCs w:val="13"/>
              </w:rPr>
              <w:t xml:space="preserve"> Amsterdam: Butterworth-Heinemann.</w:t>
            </w:r>
          </w:p>
        </w:tc>
      </w:tr>
      <w:tr w:rsidR="00B76F7A" w:rsidRPr="00B76F7A" w14:paraId="62777D56" w14:textId="77777777" w:rsidTr="00B76F7A">
        <w:trPr>
          <w:trHeight w:val="300"/>
        </w:trPr>
        <w:tc>
          <w:tcPr>
            <w:tcW w:w="23659" w:type="dxa"/>
            <w:noWrap/>
            <w:hideMark/>
          </w:tcPr>
          <w:p w14:paraId="4BB46445"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ONG, H.Y., WANG, C., and ZAINON, N. (2016) 'Integrated Earned Value Gantt Chart (EV-Gantt) Tool for Project Portfolio Planning and Monitoring Optimization', </w:t>
            </w:r>
            <w:r w:rsidRPr="00B76F7A">
              <w:rPr>
                <w:rFonts w:ascii="Calibri" w:hAnsi="Calibri" w:cs="Calibri"/>
                <w:i/>
                <w:iCs/>
                <w:color w:val="000000"/>
                <w:sz w:val="13"/>
                <w:szCs w:val="13"/>
              </w:rPr>
              <w:t>Engineering Management Journal</w:t>
            </w:r>
            <w:r w:rsidRPr="00B76F7A">
              <w:rPr>
                <w:rFonts w:ascii="Calibri" w:hAnsi="Calibri" w:cs="Calibri"/>
                <w:color w:val="000000"/>
                <w:sz w:val="13"/>
                <w:szCs w:val="13"/>
              </w:rPr>
              <w:t>, 28(1), pp. 39-53.</w:t>
            </w:r>
          </w:p>
        </w:tc>
      </w:tr>
      <w:tr w:rsidR="00B76F7A" w:rsidRPr="00B76F7A" w14:paraId="121B6814" w14:textId="77777777" w:rsidTr="00B76F7A">
        <w:trPr>
          <w:trHeight w:val="300"/>
        </w:trPr>
        <w:tc>
          <w:tcPr>
            <w:tcW w:w="23659" w:type="dxa"/>
            <w:noWrap/>
            <w:hideMark/>
          </w:tcPr>
          <w:p w14:paraId="1D103704" w14:textId="77777777" w:rsidR="00B76F7A" w:rsidRPr="00B76F7A" w:rsidRDefault="00B76F7A" w:rsidP="00B76F7A">
            <w:pPr>
              <w:rPr>
                <w:rFonts w:ascii="Calibri" w:hAnsi="Calibri" w:cs="Calibri"/>
                <w:color w:val="000000"/>
                <w:sz w:val="13"/>
                <w:szCs w:val="13"/>
              </w:rPr>
            </w:pPr>
            <w:proofErr w:type="spellStart"/>
            <w:r w:rsidRPr="00B76F7A">
              <w:rPr>
                <w:rFonts w:ascii="Calibri" w:hAnsi="Calibri" w:cs="Calibri"/>
                <w:color w:val="000000"/>
                <w:sz w:val="13"/>
                <w:szCs w:val="13"/>
              </w:rPr>
              <w:t>Rayerson</w:t>
            </w:r>
            <w:proofErr w:type="spellEnd"/>
            <w:r w:rsidRPr="00B76F7A">
              <w:rPr>
                <w:rFonts w:ascii="Calibri" w:hAnsi="Calibri" w:cs="Calibri"/>
                <w:color w:val="000000"/>
                <w:sz w:val="13"/>
                <w:szCs w:val="13"/>
              </w:rPr>
              <w:t xml:space="preserve">, L. (2015) </w:t>
            </w:r>
            <w:r w:rsidRPr="00B76F7A">
              <w:rPr>
                <w:rFonts w:ascii="Calibri" w:hAnsi="Calibri" w:cs="Calibri"/>
                <w:i/>
                <w:iCs/>
                <w:color w:val="000000"/>
                <w:sz w:val="13"/>
                <w:szCs w:val="13"/>
              </w:rPr>
              <w:t xml:space="preserve">What an average </w:t>
            </w:r>
            <w:proofErr w:type="gramStart"/>
            <w:r w:rsidRPr="00B76F7A">
              <w:rPr>
                <w:rFonts w:ascii="Calibri" w:hAnsi="Calibri" w:cs="Calibri"/>
                <w:i/>
                <w:iCs/>
                <w:color w:val="000000"/>
                <w:sz w:val="13"/>
                <w:szCs w:val="13"/>
              </w:rPr>
              <w:t>work day</w:t>
            </w:r>
            <w:proofErr w:type="gramEnd"/>
            <w:r w:rsidRPr="00B76F7A">
              <w:rPr>
                <w:rFonts w:ascii="Calibri" w:hAnsi="Calibri" w:cs="Calibri"/>
                <w:i/>
                <w:iCs/>
                <w:color w:val="000000"/>
                <w:sz w:val="13"/>
                <w:szCs w:val="13"/>
              </w:rPr>
              <w:t xml:space="preserve"> looks like in 18 countries around the world. </w:t>
            </w:r>
            <w:r w:rsidRPr="00B76F7A">
              <w:rPr>
                <w:rFonts w:ascii="Calibri" w:hAnsi="Calibri" w:cs="Calibri"/>
                <w:color w:val="000000"/>
                <w:sz w:val="13"/>
                <w:szCs w:val="13"/>
              </w:rPr>
              <w:t>Available at: https://www.insider.com/office-work-day-around-the-world-2018-5 (Accessed: 13 March 2020).</w:t>
            </w:r>
          </w:p>
        </w:tc>
      </w:tr>
      <w:tr w:rsidR="00B76F7A" w:rsidRPr="00B76F7A" w14:paraId="4DEC2FD6" w14:textId="77777777" w:rsidTr="00B76F7A">
        <w:trPr>
          <w:trHeight w:val="300"/>
        </w:trPr>
        <w:tc>
          <w:tcPr>
            <w:tcW w:w="23659" w:type="dxa"/>
            <w:noWrap/>
            <w:hideMark/>
          </w:tcPr>
          <w:p w14:paraId="40746FA7"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Rutherford Silvers, J. (2008) </w:t>
            </w:r>
            <w:r w:rsidRPr="00B76F7A">
              <w:rPr>
                <w:rFonts w:ascii="Calibri" w:hAnsi="Calibri" w:cs="Calibri"/>
                <w:i/>
                <w:iCs/>
                <w:color w:val="000000"/>
                <w:sz w:val="13"/>
                <w:szCs w:val="13"/>
              </w:rPr>
              <w:t xml:space="preserve">Risk Management for Meetings and Events. </w:t>
            </w:r>
            <w:r w:rsidRPr="00B76F7A">
              <w:rPr>
                <w:rFonts w:ascii="Calibri" w:hAnsi="Calibri" w:cs="Calibri"/>
                <w:color w:val="000000"/>
                <w:sz w:val="13"/>
                <w:szCs w:val="13"/>
              </w:rPr>
              <w:t xml:space="preserve">Oxford: Elsevier. </w:t>
            </w:r>
          </w:p>
        </w:tc>
      </w:tr>
      <w:tr w:rsidR="00B76F7A" w:rsidRPr="00B76F7A" w14:paraId="42D3B34D" w14:textId="77777777" w:rsidTr="00B76F7A">
        <w:trPr>
          <w:trHeight w:val="300"/>
        </w:trPr>
        <w:tc>
          <w:tcPr>
            <w:tcW w:w="23659" w:type="dxa"/>
            <w:noWrap/>
            <w:hideMark/>
          </w:tcPr>
          <w:p w14:paraId="78F3FA3B" w14:textId="77777777" w:rsidR="00B76F7A" w:rsidRPr="00B76F7A" w:rsidRDefault="00B76F7A" w:rsidP="00B76F7A">
            <w:pPr>
              <w:rPr>
                <w:rFonts w:ascii="Calibri" w:hAnsi="Calibri" w:cs="Calibri"/>
                <w:color w:val="000000"/>
                <w:sz w:val="13"/>
                <w:szCs w:val="13"/>
              </w:rPr>
            </w:pPr>
            <w:proofErr w:type="spellStart"/>
            <w:proofErr w:type="gramStart"/>
            <w:r w:rsidRPr="00B76F7A">
              <w:rPr>
                <w:rFonts w:ascii="Calibri" w:hAnsi="Calibri" w:cs="Calibri"/>
                <w:color w:val="000000"/>
                <w:sz w:val="13"/>
                <w:szCs w:val="13"/>
              </w:rPr>
              <w:t>Ruz,C</w:t>
            </w:r>
            <w:proofErr w:type="spellEnd"/>
            <w:r w:rsidRPr="00B76F7A">
              <w:rPr>
                <w:rFonts w:ascii="Calibri" w:hAnsi="Calibri" w:cs="Calibri"/>
                <w:color w:val="000000"/>
                <w:sz w:val="13"/>
                <w:szCs w:val="13"/>
              </w:rPr>
              <w:t>.</w:t>
            </w:r>
            <w:proofErr w:type="gramEnd"/>
            <w:r w:rsidRPr="00B76F7A">
              <w:rPr>
                <w:rFonts w:ascii="Calibri" w:hAnsi="Calibri" w:cs="Calibri"/>
                <w:color w:val="000000"/>
                <w:sz w:val="13"/>
                <w:szCs w:val="13"/>
              </w:rPr>
              <w:t xml:space="preserve"> (2015) </w:t>
            </w:r>
            <w:r w:rsidRPr="00B76F7A">
              <w:rPr>
                <w:rFonts w:ascii="Calibri" w:hAnsi="Calibri" w:cs="Calibri"/>
                <w:i/>
                <w:iCs/>
                <w:color w:val="000000"/>
                <w:sz w:val="13"/>
                <w:szCs w:val="13"/>
              </w:rPr>
              <w:t xml:space="preserve">How the Soup project is changing the UK. </w:t>
            </w:r>
            <w:r w:rsidRPr="00B76F7A">
              <w:rPr>
                <w:rFonts w:ascii="Calibri" w:hAnsi="Calibri" w:cs="Calibri"/>
                <w:color w:val="000000"/>
                <w:sz w:val="13"/>
                <w:szCs w:val="13"/>
              </w:rPr>
              <w:t>Available at: https://www.bbc.co.uk/news/magazine-34346226 (Accessed:  13 March 2020).</w:t>
            </w:r>
          </w:p>
        </w:tc>
      </w:tr>
      <w:tr w:rsidR="00B76F7A" w:rsidRPr="00B76F7A" w14:paraId="635A70BF" w14:textId="77777777" w:rsidTr="00B76F7A">
        <w:trPr>
          <w:trHeight w:val="300"/>
        </w:trPr>
        <w:tc>
          <w:tcPr>
            <w:tcW w:w="23659" w:type="dxa"/>
            <w:noWrap/>
            <w:hideMark/>
          </w:tcPr>
          <w:p w14:paraId="4E927334"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Think Marketing Magazine (2012) </w:t>
            </w:r>
            <w:r w:rsidRPr="00B76F7A">
              <w:rPr>
                <w:rFonts w:ascii="Calibri" w:hAnsi="Calibri" w:cs="Calibri"/>
                <w:i/>
                <w:iCs/>
                <w:color w:val="000000"/>
                <w:sz w:val="13"/>
                <w:szCs w:val="13"/>
              </w:rPr>
              <w:t xml:space="preserve">Planning for new objectives? Here is how to create SMART goals. </w:t>
            </w:r>
            <w:r w:rsidRPr="00B76F7A">
              <w:rPr>
                <w:rFonts w:ascii="Calibri" w:hAnsi="Calibri" w:cs="Calibri"/>
                <w:color w:val="000000"/>
                <w:sz w:val="13"/>
                <w:szCs w:val="13"/>
              </w:rPr>
              <w:t xml:space="preserve">Available </w:t>
            </w:r>
            <w:proofErr w:type="spellStart"/>
            <w:proofErr w:type="gramStart"/>
            <w:r w:rsidRPr="00B76F7A">
              <w:rPr>
                <w:rFonts w:ascii="Calibri" w:hAnsi="Calibri" w:cs="Calibri"/>
                <w:color w:val="000000"/>
                <w:sz w:val="13"/>
                <w:szCs w:val="13"/>
              </w:rPr>
              <w:t>at:https</w:t>
            </w:r>
            <w:proofErr w:type="spellEnd"/>
            <w:r w:rsidRPr="00B76F7A">
              <w:rPr>
                <w:rFonts w:ascii="Calibri" w:hAnsi="Calibri" w:cs="Calibri"/>
                <w:color w:val="000000"/>
                <w:sz w:val="13"/>
                <w:szCs w:val="13"/>
              </w:rPr>
              <w:t>://thinkmarketingmagazine.com/how-to-create-smart-goals/</w:t>
            </w:r>
            <w:proofErr w:type="gramEnd"/>
            <w:r w:rsidRPr="00B76F7A">
              <w:rPr>
                <w:rFonts w:ascii="Calibri" w:hAnsi="Calibri" w:cs="Calibri"/>
                <w:color w:val="000000"/>
                <w:sz w:val="13"/>
                <w:szCs w:val="13"/>
              </w:rPr>
              <w:t xml:space="preserve"> (Accessed: 14 March 2020). </w:t>
            </w:r>
          </w:p>
        </w:tc>
      </w:tr>
      <w:tr w:rsidR="00B76F7A" w:rsidRPr="00B76F7A" w14:paraId="7D4EE85E" w14:textId="77777777" w:rsidTr="00B76F7A">
        <w:trPr>
          <w:trHeight w:val="300"/>
        </w:trPr>
        <w:tc>
          <w:tcPr>
            <w:tcW w:w="23659" w:type="dxa"/>
            <w:noWrap/>
            <w:hideMark/>
          </w:tcPr>
          <w:p w14:paraId="1FA44DF1"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Van der Wagen, L. &amp; White, L. (2010) </w:t>
            </w:r>
            <w:r w:rsidRPr="00B76F7A">
              <w:rPr>
                <w:rFonts w:ascii="Calibri" w:hAnsi="Calibri" w:cs="Calibri"/>
                <w:i/>
                <w:iCs/>
                <w:color w:val="000000"/>
                <w:sz w:val="13"/>
                <w:szCs w:val="13"/>
              </w:rPr>
              <w:t xml:space="preserve">Events </w:t>
            </w:r>
            <w:proofErr w:type="spellStart"/>
            <w:proofErr w:type="gramStart"/>
            <w:r w:rsidRPr="00B76F7A">
              <w:rPr>
                <w:rFonts w:ascii="Calibri" w:hAnsi="Calibri" w:cs="Calibri"/>
                <w:i/>
                <w:iCs/>
                <w:color w:val="000000"/>
                <w:sz w:val="13"/>
                <w:szCs w:val="13"/>
              </w:rPr>
              <w:t>Management.</w:t>
            </w:r>
            <w:r w:rsidRPr="00B76F7A">
              <w:rPr>
                <w:rFonts w:ascii="Calibri" w:hAnsi="Calibri" w:cs="Calibri"/>
                <w:color w:val="000000"/>
                <w:sz w:val="13"/>
                <w:szCs w:val="13"/>
              </w:rPr>
              <w:t>Australia:Pearson</w:t>
            </w:r>
            <w:proofErr w:type="spellEnd"/>
            <w:proofErr w:type="gramEnd"/>
            <w:r w:rsidRPr="00B76F7A">
              <w:rPr>
                <w:rFonts w:ascii="Calibri" w:hAnsi="Calibri" w:cs="Calibri"/>
                <w:color w:val="000000"/>
                <w:sz w:val="13"/>
                <w:szCs w:val="13"/>
              </w:rPr>
              <w:t>. 4th ed.</w:t>
            </w:r>
          </w:p>
        </w:tc>
      </w:tr>
      <w:tr w:rsidR="00B76F7A" w:rsidRPr="00B76F7A" w14:paraId="3776DD2A" w14:textId="77777777" w:rsidTr="00B76F7A">
        <w:trPr>
          <w:trHeight w:val="300"/>
        </w:trPr>
        <w:tc>
          <w:tcPr>
            <w:tcW w:w="23659" w:type="dxa"/>
            <w:noWrap/>
            <w:hideMark/>
          </w:tcPr>
          <w:p w14:paraId="57356BD6" w14:textId="77777777" w:rsidR="00B76F7A" w:rsidRPr="00B76F7A" w:rsidRDefault="00B76F7A" w:rsidP="00B76F7A">
            <w:pPr>
              <w:rPr>
                <w:rFonts w:ascii="Calibri" w:hAnsi="Calibri" w:cs="Calibri"/>
                <w:color w:val="000000"/>
                <w:sz w:val="13"/>
                <w:szCs w:val="13"/>
              </w:rPr>
            </w:pPr>
            <w:r w:rsidRPr="00B76F7A">
              <w:rPr>
                <w:rFonts w:ascii="Calibri" w:hAnsi="Calibri" w:cs="Calibri"/>
                <w:color w:val="000000"/>
                <w:sz w:val="13"/>
                <w:szCs w:val="13"/>
              </w:rPr>
              <w:t xml:space="preserve">Visit Scotland (N.D) </w:t>
            </w:r>
            <w:r w:rsidRPr="00B76F7A">
              <w:rPr>
                <w:rFonts w:ascii="Calibri" w:hAnsi="Calibri" w:cs="Calibri"/>
                <w:i/>
                <w:iCs/>
                <w:color w:val="000000"/>
                <w:sz w:val="13"/>
                <w:szCs w:val="13"/>
              </w:rPr>
              <w:t xml:space="preserve">Chapter 4 Budgets and Financial Management. </w:t>
            </w:r>
            <w:r w:rsidRPr="00B76F7A">
              <w:rPr>
                <w:rFonts w:ascii="Calibri" w:hAnsi="Calibri" w:cs="Calibri"/>
                <w:color w:val="000000"/>
                <w:sz w:val="13"/>
                <w:szCs w:val="13"/>
              </w:rPr>
              <w:t>Available at: https://www.visitscotland.org/binaries/content/assets/dot-org/pdf/events/event-management-guide/chapter-04---budgets-and-financial-management.pdf (Accessed: 20 March 2020).</w:t>
            </w:r>
          </w:p>
        </w:tc>
      </w:tr>
    </w:tbl>
    <w:p w14:paraId="05EEAE95" w14:textId="77777777" w:rsidR="00B76F7A" w:rsidRPr="00B76F7A" w:rsidRDefault="00B76F7A" w:rsidP="00B76F7A">
      <w:pPr>
        <w:pStyle w:val="ListParagraph"/>
        <w:ind w:left="360"/>
      </w:pPr>
    </w:p>
    <w:p w14:paraId="552ACF06" w14:textId="77777777" w:rsidR="00B76F7A" w:rsidRPr="00B76F7A" w:rsidRDefault="00B76F7A" w:rsidP="00D57FAC">
      <w:pPr>
        <w:rPr>
          <w:rFonts w:asciiTheme="minorHAnsi" w:hAnsiTheme="minorHAnsi" w:cstheme="minorHAnsi"/>
        </w:rPr>
      </w:pPr>
    </w:p>
    <w:p w14:paraId="4F501E48" w14:textId="77777777" w:rsidR="00383500" w:rsidRDefault="00383500" w:rsidP="00D57FAC">
      <w:pPr>
        <w:pStyle w:val="Heading1"/>
        <w:rPr>
          <w:rFonts w:ascii="Arial" w:hAnsi="Arial" w:cs="Arial"/>
          <w:b/>
          <w:bCs/>
          <w:color w:val="000000" w:themeColor="text1"/>
          <w:sz w:val="24"/>
          <w:szCs w:val="24"/>
        </w:rPr>
      </w:pPr>
    </w:p>
    <w:p w14:paraId="53C3756E" w14:textId="13200AEF" w:rsidR="00D57FAC" w:rsidRPr="0064408A" w:rsidRDefault="0064408A" w:rsidP="00D57FAC">
      <w:pPr>
        <w:pStyle w:val="Heading1"/>
        <w:rPr>
          <w:rFonts w:ascii="Arial" w:hAnsi="Arial" w:cs="Arial"/>
          <w:b/>
          <w:bCs/>
          <w:color w:val="000000" w:themeColor="text1"/>
          <w:sz w:val="24"/>
          <w:szCs w:val="24"/>
        </w:rPr>
      </w:pPr>
      <w:bookmarkStart w:id="9" w:name="_Toc36213063"/>
      <w:r>
        <w:rPr>
          <w:rFonts w:ascii="Arial" w:hAnsi="Arial" w:cs="Arial"/>
          <w:b/>
          <w:bCs/>
          <w:color w:val="000000" w:themeColor="text1"/>
          <w:sz w:val="24"/>
          <w:szCs w:val="24"/>
        </w:rPr>
        <w:t>3</w:t>
      </w:r>
      <w:r w:rsidRPr="0064408A">
        <w:rPr>
          <w:rFonts w:ascii="Arial" w:hAnsi="Arial" w:cs="Arial"/>
          <w:b/>
          <w:bCs/>
          <w:color w:val="000000" w:themeColor="text1"/>
          <w:sz w:val="24"/>
          <w:szCs w:val="24"/>
        </w:rPr>
        <w:t xml:space="preserve">.0 </w:t>
      </w:r>
      <w:r>
        <w:rPr>
          <w:rFonts w:ascii="Arial" w:hAnsi="Arial" w:cs="Arial"/>
          <w:b/>
          <w:bCs/>
          <w:color w:val="000000" w:themeColor="text1"/>
          <w:sz w:val="24"/>
          <w:szCs w:val="24"/>
        </w:rPr>
        <w:t xml:space="preserve">   </w:t>
      </w:r>
      <w:r w:rsidRPr="0064408A">
        <w:rPr>
          <w:rFonts w:ascii="Arial" w:hAnsi="Arial" w:cs="Arial"/>
          <w:b/>
          <w:bCs/>
          <w:color w:val="000000" w:themeColor="text1"/>
          <w:sz w:val="24"/>
          <w:szCs w:val="24"/>
        </w:rPr>
        <w:t>Appendix (</w:t>
      </w:r>
      <w:r w:rsidR="00D57FAC" w:rsidRPr="0064408A">
        <w:rPr>
          <w:rFonts w:ascii="Arial" w:hAnsi="Arial" w:cs="Arial"/>
          <w:b/>
          <w:bCs/>
          <w:color w:val="000000" w:themeColor="text1"/>
          <w:sz w:val="24"/>
          <w:szCs w:val="24"/>
        </w:rPr>
        <w:t>Evidence of the division of work and responsibilities</w:t>
      </w:r>
      <w:r w:rsidRPr="0064408A">
        <w:rPr>
          <w:rFonts w:ascii="Arial" w:hAnsi="Arial" w:cs="Arial"/>
          <w:b/>
          <w:bCs/>
          <w:color w:val="000000" w:themeColor="text1"/>
          <w:sz w:val="24"/>
          <w:szCs w:val="24"/>
        </w:rPr>
        <w:t>)</w:t>
      </w:r>
      <w:bookmarkEnd w:id="9"/>
    </w:p>
    <w:p w14:paraId="40F6CF22" w14:textId="77777777" w:rsidR="00D57FAC" w:rsidRDefault="00D57FAC"/>
    <w:p w14:paraId="1596CD65" w14:textId="55525396" w:rsidR="004C6F28" w:rsidRPr="004C6F28" w:rsidRDefault="004C6F28" w:rsidP="004C6F28">
      <w:pPr>
        <w:pStyle w:val="Heading2"/>
        <w:rPr>
          <w:rFonts w:ascii="Arial" w:hAnsi="Arial" w:cs="Arial"/>
          <w:color w:val="000000" w:themeColor="text1"/>
          <w:sz w:val="24"/>
          <w:szCs w:val="24"/>
        </w:rPr>
      </w:pPr>
    </w:p>
    <w:p w14:paraId="3B8EF8B3" w14:textId="33D25084" w:rsidR="004056BB" w:rsidRDefault="004056BB" w:rsidP="004C6F28">
      <w:pPr>
        <w:pStyle w:val="Heading2"/>
        <w:rPr>
          <w:rFonts w:ascii="Arial" w:hAnsi="Arial" w:cs="Arial"/>
          <w:color w:val="000000" w:themeColor="text1"/>
          <w:sz w:val="22"/>
          <w:szCs w:val="22"/>
        </w:rPr>
      </w:pPr>
    </w:p>
    <w:p w14:paraId="26679805" w14:textId="6F3FB6E7" w:rsidR="007449FA" w:rsidRDefault="007449FA" w:rsidP="007449FA"/>
    <w:p w14:paraId="7A58B9DF" w14:textId="77777777" w:rsidR="007449FA" w:rsidRPr="007449FA" w:rsidRDefault="007449FA" w:rsidP="007449FA"/>
    <w:p w14:paraId="30D4F439" w14:textId="77777777" w:rsidR="004056BB" w:rsidRDefault="004056BB" w:rsidP="004C6F28">
      <w:pPr>
        <w:pStyle w:val="Heading2"/>
        <w:rPr>
          <w:rFonts w:ascii="Arial" w:hAnsi="Arial" w:cs="Arial"/>
          <w:color w:val="000000" w:themeColor="text1"/>
          <w:sz w:val="22"/>
          <w:szCs w:val="22"/>
        </w:rPr>
      </w:pPr>
    </w:p>
    <w:p w14:paraId="38EBC1FB" w14:textId="77777777" w:rsidR="004056BB" w:rsidRDefault="004056BB" w:rsidP="004C6F28">
      <w:pPr>
        <w:pStyle w:val="Heading2"/>
        <w:rPr>
          <w:rFonts w:ascii="Arial" w:hAnsi="Arial" w:cs="Arial"/>
          <w:color w:val="000000" w:themeColor="text1"/>
          <w:sz w:val="22"/>
          <w:szCs w:val="22"/>
        </w:rPr>
      </w:pPr>
    </w:p>
    <w:p w14:paraId="3895F0FD" w14:textId="77777777" w:rsidR="004056BB" w:rsidRDefault="004056BB" w:rsidP="004C6F28">
      <w:pPr>
        <w:pStyle w:val="Heading2"/>
        <w:rPr>
          <w:rFonts w:ascii="Arial" w:hAnsi="Arial" w:cs="Arial"/>
          <w:color w:val="000000" w:themeColor="text1"/>
          <w:sz w:val="22"/>
          <w:szCs w:val="22"/>
        </w:rPr>
      </w:pPr>
    </w:p>
    <w:p w14:paraId="354220C0" w14:textId="77777777" w:rsidR="004056BB" w:rsidRDefault="004056BB" w:rsidP="004C6F28">
      <w:pPr>
        <w:pStyle w:val="Heading2"/>
        <w:rPr>
          <w:rFonts w:ascii="Arial" w:hAnsi="Arial" w:cs="Arial"/>
          <w:color w:val="000000" w:themeColor="text1"/>
          <w:sz w:val="22"/>
          <w:szCs w:val="22"/>
        </w:rPr>
      </w:pPr>
    </w:p>
    <w:p w14:paraId="28F45AB4" w14:textId="77777777" w:rsidR="004056BB" w:rsidRDefault="004056BB" w:rsidP="004C6F28">
      <w:pPr>
        <w:pStyle w:val="Heading2"/>
        <w:rPr>
          <w:rFonts w:ascii="Arial" w:hAnsi="Arial" w:cs="Arial"/>
          <w:color w:val="000000" w:themeColor="text1"/>
          <w:sz w:val="22"/>
          <w:szCs w:val="22"/>
        </w:rPr>
      </w:pPr>
    </w:p>
    <w:p w14:paraId="120FE971" w14:textId="77777777" w:rsidR="004056BB" w:rsidRDefault="004056BB" w:rsidP="004C6F28">
      <w:pPr>
        <w:pStyle w:val="Heading2"/>
        <w:rPr>
          <w:rFonts w:ascii="Arial" w:hAnsi="Arial" w:cs="Arial"/>
          <w:color w:val="000000" w:themeColor="text1"/>
          <w:sz w:val="22"/>
          <w:szCs w:val="22"/>
        </w:rPr>
      </w:pPr>
    </w:p>
    <w:p w14:paraId="2134438B" w14:textId="77777777" w:rsidR="004056BB" w:rsidRDefault="004056BB" w:rsidP="004C6F28">
      <w:pPr>
        <w:pStyle w:val="Heading2"/>
        <w:rPr>
          <w:rFonts w:ascii="Arial" w:hAnsi="Arial" w:cs="Arial"/>
          <w:color w:val="000000" w:themeColor="text1"/>
          <w:sz w:val="22"/>
          <w:szCs w:val="22"/>
        </w:rPr>
      </w:pPr>
    </w:p>
    <w:p w14:paraId="163CF8DF" w14:textId="18C33FE7" w:rsidR="004056BB" w:rsidRDefault="004056BB" w:rsidP="004C6F28">
      <w:pPr>
        <w:pStyle w:val="Heading2"/>
        <w:rPr>
          <w:rFonts w:ascii="Arial" w:hAnsi="Arial" w:cs="Arial"/>
          <w:color w:val="000000" w:themeColor="text1"/>
          <w:sz w:val="22"/>
          <w:szCs w:val="22"/>
        </w:rPr>
      </w:pPr>
    </w:p>
    <w:p w14:paraId="15774089" w14:textId="77777777" w:rsidR="009C73ED" w:rsidRPr="009C73ED" w:rsidRDefault="009C73ED" w:rsidP="009C73ED"/>
    <w:p w14:paraId="525D8EA9" w14:textId="4F8B032A" w:rsidR="004C6F28" w:rsidRPr="004056BB" w:rsidRDefault="004C6F28" w:rsidP="004C6F28">
      <w:pPr>
        <w:pStyle w:val="Heading2"/>
        <w:rPr>
          <w:rFonts w:ascii="Arial" w:hAnsi="Arial" w:cs="Arial"/>
          <w:b/>
          <w:bCs/>
          <w:color w:val="000000" w:themeColor="text1"/>
          <w:sz w:val="22"/>
          <w:szCs w:val="22"/>
        </w:rPr>
      </w:pPr>
      <w:bookmarkStart w:id="10" w:name="_Toc36213064"/>
      <w:r w:rsidRPr="004056BB">
        <w:rPr>
          <w:rFonts w:ascii="Arial" w:hAnsi="Arial" w:cs="Arial"/>
          <w:b/>
          <w:bCs/>
          <w:color w:val="000000" w:themeColor="text1"/>
          <w:sz w:val="22"/>
          <w:szCs w:val="22"/>
        </w:rPr>
        <w:t xml:space="preserve">Appendix </w:t>
      </w:r>
      <w:r w:rsidR="004056BB" w:rsidRPr="004056BB">
        <w:rPr>
          <w:rFonts w:ascii="Arial" w:hAnsi="Arial" w:cs="Arial"/>
          <w:b/>
          <w:bCs/>
          <w:color w:val="000000" w:themeColor="text1"/>
          <w:sz w:val="22"/>
          <w:szCs w:val="22"/>
        </w:rPr>
        <w:t>1:</w:t>
      </w:r>
      <w:bookmarkEnd w:id="10"/>
    </w:p>
    <w:p w14:paraId="7355DA9C" w14:textId="3FB07E92" w:rsidR="00BF52F8" w:rsidRDefault="00BF52F8" w:rsidP="00BF52F8"/>
    <w:p w14:paraId="70F47017" w14:textId="6C7D2660" w:rsidR="00BF52F8" w:rsidRDefault="00BF52F8" w:rsidP="00BF52F8"/>
    <w:p w14:paraId="1836332E" w14:textId="7FF3EC54" w:rsidR="00BF52F8" w:rsidRDefault="004056BB" w:rsidP="00BF52F8">
      <w:r>
        <w:rPr>
          <w:noProof/>
        </w:rPr>
        <w:drawing>
          <wp:inline distT="0" distB="0" distL="0" distR="0" wp14:anchorId="4BBE453B" wp14:editId="0F3FAC57">
            <wp:extent cx="2840355" cy="4426085"/>
            <wp:effectExtent l="0" t="0" r="4445" b="635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27 at 14.09.31.png"/>
                    <pic:cNvPicPr/>
                  </pic:nvPicPr>
                  <pic:blipFill>
                    <a:blip r:embed="rId8">
                      <a:extLst>
                        <a:ext uri="{28A0092B-C50C-407E-A947-70E740481C1C}">
                          <a14:useLocalDpi xmlns:a14="http://schemas.microsoft.com/office/drawing/2010/main" val="0"/>
                        </a:ext>
                      </a:extLst>
                    </a:blip>
                    <a:stretch>
                      <a:fillRect/>
                    </a:stretch>
                  </pic:blipFill>
                  <pic:spPr>
                    <a:xfrm>
                      <a:off x="0" y="0"/>
                      <a:ext cx="2864505" cy="4463718"/>
                    </a:xfrm>
                    <a:prstGeom prst="rect">
                      <a:avLst/>
                    </a:prstGeom>
                  </pic:spPr>
                </pic:pic>
              </a:graphicData>
            </a:graphic>
          </wp:inline>
        </w:drawing>
      </w:r>
    </w:p>
    <w:p w14:paraId="7684900A" w14:textId="747CF6C8" w:rsidR="00BF52F8" w:rsidRDefault="00BF52F8" w:rsidP="00BF52F8"/>
    <w:p w14:paraId="79144C11" w14:textId="121EFA77" w:rsidR="009C73ED" w:rsidRDefault="009C73ED" w:rsidP="00BF52F8"/>
    <w:p w14:paraId="497B516A" w14:textId="1AEF3377" w:rsidR="009C73ED" w:rsidRDefault="009C73ED" w:rsidP="00BF52F8"/>
    <w:p w14:paraId="65961B8B" w14:textId="4AAB8FFE" w:rsidR="009C73ED" w:rsidRDefault="009C73ED" w:rsidP="00BF52F8"/>
    <w:p w14:paraId="32BFDDB7" w14:textId="05A9722D" w:rsidR="009C73ED" w:rsidRDefault="009C73ED" w:rsidP="00BF52F8"/>
    <w:p w14:paraId="508DE0C5" w14:textId="6DF4B6C9" w:rsidR="009C73ED" w:rsidRDefault="009C73ED" w:rsidP="00BF52F8"/>
    <w:p w14:paraId="60153953" w14:textId="29450C2E" w:rsidR="009C73ED" w:rsidRDefault="009C73ED" w:rsidP="00BF52F8"/>
    <w:p w14:paraId="58F1112F" w14:textId="332D1510" w:rsidR="009C73ED" w:rsidRDefault="009C73ED" w:rsidP="00BF52F8"/>
    <w:p w14:paraId="638DCA3F" w14:textId="5194BF02" w:rsidR="009C73ED" w:rsidRDefault="009C73ED" w:rsidP="00BF52F8"/>
    <w:p w14:paraId="52708DB0" w14:textId="42F86A3C" w:rsidR="009C73ED" w:rsidRDefault="009C73ED" w:rsidP="00BF52F8"/>
    <w:p w14:paraId="4F105CB5" w14:textId="41C16E96" w:rsidR="009C73ED" w:rsidRDefault="009C73ED" w:rsidP="00BF52F8"/>
    <w:p w14:paraId="34BC3A5F" w14:textId="34182C19" w:rsidR="009C73ED" w:rsidRDefault="009C73ED" w:rsidP="00BF52F8"/>
    <w:p w14:paraId="1E608FE7" w14:textId="797D5C11" w:rsidR="009C73ED" w:rsidRDefault="009C73ED" w:rsidP="00BF52F8"/>
    <w:p w14:paraId="5941FF7F" w14:textId="53F386C6" w:rsidR="009C73ED" w:rsidRDefault="009C73ED" w:rsidP="00BF52F8"/>
    <w:p w14:paraId="40863963" w14:textId="78547489" w:rsidR="009C73ED" w:rsidRDefault="009C73ED" w:rsidP="00BF52F8"/>
    <w:p w14:paraId="5B07A959" w14:textId="4FF8A5A8" w:rsidR="009C73ED" w:rsidRDefault="009C73ED" w:rsidP="00BF52F8"/>
    <w:p w14:paraId="10F7EE35" w14:textId="127A285F" w:rsidR="009C73ED" w:rsidRDefault="009C73ED" w:rsidP="00BF52F8"/>
    <w:p w14:paraId="736B7211" w14:textId="7C03E0CC" w:rsidR="009C73ED" w:rsidRDefault="009C73ED" w:rsidP="00BF52F8"/>
    <w:p w14:paraId="3BD3DE3B" w14:textId="4A015B78" w:rsidR="009C73ED" w:rsidRDefault="009C73ED" w:rsidP="00BF52F8"/>
    <w:p w14:paraId="311EE2DC" w14:textId="08F1EAB7" w:rsidR="009C73ED" w:rsidRDefault="009C73ED" w:rsidP="00BF52F8"/>
    <w:p w14:paraId="43C62B53" w14:textId="77777777" w:rsidR="009C73ED" w:rsidRPr="00BF52F8" w:rsidRDefault="009C73ED" w:rsidP="00BF52F8"/>
    <w:p w14:paraId="288C8752" w14:textId="323012E8" w:rsidR="004C6F28" w:rsidRPr="004056BB" w:rsidRDefault="004C6F28" w:rsidP="004C6F28">
      <w:pPr>
        <w:pStyle w:val="Heading2"/>
        <w:rPr>
          <w:rFonts w:ascii="Arial" w:hAnsi="Arial" w:cs="Arial"/>
          <w:b/>
          <w:bCs/>
          <w:color w:val="000000" w:themeColor="text1"/>
          <w:sz w:val="22"/>
          <w:szCs w:val="22"/>
        </w:rPr>
      </w:pPr>
    </w:p>
    <w:p w14:paraId="79521802" w14:textId="23DD6E43" w:rsidR="004C6F28" w:rsidRDefault="004C6F28" w:rsidP="004C6F28">
      <w:pPr>
        <w:pStyle w:val="Heading2"/>
        <w:rPr>
          <w:rFonts w:ascii="Arial" w:hAnsi="Arial" w:cs="Arial"/>
          <w:b/>
          <w:bCs/>
          <w:color w:val="000000" w:themeColor="text1"/>
          <w:sz w:val="22"/>
          <w:szCs w:val="22"/>
        </w:rPr>
      </w:pPr>
      <w:bookmarkStart w:id="11" w:name="_Toc36213065"/>
      <w:r w:rsidRPr="004056BB">
        <w:rPr>
          <w:rFonts w:ascii="Arial" w:hAnsi="Arial" w:cs="Arial"/>
          <w:b/>
          <w:bCs/>
          <w:color w:val="000000" w:themeColor="text1"/>
          <w:sz w:val="22"/>
          <w:szCs w:val="22"/>
        </w:rPr>
        <w:t>Appendix 2</w:t>
      </w:r>
      <w:r w:rsidR="004056BB">
        <w:rPr>
          <w:rFonts w:ascii="Arial" w:hAnsi="Arial" w:cs="Arial"/>
          <w:b/>
          <w:bCs/>
          <w:color w:val="000000" w:themeColor="text1"/>
          <w:sz w:val="22"/>
          <w:szCs w:val="22"/>
        </w:rPr>
        <w:t>:</w:t>
      </w:r>
      <w:bookmarkEnd w:id="11"/>
    </w:p>
    <w:p w14:paraId="00DBD3D0" w14:textId="6377A849" w:rsidR="009C73ED" w:rsidRPr="009C73ED" w:rsidRDefault="009C73ED" w:rsidP="009C73ED">
      <w:r>
        <w:rPr>
          <w:noProof/>
        </w:rPr>
        <w:drawing>
          <wp:anchor distT="0" distB="0" distL="114300" distR="114300" simplePos="0" relativeHeight="251658240" behindDoc="1" locked="0" layoutInCell="1" allowOverlap="1" wp14:anchorId="007FD8C5" wp14:editId="4E394E67">
            <wp:simplePos x="0" y="0"/>
            <wp:positionH relativeFrom="column">
              <wp:posOffset>0</wp:posOffset>
            </wp:positionH>
            <wp:positionV relativeFrom="paragraph">
              <wp:posOffset>0</wp:posOffset>
            </wp:positionV>
            <wp:extent cx="3884930" cy="8864600"/>
            <wp:effectExtent l="0" t="0" r="1270" b="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27 at 14.11.10.png"/>
                    <pic:cNvPicPr/>
                  </pic:nvPicPr>
                  <pic:blipFill>
                    <a:blip r:embed="rId9">
                      <a:extLst>
                        <a:ext uri="{28A0092B-C50C-407E-A947-70E740481C1C}">
                          <a14:useLocalDpi xmlns:a14="http://schemas.microsoft.com/office/drawing/2010/main" val="0"/>
                        </a:ext>
                      </a:extLst>
                    </a:blip>
                    <a:stretch>
                      <a:fillRect/>
                    </a:stretch>
                  </pic:blipFill>
                  <pic:spPr>
                    <a:xfrm>
                      <a:off x="0" y="0"/>
                      <a:ext cx="3884930" cy="8864600"/>
                    </a:xfrm>
                    <a:prstGeom prst="rect">
                      <a:avLst/>
                    </a:prstGeom>
                  </pic:spPr>
                </pic:pic>
              </a:graphicData>
            </a:graphic>
            <wp14:sizeRelH relativeFrom="page">
              <wp14:pctWidth>0</wp14:pctWidth>
            </wp14:sizeRelH>
            <wp14:sizeRelV relativeFrom="page">
              <wp14:pctHeight>0</wp14:pctHeight>
            </wp14:sizeRelV>
          </wp:anchor>
        </w:drawing>
      </w:r>
    </w:p>
    <w:p w14:paraId="59139A94" w14:textId="1AF3836A" w:rsidR="004C6F28" w:rsidRDefault="004C6F28" w:rsidP="004C6F28">
      <w:pPr>
        <w:pStyle w:val="Heading2"/>
        <w:rPr>
          <w:rFonts w:ascii="Arial" w:hAnsi="Arial" w:cs="Arial"/>
          <w:b/>
          <w:bCs/>
          <w:color w:val="000000" w:themeColor="text1"/>
          <w:sz w:val="22"/>
          <w:szCs w:val="22"/>
        </w:rPr>
      </w:pPr>
    </w:p>
    <w:p w14:paraId="0B054377" w14:textId="63F9EA6B" w:rsidR="009C73ED" w:rsidRDefault="009C73ED" w:rsidP="009C73ED"/>
    <w:p w14:paraId="05A301F0" w14:textId="454E123C" w:rsidR="009C73ED" w:rsidRDefault="009C73ED" w:rsidP="009C73ED"/>
    <w:p w14:paraId="5F1E5B31" w14:textId="6FC28A58" w:rsidR="009C73ED" w:rsidRDefault="009C73ED" w:rsidP="009C73ED"/>
    <w:p w14:paraId="15424031" w14:textId="31AA6FB0" w:rsidR="009C73ED" w:rsidRDefault="009C73ED" w:rsidP="009C73ED"/>
    <w:p w14:paraId="728B8043" w14:textId="4E220192" w:rsidR="009C73ED" w:rsidRDefault="009C73ED" w:rsidP="009C73ED"/>
    <w:p w14:paraId="09A3194E" w14:textId="6A216ED8" w:rsidR="009C73ED" w:rsidRDefault="009C73ED" w:rsidP="009C73ED"/>
    <w:p w14:paraId="1FA65067" w14:textId="04596768" w:rsidR="009C73ED" w:rsidRDefault="009C73ED" w:rsidP="009C73ED"/>
    <w:p w14:paraId="74E0AF29" w14:textId="758AC2D7" w:rsidR="009C73ED" w:rsidRDefault="009C73ED" w:rsidP="009C73ED"/>
    <w:p w14:paraId="6761A56B" w14:textId="1080F629" w:rsidR="009C73ED" w:rsidRDefault="009C73ED" w:rsidP="009C73ED"/>
    <w:p w14:paraId="3E7046EE" w14:textId="5606C06A" w:rsidR="009C73ED" w:rsidRDefault="009C73ED" w:rsidP="009C73ED"/>
    <w:p w14:paraId="5C10978B" w14:textId="5A35EAF1" w:rsidR="009C73ED" w:rsidRDefault="009C73ED" w:rsidP="009C73ED"/>
    <w:p w14:paraId="6183054D" w14:textId="5A640ACB" w:rsidR="009C73ED" w:rsidRDefault="009C73ED" w:rsidP="009C73ED"/>
    <w:p w14:paraId="4AFEE902" w14:textId="1960E563" w:rsidR="009C73ED" w:rsidRDefault="009C73ED" w:rsidP="009C73ED"/>
    <w:p w14:paraId="354CB62C" w14:textId="0D7A4C41" w:rsidR="009C73ED" w:rsidRDefault="009C73ED" w:rsidP="009C73ED"/>
    <w:p w14:paraId="27CC07EC" w14:textId="01C6D710" w:rsidR="009C73ED" w:rsidRDefault="009C73ED" w:rsidP="009C73ED"/>
    <w:p w14:paraId="44353304" w14:textId="187035E6" w:rsidR="009C73ED" w:rsidRDefault="009C73ED" w:rsidP="009C73ED"/>
    <w:p w14:paraId="23D07446" w14:textId="33080E10" w:rsidR="009C73ED" w:rsidRDefault="009C73ED" w:rsidP="009C73ED"/>
    <w:p w14:paraId="571043F8" w14:textId="2EB47003" w:rsidR="009C73ED" w:rsidRDefault="009C73ED" w:rsidP="009C73ED"/>
    <w:p w14:paraId="5B39E1F4" w14:textId="68C25340" w:rsidR="009C73ED" w:rsidRDefault="009C73ED" w:rsidP="009C73ED"/>
    <w:p w14:paraId="0200B22B" w14:textId="41B4499E" w:rsidR="009C73ED" w:rsidRDefault="009C73ED" w:rsidP="009C73ED"/>
    <w:p w14:paraId="3C78F72F" w14:textId="699D17D0" w:rsidR="009C73ED" w:rsidRDefault="009C73ED" w:rsidP="009C73ED"/>
    <w:p w14:paraId="4AA770E3" w14:textId="2D3C8239" w:rsidR="009C73ED" w:rsidRDefault="009C73ED" w:rsidP="009C73ED"/>
    <w:p w14:paraId="055C88F8" w14:textId="546379F0" w:rsidR="009C73ED" w:rsidRDefault="009C73ED" w:rsidP="009C73ED"/>
    <w:p w14:paraId="0749C8BA" w14:textId="1FD3D90A" w:rsidR="009C73ED" w:rsidRDefault="009C73ED" w:rsidP="009C73ED"/>
    <w:p w14:paraId="1D3A14B3" w14:textId="67CDE636" w:rsidR="009C73ED" w:rsidRDefault="009C73ED" w:rsidP="009C73ED"/>
    <w:p w14:paraId="6105878C" w14:textId="77777777" w:rsidR="009C73ED" w:rsidRPr="009C73ED" w:rsidRDefault="009C73ED" w:rsidP="009C73ED"/>
    <w:p w14:paraId="2AA8E0DA" w14:textId="38DF86E4" w:rsidR="009C73ED" w:rsidRDefault="009C73ED" w:rsidP="004C6F28">
      <w:pPr>
        <w:pStyle w:val="Heading2"/>
        <w:rPr>
          <w:rFonts w:ascii="Arial" w:hAnsi="Arial" w:cs="Arial"/>
          <w:b/>
          <w:bCs/>
          <w:color w:val="000000" w:themeColor="text1"/>
          <w:sz w:val="22"/>
          <w:szCs w:val="22"/>
        </w:rPr>
      </w:pPr>
    </w:p>
    <w:p w14:paraId="72469B70" w14:textId="19C603E3" w:rsidR="007449FA" w:rsidRDefault="007449FA" w:rsidP="007449FA"/>
    <w:p w14:paraId="5C8FDA07" w14:textId="15AC3216" w:rsidR="007449FA" w:rsidRDefault="007449FA" w:rsidP="007449FA"/>
    <w:p w14:paraId="0A0A2CEB" w14:textId="4369EC51" w:rsidR="007449FA" w:rsidRDefault="007449FA" w:rsidP="007449FA"/>
    <w:p w14:paraId="519BBB10" w14:textId="5E643445" w:rsidR="007449FA" w:rsidRDefault="007449FA" w:rsidP="007449FA"/>
    <w:p w14:paraId="453624A4" w14:textId="49287ECB" w:rsidR="007449FA" w:rsidRDefault="007449FA" w:rsidP="007449FA"/>
    <w:p w14:paraId="31951C12" w14:textId="4062AEB6" w:rsidR="007449FA" w:rsidRDefault="007449FA" w:rsidP="007449FA"/>
    <w:p w14:paraId="24D56398" w14:textId="295A9224" w:rsidR="007449FA" w:rsidRDefault="007449FA" w:rsidP="007449FA"/>
    <w:p w14:paraId="12A53357" w14:textId="66AF5649" w:rsidR="007449FA" w:rsidRDefault="007449FA" w:rsidP="007449FA"/>
    <w:p w14:paraId="6F8E2BDF" w14:textId="3C3605CB" w:rsidR="007449FA" w:rsidRDefault="007449FA" w:rsidP="007449FA"/>
    <w:p w14:paraId="7F891947" w14:textId="499BC582" w:rsidR="007449FA" w:rsidRDefault="007449FA" w:rsidP="007449FA"/>
    <w:p w14:paraId="77F4EADC" w14:textId="09E2E393" w:rsidR="007449FA" w:rsidRDefault="007449FA" w:rsidP="007449FA"/>
    <w:p w14:paraId="6041365F" w14:textId="40CFCEA7" w:rsidR="007449FA" w:rsidRDefault="007449FA" w:rsidP="007449FA"/>
    <w:p w14:paraId="7F37A4F8" w14:textId="14C0C92A" w:rsidR="007449FA" w:rsidRDefault="007449FA" w:rsidP="007449FA"/>
    <w:p w14:paraId="42F20887" w14:textId="5A3E0CB1" w:rsidR="007449FA" w:rsidRDefault="007449FA" w:rsidP="007449FA"/>
    <w:p w14:paraId="1979C07D" w14:textId="6EDA3B3F" w:rsidR="007449FA" w:rsidRDefault="007449FA" w:rsidP="007449FA"/>
    <w:p w14:paraId="451FD6CC" w14:textId="77777777" w:rsidR="007449FA" w:rsidRPr="007449FA" w:rsidRDefault="007449FA" w:rsidP="007449FA"/>
    <w:p w14:paraId="08531BB0" w14:textId="77777777" w:rsidR="009C73ED" w:rsidRDefault="009C73ED" w:rsidP="004C6F28">
      <w:pPr>
        <w:pStyle w:val="Heading2"/>
        <w:rPr>
          <w:rFonts w:ascii="Arial" w:hAnsi="Arial" w:cs="Arial"/>
          <w:b/>
          <w:bCs/>
          <w:color w:val="000000" w:themeColor="text1"/>
          <w:sz w:val="22"/>
          <w:szCs w:val="22"/>
        </w:rPr>
      </w:pPr>
    </w:p>
    <w:p w14:paraId="4D025D2E" w14:textId="77777777" w:rsidR="009C73ED" w:rsidRDefault="009C73ED" w:rsidP="004C6F28">
      <w:pPr>
        <w:pStyle w:val="Heading2"/>
        <w:rPr>
          <w:rFonts w:ascii="Arial" w:hAnsi="Arial" w:cs="Arial"/>
          <w:b/>
          <w:bCs/>
          <w:color w:val="000000" w:themeColor="text1"/>
          <w:sz w:val="22"/>
          <w:szCs w:val="22"/>
        </w:rPr>
      </w:pPr>
    </w:p>
    <w:p w14:paraId="5FA355E9" w14:textId="7759D9B8" w:rsidR="004C6F28" w:rsidRPr="004056BB" w:rsidRDefault="004C6F28" w:rsidP="004C6F28">
      <w:pPr>
        <w:pStyle w:val="Heading2"/>
        <w:rPr>
          <w:rFonts w:ascii="Arial" w:hAnsi="Arial" w:cs="Arial"/>
          <w:b/>
          <w:bCs/>
          <w:color w:val="000000" w:themeColor="text1"/>
          <w:sz w:val="22"/>
          <w:szCs w:val="22"/>
        </w:rPr>
      </w:pPr>
      <w:bookmarkStart w:id="12" w:name="_Toc36213066"/>
      <w:r w:rsidRPr="004056BB">
        <w:rPr>
          <w:rFonts w:ascii="Arial" w:hAnsi="Arial" w:cs="Arial"/>
          <w:b/>
          <w:bCs/>
          <w:color w:val="000000" w:themeColor="text1"/>
          <w:sz w:val="22"/>
          <w:szCs w:val="22"/>
        </w:rPr>
        <w:t>Appendix 3</w:t>
      </w:r>
      <w:r w:rsidR="004056BB">
        <w:rPr>
          <w:rFonts w:ascii="Arial" w:hAnsi="Arial" w:cs="Arial"/>
          <w:b/>
          <w:bCs/>
          <w:color w:val="000000" w:themeColor="text1"/>
          <w:sz w:val="22"/>
          <w:szCs w:val="22"/>
        </w:rPr>
        <w:t>:</w:t>
      </w:r>
      <w:bookmarkEnd w:id="12"/>
    </w:p>
    <w:p w14:paraId="75215D82" w14:textId="3CF3F6F6" w:rsidR="004C6F28" w:rsidRDefault="004C6F28" w:rsidP="004C6F28">
      <w:pPr>
        <w:pStyle w:val="Heading2"/>
        <w:rPr>
          <w:rFonts w:ascii="Arial" w:hAnsi="Arial" w:cs="Arial"/>
          <w:b/>
          <w:bCs/>
          <w:color w:val="000000" w:themeColor="text1"/>
          <w:sz w:val="22"/>
          <w:szCs w:val="22"/>
        </w:rPr>
      </w:pPr>
    </w:p>
    <w:p w14:paraId="76561E32" w14:textId="60D15468" w:rsidR="009C73ED" w:rsidRDefault="009C73ED" w:rsidP="009C73ED"/>
    <w:p w14:paraId="599FF784" w14:textId="5E5D0F5C" w:rsidR="009C73ED" w:rsidRDefault="007449FA" w:rsidP="009C73ED">
      <w:r>
        <w:rPr>
          <w:noProof/>
        </w:rPr>
        <w:drawing>
          <wp:inline distT="0" distB="0" distL="0" distR="0" wp14:anchorId="332324F3" wp14:editId="42F354B8">
            <wp:extent cx="5727700" cy="3580130"/>
            <wp:effectExtent l="0" t="0" r="0" b="127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03-27 at 14.52.1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AFAEBB2" w14:textId="6EBD98EE" w:rsidR="009C73ED" w:rsidRDefault="009C73ED" w:rsidP="009C73ED"/>
    <w:p w14:paraId="7AA0DFE3" w14:textId="190C9513" w:rsidR="009C73ED" w:rsidRDefault="009C73ED" w:rsidP="009C73ED"/>
    <w:p w14:paraId="12BFAB22" w14:textId="0361006A" w:rsidR="009C73ED" w:rsidRDefault="009C73ED" w:rsidP="009C73ED"/>
    <w:p w14:paraId="3B59A4D2" w14:textId="77D411BE" w:rsidR="009C73ED" w:rsidRDefault="009C73ED" w:rsidP="009C73ED"/>
    <w:p w14:paraId="1DB9985E" w14:textId="28DFA927" w:rsidR="009C73ED" w:rsidRDefault="009C73ED" w:rsidP="009C73ED"/>
    <w:p w14:paraId="276916EF" w14:textId="408DEE70" w:rsidR="009C73ED" w:rsidRDefault="009C73ED" w:rsidP="009C73ED"/>
    <w:p w14:paraId="20010DF7" w14:textId="609AA753" w:rsidR="009C73ED" w:rsidRDefault="007449FA" w:rsidP="009C73ED">
      <w:r>
        <w:t>(Think Marketing Magazine, 2012).</w:t>
      </w:r>
    </w:p>
    <w:p w14:paraId="07E106F7" w14:textId="5EC2EB86" w:rsidR="009C73ED" w:rsidRDefault="009C73ED" w:rsidP="009C73ED"/>
    <w:p w14:paraId="76D25F33" w14:textId="1FD756DF" w:rsidR="009C73ED" w:rsidRDefault="009C73ED" w:rsidP="009C73ED"/>
    <w:p w14:paraId="232C5A18" w14:textId="5BC9ABA0" w:rsidR="009C73ED" w:rsidRDefault="009C73ED" w:rsidP="009C73ED"/>
    <w:p w14:paraId="62CA0FCF" w14:textId="554990A3" w:rsidR="009C73ED" w:rsidRDefault="009C73ED" w:rsidP="009C73ED"/>
    <w:p w14:paraId="023EB03C" w14:textId="1977828B" w:rsidR="009C73ED" w:rsidRDefault="009C73ED" w:rsidP="009C73ED"/>
    <w:p w14:paraId="18D7BDB5" w14:textId="27957D81" w:rsidR="009C73ED" w:rsidRDefault="009C73ED" w:rsidP="009C73ED"/>
    <w:p w14:paraId="2CFC92E9" w14:textId="709CAE56" w:rsidR="009C73ED" w:rsidRDefault="009C73ED" w:rsidP="009C73ED"/>
    <w:p w14:paraId="45D91433" w14:textId="33E8C537" w:rsidR="009C73ED" w:rsidRDefault="009C73ED" w:rsidP="009C73ED"/>
    <w:p w14:paraId="03E29CE9" w14:textId="27AA4687" w:rsidR="009C73ED" w:rsidRDefault="009C73ED" w:rsidP="009C73ED"/>
    <w:p w14:paraId="4A605F24" w14:textId="6E2EC776" w:rsidR="009C73ED" w:rsidRDefault="009C73ED" w:rsidP="009C73ED"/>
    <w:p w14:paraId="13A6DC7A" w14:textId="0364E94C" w:rsidR="009C73ED" w:rsidRDefault="009C73ED" w:rsidP="009C73ED"/>
    <w:p w14:paraId="5156CC32" w14:textId="09E46DDD" w:rsidR="009C73ED" w:rsidRDefault="009C73ED" w:rsidP="009C73ED"/>
    <w:p w14:paraId="1B5766A4" w14:textId="030973A1" w:rsidR="009C73ED" w:rsidRDefault="009C73ED" w:rsidP="009C73ED"/>
    <w:p w14:paraId="1CA596FF" w14:textId="179E6E43" w:rsidR="009C73ED" w:rsidRDefault="009C73ED" w:rsidP="009C73ED"/>
    <w:p w14:paraId="33F8BE9B" w14:textId="68B517F9" w:rsidR="009C73ED" w:rsidRDefault="009C73ED" w:rsidP="009C73ED"/>
    <w:p w14:paraId="0665993B" w14:textId="02B423E2" w:rsidR="009C73ED" w:rsidRDefault="009C73ED" w:rsidP="009C73ED"/>
    <w:p w14:paraId="53D15876" w14:textId="213B8C06" w:rsidR="009C73ED" w:rsidRDefault="009C73ED" w:rsidP="009C73ED"/>
    <w:p w14:paraId="047794E8" w14:textId="7A9829C5" w:rsidR="009C73ED" w:rsidRDefault="009C73ED" w:rsidP="009C73ED"/>
    <w:p w14:paraId="3A877230" w14:textId="79346C95" w:rsidR="009C73ED" w:rsidRDefault="009C73ED" w:rsidP="009C73ED"/>
    <w:p w14:paraId="2EC96649" w14:textId="77777777" w:rsidR="009C73ED" w:rsidRDefault="009C73ED" w:rsidP="009C73ED"/>
    <w:p w14:paraId="13816769" w14:textId="16252000" w:rsidR="009C73ED" w:rsidRDefault="009C73ED" w:rsidP="009C73ED"/>
    <w:p w14:paraId="29496C94" w14:textId="77777777" w:rsidR="009C73ED" w:rsidRPr="009C73ED" w:rsidRDefault="009C73ED" w:rsidP="009C73ED"/>
    <w:p w14:paraId="405DEBDE" w14:textId="7FA5F3C6" w:rsidR="004C6F28" w:rsidRPr="004056BB" w:rsidRDefault="004C6F28" w:rsidP="004C6F28">
      <w:pPr>
        <w:pStyle w:val="Heading2"/>
        <w:rPr>
          <w:rFonts w:ascii="Arial" w:hAnsi="Arial" w:cs="Arial"/>
          <w:b/>
          <w:bCs/>
          <w:color w:val="000000" w:themeColor="text1"/>
          <w:sz w:val="22"/>
          <w:szCs w:val="22"/>
        </w:rPr>
      </w:pPr>
      <w:bookmarkStart w:id="13" w:name="_Toc36213067"/>
      <w:r w:rsidRPr="004056BB">
        <w:rPr>
          <w:rFonts w:ascii="Arial" w:hAnsi="Arial" w:cs="Arial"/>
          <w:b/>
          <w:bCs/>
          <w:color w:val="000000" w:themeColor="text1"/>
          <w:sz w:val="22"/>
          <w:szCs w:val="22"/>
        </w:rPr>
        <w:t>Appendix 4</w:t>
      </w:r>
      <w:r w:rsidR="004056BB">
        <w:rPr>
          <w:rFonts w:ascii="Arial" w:hAnsi="Arial" w:cs="Arial"/>
          <w:b/>
          <w:bCs/>
          <w:color w:val="000000" w:themeColor="text1"/>
          <w:sz w:val="22"/>
          <w:szCs w:val="22"/>
        </w:rPr>
        <w:t>:</w:t>
      </w:r>
      <w:bookmarkEnd w:id="13"/>
    </w:p>
    <w:p w14:paraId="09A7C98B" w14:textId="7F65BB82" w:rsidR="004C6F28" w:rsidRDefault="004C6F28" w:rsidP="004C6F28">
      <w:pPr>
        <w:pStyle w:val="Heading2"/>
        <w:rPr>
          <w:rFonts w:ascii="Arial" w:hAnsi="Arial" w:cs="Arial"/>
          <w:b/>
          <w:bCs/>
          <w:color w:val="000000" w:themeColor="text1"/>
          <w:sz w:val="22"/>
          <w:szCs w:val="22"/>
        </w:rPr>
      </w:pPr>
    </w:p>
    <w:p w14:paraId="7CD764E1" w14:textId="62372CA7" w:rsidR="009C73ED" w:rsidRDefault="009C73ED" w:rsidP="009C73ED">
      <w:r>
        <w:rPr>
          <w:noProof/>
        </w:rPr>
        <w:drawing>
          <wp:inline distT="0" distB="0" distL="0" distR="0" wp14:anchorId="79B8E14D" wp14:editId="4D4EE6DB">
            <wp:extent cx="5727700" cy="764794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27 at 14.15.40.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7647940"/>
                    </a:xfrm>
                    <a:prstGeom prst="rect">
                      <a:avLst/>
                    </a:prstGeom>
                  </pic:spPr>
                </pic:pic>
              </a:graphicData>
            </a:graphic>
          </wp:inline>
        </w:drawing>
      </w:r>
    </w:p>
    <w:p w14:paraId="12449748" w14:textId="725A7F39" w:rsidR="009C73ED" w:rsidRDefault="009C73ED" w:rsidP="009C73ED"/>
    <w:p w14:paraId="14CFAC0A" w14:textId="4B3DA803" w:rsidR="009C73ED" w:rsidRDefault="009C73ED" w:rsidP="009C73ED"/>
    <w:p w14:paraId="176360D8" w14:textId="1A07A47E" w:rsidR="009C73ED" w:rsidRDefault="009C73ED" w:rsidP="009C73ED"/>
    <w:p w14:paraId="323E2AAD" w14:textId="51F4EBC6" w:rsidR="009C73ED" w:rsidRDefault="009C73ED" w:rsidP="009C73ED">
      <w:r>
        <w:rPr>
          <w:noProof/>
        </w:rPr>
        <w:drawing>
          <wp:inline distT="0" distB="0" distL="0" distR="0" wp14:anchorId="3C05E991" wp14:editId="3A77A86D">
            <wp:extent cx="5727700" cy="636778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3-27 at 14.15.51.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6367780"/>
                    </a:xfrm>
                    <a:prstGeom prst="rect">
                      <a:avLst/>
                    </a:prstGeom>
                  </pic:spPr>
                </pic:pic>
              </a:graphicData>
            </a:graphic>
          </wp:inline>
        </w:drawing>
      </w:r>
    </w:p>
    <w:p w14:paraId="6D9CB7F5" w14:textId="19F10511" w:rsidR="009C73ED" w:rsidRDefault="009C73ED" w:rsidP="009C73ED"/>
    <w:p w14:paraId="4E5C2DB9" w14:textId="584A9589" w:rsidR="009C73ED" w:rsidRDefault="009C73ED" w:rsidP="009C73ED"/>
    <w:p w14:paraId="40578335" w14:textId="06E32A59" w:rsidR="009C73ED" w:rsidRDefault="009C73ED" w:rsidP="009C73ED"/>
    <w:p w14:paraId="53DC4EE1" w14:textId="4B8A46F5" w:rsidR="009C73ED" w:rsidRDefault="009C73ED" w:rsidP="009C73ED"/>
    <w:p w14:paraId="12D0F9D3" w14:textId="4A69F862" w:rsidR="009C73ED" w:rsidRDefault="009C73ED" w:rsidP="009C73ED"/>
    <w:p w14:paraId="5E6AA70F" w14:textId="4FE12A04" w:rsidR="009C73ED" w:rsidRDefault="009C73ED" w:rsidP="009C73ED"/>
    <w:p w14:paraId="0C15ABA1" w14:textId="4F98F3E8" w:rsidR="009C73ED" w:rsidRDefault="009C73ED" w:rsidP="009C73ED"/>
    <w:p w14:paraId="39D1F755" w14:textId="1B852E26" w:rsidR="009C73ED" w:rsidRDefault="009C73ED" w:rsidP="009C73ED"/>
    <w:p w14:paraId="5F482565" w14:textId="217C4F62" w:rsidR="009C73ED" w:rsidRDefault="009C73ED" w:rsidP="009C73ED"/>
    <w:p w14:paraId="38FE1F4B" w14:textId="08035F09" w:rsidR="009C73ED" w:rsidRDefault="009C73ED" w:rsidP="009C73ED"/>
    <w:p w14:paraId="04618722" w14:textId="3E6DDB6A" w:rsidR="009C73ED" w:rsidRDefault="009C73ED" w:rsidP="009C73ED">
      <w:r>
        <w:rPr>
          <w:noProof/>
        </w:rPr>
        <w:drawing>
          <wp:inline distT="0" distB="0" distL="0" distR="0" wp14:anchorId="17873B04" wp14:editId="0FC23AEC">
            <wp:extent cx="5727700" cy="8505190"/>
            <wp:effectExtent l="0" t="0" r="0" b="381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27 at 14.15.5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8505190"/>
                    </a:xfrm>
                    <a:prstGeom prst="rect">
                      <a:avLst/>
                    </a:prstGeom>
                  </pic:spPr>
                </pic:pic>
              </a:graphicData>
            </a:graphic>
          </wp:inline>
        </w:drawing>
      </w:r>
    </w:p>
    <w:p w14:paraId="22707313" w14:textId="44B8BE16" w:rsidR="009C73ED" w:rsidRDefault="009C73ED" w:rsidP="009C73ED"/>
    <w:p w14:paraId="7E6133EC" w14:textId="3918147A" w:rsidR="009C73ED" w:rsidRDefault="009C73ED" w:rsidP="009C73ED"/>
    <w:p w14:paraId="6BD65A18" w14:textId="77777777" w:rsidR="009C73ED" w:rsidRPr="009C73ED" w:rsidRDefault="009C73ED" w:rsidP="009C73ED"/>
    <w:p w14:paraId="222F50A6" w14:textId="58BEFD41" w:rsidR="004C6F28" w:rsidRPr="004056BB" w:rsidRDefault="004C6F28" w:rsidP="004C6F28">
      <w:pPr>
        <w:pStyle w:val="Heading2"/>
        <w:rPr>
          <w:rFonts w:ascii="Arial" w:hAnsi="Arial" w:cs="Arial"/>
          <w:b/>
          <w:bCs/>
          <w:color w:val="000000" w:themeColor="text1"/>
          <w:sz w:val="22"/>
          <w:szCs w:val="22"/>
        </w:rPr>
      </w:pPr>
      <w:bookmarkStart w:id="14" w:name="_Toc36213068"/>
      <w:r w:rsidRPr="004056BB">
        <w:rPr>
          <w:rFonts w:ascii="Arial" w:hAnsi="Arial" w:cs="Arial"/>
          <w:b/>
          <w:bCs/>
          <w:color w:val="000000" w:themeColor="text1"/>
          <w:sz w:val="22"/>
          <w:szCs w:val="22"/>
        </w:rPr>
        <w:t>Appendix 5</w:t>
      </w:r>
      <w:r w:rsidR="004056BB">
        <w:rPr>
          <w:rFonts w:ascii="Arial" w:hAnsi="Arial" w:cs="Arial"/>
          <w:b/>
          <w:bCs/>
          <w:color w:val="000000" w:themeColor="text1"/>
          <w:sz w:val="22"/>
          <w:szCs w:val="22"/>
        </w:rPr>
        <w:t>:</w:t>
      </w:r>
      <w:bookmarkEnd w:id="14"/>
      <w:r w:rsidR="004056BB">
        <w:rPr>
          <w:rFonts w:ascii="Arial" w:hAnsi="Arial" w:cs="Arial"/>
          <w:b/>
          <w:bCs/>
          <w:color w:val="000000" w:themeColor="text1"/>
          <w:sz w:val="22"/>
          <w:szCs w:val="22"/>
        </w:rPr>
        <w:t xml:space="preserve"> </w:t>
      </w:r>
    </w:p>
    <w:p w14:paraId="1EB48256" w14:textId="0DF8E6D3" w:rsidR="00D57FAC" w:rsidRDefault="00D57FAC"/>
    <w:p w14:paraId="18C096FD" w14:textId="77777777" w:rsidR="009C73ED" w:rsidRDefault="009C73ED"/>
    <w:p w14:paraId="09054807" w14:textId="77777777" w:rsidR="009C73ED" w:rsidRDefault="009C73ED"/>
    <w:p w14:paraId="3BAD6E6A" w14:textId="77777777" w:rsidR="009C73ED" w:rsidRDefault="009C73ED">
      <w:r>
        <w:rPr>
          <w:noProof/>
        </w:rPr>
        <w:drawing>
          <wp:inline distT="0" distB="0" distL="0" distR="0" wp14:anchorId="78B6FB5C" wp14:editId="0DF2AF04">
            <wp:extent cx="4572000" cy="7518400"/>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27 at 14.17.25.png"/>
                    <pic:cNvPicPr/>
                  </pic:nvPicPr>
                  <pic:blipFill>
                    <a:blip r:embed="rId14">
                      <a:extLst>
                        <a:ext uri="{28A0092B-C50C-407E-A947-70E740481C1C}">
                          <a14:useLocalDpi xmlns:a14="http://schemas.microsoft.com/office/drawing/2010/main" val="0"/>
                        </a:ext>
                      </a:extLst>
                    </a:blip>
                    <a:stretch>
                      <a:fillRect/>
                    </a:stretch>
                  </pic:blipFill>
                  <pic:spPr>
                    <a:xfrm>
                      <a:off x="0" y="0"/>
                      <a:ext cx="4572000" cy="7518400"/>
                    </a:xfrm>
                    <a:prstGeom prst="rect">
                      <a:avLst/>
                    </a:prstGeom>
                  </pic:spPr>
                </pic:pic>
              </a:graphicData>
            </a:graphic>
          </wp:inline>
        </w:drawing>
      </w:r>
    </w:p>
    <w:p w14:paraId="0B340844" w14:textId="77777777" w:rsidR="009C73ED" w:rsidRDefault="009C73ED"/>
    <w:p w14:paraId="4B0B496C" w14:textId="77777777" w:rsidR="009C73ED" w:rsidRDefault="009C73ED"/>
    <w:p w14:paraId="19481DC9" w14:textId="0759F6EB" w:rsidR="00D57FAC" w:rsidRDefault="009C73ED">
      <w:pPr>
        <w:rPr>
          <w:noProof/>
        </w:rPr>
      </w:pPr>
      <w:r>
        <w:rPr>
          <w:noProof/>
        </w:rPr>
        <w:drawing>
          <wp:inline distT="0" distB="0" distL="0" distR="0" wp14:anchorId="1430F4D8" wp14:editId="36D4C923">
            <wp:extent cx="4419600" cy="5905500"/>
            <wp:effectExtent l="0" t="0" r="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27 at 14.17.33.png"/>
                    <pic:cNvPicPr/>
                  </pic:nvPicPr>
                  <pic:blipFill>
                    <a:blip r:embed="rId15">
                      <a:extLst>
                        <a:ext uri="{28A0092B-C50C-407E-A947-70E740481C1C}">
                          <a14:useLocalDpi xmlns:a14="http://schemas.microsoft.com/office/drawing/2010/main" val="0"/>
                        </a:ext>
                      </a:extLst>
                    </a:blip>
                    <a:stretch>
                      <a:fillRect/>
                    </a:stretch>
                  </pic:blipFill>
                  <pic:spPr>
                    <a:xfrm>
                      <a:off x="0" y="0"/>
                      <a:ext cx="4419600" cy="5905500"/>
                    </a:xfrm>
                    <a:prstGeom prst="rect">
                      <a:avLst/>
                    </a:prstGeom>
                  </pic:spPr>
                </pic:pic>
              </a:graphicData>
            </a:graphic>
          </wp:inline>
        </w:drawing>
      </w:r>
    </w:p>
    <w:p w14:paraId="21624EB2" w14:textId="5371B46A" w:rsidR="009C73ED" w:rsidRPr="009C73ED" w:rsidRDefault="009C73ED" w:rsidP="009C73ED"/>
    <w:p w14:paraId="4C2337B9" w14:textId="7E1D9FA7" w:rsidR="009C73ED" w:rsidRPr="009C73ED" w:rsidRDefault="009C73ED" w:rsidP="009C73ED"/>
    <w:p w14:paraId="5182B5A4" w14:textId="1E7F24AE" w:rsidR="009C73ED" w:rsidRPr="009C73ED" w:rsidRDefault="009C73ED" w:rsidP="009C73ED"/>
    <w:p w14:paraId="0EAEE15C" w14:textId="66083819" w:rsidR="009C73ED" w:rsidRPr="009C73ED" w:rsidRDefault="009C73ED" w:rsidP="009C73ED"/>
    <w:p w14:paraId="645D0154" w14:textId="5F08E315" w:rsidR="009C73ED" w:rsidRPr="009C73ED" w:rsidRDefault="009C73ED" w:rsidP="009C73ED"/>
    <w:p w14:paraId="72FC8839" w14:textId="5D02EC9D" w:rsidR="009C73ED" w:rsidRPr="009C73ED" w:rsidRDefault="009C73ED" w:rsidP="009C73ED"/>
    <w:p w14:paraId="543C3141" w14:textId="243A6BDF" w:rsidR="009C73ED" w:rsidRDefault="009C73ED" w:rsidP="009C73ED">
      <w:pPr>
        <w:rPr>
          <w:noProof/>
        </w:rPr>
      </w:pPr>
    </w:p>
    <w:p w14:paraId="69CD5A73" w14:textId="77777777" w:rsidR="009C73ED" w:rsidRDefault="009C73ED" w:rsidP="009C73ED">
      <w:pPr>
        <w:pStyle w:val="Heading2"/>
        <w:rPr>
          <w:b/>
          <w:bCs/>
          <w:color w:val="000000" w:themeColor="text1"/>
          <w:sz w:val="24"/>
          <w:szCs w:val="24"/>
        </w:rPr>
      </w:pPr>
    </w:p>
    <w:p w14:paraId="417E9751" w14:textId="77777777" w:rsidR="009C73ED" w:rsidRDefault="009C73ED" w:rsidP="009C73ED">
      <w:pPr>
        <w:pStyle w:val="Heading2"/>
        <w:rPr>
          <w:b/>
          <w:bCs/>
          <w:color w:val="000000" w:themeColor="text1"/>
          <w:sz w:val="24"/>
          <w:szCs w:val="24"/>
        </w:rPr>
      </w:pPr>
    </w:p>
    <w:p w14:paraId="35F6FF17" w14:textId="77777777" w:rsidR="009C73ED" w:rsidRDefault="009C73ED" w:rsidP="009C73ED">
      <w:pPr>
        <w:pStyle w:val="Heading2"/>
        <w:rPr>
          <w:b/>
          <w:bCs/>
          <w:color w:val="000000" w:themeColor="text1"/>
          <w:sz w:val="24"/>
          <w:szCs w:val="24"/>
        </w:rPr>
      </w:pPr>
    </w:p>
    <w:p w14:paraId="5193AFB6" w14:textId="77777777" w:rsidR="009C73ED" w:rsidRDefault="009C73ED" w:rsidP="009C73ED">
      <w:pPr>
        <w:pStyle w:val="Heading2"/>
        <w:rPr>
          <w:b/>
          <w:bCs/>
          <w:color w:val="000000" w:themeColor="text1"/>
          <w:sz w:val="24"/>
          <w:szCs w:val="24"/>
        </w:rPr>
      </w:pPr>
    </w:p>
    <w:p w14:paraId="150A4138" w14:textId="77777777" w:rsidR="009C73ED" w:rsidRDefault="009C73ED" w:rsidP="009C73ED">
      <w:pPr>
        <w:pStyle w:val="Heading2"/>
        <w:rPr>
          <w:b/>
          <w:bCs/>
          <w:color w:val="000000" w:themeColor="text1"/>
          <w:sz w:val="24"/>
          <w:szCs w:val="24"/>
        </w:rPr>
      </w:pPr>
    </w:p>
    <w:p w14:paraId="2C156DC3" w14:textId="77777777" w:rsidR="009C73ED" w:rsidRDefault="009C73ED" w:rsidP="009C73ED">
      <w:pPr>
        <w:pStyle w:val="Heading2"/>
        <w:rPr>
          <w:b/>
          <w:bCs/>
          <w:color w:val="000000" w:themeColor="text1"/>
          <w:sz w:val="24"/>
          <w:szCs w:val="24"/>
        </w:rPr>
      </w:pPr>
    </w:p>
    <w:p w14:paraId="7508D630" w14:textId="77777777" w:rsidR="009C73ED" w:rsidRDefault="009C73ED" w:rsidP="009C73ED">
      <w:pPr>
        <w:pStyle w:val="Heading2"/>
        <w:rPr>
          <w:b/>
          <w:bCs/>
          <w:color w:val="000000" w:themeColor="text1"/>
          <w:sz w:val="24"/>
          <w:szCs w:val="24"/>
        </w:rPr>
      </w:pPr>
    </w:p>
    <w:p w14:paraId="70491B02" w14:textId="4D208E88" w:rsidR="009C73ED" w:rsidRPr="00DD2526" w:rsidRDefault="009C73ED" w:rsidP="009C73ED">
      <w:pPr>
        <w:pStyle w:val="Heading2"/>
        <w:rPr>
          <w:rFonts w:ascii="Arial" w:hAnsi="Arial" w:cs="Arial"/>
          <w:b/>
          <w:bCs/>
          <w:color w:val="000000" w:themeColor="text1"/>
          <w:sz w:val="24"/>
          <w:szCs w:val="24"/>
        </w:rPr>
      </w:pPr>
      <w:bookmarkStart w:id="15" w:name="_Toc36213069"/>
      <w:r w:rsidRPr="00DD2526">
        <w:rPr>
          <w:rFonts w:ascii="Arial" w:hAnsi="Arial" w:cs="Arial"/>
          <w:b/>
          <w:bCs/>
          <w:color w:val="000000" w:themeColor="text1"/>
          <w:sz w:val="24"/>
          <w:szCs w:val="24"/>
        </w:rPr>
        <w:t>Appendix 6:</w:t>
      </w:r>
      <w:bookmarkEnd w:id="15"/>
    </w:p>
    <w:p w14:paraId="646E31FE" w14:textId="7280D89A" w:rsidR="009C73ED" w:rsidRDefault="009C73ED" w:rsidP="009C73ED"/>
    <w:p w14:paraId="54028B66" w14:textId="655D137B" w:rsidR="009C73ED" w:rsidRDefault="009C73ED" w:rsidP="009C73ED">
      <w:r>
        <w:rPr>
          <w:noProof/>
        </w:rPr>
        <w:drawing>
          <wp:inline distT="0" distB="0" distL="0" distR="0" wp14:anchorId="1054F036" wp14:editId="771F7C91">
            <wp:extent cx="5727700" cy="3428365"/>
            <wp:effectExtent l="0" t="0" r="0" b="63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27 at 14.19.4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428365"/>
                    </a:xfrm>
                    <a:prstGeom prst="rect">
                      <a:avLst/>
                    </a:prstGeom>
                  </pic:spPr>
                </pic:pic>
              </a:graphicData>
            </a:graphic>
          </wp:inline>
        </w:drawing>
      </w:r>
    </w:p>
    <w:p w14:paraId="3EC14866" w14:textId="18034E6B" w:rsidR="00933244" w:rsidRDefault="00933244" w:rsidP="009C73ED"/>
    <w:p w14:paraId="20EFA6AA" w14:textId="77777777" w:rsidR="00933244" w:rsidRDefault="00933244" w:rsidP="00933244">
      <w:pPr>
        <w:pStyle w:val="Heading2"/>
        <w:rPr>
          <w:b/>
          <w:bCs/>
          <w:color w:val="000000" w:themeColor="text1"/>
          <w:sz w:val="24"/>
          <w:szCs w:val="24"/>
        </w:rPr>
      </w:pPr>
    </w:p>
    <w:p w14:paraId="4A89AE3B" w14:textId="77777777" w:rsidR="00933244" w:rsidRDefault="00933244" w:rsidP="00933244">
      <w:pPr>
        <w:pStyle w:val="Heading2"/>
        <w:rPr>
          <w:b/>
          <w:bCs/>
          <w:color w:val="000000" w:themeColor="text1"/>
          <w:sz w:val="24"/>
          <w:szCs w:val="24"/>
        </w:rPr>
      </w:pPr>
    </w:p>
    <w:p w14:paraId="27585F68" w14:textId="77777777" w:rsidR="00933244" w:rsidRDefault="00933244" w:rsidP="00933244">
      <w:pPr>
        <w:pStyle w:val="Heading2"/>
        <w:rPr>
          <w:b/>
          <w:bCs/>
          <w:color w:val="000000" w:themeColor="text1"/>
          <w:sz w:val="24"/>
          <w:szCs w:val="24"/>
        </w:rPr>
      </w:pPr>
    </w:p>
    <w:p w14:paraId="2CFA97A8" w14:textId="77777777" w:rsidR="00933244" w:rsidRDefault="00933244" w:rsidP="00933244">
      <w:pPr>
        <w:pStyle w:val="Heading2"/>
        <w:rPr>
          <w:b/>
          <w:bCs/>
          <w:color w:val="000000" w:themeColor="text1"/>
          <w:sz w:val="24"/>
          <w:szCs w:val="24"/>
        </w:rPr>
      </w:pPr>
    </w:p>
    <w:p w14:paraId="14A5C1A6" w14:textId="77777777" w:rsidR="00933244" w:rsidRDefault="00933244" w:rsidP="00933244">
      <w:pPr>
        <w:pStyle w:val="Heading2"/>
        <w:rPr>
          <w:b/>
          <w:bCs/>
          <w:color w:val="000000" w:themeColor="text1"/>
          <w:sz w:val="24"/>
          <w:szCs w:val="24"/>
        </w:rPr>
      </w:pPr>
    </w:p>
    <w:p w14:paraId="21500E4E" w14:textId="77777777" w:rsidR="00933244" w:rsidRDefault="00933244" w:rsidP="00933244">
      <w:pPr>
        <w:pStyle w:val="Heading2"/>
        <w:rPr>
          <w:b/>
          <w:bCs/>
          <w:color w:val="000000" w:themeColor="text1"/>
          <w:sz w:val="24"/>
          <w:szCs w:val="24"/>
        </w:rPr>
      </w:pPr>
    </w:p>
    <w:p w14:paraId="45E8125D" w14:textId="77777777" w:rsidR="00933244" w:rsidRDefault="00933244" w:rsidP="00933244">
      <w:pPr>
        <w:pStyle w:val="Heading2"/>
        <w:rPr>
          <w:b/>
          <w:bCs/>
          <w:color w:val="000000" w:themeColor="text1"/>
          <w:sz w:val="24"/>
          <w:szCs w:val="24"/>
        </w:rPr>
      </w:pPr>
    </w:p>
    <w:p w14:paraId="14C2CC76" w14:textId="77777777" w:rsidR="00933244" w:rsidRDefault="00933244" w:rsidP="00933244">
      <w:pPr>
        <w:pStyle w:val="Heading2"/>
        <w:rPr>
          <w:b/>
          <w:bCs/>
          <w:color w:val="000000" w:themeColor="text1"/>
          <w:sz w:val="24"/>
          <w:szCs w:val="24"/>
        </w:rPr>
      </w:pPr>
    </w:p>
    <w:p w14:paraId="4D6B1788" w14:textId="77777777" w:rsidR="00933244" w:rsidRDefault="00933244" w:rsidP="00933244">
      <w:pPr>
        <w:pStyle w:val="Heading2"/>
        <w:rPr>
          <w:b/>
          <w:bCs/>
          <w:color w:val="000000" w:themeColor="text1"/>
          <w:sz w:val="24"/>
          <w:szCs w:val="24"/>
        </w:rPr>
      </w:pPr>
    </w:p>
    <w:p w14:paraId="6722FEBF" w14:textId="77777777" w:rsidR="00933244" w:rsidRDefault="00933244" w:rsidP="00933244">
      <w:pPr>
        <w:pStyle w:val="Heading2"/>
        <w:rPr>
          <w:b/>
          <w:bCs/>
          <w:color w:val="000000" w:themeColor="text1"/>
          <w:sz w:val="24"/>
          <w:szCs w:val="24"/>
        </w:rPr>
      </w:pPr>
    </w:p>
    <w:p w14:paraId="75E4C5AB" w14:textId="77777777" w:rsidR="00933244" w:rsidRDefault="00933244" w:rsidP="00933244">
      <w:pPr>
        <w:pStyle w:val="Heading2"/>
        <w:rPr>
          <w:b/>
          <w:bCs/>
          <w:color w:val="000000" w:themeColor="text1"/>
          <w:sz w:val="24"/>
          <w:szCs w:val="24"/>
        </w:rPr>
      </w:pPr>
    </w:p>
    <w:p w14:paraId="2130FA19" w14:textId="77777777" w:rsidR="00933244" w:rsidRDefault="00933244" w:rsidP="00933244">
      <w:pPr>
        <w:pStyle w:val="Heading2"/>
        <w:rPr>
          <w:b/>
          <w:bCs/>
          <w:color w:val="000000" w:themeColor="text1"/>
          <w:sz w:val="24"/>
          <w:szCs w:val="24"/>
        </w:rPr>
      </w:pPr>
    </w:p>
    <w:p w14:paraId="1F55D064" w14:textId="77777777" w:rsidR="00933244" w:rsidRDefault="00933244" w:rsidP="00933244">
      <w:pPr>
        <w:pStyle w:val="Heading2"/>
        <w:rPr>
          <w:b/>
          <w:bCs/>
          <w:color w:val="000000" w:themeColor="text1"/>
          <w:sz w:val="24"/>
          <w:szCs w:val="24"/>
        </w:rPr>
      </w:pPr>
    </w:p>
    <w:p w14:paraId="7EA5E13A" w14:textId="4BDC722C" w:rsidR="00933244" w:rsidRDefault="00933244" w:rsidP="00933244"/>
    <w:p w14:paraId="6314D78D" w14:textId="319E26B2" w:rsidR="00933244" w:rsidRDefault="00933244" w:rsidP="00933244"/>
    <w:p w14:paraId="1B3F58C7" w14:textId="683D8329" w:rsidR="00933244" w:rsidRDefault="00933244" w:rsidP="00933244"/>
    <w:p w14:paraId="1ADDB6EE" w14:textId="35B17347" w:rsidR="00933244" w:rsidRPr="00DD2526" w:rsidRDefault="00933244" w:rsidP="00933244">
      <w:pPr>
        <w:pStyle w:val="Heading2"/>
        <w:rPr>
          <w:rFonts w:ascii="Arial" w:hAnsi="Arial" w:cs="Arial"/>
          <w:b/>
          <w:bCs/>
          <w:color w:val="000000" w:themeColor="text1"/>
        </w:rPr>
      </w:pPr>
      <w:bookmarkStart w:id="16" w:name="_Toc36213070"/>
      <w:r w:rsidRPr="00DD2526">
        <w:rPr>
          <w:rFonts w:ascii="Arial" w:hAnsi="Arial" w:cs="Arial"/>
          <w:b/>
          <w:bCs/>
          <w:color w:val="000000" w:themeColor="text1"/>
        </w:rPr>
        <w:t>Appendix 7:</w:t>
      </w:r>
      <w:bookmarkEnd w:id="16"/>
    </w:p>
    <w:p w14:paraId="6AC8A083" w14:textId="77777777" w:rsidR="00933244" w:rsidRDefault="00933244" w:rsidP="00933244"/>
    <w:p w14:paraId="5E5CC848" w14:textId="66FF4DF3" w:rsidR="00933244" w:rsidRDefault="00933244">
      <w:r>
        <w:rPr>
          <w:noProof/>
        </w:rPr>
        <w:drawing>
          <wp:anchor distT="0" distB="0" distL="114300" distR="114300" simplePos="0" relativeHeight="251659264" behindDoc="1" locked="0" layoutInCell="1" allowOverlap="1" wp14:anchorId="35B1D3DE" wp14:editId="5286289B">
            <wp:simplePos x="0" y="0"/>
            <wp:positionH relativeFrom="column">
              <wp:posOffset>-1843702</wp:posOffset>
            </wp:positionH>
            <wp:positionV relativeFrom="paragraph">
              <wp:posOffset>2843881</wp:posOffset>
            </wp:positionV>
            <wp:extent cx="8801286" cy="1958879"/>
            <wp:effectExtent l="5080" t="0" r="5080" b="5080"/>
            <wp:wrapNone/>
            <wp:docPr id="9" name="Picture 9" descr="A close up of a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27 at 14.22.11.png"/>
                    <pic:cNvPicPr/>
                  </pic:nvPicPr>
                  <pic:blipFill rotWithShape="1">
                    <a:blip r:embed="rId17" cstate="print">
                      <a:extLst>
                        <a:ext uri="{28A0092B-C50C-407E-A947-70E740481C1C}">
                          <a14:useLocalDpi xmlns:a14="http://schemas.microsoft.com/office/drawing/2010/main" val="0"/>
                        </a:ext>
                      </a:extLst>
                    </a:blip>
                    <a:srcRect r="14536" b="15522"/>
                    <a:stretch/>
                  </pic:blipFill>
                  <pic:spPr bwMode="auto">
                    <a:xfrm rot="16200000">
                      <a:off x="0" y="0"/>
                      <a:ext cx="8801286" cy="19588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6FAD8FC7" w14:textId="190886E7" w:rsidR="00933244" w:rsidRPr="00DD2526" w:rsidRDefault="00933244" w:rsidP="00933244">
      <w:pPr>
        <w:pStyle w:val="Heading2"/>
        <w:rPr>
          <w:rFonts w:ascii="Arial" w:hAnsi="Arial" w:cs="Arial"/>
          <w:b/>
          <w:bCs/>
          <w:color w:val="000000" w:themeColor="text1"/>
          <w:sz w:val="24"/>
          <w:szCs w:val="24"/>
        </w:rPr>
      </w:pPr>
      <w:bookmarkStart w:id="17" w:name="_Toc36213071"/>
      <w:r w:rsidRPr="00DD2526">
        <w:rPr>
          <w:rFonts w:ascii="Arial" w:hAnsi="Arial" w:cs="Arial"/>
          <w:b/>
          <w:bCs/>
          <w:color w:val="000000" w:themeColor="text1"/>
          <w:sz w:val="24"/>
          <w:szCs w:val="24"/>
        </w:rPr>
        <w:t>Appendix 8:</w:t>
      </w:r>
      <w:bookmarkEnd w:id="17"/>
    </w:p>
    <w:p w14:paraId="772C0802" w14:textId="6F3C287D" w:rsidR="00933244" w:rsidRDefault="00933244" w:rsidP="00933244"/>
    <w:p w14:paraId="71EA35AC" w14:textId="6E9C0783" w:rsidR="00933244" w:rsidRDefault="00933244" w:rsidP="00933244">
      <w:r>
        <w:rPr>
          <w:noProof/>
        </w:rPr>
        <w:drawing>
          <wp:inline distT="0" distB="0" distL="0" distR="0" wp14:anchorId="33D139B7" wp14:editId="54783309">
            <wp:extent cx="5727700" cy="3959860"/>
            <wp:effectExtent l="0" t="0" r="0" b="254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27 at 14.25.0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959860"/>
                    </a:xfrm>
                    <a:prstGeom prst="rect">
                      <a:avLst/>
                    </a:prstGeom>
                  </pic:spPr>
                </pic:pic>
              </a:graphicData>
            </a:graphic>
          </wp:inline>
        </w:drawing>
      </w:r>
    </w:p>
    <w:p w14:paraId="72D92479" w14:textId="493ECE87" w:rsidR="00933244" w:rsidRDefault="00933244" w:rsidP="00933244"/>
    <w:p w14:paraId="0985DE4C" w14:textId="5B0745E2" w:rsidR="00933244" w:rsidRPr="00DD2526" w:rsidRDefault="00933244" w:rsidP="00933244">
      <w:pPr>
        <w:pStyle w:val="Heading2"/>
        <w:rPr>
          <w:rFonts w:ascii="Arial" w:hAnsi="Arial" w:cs="Arial"/>
          <w:b/>
          <w:bCs/>
          <w:color w:val="000000" w:themeColor="text1"/>
          <w:sz w:val="24"/>
          <w:szCs w:val="24"/>
        </w:rPr>
      </w:pPr>
      <w:bookmarkStart w:id="18" w:name="_Toc36213072"/>
      <w:r w:rsidRPr="00DD2526">
        <w:rPr>
          <w:rFonts w:ascii="Arial" w:hAnsi="Arial" w:cs="Arial"/>
          <w:b/>
          <w:bCs/>
          <w:color w:val="000000" w:themeColor="text1"/>
          <w:sz w:val="24"/>
          <w:szCs w:val="24"/>
        </w:rPr>
        <w:t>Appendix 9:</w:t>
      </w:r>
      <w:bookmarkEnd w:id="18"/>
    </w:p>
    <w:p w14:paraId="4110E125" w14:textId="3F9A0D73" w:rsidR="00933244" w:rsidRDefault="00933244" w:rsidP="00933244"/>
    <w:p w14:paraId="1402D9C9" w14:textId="0723C5AC" w:rsidR="00933244" w:rsidRDefault="00933244" w:rsidP="00933244">
      <w:r>
        <w:rPr>
          <w:noProof/>
        </w:rPr>
        <w:drawing>
          <wp:inline distT="0" distB="0" distL="0" distR="0" wp14:anchorId="0B4B62E7" wp14:editId="290D87E9">
            <wp:extent cx="4635500" cy="36449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27 at 14.26.48.png"/>
                    <pic:cNvPicPr/>
                  </pic:nvPicPr>
                  <pic:blipFill>
                    <a:blip r:embed="rId19">
                      <a:extLst>
                        <a:ext uri="{28A0092B-C50C-407E-A947-70E740481C1C}">
                          <a14:useLocalDpi xmlns:a14="http://schemas.microsoft.com/office/drawing/2010/main" val="0"/>
                        </a:ext>
                      </a:extLst>
                    </a:blip>
                    <a:stretch>
                      <a:fillRect/>
                    </a:stretch>
                  </pic:blipFill>
                  <pic:spPr>
                    <a:xfrm>
                      <a:off x="0" y="0"/>
                      <a:ext cx="4635500" cy="3644900"/>
                    </a:xfrm>
                    <a:prstGeom prst="rect">
                      <a:avLst/>
                    </a:prstGeom>
                  </pic:spPr>
                </pic:pic>
              </a:graphicData>
            </a:graphic>
          </wp:inline>
        </w:drawing>
      </w:r>
    </w:p>
    <w:p w14:paraId="02630AAA" w14:textId="3F48565B" w:rsidR="00933244" w:rsidRDefault="00933244" w:rsidP="00933244"/>
    <w:p w14:paraId="5525B38E" w14:textId="226627E7" w:rsidR="00933244" w:rsidRDefault="00933244" w:rsidP="00933244"/>
    <w:p w14:paraId="4415902D" w14:textId="22F88DCB" w:rsidR="00933244" w:rsidRPr="00DD2526" w:rsidRDefault="00933244" w:rsidP="00933244">
      <w:pPr>
        <w:pStyle w:val="Heading2"/>
        <w:rPr>
          <w:rFonts w:ascii="Arial" w:hAnsi="Arial" w:cs="Arial"/>
          <w:b/>
          <w:bCs/>
          <w:color w:val="000000" w:themeColor="text1"/>
        </w:rPr>
      </w:pPr>
      <w:bookmarkStart w:id="19" w:name="_Toc36213073"/>
      <w:r w:rsidRPr="00DD2526">
        <w:rPr>
          <w:rFonts w:ascii="Arial" w:hAnsi="Arial" w:cs="Arial"/>
          <w:b/>
          <w:bCs/>
          <w:color w:val="000000" w:themeColor="text1"/>
        </w:rPr>
        <w:t>Appendix 10:</w:t>
      </w:r>
      <w:bookmarkEnd w:id="19"/>
      <w:r w:rsidRPr="00DD2526">
        <w:rPr>
          <w:rFonts w:ascii="Arial" w:hAnsi="Arial" w:cs="Arial"/>
          <w:b/>
          <w:bCs/>
          <w:color w:val="000000" w:themeColor="text1"/>
        </w:rPr>
        <w:t xml:space="preserve"> </w:t>
      </w:r>
    </w:p>
    <w:p w14:paraId="3464572D" w14:textId="08711631" w:rsidR="00933244" w:rsidRDefault="00933244" w:rsidP="00933244"/>
    <w:p w14:paraId="4668A650" w14:textId="77777777" w:rsidR="00933244" w:rsidRDefault="00933244" w:rsidP="00933244">
      <w:pPr>
        <w:rPr>
          <w:rStyle w:val="Heading2Char"/>
          <w:b/>
          <w:bCs/>
          <w:color w:val="000000" w:themeColor="text1"/>
          <w:sz w:val="24"/>
          <w:szCs w:val="24"/>
        </w:rPr>
      </w:pPr>
    </w:p>
    <w:p w14:paraId="0974CF4A" w14:textId="374C0975" w:rsidR="00933244" w:rsidRDefault="00933244" w:rsidP="00933244">
      <w:pPr>
        <w:rPr>
          <w:rStyle w:val="Heading2Char"/>
          <w:b/>
          <w:bCs/>
          <w:color w:val="000000" w:themeColor="text1"/>
          <w:sz w:val="24"/>
          <w:szCs w:val="24"/>
        </w:rPr>
      </w:pPr>
      <w:r>
        <w:rPr>
          <w:noProof/>
        </w:rPr>
        <w:drawing>
          <wp:inline distT="0" distB="0" distL="0" distR="0" wp14:anchorId="7B13A95D" wp14:editId="3C554926">
            <wp:extent cx="4724400" cy="500380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3-27 at 14.28.25.png"/>
                    <pic:cNvPicPr/>
                  </pic:nvPicPr>
                  <pic:blipFill>
                    <a:blip r:embed="rId20">
                      <a:extLst>
                        <a:ext uri="{28A0092B-C50C-407E-A947-70E740481C1C}">
                          <a14:useLocalDpi xmlns:a14="http://schemas.microsoft.com/office/drawing/2010/main" val="0"/>
                        </a:ext>
                      </a:extLst>
                    </a:blip>
                    <a:stretch>
                      <a:fillRect/>
                    </a:stretch>
                  </pic:blipFill>
                  <pic:spPr>
                    <a:xfrm>
                      <a:off x="0" y="0"/>
                      <a:ext cx="4724400" cy="5003800"/>
                    </a:xfrm>
                    <a:prstGeom prst="rect">
                      <a:avLst/>
                    </a:prstGeom>
                  </pic:spPr>
                </pic:pic>
              </a:graphicData>
            </a:graphic>
          </wp:inline>
        </w:drawing>
      </w:r>
    </w:p>
    <w:p w14:paraId="756D1C28" w14:textId="2EE41417" w:rsidR="00933244" w:rsidRPr="00DD2526" w:rsidRDefault="00933244" w:rsidP="00933244">
      <w:pPr>
        <w:rPr>
          <w:rStyle w:val="Heading2Char"/>
          <w:rFonts w:ascii="Arial" w:hAnsi="Arial" w:cs="Arial"/>
          <w:b/>
          <w:bCs/>
          <w:color w:val="000000" w:themeColor="text1"/>
          <w:sz w:val="24"/>
          <w:szCs w:val="24"/>
        </w:rPr>
      </w:pPr>
      <w:bookmarkStart w:id="20" w:name="_Toc36213074"/>
      <w:r w:rsidRPr="00DD2526">
        <w:rPr>
          <w:rStyle w:val="Heading2Char"/>
          <w:rFonts w:ascii="Arial" w:hAnsi="Arial" w:cs="Arial"/>
          <w:b/>
          <w:bCs/>
          <w:color w:val="000000" w:themeColor="text1"/>
          <w:sz w:val="24"/>
          <w:szCs w:val="24"/>
        </w:rPr>
        <w:t>Appendix 11:</w:t>
      </w:r>
      <w:bookmarkEnd w:id="20"/>
    </w:p>
    <w:p w14:paraId="7EE395A9" w14:textId="7BF17664" w:rsidR="00933244" w:rsidRDefault="00933244" w:rsidP="00933244">
      <w:pPr>
        <w:rPr>
          <w:rStyle w:val="Heading2Char"/>
          <w:b/>
          <w:bCs/>
          <w:color w:val="000000" w:themeColor="text1"/>
          <w:sz w:val="24"/>
          <w:szCs w:val="24"/>
        </w:rPr>
      </w:pPr>
    </w:p>
    <w:p w14:paraId="5E523A5C" w14:textId="77777777" w:rsidR="00933244" w:rsidRDefault="00933244" w:rsidP="00933244"/>
    <w:p w14:paraId="7957E039" w14:textId="103022E4" w:rsidR="00933244" w:rsidRDefault="00933244" w:rsidP="00933244">
      <w:r>
        <w:rPr>
          <w:noProof/>
        </w:rPr>
        <w:drawing>
          <wp:inline distT="0" distB="0" distL="0" distR="0" wp14:anchorId="28CE058B" wp14:editId="2F3E9D95">
            <wp:extent cx="4445000" cy="5321030"/>
            <wp:effectExtent l="0" t="0" r="0" b="63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27 at 14.30.36.png"/>
                    <pic:cNvPicPr/>
                  </pic:nvPicPr>
                  <pic:blipFill rotWithShape="1">
                    <a:blip r:embed="rId21">
                      <a:extLst>
                        <a:ext uri="{28A0092B-C50C-407E-A947-70E740481C1C}">
                          <a14:useLocalDpi xmlns:a14="http://schemas.microsoft.com/office/drawing/2010/main" val="0"/>
                        </a:ext>
                      </a:extLst>
                    </a:blip>
                    <a:srcRect b="32094"/>
                    <a:stretch/>
                  </pic:blipFill>
                  <pic:spPr bwMode="auto">
                    <a:xfrm>
                      <a:off x="0" y="0"/>
                      <a:ext cx="4445000" cy="5321030"/>
                    </a:xfrm>
                    <a:prstGeom prst="rect">
                      <a:avLst/>
                    </a:prstGeom>
                    <a:ln>
                      <a:noFill/>
                    </a:ln>
                    <a:extLst>
                      <a:ext uri="{53640926-AAD7-44D8-BBD7-CCE9431645EC}">
                        <a14:shadowObscured xmlns:a14="http://schemas.microsoft.com/office/drawing/2010/main"/>
                      </a:ext>
                    </a:extLst>
                  </pic:spPr>
                </pic:pic>
              </a:graphicData>
            </a:graphic>
          </wp:inline>
        </w:drawing>
      </w:r>
    </w:p>
    <w:p w14:paraId="21B73C6D" w14:textId="4BDEEDAC" w:rsidR="00933244" w:rsidRDefault="00933244" w:rsidP="00933244"/>
    <w:p w14:paraId="4250BD12" w14:textId="2E72305C" w:rsidR="00933244" w:rsidRPr="00933244" w:rsidRDefault="00933244" w:rsidP="00933244">
      <w:pPr>
        <w:pStyle w:val="Heading2"/>
        <w:rPr>
          <w:b/>
          <w:bCs/>
          <w:color w:val="000000" w:themeColor="text1"/>
        </w:rPr>
      </w:pPr>
    </w:p>
    <w:p w14:paraId="46BB86FF" w14:textId="77777777" w:rsidR="00756F03" w:rsidRDefault="00756F03" w:rsidP="00933244">
      <w:pPr>
        <w:pStyle w:val="Heading2"/>
        <w:rPr>
          <w:b/>
          <w:bCs/>
          <w:color w:val="000000" w:themeColor="text1"/>
        </w:rPr>
      </w:pPr>
    </w:p>
    <w:p w14:paraId="07A04FB3" w14:textId="77777777" w:rsidR="00756F03" w:rsidRDefault="00756F03" w:rsidP="00933244">
      <w:pPr>
        <w:pStyle w:val="Heading2"/>
        <w:rPr>
          <w:b/>
          <w:bCs/>
          <w:color w:val="000000" w:themeColor="text1"/>
        </w:rPr>
      </w:pPr>
    </w:p>
    <w:p w14:paraId="212BBD89" w14:textId="77777777" w:rsidR="00756F03" w:rsidRDefault="00756F03" w:rsidP="00933244">
      <w:pPr>
        <w:pStyle w:val="Heading2"/>
        <w:rPr>
          <w:b/>
          <w:bCs/>
          <w:color w:val="000000" w:themeColor="text1"/>
        </w:rPr>
      </w:pPr>
    </w:p>
    <w:p w14:paraId="3E2CD229" w14:textId="77777777" w:rsidR="00756F03" w:rsidRDefault="00756F03" w:rsidP="00933244">
      <w:pPr>
        <w:pStyle w:val="Heading2"/>
        <w:rPr>
          <w:b/>
          <w:bCs/>
          <w:color w:val="000000" w:themeColor="text1"/>
        </w:rPr>
      </w:pPr>
    </w:p>
    <w:p w14:paraId="5AEC8FB9" w14:textId="77777777" w:rsidR="00756F03" w:rsidRDefault="00756F03" w:rsidP="00933244">
      <w:pPr>
        <w:pStyle w:val="Heading2"/>
        <w:rPr>
          <w:b/>
          <w:bCs/>
          <w:color w:val="000000" w:themeColor="text1"/>
        </w:rPr>
      </w:pPr>
    </w:p>
    <w:p w14:paraId="3BDE6A26" w14:textId="77777777" w:rsidR="00756F03" w:rsidRDefault="00756F03" w:rsidP="00933244">
      <w:pPr>
        <w:pStyle w:val="Heading2"/>
        <w:rPr>
          <w:b/>
          <w:bCs/>
          <w:color w:val="000000" w:themeColor="text1"/>
        </w:rPr>
      </w:pPr>
    </w:p>
    <w:p w14:paraId="7C814EF5" w14:textId="77777777" w:rsidR="00756F03" w:rsidRDefault="00756F03" w:rsidP="00933244">
      <w:pPr>
        <w:pStyle w:val="Heading2"/>
        <w:rPr>
          <w:b/>
          <w:bCs/>
          <w:color w:val="000000" w:themeColor="text1"/>
        </w:rPr>
      </w:pPr>
    </w:p>
    <w:p w14:paraId="450357AD" w14:textId="77777777" w:rsidR="00756F03" w:rsidRDefault="00756F03" w:rsidP="00933244">
      <w:pPr>
        <w:pStyle w:val="Heading2"/>
        <w:rPr>
          <w:b/>
          <w:bCs/>
          <w:color w:val="000000" w:themeColor="text1"/>
        </w:rPr>
      </w:pPr>
    </w:p>
    <w:p w14:paraId="4A644422" w14:textId="77777777" w:rsidR="00756F03" w:rsidRDefault="00756F03" w:rsidP="00933244">
      <w:pPr>
        <w:pStyle w:val="Heading2"/>
        <w:rPr>
          <w:b/>
          <w:bCs/>
          <w:color w:val="000000" w:themeColor="text1"/>
        </w:rPr>
      </w:pPr>
    </w:p>
    <w:p w14:paraId="47190476" w14:textId="77777777" w:rsidR="00756F03" w:rsidRDefault="00756F03" w:rsidP="00933244">
      <w:pPr>
        <w:pStyle w:val="Heading2"/>
        <w:rPr>
          <w:b/>
          <w:bCs/>
          <w:color w:val="000000" w:themeColor="text1"/>
        </w:rPr>
      </w:pPr>
    </w:p>
    <w:p w14:paraId="4529D05D" w14:textId="77777777" w:rsidR="00756F03" w:rsidRDefault="00756F03" w:rsidP="00933244">
      <w:pPr>
        <w:pStyle w:val="Heading2"/>
        <w:rPr>
          <w:b/>
          <w:bCs/>
          <w:color w:val="000000" w:themeColor="text1"/>
        </w:rPr>
      </w:pPr>
    </w:p>
    <w:p w14:paraId="6DB60493" w14:textId="6DA9FF69" w:rsidR="00933244" w:rsidRPr="00DD2526" w:rsidRDefault="00933244" w:rsidP="00933244">
      <w:pPr>
        <w:pStyle w:val="Heading2"/>
        <w:rPr>
          <w:rFonts w:ascii="Arial" w:hAnsi="Arial" w:cs="Arial"/>
          <w:b/>
          <w:bCs/>
          <w:color w:val="000000" w:themeColor="text1"/>
        </w:rPr>
      </w:pPr>
      <w:bookmarkStart w:id="21" w:name="_Toc36213075"/>
      <w:r w:rsidRPr="00DD2526">
        <w:rPr>
          <w:rFonts w:ascii="Arial" w:hAnsi="Arial" w:cs="Arial"/>
          <w:b/>
          <w:bCs/>
          <w:color w:val="000000" w:themeColor="text1"/>
        </w:rPr>
        <w:t>Appendix 12:</w:t>
      </w:r>
      <w:bookmarkEnd w:id="21"/>
    </w:p>
    <w:p w14:paraId="4850D587" w14:textId="601C7654" w:rsidR="00933244" w:rsidRDefault="00933244" w:rsidP="00933244"/>
    <w:p w14:paraId="3EF46FFF" w14:textId="1262EB5C" w:rsidR="00933244" w:rsidRDefault="00756F03" w:rsidP="00933244">
      <w:r>
        <w:rPr>
          <w:noProof/>
        </w:rPr>
        <w:drawing>
          <wp:inline distT="0" distB="0" distL="0" distR="0" wp14:anchorId="6DB99DB8" wp14:editId="3A1D3ECE">
            <wp:extent cx="5727700" cy="2891790"/>
            <wp:effectExtent l="0" t="0" r="0" b="381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3-27 at 14.33.09.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2891790"/>
                    </a:xfrm>
                    <a:prstGeom prst="rect">
                      <a:avLst/>
                    </a:prstGeom>
                  </pic:spPr>
                </pic:pic>
              </a:graphicData>
            </a:graphic>
          </wp:inline>
        </w:drawing>
      </w:r>
    </w:p>
    <w:p w14:paraId="77EBDFB7" w14:textId="2EF271A2" w:rsidR="00756F03" w:rsidRDefault="00756F03" w:rsidP="00933244"/>
    <w:p w14:paraId="25FE1AF6" w14:textId="205D114E" w:rsidR="00756F03" w:rsidRDefault="00756F03" w:rsidP="00933244"/>
    <w:p w14:paraId="2D6DB12F" w14:textId="0124D7BF" w:rsidR="00756F03" w:rsidRPr="00DD2526" w:rsidRDefault="00756F03" w:rsidP="00756F03">
      <w:pPr>
        <w:pStyle w:val="Heading2"/>
        <w:rPr>
          <w:rFonts w:ascii="Arial" w:hAnsi="Arial" w:cs="Arial"/>
          <w:b/>
          <w:bCs/>
          <w:color w:val="000000" w:themeColor="text1"/>
          <w:sz w:val="24"/>
          <w:szCs w:val="24"/>
        </w:rPr>
      </w:pPr>
      <w:bookmarkStart w:id="22" w:name="_Toc36213076"/>
      <w:r w:rsidRPr="00DD2526">
        <w:rPr>
          <w:rFonts w:ascii="Arial" w:hAnsi="Arial" w:cs="Arial"/>
          <w:b/>
          <w:bCs/>
          <w:color w:val="000000" w:themeColor="text1"/>
          <w:sz w:val="24"/>
          <w:szCs w:val="24"/>
        </w:rPr>
        <w:t>Appendix 13:</w:t>
      </w:r>
      <w:bookmarkEnd w:id="22"/>
    </w:p>
    <w:p w14:paraId="7D7571C1" w14:textId="1D9A023C" w:rsidR="00756F03" w:rsidRDefault="00756F03" w:rsidP="00756F03"/>
    <w:p w14:paraId="53A34BE5" w14:textId="77777777" w:rsidR="00756F03" w:rsidRDefault="00756F03" w:rsidP="00756F03"/>
    <w:p w14:paraId="291672DE" w14:textId="77777777" w:rsidR="00756F03" w:rsidRDefault="00756F03" w:rsidP="00756F03"/>
    <w:p w14:paraId="3854863F" w14:textId="5D41698A" w:rsidR="00756F03" w:rsidRDefault="00756F03" w:rsidP="00756F03">
      <w:r>
        <w:rPr>
          <w:noProof/>
        </w:rPr>
        <w:drawing>
          <wp:inline distT="0" distB="0" distL="0" distR="0" wp14:anchorId="6D02D776" wp14:editId="6C7E1C23">
            <wp:extent cx="5727700" cy="6249035"/>
            <wp:effectExtent l="0" t="0" r="0" b="0"/>
            <wp:docPr id="15" name="Picture 1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3-27 at 14.35.16.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6249035"/>
                    </a:xfrm>
                    <a:prstGeom prst="rect">
                      <a:avLst/>
                    </a:prstGeom>
                  </pic:spPr>
                </pic:pic>
              </a:graphicData>
            </a:graphic>
          </wp:inline>
        </w:drawing>
      </w:r>
    </w:p>
    <w:p w14:paraId="317ACA7F" w14:textId="7975257E" w:rsidR="00756F03" w:rsidRDefault="00756F03" w:rsidP="00756F03">
      <w:r>
        <w:rPr>
          <w:noProof/>
        </w:rPr>
        <w:drawing>
          <wp:inline distT="0" distB="0" distL="0" distR="0" wp14:anchorId="64A7D949" wp14:editId="6A69D74A">
            <wp:extent cx="5727700" cy="4415155"/>
            <wp:effectExtent l="0" t="0" r="0" b="444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3-27 at 14.35.26.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4415155"/>
                    </a:xfrm>
                    <a:prstGeom prst="rect">
                      <a:avLst/>
                    </a:prstGeom>
                  </pic:spPr>
                </pic:pic>
              </a:graphicData>
            </a:graphic>
          </wp:inline>
        </w:drawing>
      </w:r>
    </w:p>
    <w:p w14:paraId="1E2C5D65" w14:textId="04143380" w:rsidR="00756F03" w:rsidRDefault="00756F03" w:rsidP="00756F03"/>
    <w:p w14:paraId="16086130" w14:textId="377B7732" w:rsidR="00756F03" w:rsidRPr="00DD2526" w:rsidRDefault="00756F03" w:rsidP="00756F03">
      <w:pPr>
        <w:pStyle w:val="Heading2"/>
        <w:rPr>
          <w:rFonts w:ascii="Arial" w:hAnsi="Arial" w:cs="Arial"/>
          <w:b/>
          <w:bCs/>
          <w:color w:val="000000" w:themeColor="text1"/>
          <w:sz w:val="24"/>
          <w:szCs w:val="24"/>
        </w:rPr>
      </w:pPr>
      <w:bookmarkStart w:id="23" w:name="_Toc36213077"/>
      <w:r w:rsidRPr="00DD2526">
        <w:rPr>
          <w:rFonts w:ascii="Arial" w:hAnsi="Arial" w:cs="Arial"/>
          <w:b/>
          <w:bCs/>
          <w:color w:val="000000" w:themeColor="text1"/>
          <w:sz w:val="24"/>
          <w:szCs w:val="24"/>
        </w:rPr>
        <w:t>Appendix 14:</w:t>
      </w:r>
      <w:bookmarkEnd w:id="23"/>
    </w:p>
    <w:p w14:paraId="16989601" w14:textId="76BF59DC" w:rsidR="00756F03" w:rsidRDefault="00756F03" w:rsidP="00756F03"/>
    <w:p w14:paraId="09A4DA0B" w14:textId="77777777" w:rsidR="00756F03" w:rsidRDefault="00756F03" w:rsidP="00756F03"/>
    <w:p w14:paraId="7EE68760" w14:textId="77777777" w:rsidR="00756F03" w:rsidRDefault="00756F03" w:rsidP="00756F03"/>
    <w:p w14:paraId="1051BE9B" w14:textId="77777777" w:rsidR="00756F03" w:rsidRDefault="00756F03" w:rsidP="00756F03"/>
    <w:p w14:paraId="3B948CC1" w14:textId="77777777" w:rsidR="00756F03" w:rsidRDefault="00756F03" w:rsidP="00756F03"/>
    <w:p w14:paraId="157709D9" w14:textId="77777777" w:rsidR="00756F03" w:rsidRDefault="00756F03" w:rsidP="00756F03"/>
    <w:p w14:paraId="24D70707" w14:textId="77777777" w:rsidR="00756F03" w:rsidRDefault="00756F03" w:rsidP="00756F03"/>
    <w:p w14:paraId="25E7414A" w14:textId="62545248" w:rsidR="00756F03" w:rsidRDefault="00756F03" w:rsidP="00756F03">
      <w:r>
        <w:rPr>
          <w:noProof/>
        </w:rPr>
        <w:drawing>
          <wp:inline distT="0" distB="0" distL="0" distR="0" wp14:anchorId="660FF5C8" wp14:editId="0EF6EAA0">
            <wp:extent cx="4457700" cy="61087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3-27 at 14.37.18.png"/>
                    <pic:cNvPicPr/>
                  </pic:nvPicPr>
                  <pic:blipFill>
                    <a:blip r:embed="rId25">
                      <a:extLst>
                        <a:ext uri="{28A0092B-C50C-407E-A947-70E740481C1C}">
                          <a14:useLocalDpi xmlns:a14="http://schemas.microsoft.com/office/drawing/2010/main" val="0"/>
                        </a:ext>
                      </a:extLst>
                    </a:blip>
                    <a:stretch>
                      <a:fillRect/>
                    </a:stretch>
                  </pic:blipFill>
                  <pic:spPr>
                    <a:xfrm>
                      <a:off x="0" y="0"/>
                      <a:ext cx="4457700" cy="6108700"/>
                    </a:xfrm>
                    <a:prstGeom prst="rect">
                      <a:avLst/>
                    </a:prstGeom>
                  </pic:spPr>
                </pic:pic>
              </a:graphicData>
            </a:graphic>
          </wp:inline>
        </w:drawing>
      </w:r>
    </w:p>
    <w:p w14:paraId="57E57DBB" w14:textId="61E6335C" w:rsidR="00756F03" w:rsidRDefault="00756F03" w:rsidP="00756F03"/>
    <w:p w14:paraId="574D30C7" w14:textId="475532C3" w:rsidR="00756F03" w:rsidRDefault="00756F03" w:rsidP="00756F03"/>
    <w:p w14:paraId="2A892EF8" w14:textId="6BDBA88C" w:rsidR="00756F03" w:rsidRDefault="00756F03" w:rsidP="00756F03"/>
    <w:p w14:paraId="64DDF57F" w14:textId="3220060B" w:rsidR="00756F03" w:rsidRDefault="00756F03" w:rsidP="00756F03"/>
    <w:p w14:paraId="1194A5F9" w14:textId="0EAFE9FF" w:rsidR="00756F03" w:rsidRDefault="00756F03" w:rsidP="00756F03"/>
    <w:p w14:paraId="0DB09962" w14:textId="4AF8EB7D" w:rsidR="00756F03" w:rsidRDefault="00756F03" w:rsidP="00756F03"/>
    <w:p w14:paraId="4A6EFEAA" w14:textId="1F2C9AF3" w:rsidR="00756F03" w:rsidRDefault="00756F03" w:rsidP="00756F03"/>
    <w:p w14:paraId="0D4111EE" w14:textId="14598D0A" w:rsidR="00756F03" w:rsidRDefault="00756F03" w:rsidP="00756F03"/>
    <w:p w14:paraId="4A84673D" w14:textId="54796840" w:rsidR="00756F03" w:rsidRDefault="00756F03" w:rsidP="00756F03"/>
    <w:p w14:paraId="50A137F7" w14:textId="53ECDAF7" w:rsidR="00756F03" w:rsidRDefault="00756F03" w:rsidP="00756F03"/>
    <w:p w14:paraId="40992693" w14:textId="4E699E02" w:rsidR="00756F03" w:rsidRDefault="00756F03" w:rsidP="00756F03"/>
    <w:p w14:paraId="44DF8CF1" w14:textId="4F2EC7B3" w:rsidR="00756F03" w:rsidRDefault="00756F03" w:rsidP="00756F03"/>
    <w:p w14:paraId="50B0092D" w14:textId="0C5CD373" w:rsidR="00756F03" w:rsidRDefault="00756F03" w:rsidP="00756F03"/>
    <w:p w14:paraId="60289CEC" w14:textId="77777777" w:rsidR="00756F03" w:rsidRDefault="00756F03" w:rsidP="00756F03"/>
    <w:p w14:paraId="1FBEF06F" w14:textId="25EA384F" w:rsidR="00756F03" w:rsidRPr="00DD2526" w:rsidRDefault="00756F03" w:rsidP="00756F03">
      <w:pPr>
        <w:pStyle w:val="Heading2"/>
        <w:rPr>
          <w:rFonts w:ascii="Arial" w:hAnsi="Arial" w:cs="Arial"/>
          <w:b/>
          <w:bCs/>
          <w:color w:val="000000" w:themeColor="text1"/>
        </w:rPr>
      </w:pPr>
      <w:bookmarkStart w:id="24" w:name="_Toc36213078"/>
      <w:r w:rsidRPr="00DD2526">
        <w:rPr>
          <w:rFonts w:ascii="Arial" w:hAnsi="Arial" w:cs="Arial"/>
          <w:b/>
          <w:bCs/>
          <w:color w:val="000000" w:themeColor="text1"/>
        </w:rPr>
        <w:t>Appendix 15:</w:t>
      </w:r>
      <w:bookmarkEnd w:id="24"/>
    </w:p>
    <w:p w14:paraId="257EE7DF" w14:textId="10922032" w:rsidR="00756F03" w:rsidRDefault="00756F03" w:rsidP="00756F03"/>
    <w:p w14:paraId="50E9CAE5" w14:textId="1118E1C7" w:rsidR="00756F03" w:rsidRDefault="00756F03" w:rsidP="00756F03">
      <w:r>
        <w:rPr>
          <w:noProof/>
        </w:rPr>
        <w:drawing>
          <wp:inline distT="0" distB="0" distL="0" distR="0" wp14:anchorId="67DE418D" wp14:editId="294BF441">
            <wp:extent cx="4203700" cy="3162300"/>
            <wp:effectExtent l="0" t="0" r="0" b="0"/>
            <wp:docPr id="18" name="Picture 1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3-27 at 14.39.51.png"/>
                    <pic:cNvPicPr/>
                  </pic:nvPicPr>
                  <pic:blipFill>
                    <a:blip r:embed="rId26">
                      <a:extLst>
                        <a:ext uri="{28A0092B-C50C-407E-A947-70E740481C1C}">
                          <a14:useLocalDpi xmlns:a14="http://schemas.microsoft.com/office/drawing/2010/main" val="0"/>
                        </a:ext>
                      </a:extLst>
                    </a:blip>
                    <a:stretch>
                      <a:fillRect/>
                    </a:stretch>
                  </pic:blipFill>
                  <pic:spPr>
                    <a:xfrm>
                      <a:off x="0" y="0"/>
                      <a:ext cx="4203700" cy="3162300"/>
                    </a:xfrm>
                    <a:prstGeom prst="rect">
                      <a:avLst/>
                    </a:prstGeom>
                  </pic:spPr>
                </pic:pic>
              </a:graphicData>
            </a:graphic>
          </wp:inline>
        </w:drawing>
      </w:r>
    </w:p>
    <w:p w14:paraId="029A532F" w14:textId="334FAA82" w:rsidR="00756F03" w:rsidRDefault="00756F03" w:rsidP="00756F03"/>
    <w:p w14:paraId="124D145F" w14:textId="32133D81" w:rsidR="00756F03" w:rsidRDefault="00756F03" w:rsidP="00756F03"/>
    <w:p w14:paraId="272B5229" w14:textId="43FBAFA2" w:rsidR="00756F03" w:rsidRDefault="00756F03" w:rsidP="00756F03"/>
    <w:p w14:paraId="298DB14B" w14:textId="3BD7631D" w:rsidR="00756F03" w:rsidRDefault="00756F03" w:rsidP="00756F03"/>
    <w:p w14:paraId="31D2F12C" w14:textId="4A5BCFCC" w:rsidR="00756F03" w:rsidRPr="00DD2526" w:rsidRDefault="00756F03" w:rsidP="00756F03">
      <w:pPr>
        <w:pStyle w:val="Heading2"/>
        <w:rPr>
          <w:rFonts w:ascii="Arial" w:hAnsi="Arial" w:cs="Arial"/>
          <w:b/>
          <w:bCs/>
          <w:color w:val="000000" w:themeColor="text1"/>
          <w:sz w:val="24"/>
          <w:szCs w:val="24"/>
        </w:rPr>
      </w:pPr>
      <w:bookmarkStart w:id="25" w:name="_Toc36213079"/>
      <w:r w:rsidRPr="00DD2526">
        <w:rPr>
          <w:rFonts w:ascii="Arial" w:hAnsi="Arial" w:cs="Arial"/>
          <w:b/>
          <w:bCs/>
          <w:color w:val="000000" w:themeColor="text1"/>
          <w:sz w:val="24"/>
          <w:szCs w:val="24"/>
        </w:rPr>
        <w:t xml:space="preserve">Appendix Add </w:t>
      </w:r>
      <w:proofErr w:type="spellStart"/>
      <w:r w:rsidRPr="00DD2526">
        <w:rPr>
          <w:rFonts w:ascii="Arial" w:hAnsi="Arial" w:cs="Arial"/>
          <w:b/>
          <w:bCs/>
          <w:color w:val="000000" w:themeColor="text1"/>
          <w:sz w:val="24"/>
          <w:szCs w:val="24"/>
        </w:rPr>
        <w:t>on’s</w:t>
      </w:r>
      <w:proofErr w:type="spellEnd"/>
      <w:r w:rsidRPr="00DD2526">
        <w:rPr>
          <w:rFonts w:ascii="Arial" w:hAnsi="Arial" w:cs="Arial"/>
          <w:b/>
          <w:bCs/>
          <w:color w:val="000000" w:themeColor="text1"/>
          <w:sz w:val="24"/>
          <w:szCs w:val="24"/>
        </w:rPr>
        <w:t>:</w:t>
      </w:r>
      <w:bookmarkEnd w:id="25"/>
      <w:r w:rsidRPr="00DD2526">
        <w:rPr>
          <w:rFonts w:ascii="Arial" w:hAnsi="Arial" w:cs="Arial"/>
          <w:b/>
          <w:bCs/>
          <w:color w:val="000000" w:themeColor="text1"/>
          <w:sz w:val="24"/>
          <w:szCs w:val="24"/>
        </w:rPr>
        <w:t xml:space="preserve"> </w:t>
      </w:r>
    </w:p>
    <w:p w14:paraId="7B24B220" w14:textId="77777777" w:rsidR="00756F03" w:rsidRDefault="00756F03" w:rsidP="00756F03"/>
    <w:p w14:paraId="51021358" w14:textId="3F3FB1E8" w:rsidR="00756F03" w:rsidRDefault="00756F03" w:rsidP="00756F03">
      <w:pPr>
        <w:rPr>
          <w:rFonts w:asciiTheme="minorHAnsi" w:hAnsiTheme="minorHAnsi" w:cstheme="minorHAnsi"/>
        </w:rPr>
      </w:pPr>
      <w:r w:rsidRPr="00756F03">
        <w:rPr>
          <w:rFonts w:asciiTheme="minorHAnsi" w:hAnsiTheme="minorHAnsi" w:cstheme="minorHAnsi"/>
        </w:rPr>
        <w:t>Meeting Minutes:</w:t>
      </w:r>
    </w:p>
    <w:p w14:paraId="0998E13C" w14:textId="49056701" w:rsidR="00756F03" w:rsidRDefault="00756F03" w:rsidP="00756F03">
      <w:pPr>
        <w:rPr>
          <w:rFonts w:asciiTheme="minorHAnsi" w:hAnsiTheme="minorHAnsi" w:cstheme="minorHAnsi"/>
        </w:rPr>
      </w:pPr>
    </w:p>
    <w:p w14:paraId="3171C3C4" w14:textId="77777777" w:rsidR="00756F03" w:rsidRDefault="00756F03" w:rsidP="00756F03">
      <w:pPr>
        <w:rPr>
          <w:rFonts w:asciiTheme="minorHAnsi" w:hAnsiTheme="minorHAnsi" w:cstheme="minorHAnsi"/>
        </w:rPr>
      </w:pPr>
    </w:p>
    <w:p w14:paraId="51EB631F" w14:textId="77777777" w:rsidR="00756F03" w:rsidRDefault="00756F03" w:rsidP="00756F03">
      <w:pPr>
        <w:rPr>
          <w:rFonts w:asciiTheme="minorHAnsi" w:hAnsiTheme="minorHAnsi" w:cstheme="minorHAnsi"/>
        </w:rPr>
      </w:pPr>
    </w:p>
    <w:p w14:paraId="6F4D71A5" w14:textId="647F8C62" w:rsidR="00756F03" w:rsidRDefault="00756F03" w:rsidP="00756F03">
      <w:pPr>
        <w:rPr>
          <w:rFonts w:asciiTheme="minorHAnsi" w:hAnsiTheme="minorHAnsi" w:cstheme="minorHAnsi"/>
        </w:rPr>
      </w:pPr>
      <w:r>
        <w:rPr>
          <w:rFonts w:asciiTheme="minorHAnsi" w:hAnsiTheme="minorHAnsi" w:cstheme="minorHAnsi"/>
          <w:noProof/>
        </w:rPr>
        <w:drawing>
          <wp:inline distT="0" distB="0" distL="0" distR="0" wp14:anchorId="37F02112" wp14:editId="32CFC379">
            <wp:extent cx="4316095" cy="8864600"/>
            <wp:effectExtent l="0" t="0" r="1905"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3-27 at 14.41.34.png"/>
                    <pic:cNvPicPr/>
                  </pic:nvPicPr>
                  <pic:blipFill>
                    <a:blip r:embed="rId27">
                      <a:extLst>
                        <a:ext uri="{28A0092B-C50C-407E-A947-70E740481C1C}">
                          <a14:useLocalDpi xmlns:a14="http://schemas.microsoft.com/office/drawing/2010/main" val="0"/>
                        </a:ext>
                      </a:extLst>
                    </a:blip>
                    <a:stretch>
                      <a:fillRect/>
                    </a:stretch>
                  </pic:blipFill>
                  <pic:spPr>
                    <a:xfrm>
                      <a:off x="0" y="0"/>
                      <a:ext cx="4316095" cy="8864600"/>
                    </a:xfrm>
                    <a:prstGeom prst="rect">
                      <a:avLst/>
                    </a:prstGeom>
                  </pic:spPr>
                </pic:pic>
              </a:graphicData>
            </a:graphic>
          </wp:inline>
        </w:drawing>
      </w:r>
    </w:p>
    <w:p w14:paraId="0C3965AB" w14:textId="45831D22" w:rsidR="00756F03" w:rsidRDefault="00756F03" w:rsidP="00756F03">
      <w:pPr>
        <w:rPr>
          <w:rFonts w:asciiTheme="minorHAnsi" w:hAnsiTheme="minorHAnsi" w:cstheme="minorHAnsi"/>
        </w:rPr>
      </w:pPr>
    </w:p>
    <w:p w14:paraId="5A20AE32" w14:textId="77777777" w:rsidR="00756F03" w:rsidRDefault="00756F03" w:rsidP="00756F03">
      <w:pPr>
        <w:rPr>
          <w:rFonts w:asciiTheme="minorHAnsi" w:hAnsiTheme="minorHAnsi" w:cstheme="minorHAnsi"/>
        </w:rPr>
      </w:pPr>
    </w:p>
    <w:p w14:paraId="2FB60A79" w14:textId="77777777" w:rsidR="00756F03" w:rsidRDefault="00756F03" w:rsidP="00756F03">
      <w:pPr>
        <w:rPr>
          <w:rFonts w:asciiTheme="minorHAnsi" w:hAnsiTheme="minorHAnsi" w:cstheme="minorHAnsi"/>
        </w:rPr>
      </w:pPr>
    </w:p>
    <w:p w14:paraId="5CD0F161" w14:textId="77777777" w:rsidR="00756F03" w:rsidRDefault="00756F03" w:rsidP="00756F03">
      <w:pPr>
        <w:rPr>
          <w:rFonts w:asciiTheme="minorHAnsi" w:hAnsiTheme="minorHAnsi" w:cstheme="minorHAnsi"/>
        </w:rPr>
      </w:pPr>
    </w:p>
    <w:p w14:paraId="77EDE712" w14:textId="77777777" w:rsidR="00756F03" w:rsidRDefault="00756F03" w:rsidP="00756F03">
      <w:pPr>
        <w:rPr>
          <w:rFonts w:asciiTheme="minorHAnsi" w:hAnsiTheme="minorHAnsi" w:cstheme="minorHAnsi"/>
        </w:rPr>
      </w:pPr>
    </w:p>
    <w:p w14:paraId="52018335" w14:textId="7CC68AB5" w:rsidR="00756F03" w:rsidRDefault="00756F03" w:rsidP="00756F03">
      <w:pPr>
        <w:rPr>
          <w:rFonts w:asciiTheme="minorHAnsi" w:hAnsiTheme="minorHAnsi" w:cstheme="minorHAnsi"/>
        </w:rPr>
      </w:pPr>
      <w:r>
        <w:rPr>
          <w:rFonts w:asciiTheme="minorHAnsi" w:hAnsiTheme="minorHAnsi" w:cstheme="minorHAnsi"/>
          <w:noProof/>
        </w:rPr>
        <w:drawing>
          <wp:inline distT="0" distB="0" distL="0" distR="0" wp14:anchorId="4EBB7141" wp14:editId="4E3EF45B">
            <wp:extent cx="4432300" cy="8051800"/>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3-27 at 14.41.44.png"/>
                    <pic:cNvPicPr/>
                  </pic:nvPicPr>
                  <pic:blipFill>
                    <a:blip r:embed="rId28">
                      <a:extLst>
                        <a:ext uri="{28A0092B-C50C-407E-A947-70E740481C1C}">
                          <a14:useLocalDpi xmlns:a14="http://schemas.microsoft.com/office/drawing/2010/main" val="0"/>
                        </a:ext>
                      </a:extLst>
                    </a:blip>
                    <a:stretch>
                      <a:fillRect/>
                    </a:stretch>
                  </pic:blipFill>
                  <pic:spPr>
                    <a:xfrm>
                      <a:off x="0" y="0"/>
                      <a:ext cx="4432300" cy="8051800"/>
                    </a:xfrm>
                    <a:prstGeom prst="rect">
                      <a:avLst/>
                    </a:prstGeom>
                  </pic:spPr>
                </pic:pic>
              </a:graphicData>
            </a:graphic>
          </wp:inline>
        </w:drawing>
      </w:r>
    </w:p>
    <w:p w14:paraId="67C4349E" w14:textId="66AE4B3D" w:rsidR="00756F03" w:rsidRDefault="00756F03" w:rsidP="00756F03">
      <w:pPr>
        <w:rPr>
          <w:rFonts w:asciiTheme="minorHAnsi" w:hAnsiTheme="minorHAnsi" w:cstheme="minorHAnsi"/>
        </w:rPr>
      </w:pPr>
    </w:p>
    <w:p w14:paraId="478942D8" w14:textId="77D63095" w:rsidR="00756F03" w:rsidRDefault="00756F03" w:rsidP="00756F03">
      <w:pPr>
        <w:rPr>
          <w:rFonts w:asciiTheme="minorHAnsi" w:hAnsiTheme="minorHAnsi" w:cstheme="minorHAnsi"/>
        </w:rPr>
      </w:pPr>
    </w:p>
    <w:p w14:paraId="6F12B558" w14:textId="3BC3DC7E" w:rsidR="00756F03" w:rsidRDefault="00756F03" w:rsidP="00756F03">
      <w:pPr>
        <w:rPr>
          <w:rFonts w:asciiTheme="minorHAnsi" w:hAnsiTheme="minorHAnsi" w:cstheme="minorHAnsi"/>
        </w:rPr>
      </w:pPr>
    </w:p>
    <w:p w14:paraId="63EE9A6C" w14:textId="53A71A78" w:rsidR="00756F03" w:rsidRDefault="00756F03" w:rsidP="00756F03">
      <w:pPr>
        <w:rPr>
          <w:rFonts w:asciiTheme="minorHAnsi" w:hAnsiTheme="minorHAnsi" w:cstheme="minorHAnsi"/>
        </w:rPr>
      </w:pPr>
    </w:p>
    <w:p w14:paraId="4CAF4363" w14:textId="7AB905FA" w:rsidR="00756F03" w:rsidRDefault="00756F03" w:rsidP="00756F03">
      <w:pPr>
        <w:rPr>
          <w:rFonts w:asciiTheme="minorHAnsi" w:hAnsiTheme="minorHAnsi" w:cstheme="minorHAnsi"/>
        </w:rPr>
      </w:pPr>
    </w:p>
    <w:p w14:paraId="27273FEF" w14:textId="38C9EB41" w:rsidR="00756F03" w:rsidRDefault="00DD2526" w:rsidP="00756F03">
      <w:pPr>
        <w:rPr>
          <w:rFonts w:asciiTheme="minorHAnsi" w:hAnsiTheme="minorHAnsi" w:cstheme="minorHAnsi"/>
          <w:noProof/>
        </w:rPr>
      </w:pPr>
      <w:r>
        <w:rPr>
          <w:rFonts w:asciiTheme="minorHAnsi" w:hAnsiTheme="minorHAnsi" w:cstheme="minorHAnsi"/>
          <w:noProof/>
        </w:rPr>
        <w:drawing>
          <wp:inline distT="0" distB="0" distL="0" distR="0" wp14:anchorId="597B4867" wp14:editId="3B229564">
            <wp:extent cx="4191635" cy="8864600"/>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3-27 at 14.41.58.png"/>
                    <pic:cNvPicPr/>
                  </pic:nvPicPr>
                  <pic:blipFill>
                    <a:blip r:embed="rId29">
                      <a:extLst>
                        <a:ext uri="{28A0092B-C50C-407E-A947-70E740481C1C}">
                          <a14:useLocalDpi xmlns:a14="http://schemas.microsoft.com/office/drawing/2010/main" val="0"/>
                        </a:ext>
                      </a:extLst>
                    </a:blip>
                    <a:stretch>
                      <a:fillRect/>
                    </a:stretch>
                  </pic:blipFill>
                  <pic:spPr>
                    <a:xfrm>
                      <a:off x="0" y="0"/>
                      <a:ext cx="4191635" cy="8864600"/>
                    </a:xfrm>
                    <a:prstGeom prst="rect">
                      <a:avLst/>
                    </a:prstGeom>
                  </pic:spPr>
                </pic:pic>
              </a:graphicData>
            </a:graphic>
          </wp:inline>
        </w:drawing>
      </w:r>
      <w:r>
        <w:rPr>
          <w:rFonts w:asciiTheme="minorHAnsi" w:hAnsiTheme="minorHAnsi" w:cstheme="minorHAnsi"/>
          <w:noProof/>
        </w:rPr>
        <w:drawing>
          <wp:inline distT="0" distB="0" distL="0" distR="0" wp14:anchorId="75EDFB90" wp14:editId="27FC8ED6">
            <wp:extent cx="4178300" cy="4787900"/>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3-27 at 14.41.51.png"/>
                    <pic:cNvPicPr/>
                  </pic:nvPicPr>
                  <pic:blipFill>
                    <a:blip r:embed="rId30">
                      <a:extLst>
                        <a:ext uri="{28A0092B-C50C-407E-A947-70E740481C1C}">
                          <a14:useLocalDpi xmlns:a14="http://schemas.microsoft.com/office/drawing/2010/main" val="0"/>
                        </a:ext>
                      </a:extLst>
                    </a:blip>
                    <a:stretch>
                      <a:fillRect/>
                    </a:stretch>
                  </pic:blipFill>
                  <pic:spPr>
                    <a:xfrm>
                      <a:off x="0" y="0"/>
                      <a:ext cx="4178300" cy="4787900"/>
                    </a:xfrm>
                    <a:prstGeom prst="rect">
                      <a:avLst/>
                    </a:prstGeom>
                  </pic:spPr>
                </pic:pic>
              </a:graphicData>
            </a:graphic>
          </wp:inline>
        </w:drawing>
      </w:r>
    </w:p>
    <w:p w14:paraId="3552F2DB" w14:textId="4A3B9805" w:rsidR="00DD2526" w:rsidRPr="00DD2526" w:rsidRDefault="00DD2526" w:rsidP="00DD2526">
      <w:pPr>
        <w:rPr>
          <w:rFonts w:asciiTheme="minorHAnsi" w:hAnsiTheme="minorHAnsi" w:cstheme="minorHAnsi"/>
        </w:rPr>
      </w:pPr>
    </w:p>
    <w:p w14:paraId="6B43D733" w14:textId="24A3A223" w:rsidR="00DD2526" w:rsidRPr="00DD2526" w:rsidRDefault="00DD2526" w:rsidP="00DD2526">
      <w:pPr>
        <w:rPr>
          <w:rFonts w:asciiTheme="minorHAnsi" w:hAnsiTheme="minorHAnsi" w:cstheme="minorHAnsi"/>
        </w:rPr>
      </w:pPr>
    </w:p>
    <w:p w14:paraId="348FCDB1" w14:textId="0BD2C2E4" w:rsidR="00DD2526" w:rsidRPr="00DD2526" w:rsidRDefault="00DD2526" w:rsidP="00DD2526">
      <w:pPr>
        <w:rPr>
          <w:rFonts w:asciiTheme="minorHAnsi" w:hAnsiTheme="minorHAnsi" w:cstheme="minorHAnsi"/>
        </w:rPr>
      </w:pPr>
    </w:p>
    <w:p w14:paraId="2F8B5229" w14:textId="0EDBC49E" w:rsidR="00DD2526" w:rsidRPr="00DD2526" w:rsidRDefault="00DD2526" w:rsidP="00DD2526">
      <w:pPr>
        <w:rPr>
          <w:rFonts w:asciiTheme="minorHAnsi" w:hAnsiTheme="minorHAnsi" w:cstheme="minorHAnsi"/>
        </w:rPr>
      </w:pPr>
    </w:p>
    <w:p w14:paraId="20128D15" w14:textId="02BB3480" w:rsidR="00DD2526" w:rsidRPr="00DD2526" w:rsidRDefault="00DD2526" w:rsidP="00DD2526">
      <w:pPr>
        <w:rPr>
          <w:rFonts w:asciiTheme="minorHAnsi" w:hAnsiTheme="minorHAnsi" w:cstheme="minorHAnsi"/>
        </w:rPr>
      </w:pPr>
    </w:p>
    <w:p w14:paraId="62D9CC1E" w14:textId="58788EE3" w:rsidR="00DD2526" w:rsidRDefault="00DD2526" w:rsidP="00DD2526">
      <w:pPr>
        <w:rPr>
          <w:rFonts w:asciiTheme="minorHAnsi" w:hAnsiTheme="minorHAnsi" w:cstheme="minorHAnsi"/>
          <w:noProof/>
        </w:rPr>
      </w:pPr>
    </w:p>
    <w:p w14:paraId="240E9234" w14:textId="59050837" w:rsidR="00DD2526" w:rsidRDefault="00DD2526" w:rsidP="00DD2526">
      <w:pPr>
        <w:tabs>
          <w:tab w:val="left" w:pos="6082"/>
        </w:tabs>
        <w:rPr>
          <w:rFonts w:asciiTheme="minorHAnsi" w:hAnsiTheme="minorHAnsi" w:cstheme="minorHAnsi"/>
        </w:rPr>
      </w:pPr>
      <w:r>
        <w:rPr>
          <w:rFonts w:asciiTheme="minorHAnsi" w:hAnsiTheme="minorHAnsi" w:cstheme="minorHAnsi"/>
        </w:rPr>
        <w:tab/>
      </w:r>
      <w:r>
        <w:rPr>
          <w:rFonts w:asciiTheme="minorHAnsi" w:hAnsiTheme="minorHAnsi" w:cstheme="minorHAnsi"/>
          <w:noProof/>
        </w:rPr>
        <w:drawing>
          <wp:inline distT="0" distB="0" distL="0" distR="0" wp14:anchorId="365C50AF" wp14:editId="47E28B41">
            <wp:extent cx="4737100" cy="756920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3-27 at 14.42.06.png"/>
                    <pic:cNvPicPr/>
                  </pic:nvPicPr>
                  <pic:blipFill>
                    <a:blip r:embed="rId31">
                      <a:extLst>
                        <a:ext uri="{28A0092B-C50C-407E-A947-70E740481C1C}">
                          <a14:useLocalDpi xmlns:a14="http://schemas.microsoft.com/office/drawing/2010/main" val="0"/>
                        </a:ext>
                      </a:extLst>
                    </a:blip>
                    <a:stretch>
                      <a:fillRect/>
                    </a:stretch>
                  </pic:blipFill>
                  <pic:spPr>
                    <a:xfrm>
                      <a:off x="0" y="0"/>
                      <a:ext cx="4737100" cy="7569200"/>
                    </a:xfrm>
                    <a:prstGeom prst="rect">
                      <a:avLst/>
                    </a:prstGeom>
                  </pic:spPr>
                </pic:pic>
              </a:graphicData>
            </a:graphic>
          </wp:inline>
        </w:drawing>
      </w:r>
    </w:p>
    <w:p w14:paraId="31190A63" w14:textId="7E81462B" w:rsidR="00DD2526" w:rsidRDefault="00DD2526" w:rsidP="00DD2526">
      <w:pPr>
        <w:tabs>
          <w:tab w:val="left" w:pos="6082"/>
        </w:tabs>
        <w:rPr>
          <w:rFonts w:asciiTheme="minorHAnsi" w:hAnsiTheme="minorHAnsi" w:cstheme="minorHAnsi"/>
        </w:rPr>
      </w:pPr>
    </w:p>
    <w:p w14:paraId="406DDC3A" w14:textId="51A6799B" w:rsidR="00DD2526" w:rsidRDefault="00DD2526" w:rsidP="00DD2526">
      <w:pPr>
        <w:tabs>
          <w:tab w:val="left" w:pos="6082"/>
        </w:tabs>
        <w:rPr>
          <w:rFonts w:asciiTheme="minorHAnsi" w:hAnsiTheme="minorHAnsi" w:cstheme="minorHAnsi"/>
        </w:rPr>
      </w:pPr>
    </w:p>
    <w:p w14:paraId="7A9415A8" w14:textId="1E0FD2E2" w:rsidR="00DD2526" w:rsidRDefault="00DD2526" w:rsidP="00DD2526">
      <w:pPr>
        <w:tabs>
          <w:tab w:val="left" w:pos="6082"/>
        </w:tabs>
        <w:rPr>
          <w:rFonts w:asciiTheme="minorHAnsi" w:hAnsiTheme="minorHAnsi" w:cstheme="minorHAnsi"/>
        </w:rPr>
      </w:pPr>
    </w:p>
    <w:p w14:paraId="6019DD86" w14:textId="5B544B13" w:rsidR="00DD2526" w:rsidRDefault="00DD2526" w:rsidP="00DD2526">
      <w:pPr>
        <w:tabs>
          <w:tab w:val="left" w:pos="6082"/>
        </w:tabs>
        <w:rPr>
          <w:rFonts w:asciiTheme="minorHAnsi" w:hAnsiTheme="minorHAnsi" w:cstheme="minorHAnsi"/>
        </w:rPr>
      </w:pPr>
    </w:p>
    <w:p w14:paraId="4BD0F93C" w14:textId="2AF64AC4" w:rsidR="00DD2526" w:rsidRDefault="00DD2526" w:rsidP="00DD2526">
      <w:pPr>
        <w:tabs>
          <w:tab w:val="left" w:pos="6082"/>
        </w:tabs>
        <w:rPr>
          <w:rFonts w:asciiTheme="minorHAnsi" w:hAnsiTheme="minorHAnsi" w:cstheme="minorHAnsi"/>
        </w:rPr>
      </w:pPr>
    </w:p>
    <w:p w14:paraId="459EFE1F" w14:textId="7F87B896" w:rsidR="00DD2526" w:rsidRDefault="00DD2526" w:rsidP="00DD2526">
      <w:pPr>
        <w:tabs>
          <w:tab w:val="left" w:pos="6082"/>
        </w:tabs>
        <w:rPr>
          <w:rFonts w:asciiTheme="minorHAnsi" w:hAnsiTheme="minorHAnsi" w:cstheme="minorHAnsi"/>
        </w:rPr>
      </w:pPr>
    </w:p>
    <w:p w14:paraId="14C13DB8" w14:textId="2C593D2E" w:rsidR="00DD2526" w:rsidRDefault="00DD2526" w:rsidP="00DD2526">
      <w:pPr>
        <w:tabs>
          <w:tab w:val="left" w:pos="6082"/>
        </w:tabs>
        <w:rPr>
          <w:rFonts w:asciiTheme="minorHAnsi" w:hAnsiTheme="minorHAnsi" w:cstheme="minorHAnsi"/>
        </w:rPr>
      </w:pPr>
      <w:r>
        <w:rPr>
          <w:rFonts w:asciiTheme="minorHAnsi" w:hAnsiTheme="minorHAnsi" w:cstheme="minorHAnsi"/>
          <w:noProof/>
        </w:rPr>
        <w:drawing>
          <wp:inline distT="0" distB="0" distL="0" distR="0" wp14:anchorId="1A139A32" wp14:editId="4AD6C53B">
            <wp:extent cx="4673600" cy="694690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3-27 at 14.42.12.png"/>
                    <pic:cNvPicPr/>
                  </pic:nvPicPr>
                  <pic:blipFill>
                    <a:blip r:embed="rId32">
                      <a:extLst>
                        <a:ext uri="{28A0092B-C50C-407E-A947-70E740481C1C}">
                          <a14:useLocalDpi xmlns:a14="http://schemas.microsoft.com/office/drawing/2010/main" val="0"/>
                        </a:ext>
                      </a:extLst>
                    </a:blip>
                    <a:stretch>
                      <a:fillRect/>
                    </a:stretch>
                  </pic:blipFill>
                  <pic:spPr>
                    <a:xfrm>
                      <a:off x="0" y="0"/>
                      <a:ext cx="4673600" cy="6946900"/>
                    </a:xfrm>
                    <a:prstGeom prst="rect">
                      <a:avLst/>
                    </a:prstGeom>
                  </pic:spPr>
                </pic:pic>
              </a:graphicData>
            </a:graphic>
          </wp:inline>
        </w:drawing>
      </w:r>
    </w:p>
    <w:p w14:paraId="768CD1E5" w14:textId="7D5A5C0F" w:rsidR="00DD2526" w:rsidRDefault="00DD2526" w:rsidP="00DD2526">
      <w:pPr>
        <w:tabs>
          <w:tab w:val="left" w:pos="6082"/>
        </w:tabs>
        <w:rPr>
          <w:rFonts w:asciiTheme="minorHAnsi" w:hAnsiTheme="minorHAnsi" w:cstheme="minorHAnsi"/>
        </w:rPr>
      </w:pPr>
    </w:p>
    <w:p w14:paraId="0E8AA6DC" w14:textId="782FFFB0" w:rsidR="00DD2526" w:rsidRDefault="00DD2526" w:rsidP="00DD2526">
      <w:pPr>
        <w:tabs>
          <w:tab w:val="left" w:pos="6082"/>
        </w:tabs>
        <w:rPr>
          <w:rFonts w:asciiTheme="minorHAnsi" w:hAnsiTheme="minorHAnsi" w:cstheme="minorHAnsi"/>
        </w:rPr>
      </w:pPr>
    </w:p>
    <w:p w14:paraId="647104DC" w14:textId="5C58C115" w:rsidR="00DD2526" w:rsidRDefault="00DD2526" w:rsidP="00DD2526">
      <w:pPr>
        <w:tabs>
          <w:tab w:val="left" w:pos="6082"/>
        </w:tabs>
        <w:rPr>
          <w:rFonts w:asciiTheme="minorHAnsi" w:hAnsiTheme="minorHAnsi" w:cstheme="minorHAnsi"/>
          <w:b/>
          <w:bCs/>
        </w:rPr>
      </w:pPr>
      <w:r w:rsidRPr="00DD2526">
        <w:rPr>
          <w:rFonts w:asciiTheme="minorHAnsi" w:hAnsiTheme="minorHAnsi" w:cstheme="minorHAnsi"/>
          <w:b/>
          <w:bCs/>
        </w:rPr>
        <w:t>E-mails:</w:t>
      </w:r>
    </w:p>
    <w:p w14:paraId="53F42EE6" w14:textId="59B81973" w:rsidR="00DD2526" w:rsidRDefault="00DD2526" w:rsidP="00DD2526">
      <w:pPr>
        <w:tabs>
          <w:tab w:val="left" w:pos="6082"/>
        </w:tabs>
        <w:rPr>
          <w:rFonts w:asciiTheme="minorHAnsi" w:hAnsiTheme="minorHAnsi" w:cstheme="minorHAnsi"/>
          <w:b/>
          <w:bCs/>
        </w:rPr>
      </w:pPr>
    </w:p>
    <w:p w14:paraId="06B54033" w14:textId="3BBB4623" w:rsidR="00DD2526" w:rsidRPr="00DD2526" w:rsidRDefault="00DD2526" w:rsidP="00DD2526">
      <w:pPr>
        <w:tabs>
          <w:tab w:val="left" w:pos="6082"/>
        </w:tabs>
        <w:rPr>
          <w:rFonts w:asciiTheme="minorHAnsi" w:hAnsiTheme="minorHAnsi" w:cstheme="minorHAnsi"/>
          <w:b/>
          <w:bCs/>
        </w:rPr>
      </w:pPr>
      <w:r>
        <w:rPr>
          <w:rFonts w:asciiTheme="minorHAnsi" w:hAnsiTheme="minorHAnsi" w:cstheme="minorHAnsi"/>
          <w:b/>
          <w:bCs/>
        </w:rPr>
        <w:t>(E-mailed Separately; doc too large).</w:t>
      </w:r>
    </w:p>
    <w:sectPr w:rsidR="00DD2526" w:rsidRPr="00DD2526" w:rsidSect="00D57FAC">
      <w:footerReference w:type="even" r:id="rId33"/>
      <w:footerReference w:type="default" r:id="rId3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046915" w14:textId="77777777" w:rsidR="0064408A" w:rsidRDefault="0064408A" w:rsidP="00D57FAC">
      <w:r>
        <w:separator/>
      </w:r>
    </w:p>
  </w:endnote>
  <w:endnote w:type="continuationSeparator" w:id="0">
    <w:p w14:paraId="15FD332C" w14:textId="77777777" w:rsidR="0064408A" w:rsidRDefault="0064408A" w:rsidP="00D57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onotype Sorts">
    <w:panose1 w:val="01010601010101010101"/>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6655020"/>
      <w:docPartObj>
        <w:docPartGallery w:val="Page Numbers (Bottom of Page)"/>
        <w:docPartUnique/>
      </w:docPartObj>
    </w:sdtPr>
    <w:sdtContent>
      <w:p w14:paraId="32826A41" w14:textId="5136A1E7" w:rsidR="0064408A" w:rsidRDefault="0064408A" w:rsidP="007231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41C729" w14:textId="77777777" w:rsidR="0064408A" w:rsidRDefault="0064408A" w:rsidP="00D57F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348912"/>
      <w:docPartObj>
        <w:docPartGallery w:val="Page Numbers (Bottom of Page)"/>
        <w:docPartUnique/>
      </w:docPartObj>
    </w:sdtPr>
    <w:sdtContent>
      <w:p w14:paraId="6909269B" w14:textId="341A3BDE" w:rsidR="0064408A" w:rsidRDefault="0064408A" w:rsidP="007231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B5018D" w14:textId="77777777" w:rsidR="0064408A" w:rsidRDefault="0064408A" w:rsidP="00D57F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8F660" w14:textId="77777777" w:rsidR="0064408A" w:rsidRDefault="0064408A" w:rsidP="00D57FAC">
      <w:r>
        <w:separator/>
      </w:r>
    </w:p>
  </w:footnote>
  <w:footnote w:type="continuationSeparator" w:id="0">
    <w:p w14:paraId="1FABD2FC" w14:textId="77777777" w:rsidR="0064408A" w:rsidRDefault="0064408A" w:rsidP="00D57F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57793"/>
    <w:multiLevelType w:val="multilevel"/>
    <w:tmpl w:val="364A4572"/>
    <w:lvl w:ilvl="0">
      <w:start w:val="1"/>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1F06542D"/>
    <w:multiLevelType w:val="multilevel"/>
    <w:tmpl w:val="F0AA2D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DD86A0A"/>
    <w:multiLevelType w:val="multilevel"/>
    <w:tmpl w:val="A3B62680"/>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5FF6301D"/>
    <w:multiLevelType w:val="hybridMultilevel"/>
    <w:tmpl w:val="FEE084FE"/>
    <w:lvl w:ilvl="0" w:tplc="66B0EE14">
      <w:start w:val="1"/>
      <w:numFmt w:val="bullet"/>
      <w:lvlText w:val=""/>
      <w:lvlJc w:val="left"/>
      <w:pPr>
        <w:tabs>
          <w:tab w:val="num" w:pos="720"/>
        </w:tabs>
        <w:ind w:left="720" w:hanging="360"/>
      </w:pPr>
      <w:rPr>
        <w:rFonts w:ascii="Monotype Sorts" w:hAnsi="Monotype Sorts" w:hint="default"/>
      </w:rPr>
    </w:lvl>
    <w:lvl w:ilvl="1" w:tplc="2640D244" w:tentative="1">
      <w:start w:val="1"/>
      <w:numFmt w:val="bullet"/>
      <w:lvlText w:val=""/>
      <w:lvlJc w:val="left"/>
      <w:pPr>
        <w:tabs>
          <w:tab w:val="num" w:pos="1440"/>
        </w:tabs>
        <w:ind w:left="1440" w:hanging="360"/>
      </w:pPr>
      <w:rPr>
        <w:rFonts w:ascii="Monotype Sorts" w:hAnsi="Monotype Sorts" w:hint="default"/>
      </w:rPr>
    </w:lvl>
    <w:lvl w:ilvl="2" w:tplc="1FD8184E" w:tentative="1">
      <w:start w:val="1"/>
      <w:numFmt w:val="bullet"/>
      <w:lvlText w:val=""/>
      <w:lvlJc w:val="left"/>
      <w:pPr>
        <w:tabs>
          <w:tab w:val="num" w:pos="2160"/>
        </w:tabs>
        <w:ind w:left="2160" w:hanging="360"/>
      </w:pPr>
      <w:rPr>
        <w:rFonts w:ascii="Monotype Sorts" w:hAnsi="Monotype Sorts" w:hint="default"/>
      </w:rPr>
    </w:lvl>
    <w:lvl w:ilvl="3" w:tplc="E81658B2" w:tentative="1">
      <w:start w:val="1"/>
      <w:numFmt w:val="bullet"/>
      <w:lvlText w:val=""/>
      <w:lvlJc w:val="left"/>
      <w:pPr>
        <w:tabs>
          <w:tab w:val="num" w:pos="2880"/>
        </w:tabs>
        <w:ind w:left="2880" w:hanging="360"/>
      </w:pPr>
      <w:rPr>
        <w:rFonts w:ascii="Monotype Sorts" w:hAnsi="Monotype Sorts" w:hint="default"/>
      </w:rPr>
    </w:lvl>
    <w:lvl w:ilvl="4" w:tplc="06A8A6DC" w:tentative="1">
      <w:start w:val="1"/>
      <w:numFmt w:val="bullet"/>
      <w:lvlText w:val=""/>
      <w:lvlJc w:val="left"/>
      <w:pPr>
        <w:tabs>
          <w:tab w:val="num" w:pos="3600"/>
        </w:tabs>
        <w:ind w:left="3600" w:hanging="360"/>
      </w:pPr>
      <w:rPr>
        <w:rFonts w:ascii="Monotype Sorts" w:hAnsi="Monotype Sorts" w:hint="default"/>
      </w:rPr>
    </w:lvl>
    <w:lvl w:ilvl="5" w:tplc="DA903F04" w:tentative="1">
      <w:start w:val="1"/>
      <w:numFmt w:val="bullet"/>
      <w:lvlText w:val=""/>
      <w:lvlJc w:val="left"/>
      <w:pPr>
        <w:tabs>
          <w:tab w:val="num" w:pos="4320"/>
        </w:tabs>
        <w:ind w:left="4320" w:hanging="360"/>
      </w:pPr>
      <w:rPr>
        <w:rFonts w:ascii="Monotype Sorts" w:hAnsi="Monotype Sorts" w:hint="default"/>
      </w:rPr>
    </w:lvl>
    <w:lvl w:ilvl="6" w:tplc="D3EEFACC" w:tentative="1">
      <w:start w:val="1"/>
      <w:numFmt w:val="bullet"/>
      <w:lvlText w:val=""/>
      <w:lvlJc w:val="left"/>
      <w:pPr>
        <w:tabs>
          <w:tab w:val="num" w:pos="5040"/>
        </w:tabs>
        <w:ind w:left="5040" w:hanging="360"/>
      </w:pPr>
      <w:rPr>
        <w:rFonts w:ascii="Monotype Sorts" w:hAnsi="Monotype Sorts" w:hint="default"/>
      </w:rPr>
    </w:lvl>
    <w:lvl w:ilvl="7" w:tplc="25B8806A" w:tentative="1">
      <w:start w:val="1"/>
      <w:numFmt w:val="bullet"/>
      <w:lvlText w:val=""/>
      <w:lvlJc w:val="left"/>
      <w:pPr>
        <w:tabs>
          <w:tab w:val="num" w:pos="5760"/>
        </w:tabs>
        <w:ind w:left="5760" w:hanging="360"/>
      </w:pPr>
      <w:rPr>
        <w:rFonts w:ascii="Monotype Sorts" w:hAnsi="Monotype Sorts" w:hint="default"/>
      </w:rPr>
    </w:lvl>
    <w:lvl w:ilvl="8" w:tplc="DFEA9934" w:tentative="1">
      <w:start w:val="1"/>
      <w:numFmt w:val="bullet"/>
      <w:lvlText w:val=""/>
      <w:lvlJc w:val="left"/>
      <w:pPr>
        <w:tabs>
          <w:tab w:val="num" w:pos="6480"/>
        </w:tabs>
        <w:ind w:left="6480" w:hanging="360"/>
      </w:pPr>
      <w:rPr>
        <w:rFonts w:ascii="Monotype Sorts" w:hAnsi="Monotype Sorts" w:hint="default"/>
      </w:rPr>
    </w:lvl>
  </w:abstractNum>
  <w:abstractNum w:abstractNumId="4" w15:restartNumberingAfterBreak="0">
    <w:nsid w:val="6146180B"/>
    <w:multiLevelType w:val="multilevel"/>
    <w:tmpl w:val="22CA26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23A75DD"/>
    <w:multiLevelType w:val="multilevel"/>
    <w:tmpl w:val="F53C85D0"/>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78117F9E"/>
    <w:multiLevelType w:val="multilevel"/>
    <w:tmpl w:val="6A50EDF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7D4E762B"/>
    <w:multiLevelType w:val="hybridMultilevel"/>
    <w:tmpl w:val="3F2CFB98"/>
    <w:lvl w:ilvl="0" w:tplc="A7669F48">
      <w:start w:val="1"/>
      <w:numFmt w:val="bullet"/>
      <w:lvlText w:val=""/>
      <w:lvlJc w:val="left"/>
      <w:pPr>
        <w:tabs>
          <w:tab w:val="num" w:pos="720"/>
        </w:tabs>
        <w:ind w:left="720" w:hanging="360"/>
      </w:pPr>
      <w:rPr>
        <w:rFonts w:ascii="Monotype Sorts" w:hAnsi="Monotype Sorts" w:hint="default"/>
      </w:rPr>
    </w:lvl>
    <w:lvl w:ilvl="1" w:tplc="FE964F4E" w:tentative="1">
      <w:start w:val="1"/>
      <w:numFmt w:val="bullet"/>
      <w:lvlText w:val=""/>
      <w:lvlJc w:val="left"/>
      <w:pPr>
        <w:tabs>
          <w:tab w:val="num" w:pos="1440"/>
        </w:tabs>
        <w:ind w:left="1440" w:hanging="360"/>
      </w:pPr>
      <w:rPr>
        <w:rFonts w:ascii="Monotype Sorts" w:hAnsi="Monotype Sorts" w:hint="default"/>
      </w:rPr>
    </w:lvl>
    <w:lvl w:ilvl="2" w:tplc="E8BC3C58" w:tentative="1">
      <w:start w:val="1"/>
      <w:numFmt w:val="bullet"/>
      <w:lvlText w:val=""/>
      <w:lvlJc w:val="left"/>
      <w:pPr>
        <w:tabs>
          <w:tab w:val="num" w:pos="2160"/>
        </w:tabs>
        <w:ind w:left="2160" w:hanging="360"/>
      </w:pPr>
      <w:rPr>
        <w:rFonts w:ascii="Monotype Sorts" w:hAnsi="Monotype Sorts" w:hint="default"/>
      </w:rPr>
    </w:lvl>
    <w:lvl w:ilvl="3" w:tplc="69DC992A" w:tentative="1">
      <w:start w:val="1"/>
      <w:numFmt w:val="bullet"/>
      <w:lvlText w:val=""/>
      <w:lvlJc w:val="left"/>
      <w:pPr>
        <w:tabs>
          <w:tab w:val="num" w:pos="2880"/>
        </w:tabs>
        <w:ind w:left="2880" w:hanging="360"/>
      </w:pPr>
      <w:rPr>
        <w:rFonts w:ascii="Monotype Sorts" w:hAnsi="Monotype Sorts" w:hint="default"/>
      </w:rPr>
    </w:lvl>
    <w:lvl w:ilvl="4" w:tplc="4C3E6C62" w:tentative="1">
      <w:start w:val="1"/>
      <w:numFmt w:val="bullet"/>
      <w:lvlText w:val=""/>
      <w:lvlJc w:val="left"/>
      <w:pPr>
        <w:tabs>
          <w:tab w:val="num" w:pos="3600"/>
        </w:tabs>
        <w:ind w:left="3600" w:hanging="360"/>
      </w:pPr>
      <w:rPr>
        <w:rFonts w:ascii="Monotype Sorts" w:hAnsi="Monotype Sorts" w:hint="default"/>
      </w:rPr>
    </w:lvl>
    <w:lvl w:ilvl="5" w:tplc="8B7C90E0" w:tentative="1">
      <w:start w:val="1"/>
      <w:numFmt w:val="bullet"/>
      <w:lvlText w:val=""/>
      <w:lvlJc w:val="left"/>
      <w:pPr>
        <w:tabs>
          <w:tab w:val="num" w:pos="4320"/>
        </w:tabs>
        <w:ind w:left="4320" w:hanging="360"/>
      </w:pPr>
      <w:rPr>
        <w:rFonts w:ascii="Monotype Sorts" w:hAnsi="Monotype Sorts" w:hint="default"/>
      </w:rPr>
    </w:lvl>
    <w:lvl w:ilvl="6" w:tplc="8E049650" w:tentative="1">
      <w:start w:val="1"/>
      <w:numFmt w:val="bullet"/>
      <w:lvlText w:val=""/>
      <w:lvlJc w:val="left"/>
      <w:pPr>
        <w:tabs>
          <w:tab w:val="num" w:pos="5040"/>
        </w:tabs>
        <w:ind w:left="5040" w:hanging="360"/>
      </w:pPr>
      <w:rPr>
        <w:rFonts w:ascii="Monotype Sorts" w:hAnsi="Monotype Sorts" w:hint="default"/>
      </w:rPr>
    </w:lvl>
    <w:lvl w:ilvl="7" w:tplc="10388A1C" w:tentative="1">
      <w:start w:val="1"/>
      <w:numFmt w:val="bullet"/>
      <w:lvlText w:val=""/>
      <w:lvlJc w:val="left"/>
      <w:pPr>
        <w:tabs>
          <w:tab w:val="num" w:pos="5760"/>
        </w:tabs>
        <w:ind w:left="5760" w:hanging="360"/>
      </w:pPr>
      <w:rPr>
        <w:rFonts w:ascii="Monotype Sorts" w:hAnsi="Monotype Sorts" w:hint="default"/>
      </w:rPr>
    </w:lvl>
    <w:lvl w:ilvl="8" w:tplc="C128C816" w:tentative="1">
      <w:start w:val="1"/>
      <w:numFmt w:val="bullet"/>
      <w:lvlText w:val=""/>
      <w:lvlJc w:val="left"/>
      <w:pPr>
        <w:tabs>
          <w:tab w:val="num" w:pos="6480"/>
        </w:tabs>
        <w:ind w:left="6480" w:hanging="360"/>
      </w:pPr>
      <w:rPr>
        <w:rFonts w:ascii="Monotype Sorts" w:hAnsi="Monotype Sorts" w:hint="default"/>
      </w:rPr>
    </w:lvl>
  </w:abstractNum>
  <w:num w:numId="1">
    <w:abstractNumId w:val="6"/>
  </w:num>
  <w:num w:numId="2">
    <w:abstractNumId w:val="4"/>
  </w:num>
  <w:num w:numId="3">
    <w:abstractNumId w:val="1"/>
  </w:num>
  <w:num w:numId="4">
    <w:abstractNumId w:val="2"/>
  </w:num>
  <w:num w:numId="5">
    <w:abstractNumId w:val="5"/>
  </w:num>
  <w:num w:numId="6">
    <w:abstractNumId w:val="3"/>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FAC"/>
    <w:rsid w:val="00017A81"/>
    <w:rsid w:val="000255D6"/>
    <w:rsid w:val="00053BAE"/>
    <w:rsid w:val="00074E17"/>
    <w:rsid w:val="00092DE3"/>
    <w:rsid w:val="000A27BA"/>
    <w:rsid w:val="000C0627"/>
    <w:rsid w:val="000E03AD"/>
    <w:rsid w:val="000E1B8C"/>
    <w:rsid w:val="000E3D5B"/>
    <w:rsid w:val="000F0311"/>
    <w:rsid w:val="000F2246"/>
    <w:rsid w:val="00116980"/>
    <w:rsid w:val="0012140B"/>
    <w:rsid w:val="00156B7C"/>
    <w:rsid w:val="00160CC3"/>
    <w:rsid w:val="0017586B"/>
    <w:rsid w:val="00176D57"/>
    <w:rsid w:val="00181965"/>
    <w:rsid w:val="00183130"/>
    <w:rsid w:val="001C14BE"/>
    <w:rsid w:val="001F03D9"/>
    <w:rsid w:val="001F2C2C"/>
    <w:rsid w:val="002061CC"/>
    <w:rsid w:val="00233374"/>
    <w:rsid w:val="0025075E"/>
    <w:rsid w:val="00252FA9"/>
    <w:rsid w:val="00254728"/>
    <w:rsid w:val="00266C4C"/>
    <w:rsid w:val="0029136B"/>
    <w:rsid w:val="002945CD"/>
    <w:rsid w:val="00295912"/>
    <w:rsid w:val="002A12CE"/>
    <w:rsid w:val="002A7EC0"/>
    <w:rsid w:val="002D3F16"/>
    <w:rsid w:val="002D469B"/>
    <w:rsid w:val="002E3099"/>
    <w:rsid w:val="002E7522"/>
    <w:rsid w:val="002F5725"/>
    <w:rsid w:val="00314AE7"/>
    <w:rsid w:val="00323337"/>
    <w:rsid w:val="003558D0"/>
    <w:rsid w:val="00383500"/>
    <w:rsid w:val="003A1043"/>
    <w:rsid w:val="003B3F97"/>
    <w:rsid w:val="003C67D5"/>
    <w:rsid w:val="003D4B3F"/>
    <w:rsid w:val="003E02AB"/>
    <w:rsid w:val="003E1B42"/>
    <w:rsid w:val="004056BB"/>
    <w:rsid w:val="00415923"/>
    <w:rsid w:val="00420BD7"/>
    <w:rsid w:val="00425EF8"/>
    <w:rsid w:val="004339B2"/>
    <w:rsid w:val="00456FC7"/>
    <w:rsid w:val="0047726C"/>
    <w:rsid w:val="00481CE4"/>
    <w:rsid w:val="004B6084"/>
    <w:rsid w:val="004C6F28"/>
    <w:rsid w:val="004E3054"/>
    <w:rsid w:val="005141C6"/>
    <w:rsid w:val="00516CCB"/>
    <w:rsid w:val="00521A96"/>
    <w:rsid w:val="00522162"/>
    <w:rsid w:val="005356DB"/>
    <w:rsid w:val="005502DE"/>
    <w:rsid w:val="00551332"/>
    <w:rsid w:val="00555D6F"/>
    <w:rsid w:val="00564604"/>
    <w:rsid w:val="005943D5"/>
    <w:rsid w:val="00606C49"/>
    <w:rsid w:val="006111E8"/>
    <w:rsid w:val="00621294"/>
    <w:rsid w:val="00625891"/>
    <w:rsid w:val="0064408A"/>
    <w:rsid w:val="00663BCE"/>
    <w:rsid w:val="00670912"/>
    <w:rsid w:val="00694531"/>
    <w:rsid w:val="006A1D63"/>
    <w:rsid w:val="006C695A"/>
    <w:rsid w:val="006F73E3"/>
    <w:rsid w:val="00700ADC"/>
    <w:rsid w:val="00713E51"/>
    <w:rsid w:val="00717D65"/>
    <w:rsid w:val="0072310B"/>
    <w:rsid w:val="00724905"/>
    <w:rsid w:val="00730B16"/>
    <w:rsid w:val="00733354"/>
    <w:rsid w:val="007449FA"/>
    <w:rsid w:val="00756F03"/>
    <w:rsid w:val="00765E6A"/>
    <w:rsid w:val="007758E8"/>
    <w:rsid w:val="00776F2A"/>
    <w:rsid w:val="00780558"/>
    <w:rsid w:val="00793605"/>
    <w:rsid w:val="007B209A"/>
    <w:rsid w:val="007D66A5"/>
    <w:rsid w:val="007E199A"/>
    <w:rsid w:val="0080602C"/>
    <w:rsid w:val="00816A70"/>
    <w:rsid w:val="00822D65"/>
    <w:rsid w:val="00823624"/>
    <w:rsid w:val="0083434B"/>
    <w:rsid w:val="00837A82"/>
    <w:rsid w:val="00864DD4"/>
    <w:rsid w:val="008768F4"/>
    <w:rsid w:val="00890D49"/>
    <w:rsid w:val="00893B9E"/>
    <w:rsid w:val="008963F4"/>
    <w:rsid w:val="008A5A21"/>
    <w:rsid w:val="008B52DC"/>
    <w:rsid w:val="008D2885"/>
    <w:rsid w:val="008F3569"/>
    <w:rsid w:val="009026CA"/>
    <w:rsid w:val="00910B77"/>
    <w:rsid w:val="0092110C"/>
    <w:rsid w:val="0092175D"/>
    <w:rsid w:val="00933244"/>
    <w:rsid w:val="00935597"/>
    <w:rsid w:val="00947E93"/>
    <w:rsid w:val="00976405"/>
    <w:rsid w:val="009777F9"/>
    <w:rsid w:val="009A3D55"/>
    <w:rsid w:val="009B0691"/>
    <w:rsid w:val="009C2F76"/>
    <w:rsid w:val="009C73ED"/>
    <w:rsid w:val="009E10D0"/>
    <w:rsid w:val="00A02971"/>
    <w:rsid w:val="00A05F12"/>
    <w:rsid w:val="00A52A81"/>
    <w:rsid w:val="00A55AB2"/>
    <w:rsid w:val="00A90C3E"/>
    <w:rsid w:val="00A94148"/>
    <w:rsid w:val="00AD3D83"/>
    <w:rsid w:val="00AE3AA1"/>
    <w:rsid w:val="00AE6BD8"/>
    <w:rsid w:val="00AF3174"/>
    <w:rsid w:val="00B053DB"/>
    <w:rsid w:val="00B107AC"/>
    <w:rsid w:val="00B3122E"/>
    <w:rsid w:val="00B554A6"/>
    <w:rsid w:val="00B76F7A"/>
    <w:rsid w:val="00B771C9"/>
    <w:rsid w:val="00B91975"/>
    <w:rsid w:val="00BA036D"/>
    <w:rsid w:val="00BC42E0"/>
    <w:rsid w:val="00BC7281"/>
    <w:rsid w:val="00BF33FA"/>
    <w:rsid w:val="00BF52F8"/>
    <w:rsid w:val="00BF58E8"/>
    <w:rsid w:val="00C02FF0"/>
    <w:rsid w:val="00C14EEA"/>
    <w:rsid w:val="00C216D0"/>
    <w:rsid w:val="00C31B3F"/>
    <w:rsid w:val="00C81363"/>
    <w:rsid w:val="00C90A77"/>
    <w:rsid w:val="00CB7611"/>
    <w:rsid w:val="00CC4201"/>
    <w:rsid w:val="00CC4472"/>
    <w:rsid w:val="00CD5C4E"/>
    <w:rsid w:val="00CE0837"/>
    <w:rsid w:val="00D040A6"/>
    <w:rsid w:val="00D10518"/>
    <w:rsid w:val="00D57FAC"/>
    <w:rsid w:val="00DA4175"/>
    <w:rsid w:val="00DB13EB"/>
    <w:rsid w:val="00DD2526"/>
    <w:rsid w:val="00DF2E7A"/>
    <w:rsid w:val="00DF728F"/>
    <w:rsid w:val="00E002B4"/>
    <w:rsid w:val="00E24368"/>
    <w:rsid w:val="00E3755D"/>
    <w:rsid w:val="00E409A7"/>
    <w:rsid w:val="00E45AD7"/>
    <w:rsid w:val="00E54C60"/>
    <w:rsid w:val="00E629C3"/>
    <w:rsid w:val="00E80327"/>
    <w:rsid w:val="00EA5C2D"/>
    <w:rsid w:val="00EB574D"/>
    <w:rsid w:val="00EB58BF"/>
    <w:rsid w:val="00EC71F8"/>
    <w:rsid w:val="00EE1353"/>
    <w:rsid w:val="00F17709"/>
    <w:rsid w:val="00F248C1"/>
    <w:rsid w:val="00FE506B"/>
    <w:rsid w:val="00FF2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75F48"/>
  <w15:chartTrackingRefBased/>
  <w15:docId w15:val="{DDD654C2-D308-A048-9C50-F1621E560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28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57F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6F2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7FAC"/>
    <w:rPr>
      <w:rFonts w:eastAsiaTheme="minorEastAsia"/>
      <w:sz w:val="22"/>
      <w:szCs w:val="22"/>
      <w:lang w:val="en-US" w:eastAsia="zh-CN"/>
    </w:rPr>
  </w:style>
  <w:style w:type="character" w:customStyle="1" w:styleId="NoSpacingChar">
    <w:name w:val="No Spacing Char"/>
    <w:basedOn w:val="DefaultParagraphFont"/>
    <w:link w:val="NoSpacing"/>
    <w:uiPriority w:val="1"/>
    <w:rsid w:val="00D57FAC"/>
    <w:rPr>
      <w:rFonts w:eastAsiaTheme="minorEastAsia"/>
      <w:sz w:val="22"/>
      <w:szCs w:val="22"/>
      <w:lang w:val="en-US" w:eastAsia="zh-CN"/>
    </w:rPr>
  </w:style>
  <w:style w:type="paragraph" w:styleId="Footer">
    <w:name w:val="footer"/>
    <w:basedOn w:val="Normal"/>
    <w:link w:val="FooterChar"/>
    <w:uiPriority w:val="99"/>
    <w:unhideWhenUsed/>
    <w:rsid w:val="00D57FAC"/>
    <w:pPr>
      <w:tabs>
        <w:tab w:val="center" w:pos="4680"/>
        <w:tab w:val="right" w:pos="9360"/>
      </w:tabs>
    </w:pPr>
  </w:style>
  <w:style w:type="character" w:customStyle="1" w:styleId="FooterChar">
    <w:name w:val="Footer Char"/>
    <w:basedOn w:val="DefaultParagraphFont"/>
    <w:link w:val="Footer"/>
    <w:uiPriority w:val="99"/>
    <w:rsid w:val="00D57FAC"/>
    <w:rPr>
      <w:sz w:val="22"/>
      <w:szCs w:val="22"/>
    </w:rPr>
  </w:style>
  <w:style w:type="character" w:styleId="PageNumber">
    <w:name w:val="page number"/>
    <w:basedOn w:val="DefaultParagraphFont"/>
    <w:uiPriority w:val="99"/>
    <w:semiHidden/>
    <w:unhideWhenUsed/>
    <w:rsid w:val="00D57FAC"/>
  </w:style>
  <w:style w:type="character" w:customStyle="1" w:styleId="Heading1Char">
    <w:name w:val="Heading 1 Char"/>
    <w:basedOn w:val="DefaultParagraphFont"/>
    <w:link w:val="Heading1"/>
    <w:uiPriority w:val="9"/>
    <w:rsid w:val="00D57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7FA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57FAC"/>
    <w:pPr>
      <w:spacing w:before="120"/>
    </w:pPr>
    <w:rPr>
      <w:b/>
      <w:bCs/>
      <w:i/>
      <w:iCs/>
    </w:rPr>
  </w:style>
  <w:style w:type="paragraph" w:styleId="TOC2">
    <w:name w:val="toc 2"/>
    <w:basedOn w:val="Normal"/>
    <w:next w:val="Normal"/>
    <w:autoRedefine/>
    <w:uiPriority w:val="39"/>
    <w:unhideWhenUsed/>
    <w:rsid w:val="00D57FAC"/>
    <w:pPr>
      <w:spacing w:before="120"/>
      <w:ind w:left="220"/>
    </w:pPr>
    <w:rPr>
      <w:b/>
      <w:bCs/>
    </w:rPr>
  </w:style>
  <w:style w:type="paragraph" w:styleId="TOC3">
    <w:name w:val="toc 3"/>
    <w:basedOn w:val="Normal"/>
    <w:next w:val="Normal"/>
    <w:autoRedefine/>
    <w:uiPriority w:val="39"/>
    <w:semiHidden/>
    <w:unhideWhenUsed/>
    <w:rsid w:val="00D57FAC"/>
    <w:pPr>
      <w:ind w:left="440"/>
    </w:pPr>
    <w:rPr>
      <w:sz w:val="20"/>
      <w:szCs w:val="20"/>
    </w:rPr>
  </w:style>
  <w:style w:type="paragraph" w:styleId="TOC4">
    <w:name w:val="toc 4"/>
    <w:basedOn w:val="Normal"/>
    <w:next w:val="Normal"/>
    <w:autoRedefine/>
    <w:uiPriority w:val="39"/>
    <w:semiHidden/>
    <w:unhideWhenUsed/>
    <w:rsid w:val="00D57FAC"/>
    <w:pPr>
      <w:ind w:left="660"/>
    </w:pPr>
    <w:rPr>
      <w:sz w:val="20"/>
      <w:szCs w:val="20"/>
    </w:rPr>
  </w:style>
  <w:style w:type="paragraph" w:styleId="TOC5">
    <w:name w:val="toc 5"/>
    <w:basedOn w:val="Normal"/>
    <w:next w:val="Normal"/>
    <w:autoRedefine/>
    <w:uiPriority w:val="39"/>
    <w:semiHidden/>
    <w:unhideWhenUsed/>
    <w:rsid w:val="00D57FAC"/>
    <w:pPr>
      <w:ind w:left="880"/>
    </w:pPr>
    <w:rPr>
      <w:sz w:val="20"/>
      <w:szCs w:val="20"/>
    </w:rPr>
  </w:style>
  <w:style w:type="paragraph" w:styleId="TOC6">
    <w:name w:val="toc 6"/>
    <w:basedOn w:val="Normal"/>
    <w:next w:val="Normal"/>
    <w:autoRedefine/>
    <w:uiPriority w:val="39"/>
    <w:semiHidden/>
    <w:unhideWhenUsed/>
    <w:rsid w:val="00D57FAC"/>
    <w:pPr>
      <w:ind w:left="1100"/>
    </w:pPr>
    <w:rPr>
      <w:sz w:val="20"/>
      <w:szCs w:val="20"/>
    </w:rPr>
  </w:style>
  <w:style w:type="paragraph" w:styleId="TOC7">
    <w:name w:val="toc 7"/>
    <w:basedOn w:val="Normal"/>
    <w:next w:val="Normal"/>
    <w:autoRedefine/>
    <w:uiPriority w:val="39"/>
    <w:semiHidden/>
    <w:unhideWhenUsed/>
    <w:rsid w:val="00D57FAC"/>
    <w:pPr>
      <w:ind w:left="1320"/>
    </w:pPr>
    <w:rPr>
      <w:sz w:val="20"/>
      <w:szCs w:val="20"/>
    </w:rPr>
  </w:style>
  <w:style w:type="paragraph" w:styleId="TOC8">
    <w:name w:val="toc 8"/>
    <w:basedOn w:val="Normal"/>
    <w:next w:val="Normal"/>
    <w:autoRedefine/>
    <w:uiPriority w:val="39"/>
    <w:semiHidden/>
    <w:unhideWhenUsed/>
    <w:rsid w:val="00D57FAC"/>
    <w:pPr>
      <w:ind w:left="1540"/>
    </w:pPr>
    <w:rPr>
      <w:sz w:val="20"/>
      <w:szCs w:val="20"/>
    </w:rPr>
  </w:style>
  <w:style w:type="paragraph" w:styleId="TOC9">
    <w:name w:val="toc 9"/>
    <w:basedOn w:val="Normal"/>
    <w:next w:val="Normal"/>
    <w:autoRedefine/>
    <w:uiPriority w:val="39"/>
    <w:semiHidden/>
    <w:unhideWhenUsed/>
    <w:rsid w:val="00D57FAC"/>
    <w:pPr>
      <w:ind w:left="1760"/>
    </w:pPr>
    <w:rPr>
      <w:sz w:val="20"/>
      <w:szCs w:val="20"/>
    </w:rPr>
  </w:style>
  <w:style w:type="paragraph" w:styleId="BodyText">
    <w:name w:val="Body Text"/>
    <w:basedOn w:val="Normal"/>
    <w:link w:val="BodyTextChar"/>
    <w:unhideWhenUsed/>
    <w:rsid w:val="00D57FAC"/>
    <w:pPr>
      <w:spacing w:after="120"/>
    </w:pPr>
    <w:rPr>
      <w:sz w:val="20"/>
      <w:szCs w:val="20"/>
    </w:rPr>
  </w:style>
  <w:style w:type="character" w:customStyle="1" w:styleId="BodyTextChar">
    <w:name w:val="Body Text Char"/>
    <w:basedOn w:val="DefaultParagraphFont"/>
    <w:link w:val="BodyText"/>
    <w:rsid w:val="00D57FAC"/>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57FAC"/>
    <w:pPr>
      <w:ind w:left="720"/>
      <w:contextualSpacing/>
    </w:pPr>
  </w:style>
  <w:style w:type="character" w:styleId="Hyperlink">
    <w:name w:val="Hyperlink"/>
    <w:basedOn w:val="DefaultParagraphFont"/>
    <w:uiPriority w:val="99"/>
    <w:unhideWhenUsed/>
    <w:rsid w:val="00D57FAC"/>
    <w:rPr>
      <w:color w:val="0563C1" w:themeColor="hyperlink"/>
      <w:u w:val="single"/>
    </w:rPr>
  </w:style>
  <w:style w:type="character" w:customStyle="1" w:styleId="Heading2Char">
    <w:name w:val="Heading 2 Char"/>
    <w:basedOn w:val="DefaultParagraphFont"/>
    <w:link w:val="Heading2"/>
    <w:uiPriority w:val="9"/>
    <w:rsid w:val="004C6F28"/>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80602C"/>
  </w:style>
  <w:style w:type="character" w:customStyle="1" w:styleId="apple-converted-space">
    <w:name w:val="apple-converted-space"/>
    <w:basedOn w:val="DefaultParagraphFont"/>
    <w:rsid w:val="0080602C"/>
  </w:style>
  <w:style w:type="paragraph" w:customStyle="1" w:styleId="paragraph">
    <w:name w:val="paragraph"/>
    <w:basedOn w:val="Normal"/>
    <w:rsid w:val="00C31B3F"/>
    <w:pPr>
      <w:spacing w:before="100" w:beforeAutospacing="1" w:after="100" w:afterAutospacing="1"/>
    </w:pPr>
  </w:style>
  <w:style w:type="character" w:customStyle="1" w:styleId="eop">
    <w:name w:val="eop"/>
    <w:basedOn w:val="DefaultParagraphFont"/>
    <w:rsid w:val="00C31B3F"/>
  </w:style>
  <w:style w:type="character" w:styleId="Strong">
    <w:name w:val="Strong"/>
    <w:basedOn w:val="DefaultParagraphFont"/>
    <w:uiPriority w:val="22"/>
    <w:qFormat/>
    <w:rsid w:val="00176D57"/>
    <w:rPr>
      <w:b/>
      <w:bCs/>
    </w:rPr>
  </w:style>
  <w:style w:type="paragraph" w:styleId="Header">
    <w:name w:val="header"/>
    <w:basedOn w:val="Normal"/>
    <w:link w:val="HeaderChar"/>
    <w:uiPriority w:val="99"/>
    <w:unhideWhenUsed/>
    <w:rsid w:val="00756F03"/>
    <w:pPr>
      <w:tabs>
        <w:tab w:val="center" w:pos="4680"/>
        <w:tab w:val="right" w:pos="9360"/>
      </w:tabs>
    </w:pPr>
  </w:style>
  <w:style w:type="character" w:customStyle="1" w:styleId="HeaderChar">
    <w:name w:val="Header Char"/>
    <w:basedOn w:val="DefaultParagraphFont"/>
    <w:link w:val="Header"/>
    <w:uiPriority w:val="99"/>
    <w:rsid w:val="00756F0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67863">
      <w:bodyDiv w:val="1"/>
      <w:marLeft w:val="0"/>
      <w:marRight w:val="0"/>
      <w:marTop w:val="0"/>
      <w:marBottom w:val="0"/>
      <w:divBdr>
        <w:top w:val="none" w:sz="0" w:space="0" w:color="auto"/>
        <w:left w:val="none" w:sz="0" w:space="0" w:color="auto"/>
        <w:bottom w:val="none" w:sz="0" w:space="0" w:color="auto"/>
        <w:right w:val="none" w:sz="0" w:space="0" w:color="auto"/>
      </w:divBdr>
      <w:divsChild>
        <w:div w:id="1314025112">
          <w:marLeft w:val="547"/>
          <w:marRight w:val="0"/>
          <w:marTop w:val="144"/>
          <w:marBottom w:val="0"/>
          <w:divBdr>
            <w:top w:val="none" w:sz="0" w:space="0" w:color="auto"/>
            <w:left w:val="none" w:sz="0" w:space="0" w:color="auto"/>
            <w:bottom w:val="none" w:sz="0" w:space="0" w:color="auto"/>
            <w:right w:val="none" w:sz="0" w:space="0" w:color="auto"/>
          </w:divBdr>
        </w:div>
        <w:div w:id="390619252">
          <w:marLeft w:val="547"/>
          <w:marRight w:val="0"/>
          <w:marTop w:val="144"/>
          <w:marBottom w:val="0"/>
          <w:divBdr>
            <w:top w:val="none" w:sz="0" w:space="0" w:color="auto"/>
            <w:left w:val="none" w:sz="0" w:space="0" w:color="auto"/>
            <w:bottom w:val="none" w:sz="0" w:space="0" w:color="auto"/>
            <w:right w:val="none" w:sz="0" w:space="0" w:color="auto"/>
          </w:divBdr>
        </w:div>
        <w:div w:id="1965888627">
          <w:marLeft w:val="547"/>
          <w:marRight w:val="0"/>
          <w:marTop w:val="144"/>
          <w:marBottom w:val="0"/>
          <w:divBdr>
            <w:top w:val="none" w:sz="0" w:space="0" w:color="auto"/>
            <w:left w:val="none" w:sz="0" w:space="0" w:color="auto"/>
            <w:bottom w:val="none" w:sz="0" w:space="0" w:color="auto"/>
            <w:right w:val="none" w:sz="0" w:space="0" w:color="auto"/>
          </w:divBdr>
        </w:div>
        <w:div w:id="506678409">
          <w:marLeft w:val="547"/>
          <w:marRight w:val="0"/>
          <w:marTop w:val="144"/>
          <w:marBottom w:val="0"/>
          <w:divBdr>
            <w:top w:val="none" w:sz="0" w:space="0" w:color="auto"/>
            <w:left w:val="none" w:sz="0" w:space="0" w:color="auto"/>
            <w:bottom w:val="none" w:sz="0" w:space="0" w:color="auto"/>
            <w:right w:val="none" w:sz="0" w:space="0" w:color="auto"/>
          </w:divBdr>
        </w:div>
        <w:div w:id="660693269">
          <w:marLeft w:val="547"/>
          <w:marRight w:val="0"/>
          <w:marTop w:val="144"/>
          <w:marBottom w:val="0"/>
          <w:divBdr>
            <w:top w:val="none" w:sz="0" w:space="0" w:color="auto"/>
            <w:left w:val="none" w:sz="0" w:space="0" w:color="auto"/>
            <w:bottom w:val="none" w:sz="0" w:space="0" w:color="auto"/>
            <w:right w:val="none" w:sz="0" w:space="0" w:color="auto"/>
          </w:divBdr>
        </w:div>
        <w:div w:id="2064788590">
          <w:marLeft w:val="547"/>
          <w:marRight w:val="0"/>
          <w:marTop w:val="144"/>
          <w:marBottom w:val="0"/>
          <w:divBdr>
            <w:top w:val="none" w:sz="0" w:space="0" w:color="auto"/>
            <w:left w:val="none" w:sz="0" w:space="0" w:color="auto"/>
            <w:bottom w:val="none" w:sz="0" w:space="0" w:color="auto"/>
            <w:right w:val="none" w:sz="0" w:space="0" w:color="auto"/>
          </w:divBdr>
        </w:div>
        <w:div w:id="1316445994">
          <w:marLeft w:val="547"/>
          <w:marRight w:val="0"/>
          <w:marTop w:val="144"/>
          <w:marBottom w:val="0"/>
          <w:divBdr>
            <w:top w:val="none" w:sz="0" w:space="0" w:color="auto"/>
            <w:left w:val="none" w:sz="0" w:space="0" w:color="auto"/>
            <w:bottom w:val="none" w:sz="0" w:space="0" w:color="auto"/>
            <w:right w:val="none" w:sz="0" w:space="0" w:color="auto"/>
          </w:divBdr>
        </w:div>
      </w:divsChild>
    </w:div>
    <w:div w:id="146633177">
      <w:bodyDiv w:val="1"/>
      <w:marLeft w:val="0"/>
      <w:marRight w:val="0"/>
      <w:marTop w:val="0"/>
      <w:marBottom w:val="0"/>
      <w:divBdr>
        <w:top w:val="none" w:sz="0" w:space="0" w:color="auto"/>
        <w:left w:val="none" w:sz="0" w:space="0" w:color="auto"/>
        <w:bottom w:val="none" w:sz="0" w:space="0" w:color="auto"/>
        <w:right w:val="none" w:sz="0" w:space="0" w:color="auto"/>
      </w:divBdr>
      <w:divsChild>
        <w:div w:id="2074543311">
          <w:marLeft w:val="547"/>
          <w:marRight w:val="0"/>
          <w:marTop w:val="86"/>
          <w:marBottom w:val="0"/>
          <w:divBdr>
            <w:top w:val="none" w:sz="0" w:space="0" w:color="auto"/>
            <w:left w:val="none" w:sz="0" w:space="0" w:color="auto"/>
            <w:bottom w:val="none" w:sz="0" w:space="0" w:color="auto"/>
            <w:right w:val="none" w:sz="0" w:space="0" w:color="auto"/>
          </w:divBdr>
        </w:div>
      </w:divsChild>
    </w:div>
    <w:div w:id="637535333">
      <w:bodyDiv w:val="1"/>
      <w:marLeft w:val="0"/>
      <w:marRight w:val="0"/>
      <w:marTop w:val="0"/>
      <w:marBottom w:val="0"/>
      <w:divBdr>
        <w:top w:val="none" w:sz="0" w:space="0" w:color="auto"/>
        <w:left w:val="none" w:sz="0" w:space="0" w:color="auto"/>
        <w:bottom w:val="none" w:sz="0" w:space="0" w:color="auto"/>
        <w:right w:val="none" w:sz="0" w:space="0" w:color="auto"/>
      </w:divBdr>
    </w:div>
    <w:div w:id="856118892">
      <w:bodyDiv w:val="1"/>
      <w:marLeft w:val="0"/>
      <w:marRight w:val="0"/>
      <w:marTop w:val="0"/>
      <w:marBottom w:val="0"/>
      <w:divBdr>
        <w:top w:val="none" w:sz="0" w:space="0" w:color="auto"/>
        <w:left w:val="none" w:sz="0" w:space="0" w:color="auto"/>
        <w:bottom w:val="none" w:sz="0" w:space="0" w:color="auto"/>
        <w:right w:val="none" w:sz="0" w:space="0" w:color="auto"/>
      </w:divBdr>
    </w:div>
    <w:div w:id="877543751">
      <w:bodyDiv w:val="1"/>
      <w:marLeft w:val="0"/>
      <w:marRight w:val="0"/>
      <w:marTop w:val="0"/>
      <w:marBottom w:val="0"/>
      <w:divBdr>
        <w:top w:val="none" w:sz="0" w:space="0" w:color="auto"/>
        <w:left w:val="none" w:sz="0" w:space="0" w:color="auto"/>
        <w:bottom w:val="none" w:sz="0" w:space="0" w:color="auto"/>
        <w:right w:val="none" w:sz="0" w:space="0" w:color="auto"/>
      </w:divBdr>
    </w:div>
    <w:div w:id="896284549">
      <w:bodyDiv w:val="1"/>
      <w:marLeft w:val="0"/>
      <w:marRight w:val="0"/>
      <w:marTop w:val="0"/>
      <w:marBottom w:val="0"/>
      <w:divBdr>
        <w:top w:val="none" w:sz="0" w:space="0" w:color="auto"/>
        <w:left w:val="none" w:sz="0" w:space="0" w:color="auto"/>
        <w:bottom w:val="none" w:sz="0" w:space="0" w:color="auto"/>
        <w:right w:val="none" w:sz="0" w:space="0" w:color="auto"/>
      </w:divBdr>
      <w:divsChild>
        <w:div w:id="1058432535">
          <w:marLeft w:val="0"/>
          <w:marRight w:val="0"/>
          <w:marTop w:val="0"/>
          <w:marBottom w:val="0"/>
          <w:divBdr>
            <w:top w:val="none" w:sz="0" w:space="0" w:color="auto"/>
            <w:left w:val="none" w:sz="0" w:space="0" w:color="auto"/>
            <w:bottom w:val="none" w:sz="0" w:space="0" w:color="auto"/>
            <w:right w:val="none" w:sz="0" w:space="0" w:color="auto"/>
          </w:divBdr>
        </w:div>
        <w:div w:id="353701087">
          <w:marLeft w:val="0"/>
          <w:marRight w:val="0"/>
          <w:marTop w:val="0"/>
          <w:marBottom w:val="0"/>
          <w:divBdr>
            <w:top w:val="none" w:sz="0" w:space="0" w:color="auto"/>
            <w:left w:val="none" w:sz="0" w:space="0" w:color="auto"/>
            <w:bottom w:val="none" w:sz="0" w:space="0" w:color="auto"/>
            <w:right w:val="none" w:sz="0" w:space="0" w:color="auto"/>
          </w:divBdr>
        </w:div>
        <w:div w:id="1681270215">
          <w:marLeft w:val="0"/>
          <w:marRight w:val="0"/>
          <w:marTop w:val="0"/>
          <w:marBottom w:val="0"/>
          <w:divBdr>
            <w:top w:val="none" w:sz="0" w:space="0" w:color="auto"/>
            <w:left w:val="none" w:sz="0" w:space="0" w:color="auto"/>
            <w:bottom w:val="none" w:sz="0" w:space="0" w:color="auto"/>
            <w:right w:val="none" w:sz="0" w:space="0" w:color="auto"/>
          </w:divBdr>
        </w:div>
        <w:div w:id="1367750922">
          <w:marLeft w:val="0"/>
          <w:marRight w:val="0"/>
          <w:marTop w:val="0"/>
          <w:marBottom w:val="0"/>
          <w:divBdr>
            <w:top w:val="none" w:sz="0" w:space="0" w:color="auto"/>
            <w:left w:val="none" w:sz="0" w:space="0" w:color="auto"/>
            <w:bottom w:val="none" w:sz="0" w:space="0" w:color="auto"/>
            <w:right w:val="none" w:sz="0" w:space="0" w:color="auto"/>
          </w:divBdr>
        </w:div>
        <w:div w:id="1051003303">
          <w:marLeft w:val="0"/>
          <w:marRight w:val="0"/>
          <w:marTop w:val="0"/>
          <w:marBottom w:val="0"/>
          <w:divBdr>
            <w:top w:val="none" w:sz="0" w:space="0" w:color="auto"/>
            <w:left w:val="none" w:sz="0" w:space="0" w:color="auto"/>
            <w:bottom w:val="none" w:sz="0" w:space="0" w:color="auto"/>
            <w:right w:val="none" w:sz="0" w:space="0" w:color="auto"/>
          </w:divBdr>
        </w:div>
        <w:div w:id="1437020760">
          <w:marLeft w:val="0"/>
          <w:marRight w:val="0"/>
          <w:marTop w:val="0"/>
          <w:marBottom w:val="0"/>
          <w:divBdr>
            <w:top w:val="none" w:sz="0" w:space="0" w:color="auto"/>
            <w:left w:val="none" w:sz="0" w:space="0" w:color="auto"/>
            <w:bottom w:val="none" w:sz="0" w:space="0" w:color="auto"/>
            <w:right w:val="none" w:sz="0" w:space="0" w:color="auto"/>
          </w:divBdr>
        </w:div>
        <w:div w:id="36973524">
          <w:marLeft w:val="0"/>
          <w:marRight w:val="0"/>
          <w:marTop w:val="0"/>
          <w:marBottom w:val="0"/>
          <w:divBdr>
            <w:top w:val="none" w:sz="0" w:space="0" w:color="auto"/>
            <w:left w:val="none" w:sz="0" w:space="0" w:color="auto"/>
            <w:bottom w:val="none" w:sz="0" w:space="0" w:color="auto"/>
            <w:right w:val="none" w:sz="0" w:space="0" w:color="auto"/>
          </w:divBdr>
        </w:div>
        <w:div w:id="1870412817">
          <w:marLeft w:val="0"/>
          <w:marRight w:val="0"/>
          <w:marTop w:val="0"/>
          <w:marBottom w:val="0"/>
          <w:divBdr>
            <w:top w:val="none" w:sz="0" w:space="0" w:color="auto"/>
            <w:left w:val="none" w:sz="0" w:space="0" w:color="auto"/>
            <w:bottom w:val="none" w:sz="0" w:space="0" w:color="auto"/>
            <w:right w:val="none" w:sz="0" w:space="0" w:color="auto"/>
          </w:divBdr>
        </w:div>
        <w:div w:id="1698234391">
          <w:marLeft w:val="0"/>
          <w:marRight w:val="0"/>
          <w:marTop w:val="0"/>
          <w:marBottom w:val="0"/>
          <w:divBdr>
            <w:top w:val="none" w:sz="0" w:space="0" w:color="auto"/>
            <w:left w:val="none" w:sz="0" w:space="0" w:color="auto"/>
            <w:bottom w:val="none" w:sz="0" w:space="0" w:color="auto"/>
            <w:right w:val="none" w:sz="0" w:space="0" w:color="auto"/>
          </w:divBdr>
        </w:div>
        <w:div w:id="29647114">
          <w:marLeft w:val="0"/>
          <w:marRight w:val="0"/>
          <w:marTop w:val="0"/>
          <w:marBottom w:val="0"/>
          <w:divBdr>
            <w:top w:val="none" w:sz="0" w:space="0" w:color="auto"/>
            <w:left w:val="none" w:sz="0" w:space="0" w:color="auto"/>
            <w:bottom w:val="none" w:sz="0" w:space="0" w:color="auto"/>
            <w:right w:val="none" w:sz="0" w:space="0" w:color="auto"/>
          </w:divBdr>
        </w:div>
        <w:div w:id="1882015145">
          <w:marLeft w:val="0"/>
          <w:marRight w:val="0"/>
          <w:marTop w:val="0"/>
          <w:marBottom w:val="0"/>
          <w:divBdr>
            <w:top w:val="none" w:sz="0" w:space="0" w:color="auto"/>
            <w:left w:val="none" w:sz="0" w:space="0" w:color="auto"/>
            <w:bottom w:val="none" w:sz="0" w:space="0" w:color="auto"/>
            <w:right w:val="none" w:sz="0" w:space="0" w:color="auto"/>
          </w:divBdr>
        </w:div>
        <w:div w:id="1899853146">
          <w:marLeft w:val="0"/>
          <w:marRight w:val="0"/>
          <w:marTop w:val="0"/>
          <w:marBottom w:val="0"/>
          <w:divBdr>
            <w:top w:val="none" w:sz="0" w:space="0" w:color="auto"/>
            <w:left w:val="none" w:sz="0" w:space="0" w:color="auto"/>
            <w:bottom w:val="none" w:sz="0" w:space="0" w:color="auto"/>
            <w:right w:val="none" w:sz="0" w:space="0" w:color="auto"/>
          </w:divBdr>
        </w:div>
        <w:div w:id="709183473">
          <w:marLeft w:val="0"/>
          <w:marRight w:val="0"/>
          <w:marTop w:val="0"/>
          <w:marBottom w:val="0"/>
          <w:divBdr>
            <w:top w:val="none" w:sz="0" w:space="0" w:color="auto"/>
            <w:left w:val="none" w:sz="0" w:space="0" w:color="auto"/>
            <w:bottom w:val="none" w:sz="0" w:space="0" w:color="auto"/>
            <w:right w:val="none" w:sz="0" w:space="0" w:color="auto"/>
          </w:divBdr>
        </w:div>
        <w:div w:id="90614">
          <w:marLeft w:val="0"/>
          <w:marRight w:val="0"/>
          <w:marTop w:val="0"/>
          <w:marBottom w:val="0"/>
          <w:divBdr>
            <w:top w:val="none" w:sz="0" w:space="0" w:color="auto"/>
            <w:left w:val="none" w:sz="0" w:space="0" w:color="auto"/>
            <w:bottom w:val="none" w:sz="0" w:space="0" w:color="auto"/>
            <w:right w:val="none" w:sz="0" w:space="0" w:color="auto"/>
          </w:divBdr>
        </w:div>
        <w:div w:id="841627467">
          <w:marLeft w:val="0"/>
          <w:marRight w:val="0"/>
          <w:marTop w:val="0"/>
          <w:marBottom w:val="0"/>
          <w:divBdr>
            <w:top w:val="none" w:sz="0" w:space="0" w:color="auto"/>
            <w:left w:val="none" w:sz="0" w:space="0" w:color="auto"/>
            <w:bottom w:val="none" w:sz="0" w:space="0" w:color="auto"/>
            <w:right w:val="none" w:sz="0" w:space="0" w:color="auto"/>
          </w:divBdr>
        </w:div>
        <w:div w:id="1102841025">
          <w:marLeft w:val="0"/>
          <w:marRight w:val="0"/>
          <w:marTop w:val="0"/>
          <w:marBottom w:val="0"/>
          <w:divBdr>
            <w:top w:val="none" w:sz="0" w:space="0" w:color="auto"/>
            <w:left w:val="none" w:sz="0" w:space="0" w:color="auto"/>
            <w:bottom w:val="none" w:sz="0" w:space="0" w:color="auto"/>
            <w:right w:val="none" w:sz="0" w:space="0" w:color="auto"/>
          </w:divBdr>
        </w:div>
        <w:div w:id="1570657035">
          <w:marLeft w:val="0"/>
          <w:marRight w:val="0"/>
          <w:marTop w:val="0"/>
          <w:marBottom w:val="0"/>
          <w:divBdr>
            <w:top w:val="none" w:sz="0" w:space="0" w:color="auto"/>
            <w:left w:val="none" w:sz="0" w:space="0" w:color="auto"/>
            <w:bottom w:val="none" w:sz="0" w:space="0" w:color="auto"/>
            <w:right w:val="none" w:sz="0" w:space="0" w:color="auto"/>
          </w:divBdr>
        </w:div>
        <w:div w:id="1642808119">
          <w:marLeft w:val="0"/>
          <w:marRight w:val="0"/>
          <w:marTop w:val="0"/>
          <w:marBottom w:val="0"/>
          <w:divBdr>
            <w:top w:val="none" w:sz="0" w:space="0" w:color="auto"/>
            <w:left w:val="none" w:sz="0" w:space="0" w:color="auto"/>
            <w:bottom w:val="none" w:sz="0" w:space="0" w:color="auto"/>
            <w:right w:val="none" w:sz="0" w:space="0" w:color="auto"/>
          </w:divBdr>
        </w:div>
        <w:div w:id="721713546">
          <w:marLeft w:val="0"/>
          <w:marRight w:val="0"/>
          <w:marTop w:val="0"/>
          <w:marBottom w:val="0"/>
          <w:divBdr>
            <w:top w:val="none" w:sz="0" w:space="0" w:color="auto"/>
            <w:left w:val="none" w:sz="0" w:space="0" w:color="auto"/>
            <w:bottom w:val="none" w:sz="0" w:space="0" w:color="auto"/>
            <w:right w:val="none" w:sz="0" w:space="0" w:color="auto"/>
          </w:divBdr>
        </w:div>
        <w:div w:id="1255358037">
          <w:marLeft w:val="0"/>
          <w:marRight w:val="0"/>
          <w:marTop w:val="0"/>
          <w:marBottom w:val="0"/>
          <w:divBdr>
            <w:top w:val="none" w:sz="0" w:space="0" w:color="auto"/>
            <w:left w:val="none" w:sz="0" w:space="0" w:color="auto"/>
            <w:bottom w:val="none" w:sz="0" w:space="0" w:color="auto"/>
            <w:right w:val="none" w:sz="0" w:space="0" w:color="auto"/>
          </w:divBdr>
        </w:div>
        <w:div w:id="1404841115">
          <w:marLeft w:val="0"/>
          <w:marRight w:val="0"/>
          <w:marTop w:val="0"/>
          <w:marBottom w:val="0"/>
          <w:divBdr>
            <w:top w:val="none" w:sz="0" w:space="0" w:color="auto"/>
            <w:left w:val="none" w:sz="0" w:space="0" w:color="auto"/>
            <w:bottom w:val="none" w:sz="0" w:space="0" w:color="auto"/>
            <w:right w:val="none" w:sz="0" w:space="0" w:color="auto"/>
          </w:divBdr>
        </w:div>
        <w:div w:id="1226337140">
          <w:marLeft w:val="0"/>
          <w:marRight w:val="0"/>
          <w:marTop w:val="0"/>
          <w:marBottom w:val="0"/>
          <w:divBdr>
            <w:top w:val="none" w:sz="0" w:space="0" w:color="auto"/>
            <w:left w:val="none" w:sz="0" w:space="0" w:color="auto"/>
            <w:bottom w:val="none" w:sz="0" w:space="0" w:color="auto"/>
            <w:right w:val="none" w:sz="0" w:space="0" w:color="auto"/>
          </w:divBdr>
        </w:div>
        <w:div w:id="1812863670">
          <w:marLeft w:val="0"/>
          <w:marRight w:val="0"/>
          <w:marTop w:val="0"/>
          <w:marBottom w:val="0"/>
          <w:divBdr>
            <w:top w:val="none" w:sz="0" w:space="0" w:color="auto"/>
            <w:left w:val="none" w:sz="0" w:space="0" w:color="auto"/>
            <w:bottom w:val="none" w:sz="0" w:space="0" w:color="auto"/>
            <w:right w:val="none" w:sz="0" w:space="0" w:color="auto"/>
          </w:divBdr>
        </w:div>
        <w:div w:id="1431318163">
          <w:marLeft w:val="0"/>
          <w:marRight w:val="0"/>
          <w:marTop w:val="0"/>
          <w:marBottom w:val="0"/>
          <w:divBdr>
            <w:top w:val="none" w:sz="0" w:space="0" w:color="auto"/>
            <w:left w:val="none" w:sz="0" w:space="0" w:color="auto"/>
            <w:bottom w:val="none" w:sz="0" w:space="0" w:color="auto"/>
            <w:right w:val="none" w:sz="0" w:space="0" w:color="auto"/>
          </w:divBdr>
        </w:div>
        <w:div w:id="1249847162">
          <w:marLeft w:val="0"/>
          <w:marRight w:val="0"/>
          <w:marTop w:val="0"/>
          <w:marBottom w:val="0"/>
          <w:divBdr>
            <w:top w:val="none" w:sz="0" w:space="0" w:color="auto"/>
            <w:left w:val="none" w:sz="0" w:space="0" w:color="auto"/>
            <w:bottom w:val="none" w:sz="0" w:space="0" w:color="auto"/>
            <w:right w:val="none" w:sz="0" w:space="0" w:color="auto"/>
          </w:divBdr>
        </w:div>
        <w:div w:id="113330693">
          <w:marLeft w:val="0"/>
          <w:marRight w:val="0"/>
          <w:marTop w:val="0"/>
          <w:marBottom w:val="0"/>
          <w:divBdr>
            <w:top w:val="none" w:sz="0" w:space="0" w:color="auto"/>
            <w:left w:val="none" w:sz="0" w:space="0" w:color="auto"/>
            <w:bottom w:val="none" w:sz="0" w:space="0" w:color="auto"/>
            <w:right w:val="none" w:sz="0" w:space="0" w:color="auto"/>
          </w:divBdr>
        </w:div>
        <w:div w:id="934555966">
          <w:marLeft w:val="0"/>
          <w:marRight w:val="0"/>
          <w:marTop w:val="0"/>
          <w:marBottom w:val="0"/>
          <w:divBdr>
            <w:top w:val="none" w:sz="0" w:space="0" w:color="auto"/>
            <w:left w:val="none" w:sz="0" w:space="0" w:color="auto"/>
            <w:bottom w:val="none" w:sz="0" w:space="0" w:color="auto"/>
            <w:right w:val="none" w:sz="0" w:space="0" w:color="auto"/>
          </w:divBdr>
        </w:div>
        <w:div w:id="917909418">
          <w:marLeft w:val="0"/>
          <w:marRight w:val="0"/>
          <w:marTop w:val="0"/>
          <w:marBottom w:val="0"/>
          <w:divBdr>
            <w:top w:val="none" w:sz="0" w:space="0" w:color="auto"/>
            <w:left w:val="none" w:sz="0" w:space="0" w:color="auto"/>
            <w:bottom w:val="none" w:sz="0" w:space="0" w:color="auto"/>
            <w:right w:val="none" w:sz="0" w:space="0" w:color="auto"/>
          </w:divBdr>
        </w:div>
        <w:div w:id="411704260">
          <w:marLeft w:val="0"/>
          <w:marRight w:val="0"/>
          <w:marTop w:val="0"/>
          <w:marBottom w:val="0"/>
          <w:divBdr>
            <w:top w:val="none" w:sz="0" w:space="0" w:color="auto"/>
            <w:left w:val="none" w:sz="0" w:space="0" w:color="auto"/>
            <w:bottom w:val="none" w:sz="0" w:space="0" w:color="auto"/>
            <w:right w:val="none" w:sz="0" w:space="0" w:color="auto"/>
          </w:divBdr>
        </w:div>
        <w:div w:id="1282111344">
          <w:marLeft w:val="0"/>
          <w:marRight w:val="0"/>
          <w:marTop w:val="0"/>
          <w:marBottom w:val="0"/>
          <w:divBdr>
            <w:top w:val="none" w:sz="0" w:space="0" w:color="auto"/>
            <w:left w:val="none" w:sz="0" w:space="0" w:color="auto"/>
            <w:bottom w:val="none" w:sz="0" w:space="0" w:color="auto"/>
            <w:right w:val="none" w:sz="0" w:space="0" w:color="auto"/>
          </w:divBdr>
        </w:div>
        <w:div w:id="679620986">
          <w:marLeft w:val="0"/>
          <w:marRight w:val="0"/>
          <w:marTop w:val="0"/>
          <w:marBottom w:val="0"/>
          <w:divBdr>
            <w:top w:val="none" w:sz="0" w:space="0" w:color="auto"/>
            <w:left w:val="none" w:sz="0" w:space="0" w:color="auto"/>
            <w:bottom w:val="none" w:sz="0" w:space="0" w:color="auto"/>
            <w:right w:val="none" w:sz="0" w:space="0" w:color="auto"/>
          </w:divBdr>
          <w:divsChild>
            <w:div w:id="875389182">
              <w:marLeft w:val="0"/>
              <w:marRight w:val="0"/>
              <w:marTop w:val="0"/>
              <w:marBottom w:val="0"/>
              <w:divBdr>
                <w:top w:val="none" w:sz="0" w:space="0" w:color="auto"/>
                <w:left w:val="none" w:sz="0" w:space="0" w:color="auto"/>
                <w:bottom w:val="none" w:sz="0" w:space="0" w:color="auto"/>
                <w:right w:val="none" w:sz="0" w:space="0" w:color="auto"/>
              </w:divBdr>
            </w:div>
            <w:div w:id="189681154">
              <w:marLeft w:val="0"/>
              <w:marRight w:val="0"/>
              <w:marTop w:val="0"/>
              <w:marBottom w:val="0"/>
              <w:divBdr>
                <w:top w:val="none" w:sz="0" w:space="0" w:color="auto"/>
                <w:left w:val="none" w:sz="0" w:space="0" w:color="auto"/>
                <w:bottom w:val="none" w:sz="0" w:space="0" w:color="auto"/>
                <w:right w:val="none" w:sz="0" w:space="0" w:color="auto"/>
              </w:divBdr>
            </w:div>
            <w:div w:id="1515800415">
              <w:marLeft w:val="0"/>
              <w:marRight w:val="0"/>
              <w:marTop w:val="0"/>
              <w:marBottom w:val="0"/>
              <w:divBdr>
                <w:top w:val="none" w:sz="0" w:space="0" w:color="auto"/>
                <w:left w:val="none" w:sz="0" w:space="0" w:color="auto"/>
                <w:bottom w:val="none" w:sz="0" w:space="0" w:color="auto"/>
                <w:right w:val="none" w:sz="0" w:space="0" w:color="auto"/>
              </w:divBdr>
            </w:div>
          </w:divsChild>
        </w:div>
        <w:div w:id="1270233810">
          <w:marLeft w:val="0"/>
          <w:marRight w:val="0"/>
          <w:marTop w:val="0"/>
          <w:marBottom w:val="0"/>
          <w:divBdr>
            <w:top w:val="none" w:sz="0" w:space="0" w:color="auto"/>
            <w:left w:val="none" w:sz="0" w:space="0" w:color="auto"/>
            <w:bottom w:val="none" w:sz="0" w:space="0" w:color="auto"/>
            <w:right w:val="none" w:sz="0" w:space="0" w:color="auto"/>
          </w:divBdr>
          <w:divsChild>
            <w:div w:id="2120757654">
              <w:marLeft w:val="0"/>
              <w:marRight w:val="0"/>
              <w:marTop w:val="0"/>
              <w:marBottom w:val="0"/>
              <w:divBdr>
                <w:top w:val="none" w:sz="0" w:space="0" w:color="auto"/>
                <w:left w:val="none" w:sz="0" w:space="0" w:color="auto"/>
                <w:bottom w:val="none" w:sz="0" w:space="0" w:color="auto"/>
                <w:right w:val="none" w:sz="0" w:space="0" w:color="auto"/>
              </w:divBdr>
            </w:div>
          </w:divsChild>
        </w:div>
        <w:div w:id="1854299593">
          <w:marLeft w:val="0"/>
          <w:marRight w:val="0"/>
          <w:marTop w:val="0"/>
          <w:marBottom w:val="0"/>
          <w:divBdr>
            <w:top w:val="none" w:sz="0" w:space="0" w:color="auto"/>
            <w:left w:val="none" w:sz="0" w:space="0" w:color="auto"/>
            <w:bottom w:val="none" w:sz="0" w:space="0" w:color="auto"/>
            <w:right w:val="none" w:sz="0" w:space="0" w:color="auto"/>
          </w:divBdr>
          <w:divsChild>
            <w:div w:id="1094478294">
              <w:marLeft w:val="0"/>
              <w:marRight w:val="0"/>
              <w:marTop w:val="0"/>
              <w:marBottom w:val="0"/>
              <w:divBdr>
                <w:top w:val="none" w:sz="0" w:space="0" w:color="auto"/>
                <w:left w:val="none" w:sz="0" w:space="0" w:color="auto"/>
                <w:bottom w:val="none" w:sz="0" w:space="0" w:color="auto"/>
                <w:right w:val="none" w:sz="0" w:space="0" w:color="auto"/>
              </w:divBdr>
            </w:div>
            <w:div w:id="1498184231">
              <w:marLeft w:val="0"/>
              <w:marRight w:val="0"/>
              <w:marTop w:val="0"/>
              <w:marBottom w:val="0"/>
              <w:divBdr>
                <w:top w:val="none" w:sz="0" w:space="0" w:color="auto"/>
                <w:left w:val="none" w:sz="0" w:space="0" w:color="auto"/>
                <w:bottom w:val="none" w:sz="0" w:space="0" w:color="auto"/>
                <w:right w:val="none" w:sz="0" w:space="0" w:color="auto"/>
              </w:divBdr>
            </w:div>
            <w:div w:id="1720544512">
              <w:marLeft w:val="0"/>
              <w:marRight w:val="0"/>
              <w:marTop w:val="0"/>
              <w:marBottom w:val="0"/>
              <w:divBdr>
                <w:top w:val="none" w:sz="0" w:space="0" w:color="auto"/>
                <w:left w:val="none" w:sz="0" w:space="0" w:color="auto"/>
                <w:bottom w:val="none" w:sz="0" w:space="0" w:color="auto"/>
                <w:right w:val="none" w:sz="0" w:space="0" w:color="auto"/>
              </w:divBdr>
            </w:div>
            <w:div w:id="1199780692">
              <w:marLeft w:val="0"/>
              <w:marRight w:val="0"/>
              <w:marTop w:val="0"/>
              <w:marBottom w:val="0"/>
              <w:divBdr>
                <w:top w:val="none" w:sz="0" w:space="0" w:color="auto"/>
                <w:left w:val="none" w:sz="0" w:space="0" w:color="auto"/>
                <w:bottom w:val="none" w:sz="0" w:space="0" w:color="auto"/>
                <w:right w:val="none" w:sz="0" w:space="0" w:color="auto"/>
              </w:divBdr>
            </w:div>
            <w:div w:id="861632403">
              <w:marLeft w:val="0"/>
              <w:marRight w:val="0"/>
              <w:marTop w:val="0"/>
              <w:marBottom w:val="0"/>
              <w:divBdr>
                <w:top w:val="none" w:sz="0" w:space="0" w:color="auto"/>
                <w:left w:val="none" w:sz="0" w:space="0" w:color="auto"/>
                <w:bottom w:val="none" w:sz="0" w:space="0" w:color="auto"/>
                <w:right w:val="none" w:sz="0" w:space="0" w:color="auto"/>
              </w:divBdr>
            </w:div>
          </w:divsChild>
        </w:div>
        <w:div w:id="2112967652">
          <w:marLeft w:val="0"/>
          <w:marRight w:val="0"/>
          <w:marTop w:val="0"/>
          <w:marBottom w:val="0"/>
          <w:divBdr>
            <w:top w:val="none" w:sz="0" w:space="0" w:color="auto"/>
            <w:left w:val="none" w:sz="0" w:space="0" w:color="auto"/>
            <w:bottom w:val="none" w:sz="0" w:space="0" w:color="auto"/>
            <w:right w:val="none" w:sz="0" w:space="0" w:color="auto"/>
          </w:divBdr>
        </w:div>
        <w:div w:id="53821657">
          <w:marLeft w:val="0"/>
          <w:marRight w:val="0"/>
          <w:marTop w:val="0"/>
          <w:marBottom w:val="0"/>
          <w:divBdr>
            <w:top w:val="none" w:sz="0" w:space="0" w:color="auto"/>
            <w:left w:val="none" w:sz="0" w:space="0" w:color="auto"/>
            <w:bottom w:val="none" w:sz="0" w:space="0" w:color="auto"/>
            <w:right w:val="none" w:sz="0" w:space="0" w:color="auto"/>
          </w:divBdr>
        </w:div>
        <w:div w:id="1605068353">
          <w:marLeft w:val="0"/>
          <w:marRight w:val="0"/>
          <w:marTop w:val="0"/>
          <w:marBottom w:val="0"/>
          <w:divBdr>
            <w:top w:val="none" w:sz="0" w:space="0" w:color="auto"/>
            <w:left w:val="none" w:sz="0" w:space="0" w:color="auto"/>
            <w:bottom w:val="none" w:sz="0" w:space="0" w:color="auto"/>
            <w:right w:val="none" w:sz="0" w:space="0" w:color="auto"/>
          </w:divBdr>
        </w:div>
        <w:div w:id="1773283259">
          <w:marLeft w:val="0"/>
          <w:marRight w:val="0"/>
          <w:marTop w:val="0"/>
          <w:marBottom w:val="0"/>
          <w:divBdr>
            <w:top w:val="none" w:sz="0" w:space="0" w:color="auto"/>
            <w:left w:val="none" w:sz="0" w:space="0" w:color="auto"/>
            <w:bottom w:val="none" w:sz="0" w:space="0" w:color="auto"/>
            <w:right w:val="none" w:sz="0" w:space="0" w:color="auto"/>
          </w:divBdr>
        </w:div>
        <w:div w:id="1088384359">
          <w:marLeft w:val="0"/>
          <w:marRight w:val="0"/>
          <w:marTop w:val="0"/>
          <w:marBottom w:val="0"/>
          <w:divBdr>
            <w:top w:val="none" w:sz="0" w:space="0" w:color="auto"/>
            <w:left w:val="none" w:sz="0" w:space="0" w:color="auto"/>
            <w:bottom w:val="none" w:sz="0" w:space="0" w:color="auto"/>
            <w:right w:val="none" w:sz="0" w:space="0" w:color="auto"/>
          </w:divBdr>
        </w:div>
        <w:div w:id="707413884">
          <w:marLeft w:val="0"/>
          <w:marRight w:val="0"/>
          <w:marTop w:val="0"/>
          <w:marBottom w:val="0"/>
          <w:divBdr>
            <w:top w:val="none" w:sz="0" w:space="0" w:color="auto"/>
            <w:left w:val="none" w:sz="0" w:space="0" w:color="auto"/>
            <w:bottom w:val="none" w:sz="0" w:space="0" w:color="auto"/>
            <w:right w:val="none" w:sz="0" w:space="0" w:color="auto"/>
          </w:divBdr>
        </w:div>
        <w:div w:id="226569567">
          <w:marLeft w:val="0"/>
          <w:marRight w:val="0"/>
          <w:marTop w:val="0"/>
          <w:marBottom w:val="0"/>
          <w:divBdr>
            <w:top w:val="none" w:sz="0" w:space="0" w:color="auto"/>
            <w:left w:val="none" w:sz="0" w:space="0" w:color="auto"/>
            <w:bottom w:val="none" w:sz="0" w:space="0" w:color="auto"/>
            <w:right w:val="none" w:sz="0" w:space="0" w:color="auto"/>
          </w:divBdr>
        </w:div>
        <w:div w:id="587814382">
          <w:marLeft w:val="0"/>
          <w:marRight w:val="0"/>
          <w:marTop w:val="0"/>
          <w:marBottom w:val="0"/>
          <w:divBdr>
            <w:top w:val="none" w:sz="0" w:space="0" w:color="auto"/>
            <w:left w:val="none" w:sz="0" w:space="0" w:color="auto"/>
            <w:bottom w:val="none" w:sz="0" w:space="0" w:color="auto"/>
            <w:right w:val="none" w:sz="0" w:space="0" w:color="auto"/>
          </w:divBdr>
        </w:div>
        <w:div w:id="448284092">
          <w:marLeft w:val="0"/>
          <w:marRight w:val="0"/>
          <w:marTop w:val="0"/>
          <w:marBottom w:val="0"/>
          <w:divBdr>
            <w:top w:val="none" w:sz="0" w:space="0" w:color="auto"/>
            <w:left w:val="none" w:sz="0" w:space="0" w:color="auto"/>
            <w:bottom w:val="none" w:sz="0" w:space="0" w:color="auto"/>
            <w:right w:val="none" w:sz="0" w:space="0" w:color="auto"/>
          </w:divBdr>
        </w:div>
        <w:div w:id="1685086725">
          <w:marLeft w:val="0"/>
          <w:marRight w:val="0"/>
          <w:marTop w:val="0"/>
          <w:marBottom w:val="0"/>
          <w:divBdr>
            <w:top w:val="none" w:sz="0" w:space="0" w:color="auto"/>
            <w:left w:val="none" w:sz="0" w:space="0" w:color="auto"/>
            <w:bottom w:val="none" w:sz="0" w:space="0" w:color="auto"/>
            <w:right w:val="none" w:sz="0" w:space="0" w:color="auto"/>
          </w:divBdr>
        </w:div>
        <w:div w:id="2044361994">
          <w:marLeft w:val="0"/>
          <w:marRight w:val="0"/>
          <w:marTop w:val="0"/>
          <w:marBottom w:val="0"/>
          <w:divBdr>
            <w:top w:val="none" w:sz="0" w:space="0" w:color="auto"/>
            <w:left w:val="none" w:sz="0" w:space="0" w:color="auto"/>
            <w:bottom w:val="none" w:sz="0" w:space="0" w:color="auto"/>
            <w:right w:val="none" w:sz="0" w:space="0" w:color="auto"/>
          </w:divBdr>
        </w:div>
        <w:div w:id="324237992">
          <w:marLeft w:val="0"/>
          <w:marRight w:val="0"/>
          <w:marTop w:val="0"/>
          <w:marBottom w:val="0"/>
          <w:divBdr>
            <w:top w:val="none" w:sz="0" w:space="0" w:color="auto"/>
            <w:left w:val="none" w:sz="0" w:space="0" w:color="auto"/>
            <w:bottom w:val="none" w:sz="0" w:space="0" w:color="auto"/>
            <w:right w:val="none" w:sz="0" w:space="0" w:color="auto"/>
          </w:divBdr>
        </w:div>
        <w:div w:id="500390727">
          <w:marLeft w:val="0"/>
          <w:marRight w:val="0"/>
          <w:marTop w:val="0"/>
          <w:marBottom w:val="0"/>
          <w:divBdr>
            <w:top w:val="none" w:sz="0" w:space="0" w:color="auto"/>
            <w:left w:val="none" w:sz="0" w:space="0" w:color="auto"/>
            <w:bottom w:val="none" w:sz="0" w:space="0" w:color="auto"/>
            <w:right w:val="none" w:sz="0" w:space="0" w:color="auto"/>
          </w:divBdr>
        </w:div>
        <w:div w:id="1227951697">
          <w:marLeft w:val="0"/>
          <w:marRight w:val="0"/>
          <w:marTop w:val="0"/>
          <w:marBottom w:val="0"/>
          <w:divBdr>
            <w:top w:val="none" w:sz="0" w:space="0" w:color="auto"/>
            <w:left w:val="none" w:sz="0" w:space="0" w:color="auto"/>
            <w:bottom w:val="none" w:sz="0" w:space="0" w:color="auto"/>
            <w:right w:val="none" w:sz="0" w:space="0" w:color="auto"/>
          </w:divBdr>
        </w:div>
        <w:div w:id="1344865289">
          <w:marLeft w:val="0"/>
          <w:marRight w:val="0"/>
          <w:marTop w:val="0"/>
          <w:marBottom w:val="0"/>
          <w:divBdr>
            <w:top w:val="none" w:sz="0" w:space="0" w:color="auto"/>
            <w:left w:val="none" w:sz="0" w:space="0" w:color="auto"/>
            <w:bottom w:val="none" w:sz="0" w:space="0" w:color="auto"/>
            <w:right w:val="none" w:sz="0" w:space="0" w:color="auto"/>
          </w:divBdr>
        </w:div>
        <w:div w:id="1665934172">
          <w:marLeft w:val="0"/>
          <w:marRight w:val="0"/>
          <w:marTop w:val="0"/>
          <w:marBottom w:val="0"/>
          <w:divBdr>
            <w:top w:val="none" w:sz="0" w:space="0" w:color="auto"/>
            <w:left w:val="none" w:sz="0" w:space="0" w:color="auto"/>
            <w:bottom w:val="none" w:sz="0" w:space="0" w:color="auto"/>
            <w:right w:val="none" w:sz="0" w:space="0" w:color="auto"/>
          </w:divBdr>
        </w:div>
        <w:div w:id="18049323">
          <w:marLeft w:val="0"/>
          <w:marRight w:val="0"/>
          <w:marTop w:val="0"/>
          <w:marBottom w:val="0"/>
          <w:divBdr>
            <w:top w:val="none" w:sz="0" w:space="0" w:color="auto"/>
            <w:left w:val="none" w:sz="0" w:space="0" w:color="auto"/>
            <w:bottom w:val="none" w:sz="0" w:space="0" w:color="auto"/>
            <w:right w:val="none" w:sz="0" w:space="0" w:color="auto"/>
          </w:divBdr>
        </w:div>
        <w:div w:id="1267540421">
          <w:marLeft w:val="0"/>
          <w:marRight w:val="0"/>
          <w:marTop w:val="0"/>
          <w:marBottom w:val="0"/>
          <w:divBdr>
            <w:top w:val="none" w:sz="0" w:space="0" w:color="auto"/>
            <w:left w:val="none" w:sz="0" w:space="0" w:color="auto"/>
            <w:bottom w:val="none" w:sz="0" w:space="0" w:color="auto"/>
            <w:right w:val="none" w:sz="0" w:space="0" w:color="auto"/>
          </w:divBdr>
        </w:div>
        <w:div w:id="388578135">
          <w:marLeft w:val="0"/>
          <w:marRight w:val="0"/>
          <w:marTop w:val="0"/>
          <w:marBottom w:val="0"/>
          <w:divBdr>
            <w:top w:val="none" w:sz="0" w:space="0" w:color="auto"/>
            <w:left w:val="none" w:sz="0" w:space="0" w:color="auto"/>
            <w:bottom w:val="none" w:sz="0" w:space="0" w:color="auto"/>
            <w:right w:val="none" w:sz="0" w:space="0" w:color="auto"/>
          </w:divBdr>
        </w:div>
        <w:div w:id="314141622">
          <w:marLeft w:val="0"/>
          <w:marRight w:val="0"/>
          <w:marTop w:val="0"/>
          <w:marBottom w:val="0"/>
          <w:divBdr>
            <w:top w:val="none" w:sz="0" w:space="0" w:color="auto"/>
            <w:left w:val="none" w:sz="0" w:space="0" w:color="auto"/>
            <w:bottom w:val="none" w:sz="0" w:space="0" w:color="auto"/>
            <w:right w:val="none" w:sz="0" w:space="0" w:color="auto"/>
          </w:divBdr>
        </w:div>
        <w:div w:id="1089698320">
          <w:marLeft w:val="0"/>
          <w:marRight w:val="0"/>
          <w:marTop w:val="0"/>
          <w:marBottom w:val="0"/>
          <w:divBdr>
            <w:top w:val="none" w:sz="0" w:space="0" w:color="auto"/>
            <w:left w:val="none" w:sz="0" w:space="0" w:color="auto"/>
            <w:bottom w:val="none" w:sz="0" w:space="0" w:color="auto"/>
            <w:right w:val="none" w:sz="0" w:space="0" w:color="auto"/>
          </w:divBdr>
        </w:div>
        <w:div w:id="1577781877">
          <w:marLeft w:val="0"/>
          <w:marRight w:val="0"/>
          <w:marTop w:val="0"/>
          <w:marBottom w:val="0"/>
          <w:divBdr>
            <w:top w:val="none" w:sz="0" w:space="0" w:color="auto"/>
            <w:left w:val="none" w:sz="0" w:space="0" w:color="auto"/>
            <w:bottom w:val="none" w:sz="0" w:space="0" w:color="auto"/>
            <w:right w:val="none" w:sz="0" w:space="0" w:color="auto"/>
          </w:divBdr>
        </w:div>
        <w:div w:id="907032645">
          <w:marLeft w:val="0"/>
          <w:marRight w:val="0"/>
          <w:marTop w:val="0"/>
          <w:marBottom w:val="0"/>
          <w:divBdr>
            <w:top w:val="none" w:sz="0" w:space="0" w:color="auto"/>
            <w:left w:val="none" w:sz="0" w:space="0" w:color="auto"/>
            <w:bottom w:val="none" w:sz="0" w:space="0" w:color="auto"/>
            <w:right w:val="none" w:sz="0" w:space="0" w:color="auto"/>
          </w:divBdr>
        </w:div>
        <w:div w:id="1174107730">
          <w:marLeft w:val="0"/>
          <w:marRight w:val="0"/>
          <w:marTop w:val="0"/>
          <w:marBottom w:val="0"/>
          <w:divBdr>
            <w:top w:val="none" w:sz="0" w:space="0" w:color="auto"/>
            <w:left w:val="none" w:sz="0" w:space="0" w:color="auto"/>
            <w:bottom w:val="none" w:sz="0" w:space="0" w:color="auto"/>
            <w:right w:val="none" w:sz="0" w:space="0" w:color="auto"/>
          </w:divBdr>
        </w:div>
        <w:div w:id="1307003890">
          <w:marLeft w:val="0"/>
          <w:marRight w:val="0"/>
          <w:marTop w:val="0"/>
          <w:marBottom w:val="0"/>
          <w:divBdr>
            <w:top w:val="none" w:sz="0" w:space="0" w:color="auto"/>
            <w:left w:val="none" w:sz="0" w:space="0" w:color="auto"/>
            <w:bottom w:val="none" w:sz="0" w:space="0" w:color="auto"/>
            <w:right w:val="none" w:sz="0" w:space="0" w:color="auto"/>
          </w:divBdr>
        </w:div>
        <w:div w:id="535511493">
          <w:marLeft w:val="0"/>
          <w:marRight w:val="0"/>
          <w:marTop w:val="0"/>
          <w:marBottom w:val="0"/>
          <w:divBdr>
            <w:top w:val="none" w:sz="0" w:space="0" w:color="auto"/>
            <w:left w:val="none" w:sz="0" w:space="0" w:color="auto"/>
            <w:bottom w:val="none" w:sz="0" w:space="0" w:color="auto"/>
            <w:right w:val="none" w:sz="0" w:space="0" w:color="auto"/>
          </w:divBdr>
        </w:div>
        <w:div w:id="869611210">
          <w:marLeft w:val="0"/>
          <w:marRight w:val="0"/>
          <w:marTop w:val="0"/>
          <w:marBottom w:val="0"/>
          <w:divBdr>
            <w:top w:val="none" w:sz="0" w:space="0" w:color="auto"/>
            <w:left w:val="none" w:sz="0" w:space="0" w:color="auto"/>
            <w:bottom w:val="none" w:sz="0" w:space="0" w:color="auto"/>
            <w:right w:val="none" w:sz="0" w:space="0" w:color="auto"/>
          </w:divBdr>
        </w:div>
        <w:div w:id="131600893">
          <w:marLeft w:val="0"/>
          <w:marRight w:val="0"/>
          <w:marTop w:val="0"/>
          <w:marBottom w:val="0"/>
          <w:divBdr>
            <w:top w:val="none" w:sz="0" w:space="0" w:color="auto"/>
            <w:left w:val="none" w:sz="0" w:space="0" w:color="auto"/>
            <w:bottom w:val="none" w:sz="0" w:space="0" w:color="auto"/>
            <w:right w:val="none" w:sz="0" w:space="0" w:color="auto"/>
          </w:divBdr>
        </w:div>
        <w:div w:id="651059242">
          <w:marLeft w:val="0"/>
          <w:marRight w:val="0"/>
          <w:marTop w:val="0"/>
          <w:marBottom w:val="0"/>
          <w:divBdr>
            <w:top w:val="none" w:sz="0" w:space="0" w:color="auto"/>
            <w:left w:val="none" w:sz="0" w:space="0" w:color="auto"/>
            <w:bottom w:val="none" w:sz="0" w:space="0" w:color="auto"/>
            <w:right w:val="none" w:sz="0" w:space="0" w:color="auto"/>
          </w:divBdr>
        </w:div>
        <w:div w:id="1397169708">
          <w:marLeft w:val="0"/>
          <w:marRight w:val="0"/>
          <w:marTop w:val="0"/>
          <w:marBottom w:val="0"/>
          <w:divBdr>
            <w:top w:val="none" w:sz="0" w:space="0" w:color="auto"/>
            <w:left w:val="none" w:sz="0" w:space="0" w:color="auto"/>
            <w:bottom w:val="none" w:sz="0" w:space="0" w:color="auto"/>
            <w:right w:val="none" w:sz="0" w:space="0" w:color="auto"/>
          </w:divBdr>
        </w:div>
        <w:div w:id="355153087">
          <w:marLeft w:val="0"/>
          <w:marRight w:val="0"/>
          <w:marTop w:val="0"/>
          <w:marBottom w:val="0"/>
          <w:divBdr>
            <w:top w:val="none" w:sz="0" w:space="0" w:color="auto"/>
            <w:left w:val="none" w:sz="0" w:space="0" w:color="auto"/>
            <w:bottom w:val="none" w:sz="0" w:space="0" w:color="auto"/>
            <w:right w:val="none" w:sz="0" w:space="0" w:color="auto"/>
          </w:divBdr>
        </w:div>
        <w:div w:id="449476805">
          <w:marLeft w:val="0"/>
          <w:marRight w:val="0"/>
          <w:marTop w:val="0"/>
          <w:marBottom w:val="0"/>
          <w:divBdr>
            <w:top w:val="none" w:sz="0" w:space="0" w:color="auto"/>
            <w:left w:val="none" w:sz="0" w:space="0" w:color="auto"/>
            <w:bottom w:val="none" w:sz="0" w:space="0" w:color="auto"/>
            <w:right w:val="none" w:sz="0" w:space="0" w:color="auto"/>
          </w:divBdr>
        </w:div>
        <w:div w:id="1331256047">
          <w:marLeft w:val="0"/>
          <w:marRight w:val="0"/>
          <w:marTop w:val="0"/>
          <w:marBottom w:val="0"/>
          <w:divBdr>
            <w:top w:val="none" w:sz="0" w:space="0" w:color="auto"/>
            <w:left w:val="none" w:sz="0" w:space="0" w:color="auto"/>
            <w:bottom w:val="none" w:sz="0" w:space="0" w:color="auto"/>
            <w:right w:val="none" w:sz="0" w:space="0" w:color="auto"/>
          </w:divBdr>
        </w:div>
        <w:div w:id="479884226">
          <w:marLeft w:val="0"/>
          <w:marRight w:val="0"/>
          <w:marTop w:val="0"/>
          <w:marBottom w:val="0"/>
          <w:divBdr>
            <w:top w:val="none" w:sz="0" w:space="0" w:color="auto"/>
            <w:left w:val="none" w:sz="0" w:space="0" w:color="auto"/>
            <w:bottom w:val="none" w:sz="0" w:space="0" w:color="auto"/>
            <w:right w:val="none" w:sz="0" w:space="0" w:color="auto"/>
          </w:divBdr>
        </w:div>
        <w:div w:id="2146923075">
          <w:marLeft w:val="0"/>
          <w:marRight w:val="0"/>
          <w:marTop w:val="0"/>
          <w:marBottom w:val="0"/>
          <w:divBdr>
            <w:top w:val="none" w:sz="0" w:space="0" w:color="auto"/>
            <w:left w:val="none" w:sz="0" w:space="0" w:color="auto"/>
            <w:bottom w:val="none" w:sz="0" w:space="0" w:color="auto"/>
            <w:right w:val="none" w:sz="0" w:space="0" w:color="auto"/>
          </w:divBdr>
        </w:div>
        <w:div w:id="639388588">
          <w:marLeft w:val="0"/>
          <w:marRight w:val="0"/>
          <w:marTop w:val="0"/>
          <w:marBottom w:val="0"/>
          <w:divBdr>
            <w:top w:val="none" w:sz="0" w:space="0" w:color="auto"/>
            <w:left w:val="none" w:sz="0" w:space="0" w:color="auto"/>
            <w:bottom w:val="none" w:sz="0" w:space="0" w:color="auto"/>
            <w:right w:val="none" w:sz="0" w:space="0" w:color="auto"/>
          </w:divBdr>
        </w:div>
      </w:divsChild>
    </w:div>
    <w:div w:id="915238941">
      <w:bodyDiv w:val="1"/>
      <w:marLeft w:val="0"/>
      <w:marRight w:val="0"/>
      <w:marTop w:val="0"/>
      <w:marBottom w:val="0"/>
      <w:divBdr>
        <w:top w:val="none" w:sz="0" w:space="0" w:color="auto"/>
        <w:left w:val="none" w:sz="0" w:space="0" w:color="auto"/>
        <w:bottom w:val="none" w:sz="0" w:space="0" w:color="auto"/>
        <w:right w:val="none" w:sz="0" w:space="0" w:color="auto"/>
      </w:divBdr>
    </w:div>
    <w:div w:id="1289164493">
      <w:bodyDiv w:val="1"/>
      <w:marLeft w:val="0"/>
      <w:marRight w:val="0"/>
      <w:marTop w:val="0"/>
      <w:marBottom w:val="0"/>
      <w:divBdr>
        <w:top w:val="none" w:sz="0" w:space="0" w:color="auto"/>
        <w:left w:val="none" w:sz="0" w:space="0" w:color="auto"/>
        <w:bottom w:val="none" w:sz="0" w:space="0" w:color="auto"/>
        <w:right w:val="none" w:sz="0" w:space="0" w:color="auto"/>
      </w:divBdr>
    </w:div>
    <w:div w:id="1394963455">
      <w:bodyDiv w:val="1"/>
      <w:marLeft w:val="0"/>
      <w:marRight w:val="0"/>
      <w:marTop w:val="0"/>
      <w:marBottom w:val="0"/>
      <w:divBdr>
        <w:top w:val="none" w:sz="0" w:space="0" w:color="auto"/>
        <w:left w:val="none" w:sz="0" w:space="0" w:color="auto"/>
        <w:bottom w:val="none" w:sz="0" w:space="0" w:color="auto"/>
        <w:right w:val="none" w:sz="0" w:space="0" w:color="auto"/>
      </w:divBdr>
    </w:div>
    <w:div w:id="1584144143">
      <w:bodyDiv w:val="1"/>
      <w:marLeft w:val="0"/>
      <w:marRight w:val="0"/>
      <w:marTop w:val="0"/>
      <w:marBottom w:val="0"/>
      <w:divBdr>
        <w:top w:val="none" w:sz="0" w:space="0" w:color="auto"/>
        <w:left w:val="none" w:sz="0" w:space="0" w:color="auto"/>
        <w:bottom w:val="none" w:sz="0" w:space="0" w:color="auto"/>
        <w:right w:val="none" w:sz="0" w:space="0" w:color="auto"/>
      </w:divBdr>
      <w:divsChild>
        <w:div w:id="1465387646">
          <w:marLeft w:val="0"/>
          <w:marRight w:val="0"/>
          <w:marTop w:val="0"/>
          <w:marBottom w:val="0"/>
          <w:divBdr>
            <w:top w:val="none" w:sz="0" w:space="0" w:color="auto"/>
            <w:left w:val="none" w:sz="0" w:space="0" w:color="auto"/>
            <w:bottom w:val="none" w:sz="0" w:space="0" w:color="auto"/>
            <w:right w:val="none" w:sz="0" w:space="0" w:color="auto"/>
          </w:divBdr>
        </w:div>
        <w:div w:id="327830794">
          <w:marLeft w:val="0"/>
          <w:marRight w:val="0"/>
          <w:marTop w:val="0"/>
          <w:marBottom w:val="0"/>
          <w:divBdr>
            <w:top w:val="none" w:sz="0" w:space="0" w:color="auto"/>
            <w:left w:val="none" w:sz="0" w:space="0" w:color="auto"/>
            <w:bottom w:val="none" w:sz="0" w:space="0" w:color="auto"/>
            <w:right w:val="none" w:sz="0" w:space="0" w:color="auto"/>
          </w:divBdr>
        </w:div>
        <w:div w:id="709958162">
          <w:marLeft w:val="0"/>
          <w:marRight w:val="0"/>
          <w:marTop w:val="0"/>
          <w:marBottom w:val="0"/>
          <w:divBdr>
            <w:top w:val="none" w:sz="0" w:space="0" w:color="auto"/>
            <w:left w:val="none" w:sz="0" w:space="0" w:color="auto"/>
            <w:bottom w:val="none" w:sz="0" w:space="0" w:color="auto"/>
            <w:right w:val="none" w:sz="0" w:space="0" w:color="auto"/>
          </w:divBdr>
        </w:div>
        <w:div w:id="854154799">
          <w:marLeft w:val="0"/>
          <w:marRight w:val="0"/>
          <w:marTop w:val="0"/>
          <w:marBottom w:val="0"/>
          <w:divBdr>
            <w:top w:val="none" w:sz="0" w:space="0" w:color="auto"/>
            <w:left w:val="none" w:sz="0" w:space="0" w:color="auto"/>
            <w:bottom w:val="none" w:sz="0" w:space="0" w:color="auto"/>
            <w:right w:val="none" w:sz="0" w:space="0" w:color="auto"/>
          </w:divBdr>
        </w:div>
      </w:divsChild>
    </w:div>
    <w:div w:id="1584948640">
      <w:bodyDiv w:val="1"/>
      <w:marLeft w:val="0"/>
      <w:marRight w:val="0"/>
      <w:marTop w:val="0"/>
      <w:marBottom w:val="0"/>
      <w:divBdr>
        <w:top w:val="none" w:sz="0" w:space="0" w:color="auto"/>
        <w:left w:val="none" w:sz="0" w:space="0" w:color="auto"/>
        <w:bottom w:val="none" w:sz="0" w:space="0" w:color="auto"/>
        <w:right w:val="none" w:sz="0" w:space="0" w:color="auto"/>
      </w:divBdr>
    </w:div>
    <w:div w:id="2061509607">
      <w:bodyDiv w:val="1"/>
      <w:marLeft w:val="0"/>
      <w:marRight w:val="0"/>
      <w:marTop w:val="0"/>
      <w:marBottom w:val="0"/>
      <w:divBdr>
        <w:top w:val="none" w:sz="0" w:space="0" w:color="auto"/>
        <w:left w:val="none" w:sz="0" w:space="0" w:color="auto"/>
        <w:bottom w:val="none" w:sz="0" w:space="0" w:color="auto"/>
        <w:right w:val="none" w:sz="0" w:space="0" w:color="auto"/>
      </w:divBdr>
    </w:div>
    <w:div w:id="2098669065">
      <w:bodyDiv w:val="1"/>
      <w:marLeft w:val="0"/>
      <w:marRight w:val="0"/>
      <w:marTop w:val="0"/>
      <w:marBottom w:val="0"/>
      <w:divBdr>
        <w:top w:val="none" w:sz="0" w:space="0" w:color="auto"/>
        <w:left w:val="none" w:sz="0" w:space="0" w:color="auto"/>
        <w:bottom w:val="none" w:sz="0" w:space="0" w:color="auto"/>
        <w:right w:val="none" w:sz="0" w:space="0" w:color="auto"/>
      </w:divBdr>
      <w:divsChild>
        <w:div w:id="878976249">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3C13D-CB83-534E-BCDC-75F6AECDF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1520</TotalTime>
  <Pages>35</Pages>
  <Words>3402</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Davies</dc:creator>
  <cp:keywords/>
  <dc:description/>
  <cp:lastModifiedBy>Mandy Davies</cp:lastModifiedBy>
  <cp:revision>20</cp:revision>
  <cp:lastPrinted>2020-03-27T13:24:00Z</cp:lastPrinted>
  <dcterms:created xsi:type="dcterms:W3CDTF">2020-03-13T17:57:00Z</dcterms:created>
  <dcterms:modified xsi:type="dcterms:W3CDTF">2020-03-27T14:53:00Z</dcterms:modified>
</cp:coreProperties>
</file>