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EAB37" w14:textId="19CA0745" w:rsidR="009110AF" w:rsidRPr="007A18C9" w:rsidRDefault="009110AF">
      <w:pPr>
        <w:rPr>
          <w:rFonts w:ascii="Times New Roman" w:hAnsi="Times New Roman" w:cs="Times New Roman"/>
          <w:sz w:val="24"/>
          <w:szCs w:val="24"/>
        </w:rPr>
      </w:pPr>
      <w:r w:rsidRPr="007A18C9">
        <w:rPr>
          <w:rFonts w:ascii="Times New Roman" w:hAnsi="Times New Roman" w:cs="Times New Roman"/>
          <w:sz w:val="24"/>
          <w:szCs w:val="24"/>
        </w:rPr>
        <w:t>Essay title:</w:t>
      </w:r>
      <w:r w:rsidR="00090B90" w:rsidRPr="007A18C9">
        <w:rPr>
          <w:rFonts w:ascii="Times New Roman" w:hAnsi="Times New Roman" w:cs="Times New Roman"/>
          <w:sz w:val="24"/>
          <w:szCs w:val="24"/>
        </w:rPr>
        <w:t xml:space="preserve"> </w:t>
      </w:r>
      <w:r w:rsidRPr="007A18C9">
        <w:rPr>
          <w:rFonts w:ascii="Times New Roman" w:hAnsi="Times New Roman" w:cs="Times New Roman"/>
          <w:sz w:val="24"/>
          <w:szCs w:val="24"/>
        </w:rPr>
        <w:t>Critically discuss whether current classroom management strategies are inclusive for all learners. Link to the theoretical approaches and policies.</w:t>
      </w:r>
    </w:p>
    <w:p w14:paraId="00EEA9B1" w14:textId="3D51656F" w:rsidR="00167B66" w:rsidRPr="007A18C9" w:rsidRDefault="003673C8">
      <w:pPr>
        <w:rPr>
          <w:rFonts w:ascii="Times New Roman" w:hAnsi="Times New Roman" w:cs="Times New Roman"/>
          <w:sz w:val="24"/>
          <w:szCs w:val="24"/>
        </w:rPr>
      </w:pPr>
      <w:r w:rsidRPr="007A18C9">
        <w:rPr>
          <w:rFonts w:ascii="Times New Roman" w:hAnsi="Times New Roman" w:cs="Times New Roman"/>
          <w:sz w:val="24"/>
          <w:szCs w:val="24"/>
        </w:rPr>
        <w:t>During this essay we shall be discussing</w:t>
      </w:r>
      <w:r w:rsidR="00130919" w:rsidRPr="007A18C9">
        <w:rPr>
          <w:rFonts w:ascii="Times New Roman" w:hAnsi="Times New Roman" w:cs="Times New Roman"/>
          <w:sz w:val="24"/>
          <w:szCs w:val="24"/>
        </w:rPr>
        <w:t xml:space="preserve"> a range of topics related to classroom management. </w:t>
      </w:r>
      <w:r w:rsidR="008B04AE" w:rsidRPr="007A18C9">
        <w:rPr>
          <w:rFonts w:ascii="Times New Roman" w:hAnsi="Times New Roman" w:cs="Times New Roman"/>
          <w:sz w:val="24"/>
          <w:szCs w:val="24"/>
        </w:rPr>
        <w:t xml:space="preserve">The main topic of </w:t>
      </w:r>
      <w:r w:rsidR="002B79D2" w:rsidRPr="007A18C9">
        <w:rPr>
          <w:rFonts w:ascii="Times New Roman" w:hAnsi="Times New Roman" w:cs="Times New Roman"/>
          <w:sz w:val="24"/>
          <w:szCs w:val="24"/>
        </w:rPr>
        <w:t xml:space="preserve">this </w:t>
      </w:r>
      <w:r w:rsidR="008B04AE" w:rsidRPr="007A18C9">
        <w:rPr>
          <w:rFonts w:ascii="Times New Roman" w:hAnsi="Times New Roman" w:cs="Times New Roman"/>
          <w:sz w:val="24"/>
          <w:szCs w:val="24"/>
        </w:rPr>
        <w:t xml:space="preserve">discussion </w:t>
      </w:r>
      <w:r w:rsidR="002B79D2" w:rsidRPr="007A18C9">
        <w:rPr>
          <w:rFonts w:ascii="Times New Roman" w:hAnsi="Times New Roman" w:cs="Times New Roman"/>
          <w:sz w:val="24"/>
          <w:szCs w:val="24"/>
        </w:rPr>
        <w:t xml:space="preserve">would be whether the current strategies within classroom management </w:t>
      </w:r>
      <w:r w:rsidR="00DF6E96" w:rsidRPr="007A18C9">
        <w:rPr>
          <w:rFonts w:ascii="Times New Roman" w:hAnsi="Times New Roman" w:cs="Times New Roman"/>
          <w:sz w:val="24"/>
          <w:szCs w:val="24"/>
        </w:rPr>
        <w:t>include all learners</w:t>
      </w:r>
      <w:r w:rsidR="00122549" w:rsidRPr="007A18C9">
        <w:rPr>
          <w:rFonts w:ascii="Times New Roman" w:hAnsi="Times New Roman" w:cs="Times New Roman"/>
          <w:sz w:val="24"/>
          <w:szCs w:val="24"/>
        </w:rPr>
        <w:t xml:space="preserve">. </w:t>
      </w:r>
      <w:r w:rsidR="00F82495" w:rsidRPr="007A18C9">
        <w:rPr>
          <w:rFonts w:ascii="Times New Roman" w:hAnsi="Times New Roman" w:cs="Times New Roman"/>
          <w:sz w:val="24"/>
          <w:szCs w:val="24"/>
        </w:rPr>
        <w:t>Along with this we will</w:t>
      </w:r>
      <w:r w:rsidR="00A032BD" w:rsidRPr="007A18C9">
        <w:rPr>
          <w:rFonts w:ascii="Times New Roman" w:hAnsi="Times New Roman" w:cs="Times New Roman"/>
          <w:sz w:val="24"/>
          <w:szCs w:val="24"/>
        </w:rPr>
        <w:t xml:space="preserve"> also</w:t>
      </w:r>
      <w:r w:rsidR="00F82495" w:rsidRPr="007A18C9">
        <w:rPr>
          <w:rFonts w:ascii="Times New Roman" w:hAnsi="Times New Roman" w:cs="Times New Roman"/>
          <w:sz w:val="24"/>
          <w:szCs w:val="24"/>
        </w:rPr>
        <w:t xml:space="preserve"> look into what classroom management is, </w:t>
      </w:r>
      <w:r w:rsidR="003E76CD" w:rsidRPr="007A18C9">
        <w:rPr>
          <w:rFonts w:ascii="Times New Roman" w:hAnsi="Times New Roman" w:cs="Times New Roman"/>
          <w:sz w:val="24"/>
          <w:szCs w:val="24"/>
        </w:rPr>
        <w:t xml:space="preserve">the different causes to a child’s misbehaviour, </w:t>
      </w:r>
      <w:r w:rsidR="006E08CF" w:rsidRPr="007A18C9">
        <w:rPr>
          <w:rFonts w:ascii="Times New Roman" w:hAnsi="Times New Roman" w:cs="Times New Roman"/>
          <w:sz w:val="24"/>
          <w:szCs w:val="24"/>
        </w:rPr>
        <w:t xml:space="preserve">what barriers there are to learning, why is it important to build relationships </w:t>
      </w:r>
      <w:r w:rsidR="00694AD6" w:rsidRPr="007A18C9">
        <w:rPr>
          <w:rFonts w:ascii="Times New Roman" w:hAnsi="Times New Roman" w:cs="Times New Roman"/>
          <w:sz w:val="24"/>
          <w:szCs w:val="24"/>
        </w:rPr>
        <w:t>with pupils</w:t>
      </w:r>
      <w:r w:rsidR="00051A6A" w:rsidRPr="007A18C9">
        <w:rPr>
          <w:rFonts w:ascii="Times New Roman" w:hAnsi="Times New Roman" w:cs="Times New Roman"/>
          <w:sz w:val="24"/>
          <w:szCs w:val="24"/>
        </w:rPr>
        <w:t xml:space="preserve">, how can different aspects </w:t>
      </w:r>
      <w:r w:rsidR="00EB344E" w:rsidRPr="007A18C9">
        <w:rPr>
          <w:rFonts w:ascii="Times New Roman" w:hAnsi="Times New Roman" w:cs="Times New Roman"/>
          <w:sz w:val="24"/>
          <w:szCs w:val="24"/>
        </w:rPr>
        <w:t>of a classroom affect the management of said classroom</w:t>
      </w:r>
      <w:r w:rsidR="00594F77" w:rsidRPr="007A18C9">
        <w:rPr>
          <w:rFonts w:ascii="Times New Roman" w:hAnsi="Times New Roman" w:cs="Times New Roman"/>
          <w:sz w:val="24"/>
          <w:szCs w:val="24"/>
        </w:rPr>
        <w:t xml:space="preserve">, importance of procedures and routines </w:t>
      </w:r>
      <w:r w:rsidR="00EB344E" w:rsidRPr="007A18C9">
        <w:rPr>
          <w:rFonts w:ascii="Times New Roman" w:hAnsi="Times New Roman" w:cs="Times New Roman"/>
          <w:sz w:val="24"/>
          <w:szCs w:val="24"/>
        </w:rPr>
        <w:t xml:space="preserve">and lastly, what </w:t>
      </w:r>
      <w:r w:rsidR="00594F77" w:rsidRPr="007A18C9">
        <w:rPr>
          <w:rFonts w:ascii="Times New Roman" w:hAnsi="Times New Roman" w:cs="Times New Roman"/>
          <w:sz w:val="24"/>
          <w:szCs w:val="24"/>
        </w:rPr>
        <w:t>different theories can be linked to classroom management.</w:t>
      </w:r>
    </w:p>
    <w:p w14:paraId="18C55EA7" w14:textId="7BA86306" w:rsidR="00ED5917" w:rsidRPr="007A18C9" w:rsidRDefault="00594F77">
      <w:pPr>
        <w:rPr>
          <w:rFonts w:ascii="Times New Roman" w:hAnsi="Times New Roman" w:cs="Times New Roman"/>
          <w:sz w:val="24"/>
          <w:szCs w:val="24"/>
        </w:rPr>
      </w:pPr>
      <w:r w:rsidRPr="007A18C9">
        <w:rPr>
          <w:rFonts w:ascii="Times New Roman" w:hAnsi="Times New Roman" w:cs="Times New Roman"/>
          <w:sz w:val="24"/>
          <w:szCs w:val="24"/>
        </w:rPr>
        <w:t>What is classroom management?</w:t>
      </w:r>
      <w:r w:rsidR="00364F1A" w:rsidRPr="007A18C9">
        <w:rPr>
          <w:rFonts w:ascii="Times New Roman" w:hAnsi="Times New Roman" w:cs="Times New Roman"/>
          <w:sz w:val="24"/>
          <w:szCs w:val="24"/>
        </w:rPr>
        <w:t xml:space="preserve"> Classroom management involves a mixture of different aspects, such as the environment of the classroom. The</w:t>
      </w:r>
      <w:r w:rsidR="009428C5" w:rsidRPr="007A18C9">
        <w:rPr>
          <w:rFonts w:ascii="Times New Roman" w:hAnsi="Times New Roman" w:cs="Times New Roman"/>
          <w:sz w:val="24"/>
          <w:szCs w:val="24"/>
        </w:rPr>
        <w:t xml:space="preserve"> </w:t>
      </w:r>
      <w:r w:rsidR="00364F1A" w:rsidRPr="007A18C9">
        <w:rPr>
          <w:rFonts w:ascii="Times New Roman" w:hAnsi="Times New Roman" w:cs="Times New Roman"/>
          <w:sz w:val="24"/>
          <w:szCs w:val="24"/>
        </w:rPr>
        <w:t xml:space="preserve">expectations that we set for pupils, whether or not the learning experiences are stimulating and interesting for children. The resources that teachers use for their students and </w:t>
      </w:r>
      <w:r w:rsidR="00A24F80" w:rsidRPr="007A18C9">
        <w:rPr>
          <w:rFonts w:ascii="Times New Roman" w:hAnsi="Times New Roman" w:cs="Times New Roman"/>
          <w:sz w:val="24"/>
          <w:szCs w:val="24"/>
        </w:rPr>
        <w:t>whether</w:t>
      </w:r>
      <w:r w:rsidR="00364F1A" w:rsidRPr="007A18C9">
        <w:rPr>
          <w:rFonts w:ascii="Times New Roman" w:hAnsi="Times New Roman" w:cs="Times New Roman"/>
          <w:sz w:val="24"/>
          <w:szCs w:val="24"/>
        </w:rPr>
        <w:t xml:space="preserve"> or not they are motivational or not and lastly, positive behaviour of both the teacher and the students within the class.</w:t>
      </w:r>
      <w:r w:rsidR="002A13A2" w:rsidRPr="007A18C9">
        <w:rPr>
          <w:rFonts w:ascii="Times New Roman" w:hAnsi="Times New Roman" w:cs="Times New Roman"/>
          <w:sz w:val="24"/>
          <w:szCs w:val="24"/>
        </w:rPr>
        <w:t xml:space="preserve"> (Marvin, 2024)</w:t>
      </w:r>
      <w:r w:rsidR="00364F1A" w:rsidRPr="007A18C9">
        <w:rPr>
          <w:rFonts w:ascii="Times New Roman" w:hAnsi="Times New Roman" w:cs="Times New Roman"/>
          <w:sz w:val="24"/>
          <w:szCs w:val="24"/>
        </w:rPr>
        <w:t xml:space="preserve"> </w:t>
      </w:r>
    </w:p>
    <w:p w14:paraId="01D6B770" w14:textId="182450F4" w:rsidR="00364F1A" w:rsidRPr="007A18C9" w:rsidRDefault="00B021FB">
      <w:pPr>
        <w:rPr>
          <w:rFonts w:ascii="Times New Roman" w:hAnsi="Times New Roman" w:cs="Times New Roman"/>
          <w:sz w:val="24"/>
          <w:szCs w:val="24"/>
        </w:rPr>
      </w:pPr>
      <w:r w:rsidRPr="007A18C9">
        <w:rPr>
          <w:rFonts w:ascii="Times New Roman" w:hAnsi="Times New Roman" w:cs="Times New Roman"/>
          <w:sz w:val="24"/>
          <w:szCs w:val="24"/>
        </w:rPr>
        <w:t>Many people working within a classroom environment</w:t>
      </w:r>
      <w:r w:rsidR="002A13A2" w:rsidRPr="007A18C9">
        <w:rPr>
          <w:rFonts w:ascii="Times New Roman" w:hAnsi="Times New Roman" w:cs="Times New Roman"/>
          <w:sz w:val="24"/>
          <w:szCs w:val="24"/>
        </w:rPr>
        <w:t xml:space="preserve">, may argue that </w:t>
      </w:r>
      <w:r w:rsidR="00D04406" w:rsidRPr="007A18C9">
        <w:rPr>
          <w:rFonts w:ascii="Times New Roman" w:hAnsi="Times New Roman" w:cs="Times New Roman"/>
          <w:sz w:val="24"/>
          <w:szCs w:val="24"/>
        </w:rPr>
        <w:t xml:space="preserve">classroom management is only about teaching. However, others may also counter with the fact that, there is much more involved in the management of the classroom. </w:t>
      </w:r>
      <w:r w:rsidR="003E7E02" w:rsidRPr="007A18C9">
        <w:rPr>
          <w:rFonts w:ascii="Times New Roman" w:hAnsi="Times New Roman" w:cs="Times New Roman"/>
          <w:sz w:val="24"/>
          <w:szCs w:val="24"/>
        </w:rPr>
        <w:t>For example,</w:t>
      </w:r>
      <w:r w:rsidR="008D062D" w:rsidRPr="007A18C9">
        <w:rPr>
          <w:rFonts w:ascii="Times New Roman" w:hAnsi="Times New Roman" w:cs="Times New Roman"/>
          <w:sz w:val="24"/>
          <w:szCs w:val="24"/>
        </w:rPr>
        <w:t xml:space="preserve"> </w:t>
      </w:r>
      <w:r w:rsidR="00137AD8" w:rsidRPr="007A18C9">
        <w:rPr>
          <w:rFonts w:ascii="Times New Roman" w:hAnsi="Times New Roman" w:cs="Times New Roman"/>
          <w:sz w:val="24"/>
          <w:szCs w:val="24"/>
        </w:rPr>
        <w:t>some</w:t>
      </w:r>
      <w:r w:rsidR="008D062D" w:rsidRPr="007A18C9">
        <w:rPr>
          <w:rFonts w:ascii="Times New Roman" w:hAnsi="Times New Roman" w:cs="Times New Roman"/>
          <w:sz w:val="24"/>
          <w:szCs w:val="24"/>
        </w:rPr>
        <w:t xml:space="preserve"> teachers that either have very low self-esteem or has very little confidence in themselves. May struggle more than other teachers to take control of a classroom, as they haven’t got as much experience in certain situations. Whereas, a teacher with many years of experience in teaching, </w:t>
      </w:r>
      <w:r w:rsidR="00137AD8" w:rsidRPr="007A18C9">
        <w:rPr>
          <w:rFonts w:ascii="Times New Roman" w:hAnsi="Times New Roman" w:cs="Times New Roman"/>
          <w:sz w:val="24"/>
          <w:szCs w:val="24"/>
        </w:rPr>
        <w:t xml:space="preserve">may find keeping a classroom calm during the lesson rather simple. </w:t>
      </w:r>
    </w:p>
    <w:p w14:paraId="4CD3C612" w14:textId="54B3ED24" w:rsidR="00E6590B" w:rsidRPr="007A18C9" w:rsidRDefault="00E6590B">
      <w:pPr>
        <w:rPr>
          <w:rFonts w:ascii="Times New Roman" w:hAnsi="Times New Roman" w:cs="Times New Roman"/>
          <w:sz w:val="24"/>
          <w:szCs w:val="24"/>
        </w:rPr>
      </w:pPr>
      <w:r w:rsidRPr="007A18C9">
        <w:rPr>
          <w:rFonts w:ascii="Times New Roman" w:hAnsi="Times New Roman" w:cs="Times New Roman"/>
          <w:sz w:val="24"/>
          <w:szCs w:val="24"/>
        </w:rPr>
        <w:t xml:space="preserve">What can affect a classroom? There are countless aspects that could affect a classrooms environment. Some of these can include the ability a child has to understand and control their emotions sometimes leading to challenging behaviour. The general classroom environment could also affect how a classroom is run by the teacher. </w:t>
      </w:r>
      <w:r w:rsidR="00EC0B09" w:rsidRPr="007A18C9">
        <w:rPr>
          <w:rFonts w:ascii="Times New Roman" w:hAnsi="Times New Roman" w:cs="Times New Roman"/>
          <w:sz w:val="24"/>
          <w:szCs w:val="24"/>
        </w:rPr>
        <w:t>Therefore,</w:t>
      </w:r>
      <w:r w:rsidRPr="007A18C9">
        <w:rPr>
          <w:rFonts w:ascii="Times New Roman" w:hAnsi="Times New Roman" w:cs="Times New Roman"/>
          <w:sz w:val="24"/>
          <w:szCs w:val="24"/>
        </w:rPr>
        <w:t xml:space="preserve"> above all else the </w:t>
      </w:r>
      <w:r w:rsidR="00EC0B09" w:rsidRPr="007A18C9">
        <w:rPr>
          <w:rFonts w:ascii="Times New Roman" w:hAnsi="Times New Roman" w:cs="Times New Roman"/>
          <w:sz w:val="24"/>
          <w:szCs w:val="24"/>
        </w:rPr>
        <w:t>teacher’s</w:t>
      </w:r>
      <w:r w:rsidR="00B95898" w:rsidRPr="007A18C9">
        <w:rPr>
          <w:rFonts w:ascii="Times New Roman" w:hAnsi="Times New Roman" w:cs="Times New Roman"/>
          <w:sz w:val="24"/>
          <w:szCs w:val="24"/>
        </w:rPr>
        <w:t xml:space="preserve"> confidence or lack </w:t>
      </w:r>
      <w:r w:rsidR="001C0844" w:rsidRPr="007A18C9">
        <w:rPr>
          <w:rFonts w:ascii="Times New Roman" w:hAnsi="Times New Roman" w:cs="Times New Roman"/>
          <w:sz w:val="24"/>
          <w:szCs w:val="24"/>
        </w:rPr>
        <w:t>thereof</w:t>
      </w:r>
      <w:r w:rsidR="00B95898" w:rsidRPr="007A18C9">
        <w:rPr>
          <w:rFonts w:ascii="Times New Roman" w:hAnsi="Times New Roman" w:cs="Times New Roman"/>
          <w:sz w:val="24"/>
          <w:szCs w:val="24"/>
        </w:rPr>
        <w:t xml:space="preserve"> could </w:t>
      </w:r>
      <w:r w:rsidR="001C0844" w:rsidRPr="007A18C9">
        <w:rPr>
          <w:rFonts w:ascii="Times New Roman" w:hAnsi="Times New Roman" w:cs="Times New Roman"/>
          <w:sz w:val="24"/>
          <w:szCs w:val="24"/>
        </w:rPr>
        <w:t xml:space="preserve">affect the way a classroom is run. </w:t>
      </w:r>
    </w:p>
    <w:p w14:paraId="43991A5D" w14:textId="1E26F189" w:rsidR="002D7382" w:rsidRPr="007A18C9" w:rsidRDefault="001C0844">
      <w:pPr>
        <w:rPr>
          <w:rFonts w:ascii="Times New Roman" w:hAnsi="Times New Roman" w:cs="Times New Roman"/>
          <w:sz w:val="24"/>
          <w:szCs w:val="24"/>
        </w:rPr>
      </w:pPr>
      <w:r w:rsidRPr="007A18C9">
        <w:rPr>
          <w:rFonts w:ascii="Times New Roman" w:hAnsi="Times New Roman" w:cs="Times New Roman"/>
          <w:sz w:val="24"/>
          <w:szCs w:val="24"/>
        </w:rPr>
        <w:t xml:space="preserve">There are many different causes for children to misbehave some of which include, </w:t>
      </w:r>
      <w:r w:rsidR="00EC0B09" w:rsidRPr="007A18C9">
        <w:rPr>
          <w:rFonts w:ascii="Times New Roman" w:hAnsi="Times New Roman" w:cs="Times New Roman"/>
          <w:sz w:val="24"/>
          <w:szCs w:val="24"/>
        </w:rPr>
        <w:t xml:space="preserve">a child’s emotional regulation. This means that </w:t>
      </w:r>
      <w:r w:rsidR="0072208D" w:rsidRPr="007A18C9">
        <w:rPr>
          <w:rFonts w:ascii="Times New Roman" w:hAnsi="Times New Roman" w:cs="Times New Roman"/>
          <w:sz w:val="24"/>
          <w:szCs w:val="24"/>
        </w:rPr>
        <w:t xml:space="preserve">many children struggle to control their emotions, especially when said emotions are intense. Challenging behaviour is a child’s way of showing their emotional overwhelm, this also may </w:t>
      </w:r>
      <w:r w:rsidR="000C6527" w:rsidRPr="007A18C9">
        <w:rPr>
          <w:rFonts w:ascii="Times New Roman" w:hAnsi="Times New Roman" w:cs="Times New Roman"/>
          <w:sz w:val="24"/>
          <w:szCs w:val="24"/>
        </w:rPr>
        <w:t xml:space="preserve">help a child to cope with these feelings. The environment of a classroom can also affect the behaviour of some children. If the classroom is overstimulated, has a lack of structure or inconsistency with rules. These three things can cause some children to react with disruptive behaviour as they are overwhelmed </w:t>
      </w:r>
      <w:r w:rsidR="002D7382" w:rsidRPr="007A18C9">
        <w:rPr>
          <w:rFonts w:ascii="Times New Roman" w:hAnsi="Times New Roman" w:cs="Times New Roman"/>
          <w:sz w:val="24"/>
          <w:szCs w:val="24"/>
        </w:rPr>
        <w:t>or uncertain with what is happening.</w:t>
      </w:r>
      <w:r w:rsidR="00090B90" w:rsidRPr="007A18C9">
        <w:rPr>
          <w:rFonts w:ascii="Times New Roman" w:hAnsi="Times New Roman" w:cs="Times New Roman"/>
          <w:sz w:val="24"/>
          <w:szCs w:val="24"/>
        </w:rPr>
        <w:t xml:space="preserve"> The interactions that children have with their peers can also cause challenges in behaviour as they may feel excluded or have conflicts with others within their classroom. There are also circumstances that can lead a child to have experienced trauma. Due to this a child could prove to be challenging in terms of behaviour. </w:t>
      </w:r>
      <w:r w:rsidR="00F11CE2" w:rsidRPr="007A18C9">
        <w:rPr>
          <w:rFonts w:ascii="Times New Roman" w:hAnsi="Times New Roman" w:cs="Times New Roman"/>
          <w:sz w:val="24"/>
          <w:szCs w:val="24"/>
        </w:rPr>
        <w:t>(</w:t>
      </w:r>
      <w:proofErr w:type="spellStart"/>
      <w:r w:rsidR="00F11CE2" w:rsidRPr="007A18C9">
        <w:rPr>
          <w:rFonts w:ascii="Times New Roman" w:hAnsi="Times New Roman" w:cs="Times New Roman"/>
          <w:sz w:val="24"/>
          <w:szCs w:val="24"/>
        </w:rPr>
        <w:t>Hourihan</w:t>
      </w:r>
      <w:proofErr w:type="spellEnd"/>
      <w:r w:rsidR="00F11CE2" w:rsidRPr="007A18C9">
        <w:rPr>
          <w:rFonts w:ascii="Times New Roman" w:hAnsi="Times New Roman" w:cs="Times New Roman"/>
          <w:sz w:val="24"/>
          <w:szCs w:val="24"/>
        </w:rPr>
        <w:t xml:space="preserve">, No Date) </w:t>
      </w:r>
    </w:p>
    <w:p w14:paraId="1FFCF019" w14:textId="77B50A38" w:rsidR="00AC5CC2" w:rsidRPr="007A18C9" w:rsidRDefault="00F11CE2">
      <w:pPr>
        <w:rPr>
          <w:rFonts w:ascii="Times New Roman" w:hAnsi="Times New Roman" w:cs="Times New Roman"/>
          <w:sz w:val="24"/>
          <w:szCs w:val="24"/>
        </w:rPr>
      </w:pPr>
      <w:r w:rsidRPr="007A18C9">
        <w:rPr>
          <w:rFonts w:ascii="Times New Roman" w:hAnsi="Times New Roman" w:cs="Times New Roman"/>
          <w:sz w:val="24"/>
          <w:szCs w:val="24"/>
        </w:rPr>
        <w:t xml:space="preserve">Are there barriers to learning? When it comes to education there can be barriers that prevent people and children from receiving </w:t>
      </w:r>
      <w:r w:rsidR="0038138B" w:rsidRPr="007A18C9">
        <w:rPr>
          <w:rFonts w:ascii="Times New Roman" w:hAnsi="Times New Roman" w:cs="Times New Roman"/>
          <w:sz w:val="24"/>
          <w:szCs w:val="24"/>
        </w:rPr>
        <w:t>the most that they can from education. As found in one source there are different types of barriers</w:t>
      </w:r>
      <w:r w:rsidR="00AC5CC2" w:rsidRPr="007A18C9">
        <w:rPr>
          <w:rFonts w:ascii="Times New Roman" w:hAnsi="Times New Roman" w:cs="Times New Roman"/>
          <w:sz w:val="24"/>
          <w:szCs w:val="24"/>
        </w:rPr>
        <w:t xml:space="preserve">, these include </w:t>
      </w:r>
      <w:r w:rsidR="00AF79DF" w:rsidRPr="007A18C9">
        <w:rPr>
          <w:rFonts w:ascii="Times New Roman" w:hAnsi="Times New Roman" w:cs="Times New Roman"/>
          <w:sz w:val="24"/>
          <w:szCs w:val="24"/>
        </w:rPr>
        <w:t>motivational barriers, knowledge gaps, this is where children and young people</w:t>
      </w:r>
      <w:r w:rsidR="007B63D3" w:rsidRPr="007A18C9">
        <w:rPr>
          <w:rFonts w:ascii="Times New Roman" w:hAnsi="Times New Roman" w:cs="Times New Roman"/>
          <w:sz w:val="24"/>
          <w:szCs w:val="24"/>
        </w:rPr>
        <w:t xml:space="preserve"> are either low ability in certain areas of their education. Another barrier would be the fact that certain </w:t>
      </w:r>
      <w:r w:rsidR="003643A4" w:rsidRPr="007A18C9">
        <w:rPr>
          <w:rFonts w:ascii="Times New Roman" w:hAnsi="Times New Roman" w:cs="Times New Roman"/>
          <w:sz w:val="24"/>
          <w:szCs w:val="24"/>
        </w:rPr>
        <w:t xml:space="preserve">learning materials may be very </w:t>
      </w:r>
      <w:r w:rsidR="003643A4" w:rsidRPr="007A18C9">
        <w:rPr>
          <w:rFonts w:ascii="Times New Roman" w:hAnsi="Times New Roman" w:cs="Times New Roman"/>
          <w:sz w:val="24"/>
          <w:szCs w:val="24"/>
        </w:rPr>
        <w:lastRenderedPageBreak/>
        <w:t>difficult to read for children or young people, as they are much too wordy with big passages of text. As well as this many children do need differentiated work due to neurological conditions or difficulty in learning (</w:t>
      </w:r>
      <w:proofErr w:type="spellStart"/>
      <w:r w:rsidR="004F7451" w:rsidRPr="007A18C9">
        <w:rPr>
          <w:rFonts w:ascii="Times New Roman" w:hAnsi="Times New Roman" w:cs="Times New Roman"/>
          <w:sz w:val="24"/>
          <w:szCs w:val="24"/>
        </w:rPr>
        <w:t>Gawish</w:t>
      </w:r>
      <w:proofErr w:type="spellEnd"/>
      <w:r w:rsidR="004F7451" w:rsidRPr="007A18C9">
        <w:rPr>
          <w:rFonts w:ascii="Times New Roman" w:hAnsi="Times New Roman" w:cs="Times New Roman"/>
          <w:sz w:val="24"/>
          <w:szCs w:val="24"/>
        </w:rPr>
        <w:t>, Main, 2021)</w:t>
      </w:r>
    </w:p>
    <w:p w14:paraId="6A437EA3" w14:textId="006076CD" w:rsidR="005327E1" w:rsidRPr="007A18C9" w:rsidRDefault="005327E1">
      <w:pPr>
        <w:rPr>
          <w:rFonts w:ascii="Times New Roman" w:hAnsi="Times New Roman" w:cs="Times New Roman"/>
          <w:sz w:val="24"/>
          <w:szCs w:val="24"/>
        </w:rPr>
      </w:pPr>
      <w:r w:rsidRPr="007A18C9">
        <w:rPr>
          <w:rFonts w:ascii="Times New Roman" w:hAnsi="Times New Roman" w:cs="Times New Roman"/>
          <w:sz w:val="24"/>
          <w:szCs w:val="24"/>
        </w:rPr>
        <w:t xml:space="preserve">As well as this many of the previously mentioned barriers fit into an emotional category of barrier. For example, emotional barriers tend to come from the individual, although they do know that education is important. </w:t>
      </w:r>
      <w:r w:rsidRPr="007A18C9">
        <w:rPr>
          <w:rFonts w:ascii="Times New Roman" w:hAnsi="Times New Roman" w:cs="Times New Roman"/>
          <w:sz w:val="24"/>
          <w:szCs w:val="24"/>
        </w:rPr>
        <w:tab/>
        <w:t xml:space="preserve">However, this knowledge does not stop the feelings of fear or doubt that a person feels within themselves. People may also experience a lack of curiosity for what they are learning, which then stops a person from feeling </w:t>
      </w:r>
      <w:r w:rsidR="00CA0AF2" w:rsidRPr="007A18C9">
        <w:rPr>
          <w:rFonts w:ascii="Times New Roman" w:hAnsi="Times New Roman" w:cs="Times New Roman"/>
          <w:sz w:val="24"/>
          <w:szCs w:val="24"/>
        </w:rPr>
        <w:t xml:space="preserve">any motivation to learn new things. Lastly, many people may experience </w:t>
      </w:r>
      <w:proofErr w:type="spellStart"/>
      <w:r w:rsidR="00CA0AF2" w:rsidRPr="007A18C9">
        <w:rPr>
          <w:rFonts w:ascii="Times New Roman" w:hAnsi="Times New Roman" w:cs="Times New Roman"/>
          <w:sz w:val="24"/>
          <w:szCs w:val="24"/>
        </w:rPr>
        <w:t>every day</w:t>
      </w:r>
      <w:proofErr w:type="spellEnd"/>
      <w:r w:rsidR="00CA0AF2" w:rsidRPr="007A18C9">
        <w:rPr>
          <w:rFonts w:ascii="Times New Roman" w:hAnsi="Times New Roman" w:cs="Times New Roman"/>
          <w:sz w:val="24"/>
          <w:szCs w:val="24"/>
        </w:rPr>
        <w:t xml:space="preserve"> problems that sometimes may affect a </w:t>
      </w:r>
      <w:proofErr w:type="spellStart"/>
      <w:r w:rsidR="00CA0AF2" w:rsidRPr="007A18C9">
        <w:rPr>
          <w:rFonts w:ascii="Times New Roman" w:hAnsi="Times New Roman" w:cs="Times New Roman"/>
          <w:sz w:val="24"/>
          <w:szCs w:val="24"/>
        </w:rPr>
        <w:t>persons</w:t>
      </w:r>
      <w:proofErr w:type="spellEnd"/>
      <w:r w:rsidR="00CA0AF2" w:rsidRPr="007A18C9">
        <w:rPr>
          <w:rFonts w:ascii="Times New Roman" w:hAnsi="Times New Roman" w:cs="Times New Roman"/>
          <w:sz w:val="24"/>
          <w:szCs w:val="24"/>
        </w:rPr>
        <w:t xml:space="preserve"> focus. As well as this the fact that everyone learns in different ways as well as an impairment in a physical sense and a neurological sense can also add into the barriers that prevent people from learning new things. (Rob Press, 2022)</w:t>
      </w:r>
    </w:p>
    <w:p w14:paraId="3629E9F1" w14:textId="14ABD57E" w:rsidR="004F7451" w:rsidRPr="007A18C9" w:rsidRDefault="00C93AFF">
      <w:pPr>
        <w:rPr>
          <w:rFonts w:ascii="Times New Roman" w:hAnsi="Times New Roman" w:cs="Times New Roman"/>
          <w:sz w:val="24"/>
          <w:szCs w:val="24"/>
        </w:rPr>
      </w:pPr>
      <w:r w:rsidRPr="007A18C9">
        <w:rPr>
          <w:rFonts w:ascii="Times New Roman" w:hAnsi="Times New Roman" w:cs="Times New Roman"/>
          <w:sz w:val="24"/>
          <w:szCs w:val="24"/>
        </w:rPr>
        <w:t xml:space="preserve">It is common knowledge that children and people are all very different, no one is one and the same in every single aspect. Especially when it comes to children and young people, as at the ages between 0-19 years old, many children develop their holistic skills at different rates. Due to this there are circumstances where children may need their work differentiated and adjusted in order for them to reach their best ability. </w:t>
      </w:r>
      <w:r w:rsidR="00813670" w:rsidRPr="007A18C9">
        <w:rPr>
          <w:rFonts w:ascii="Times New Roman" w:hAnsi="Times New Roman" w:cs="Times New Roman"/>
          <w:sz w:val="24"/>
          <w:szCs w:val="24"/>
        </w:rPr>
        <w:t>As is said by Sobel and Alston in 2021 “For all children to learn effectively we need to even the playing field so that they can all succeed”. To differentiate is to follow the curriculum in mainstream schools whilst also adjusting the work for those who need a bit more support in certain areas in order to provide said child with the access to education that everyone deserves. (Sobel, and Alston, 2021)</w:t>
      </w:r>
    </w:p>
    <w:p w14:paraId="1757FB89" w14:textId="1E591A23" w:rsidR="00813670" w:rsidRPr="007A18C9" w:rsidRDefault="00813670">
      <w:pPr>
        <w:rPr>
          <w:rFonts w:ascii="Times New Roman" w:hAnsi="Times New Roman" w:cs="Times New Roman"/>
          <w:sz w:val="24"/>
          <w:szCs w:val="24"/>
        </w:rPr>
      </w:pPr>
      <w:r w:rsidRPr="007A18C9">
        <w:rPr>
          <w:rFonts w:ascii="Times New Roman" w:hAnsi="Times New Roman" w:cs="Times New Roman"/>
          <w:sz w:val="24"/>
          <w:szCs w:val="24"/>
        </w:rPr>
        <w:t xml:space="preserve">There are many different ways to differentiate work for pupils. </w:t>
      </w:r>
      <w:r w:rsidR="00F07A90" w:rsidRPr="007A18C9">
        <w:rPr>
          <w:rFonts w:ascii="Times New Roman" w:hAnsi="Times New Roman" w:cs="Times New Roman"/>
          <w:sz w:val="24"/>
          <w:szCs w:val="24"/>
        </w:rPr>
        <w:t xml:space="preserve">These include, </w:t>
      </w:r>
      <w:r w:rsidR="00861275" w:rsidRPr="007A18C9">
        <w:rPr>
          <w:rFonts w:ascii="Times New Roman" w:hAnsi="Times New Roman" w:cs="Times New Roman"/>
          <w:sz w:val="24"/>
          <w:szCs w:val="24"/>
        </w:rPr>
        <w:t xml:space="preserve">differentiation in different areas such as instructions that are given to children, the outcome of the task and work, classroom support, support tools, group work, work tasks and the questions asked to a child. </w:t>
      </w:r>
      <w:r w:rsidR="00F07A90" w:rsidRPr="007A18C9">
        <w:rPr>
          <w:rFonts w:ascii="Times New Roman" w:hAnsi="Times New Roman" w:cs="Times New Roman"/>
          <w:sz w:val="24"/>
          <w:szCs w:val="24"/>
        </w:rPr>
        <w:t>(</w:t>
      </w:r>
      <w:proofErr w:type="spellStart"/>
      <w:r w:rsidR="00861275" w:rsidRPr="007A18C9">
        <w:rPr>
          <w:rFonts w:ascii="Times New Roman" w:hAnsi="Times New Roman" w:cs="Times New Roman"/>
          <w:sz w:val="24"/>
          <w:szCs w:val="24"/>
        </w:rPr>
        <w:t>Teachwire</w:t>
      </w:r>
      <w:proofErr w:type="spellEnd"/>
      <w:r w:rsidR="00861275" w:rsidRPr="007A18C9">
        <w:rPr>
          <w:rFonts w:ascii="Times New Roman" w:hAnsi="Times New Roman" w:cs="Times New Roman"/>
          <w:sz w:val="24"/>
          <w:szCs w:val="24"/>
        </w:rPr>
        <w:t xml:space="preserve">, No Date) As well as this, there are steps that childcare practitioners and teachers can use in order to differentiate a child’s work. These steps include, </w:t>
      </w:r>
      <w:r w:rsidR="004B2624" w:rsidRPr="007A18C9">
        <w:rPr>
          <w:rFonts w:ascii="Times New Roman" w:hAnsi="Times New Roman" w:cs="Times New Roman"/>
          <w:sz w:val="24"/>
          <w:szCs w:val="24"/>
        </w:rPr>
        <w:t xml:space="preserve">identifying where a child is struggling and work out what they know. Ask the child to be the teacher on a certain subject, allowing the childcare practitioner to know what their prior knowledge is. Have a think about what targets and time limits that could be provided to a child. Use different words when explaining the same instructions </w:t>
      </w:r>
      <w:r w:rsidR="00105EA1" w:rsidRPr="007A18C9">
        <w:rPr>
          <w:rFonts w:ascii="Times New Roman" w:hAnsi="Times New Roman" w:cs="Times New Roman"/>
          <w:sz w:val="24"/>
          <w:szCs w:val="24"/>
        </w:rPr>
        <w:t>repeatedly in order to build on their vocabulary, as well as that use worksheets with three columns with three different questions in the columns. Encourage child to use forms and use perspectives within their written work, also encourage them to stretch and push themselves to their best ability. (Sobel, and Alston, 2021)</w:t>
      </w:r>
    </w:p>
    <w:p w14:paraId="255EC8D0" w14:textId="085E095C" w:rsidR="00861275" w:rsidRPr="007A18C9" w:rsidRDefault="00F801EC" w:rsidP="00861275">
      <w:pPr>
        <w:rPr>
          <w:rFonts w:ascii="Times New Roman" w:hAnsi="Times New Roman" w:cs="Times New Roman"/>
          <w:sz w:val="24"/>
          <w:szCs w:val="24"/>
        </w:rPr>
      </w:pPr>
      <w:r w:rsidRPr="007A18C9">
        <w:rPr>
          <w:rFonts w:ascii="Times New Roman" w:hAnsi="Times New Roman" w:cs="Times New Roman"/>
          <w:sz w:val="24"/>
          <w:szCs w:val="24"/>
        </w:rPr>
        <w:t xml:space="preserve">As previously mentioned, teacher-student relationships are very important to the way that a classroom is managed. </w:t>
      </w:r>
      <w:proofErr w:type="spellStart"/>
      <w:r w:rsidR="00040D59" w:rsidRPr="007A18C9">
        <w:rPr>
          <w:rFonts w:ascii="Times New Roman" w:hAnsi="Times New Roman" w:cs="Times New Roman"/>
          <w:sz w:val="24"/>
          <w:szCs w:val="24"/>
        </w:rPr>
        <w:t>How ever</w:t>
      </w:r>
      <w:proofErr w:type="spellEnd"/>
      <w:r w:rsidR="00040D59" w:rsidRPr="007A18C9">
        <w:rPr>
          <w:rFonts w:ascii="Times New Roman" w:hAnsi="Times New Roman" w:cs="Times New Roman"/>
          <w:sz w:val="24"/>
          <w:szCs w:val="24"/>
        </w:rPr>
        <w:t xml:space="preserve"> a positive relationship between teachers and student can also come with benefits to both sides. For example, “Teacher-student relationships are often mentioned as one of the core reasons for staying in the profession” (Split, </w:t>
      </w:r>
      <w:r w:rsidR="00040D59" w:rsidRPr="007A18C9">
        <w:rPr>
          <w:rFonts w:ascii="Times New Roman" w:hAnsi="Times New Roman" w:cs="Times New Roman"/>
          <w:i/>
          <w:iCs/>
          <w:sz w:val="24"/>
          <w:szCs w:val="24"/>
        </w:rPr>
        <w:t xml:space="preserve">et al, </w:t>
      </w:r>
      <w:r w:rsidR="00040D59" w:rsidRPr="007A18C9">
        <w:rPr>
          <w:rFonts w:ascii="Times New Roman" w:hAnsi="Times New Roman" w:cs="Times New Roman"/>
          <w:sz w:val="24"/>
          <w:szCs w:val="24"/>
        </w:rPr>
        <w:t xml:space="preserve">2011) Some of the benefits that a student can experience </w:t>
      </w:r>
      <w:r w:rsidR="00BC272F" w:rsidRPr="007A18C9">
        <w:rPr>
          <w:rFonts w:ascii="Times New Roman" w:hAnsi="Times New Roman" w:cs="Times New Roman"/>
          <w:sz w:val="24"/>
          <w:szCs w:val="24"/>
        </w:rPr>
        <w:t xml:space="preserve">include, better social emotional skills, students receive more knowledge in an academic sense. It will also allow students to build their confidence whilst they learn through exploring and taking risks, due to this they are also able to </w:t>
      </w:r>
      <w:r w:rsidR="00D416F8" w:rsidRPr="007A18C9">
        <w:rPr>
          <w:rFonts w:ascii="Times New Roman" w:hAnsi="Times New Roman" w:cs="Times New Roman"/>
          <w:sz w:val="24"/>
          <w:szCs w:val="24"/>
        </w:rPr>
        <w:t xml:space="preserve">perform better during lessons. A good relationship also allows for both parties to hold mutual respect which allows for better management in the classroom, whilst also encouraging self-worth within the students. </w:t>
      </w:r>
    </w:p>
    <w:p w14:paraId="1A99B7C9" w14:textId="4D3AC5F5" w:rsidR="00D416F8" w:rsidRPr="007A18C9" w:rsidRDefault="00D416F8" w:rsidP="00861275">
      <w:pPr>
        <w:rPr>
          <w:rFonts w:ascii="Times New Roman" w:hAnsi="Times New Roman" w:cs="Times New Roman"/>
          <w:sz w:val="24"/>
          <w:szCs w:val="24"/>
        </w:rPr>
      </w:pPr>
      <w:r w:rsidRPr="007A18C9">
        <w:rPr>
          <w:rFonts w:ascii="Times New Roman" w:hAnsi="Times New Roman" w:cs="Times New Roman"/>
          <w:sz w:val="24"/>
          <w:szCs w:val="24"/>
        </w:rPr>
        <w:lastRenderedPageBreak/>
        <w:t xml:space="preserve">There are many benefits for teachers in a teacher-student relationship. These can include, the teacher being able to adjust the learning goals and expectations for said child when it is needed. As well as this a teacher-student relationship can also improve </w:t>
      </w:r>
      <w:r w:rsidR="00D14FB6" w:rsidRPr="007A18C9">
        <w:rPr>
          <w:rFonts w:ascii="Times New Roman" w:hAnsi="Times New Roman" w:cs="Times New Roman"/>
          <w:sz w:val="24"/>
          <w:szCs w:val="24"/>
        </w:rPr>
        <w:t xml:space="preserve">interpersonal and professional skills, which may allow them to continue building stronger and better relationships. Another benefit would be that it improves a teacher’s ability to respond successfully in stressful situations in a classroom. Due to having a strong relationship with a student, a teacher would also be able to form relationships with the </w:t>
      </w:r>
      <w:r w:rsidR="006771CB" w:rsidRPr="007A18C9">
        <w:rPr>
          <w:rFonts w:ascii="Times New Roman" w:hAnsi="Times New Roman" w:cs="Times New Roman"/>
          <w:sz w:val="24"/>
          <w:szCs w:val="24"/>
        </w:rPr>
        <w:t>students’</w:t>
      </w:r>
      <w:r w:rsidR="00D14FB6" w:rsidRPr="007A18C9">
        <w:rPr>
          <w:rFonts w:ascii="Times New Roman" w:hAnsi="Times New Roman" w:cs="Times New Roman"/>
          <w:sz w:val="24"/>
          <w:szCs w:val="24"/>
        </w:rPr>
        <w:t xml:space="preserve"> parents, as well as their own co-workers. (</w:t>
      </w:r>
      <w:proofErr w:type="spellStart"/>
      <w:r w:rsidR="00D14FB6" w:rsidRPr="007A18C9">
        <w:rPr>
          <w:rFonts w:ascii="Times New Roman" w:hAnsi="Times New Roman" w:cs="Times New Roman"/>
          <w:sz w:val="24"/>
          <w:szCs w:val="24"/>
        </w:rPr>
        <w:t>Coristine</w:t>
      </w:r>
      <w:proofErr w:type="spellEnd"/>
      <w:r w:rsidR="00D14FB6" w:rsidRPr="007A18C9">
        <w:rPr>
          <w:rFonts w:ascii="Times New Roman" w:hAnsi="Times New Roman" w:cs="Times New Roman"/>
          <w:sz w:val="24"/>
          <w:szCs w:val="24"/>
        </w:rPr>
        <w:t xml:space="preserve">, </w:t>
      </w:r>
      <w:r w:rsidR="00D14FB6" w:rsidRPr="007A18C9">
        <w:rPr>
          <w:rFonts w:ascii="Times New Roman" w:hAnsi="Times New Roman" w:cs="Times New Roman"/>
          <w:i/>
          <w:iCs/>
          <w:sz w:val="24"/>
          <w:szCs w:val="24"/>
        </w:rPr>
        <w:t>et al,</w:t>
      </w:r>
      <w:r w:rsidR="00D14FB6" w:rsidRPr="007A18C9">
        <w:rPr>
          <w:rFonts w:ascii="Times New Roman" w:hAnsi="Times New Roman" w:cs="Times New Roman"/>
          <w:sz w:val="24"/>
          <w:szCs w:val="24"/>
        </w:rPr>
        <w:t xml:space="preserve"> 2022)</w:t>
      </w:r>
    </w:p>
    <w:p w14:paraId="4ED5F6A6" w14:textId="38642E05" w:rsidR="007C40B9" w:rsidRPr="007A18C9" w:rsidRDefault="006771CB">
      <w:pPr>
        <w:rPr>
          <w:rFonts w:ascii="Times New Roman" w:hAnsi="Times New Roman" w:cs="Times New Roman"/>
          <w:sz w:val="24"/>
          <w:szCs w:val="24"/>
        </w:rPr>
      </w:pPr>
      <w:proofErr w:type="spellStart"/>
      <w:r w:rsidRPr="007A18C9">
        <w:rPr>
          <w:rFonts w:ascii="Times New Roman" w:hAnsi="Times New Roman" w:cs="Times New Roman"/>
          <w:sz w:val="24"/>
          <w:szCs w:val="24"/>
        </w:rPr>
        <w:t>Self esteem</w:t>
      </w:r>
      <w:proofErr w:type="spellEnd"/>
      <w:r w:rsidRPr="007A18C9">
        <w:rPr>
          <w:rFonts w:ascii="Times New Roman" w:hAnsi="Times New Roman" w:cs="Times New Roman"/>
          <w:sz w:val="24"/>
          <w:szCs w:val="24"/>
        </w:rPr>
        <w:t xml:space="preserve"> is how a person may perceive themselves, in terms of value and worth, people may also refer to this as self-confidence</w:t>
      </w:r>
      <w:r w:rsidR="00EA0FDA" w:rsidRPr="007A18C9">
        <w:rPr>
          <w:rFonts w:ascii="Times New Roman" w:hAnsi="Times New Roman" w:cs="Times New Roman"/>
          <w:sz w:val="24"/>
          <w:szCs w:val="24"/>
        </w:rPr>
        <w:t>.</w:t>
      </w:r>
      <w:r w:rsidRPr="007A18C9">
        <w:rPr>
          <w:rFonts w:ascii="Times New Roman" w:hAnsi="Times New Roman" w:cs="Times New Roman"/>
          <w:sz w:val="24"/>
          <w:szCs w:val="24"/>
        </w:rPr>
        <w:t xml:space="preserve"> (Mind, 2022) </w:t>
      </w:r>
      <w:r w:rsidR="00EA0FDA" w:rsidRPr="007A18C9">
        <w:rPr>
          <w:rFonts w:ascii="Times New Roman" w:hAnsi="Times New Roman" w:cs="Times New Roman"/>
          <w:sz w:val="24"/>
          <w:szCs w:val="24"/>
        </w:rPr>
        <w:t xml:space="preserve">Although people may not expect it to a lack of self-esteem and self-confidence can affect a person’s ability to learn, which in turn affects the management of a classroom. However, there are signs that a teacher can look out for as well as strategies that can be used to help students struggling with a lack of self-esteem. </w:t>
      </w:r>
    </w:p>
    <w:p w14:paraId="76464B88" w14:textId="7842D3DF" w:rsidR="00164985" w:rsidRPr="007A18C9" w:rsidRDefault="00164985">
      <w:pPr>
        <w:rPr>
          <w:rFonts w:ascii="Times New Roman" w:hAnsi="Times New Roman" w:cs="Times New Roman"/>
          <w:sz w:val="24"/>
          <w:szCs w:val="24"/>
        </w:rPr>
      </w:pPr>
      <w:r w:rsidRPr="007A18C9">
        <w:rPr>
          <w:rFonts w:ascii="Times New Roman" w:hAnsi="Times New Roman" w:cs="Times New Roman"/>
          <w:sz w:val="24"/>
          <w:szCs w:val="24"/>
        </w:rPr>
        <w:t>A student that is struggling with their self-esteem may appear to blend into the background of the classroom, in order to avoid any attention. Another sign would include the fact that the child would not like to be questioned in class, as they may not be sure that they would have the answer. The child will also appear shy during classes, as well as the fact that the child will not enjoy group activities. Due to their lack of self-esteem, they may not produce the work that they are able to, as well as possibly destroying their own work. Lastly, when asked questions the child may only answer with yes or no. (</w:t>
      </w:r>
      <w:r w:rsidR="00F20562" w:rsidRPr="007A18C9">
        <w:rPr>
          <w:rFonts w:ascii="Times New Roman" w:hAnsi="Times New Roman" w:cs="Times New Roman"/>
          <w:sz w:val="24"/>
          <w:szCs w:val="24"/>
        </w:rPr>
        <w:t>Gateshead, 2020)</w:t>
      </w:r>
    </w:p>
    <w:p w14:paraId="36C707BA" w14:textId="2B25A5DF" w:rsidR="00F20562" w:rsidRPr="007A18C9" w:rsidRDefault="00F20562">
      <w:pPr>
        <w:rPr>
          <w:rFonts w:ascii="Times New Roman" w:hAnsi="Times New Roman" w:cs="Times New Roman"/>
          <w:sz w:val="24"/>
          <w:szCs w:val="24"/>
        </w:rPr>
      </w:pPr>
      <w:r w:rsidRPr="007A18C9">
        <w:rPr>
          <w:rFonts w:ascii="Times New Roman" w:hAnsi="Times New Roman" w:cs="Times New Roman"/>
          <w:sz w:val="24"/>
          <w:szCs w:val="24"/>
        </w:rPr>
        <w:t xml:space="preserve">Some strategies in order to help include, ensuring that no </w:t>
      </w:r>
      <w:r w:rsidR="00C676B2" w:rsidRPr="007A18C9">
        <w:rPr>
          <w:rFonts w:ascii="Times New Roman" w:hAnsi="Times New Roman" w:cs="Times New Roman"/>
          <w:sz w:val="24"/>
          <w:szCs w:val="24"/>
        </w:rPr>
        <w:t>extra attention is brought on the child with a lack of self-esteem. A teacher would also do well to ai towards being a positive role model for said child, allowing pupils make their own cho</w:t>
      </w:r>
      <w:r w:rsidR="005068FF" w:rsidRPr="007A18C9">
        <w:rPr>
          <w:rFonts w:ascii="Times New Roman" w:hAnsi="Times New Roman" w:cs="Times New Roman"/>
          <w:sz w:val="24"/>
          <w:szCs w:val="24"/>
        </w:rPr>
        <w:t xml:space="preserve">ices, although encouragement in sociable situations would be helpful for the child. When the child has succeeded, it would be helpful to provide positive praise, whilst showing substantial evidence of the child’s progress. Boasting about the child’s accomplishments, making a positive list on different things that the child has done. Lastly, provide the child with realistic expectations, </w:t>
      </w:r>
      <w:r w:rsidR="00036BC1" w:rsidRPr="007A18C9">
        <w:rPr>
          <w:rFonts w:ascii="Times New Roman" w:hAnsi="Times New Roman" w:cs="Times New Roman"/>
          <w:sz w:val="24"/>
          <w:szCs w:val="24"/>
        </w:rPr>
        <w:t>with these strategies put together we will be able to boost the child’s self-esteem over time. (Gateshead, 2020)</w:t>
      </w:r>
    </w:p>
    <w:p w14:paraId="763D7895" w14:textId="459CE2EF" w:rsidR="00243593" w:rsidRPr="007A18C9" w:rsidRDefault="00243593">
      <w:pPr>
        <w:rPr>
          <w:rFonts w:ascii="Times New Roman" w:hAnsi="Times New Roman" w:cs="Times New Roman"/>
          <w:sz w:val="24"/>
          <w:szCs w:val="24"/>
        </w:rPr>
      </w:pPr>
      <w:r w:rsidRPr="007A18C9">
        <w:rPr>
          <w:rFonts w:ascii="Times New Roman" w:hAnsi="Times New Roman" w:cs="Times New Roman"/>
          <w:sz w:val="24"/>
          <w:szCs w:val="24"/>
        </w:rPr>
        <w:t xml:space="preserve">There are many different ways that teaching staff could affect the management of the classroom. For example, if there is support staff within the classroom, they tend to offer extra eyes and are of the ability to notice much more that is going on within the classroom. This is due to the fact that as support staff a teaching assistant is able to sit in the background amongst the children and observe more than the teacher, as they are quite busy with conducting their lesson plan. The teacher and teaching assistant are then able to confer and determine what is best for the children as a whole. (Spencer, </w:t>
      </w:r>
      <w:r w:rsidR="0040734B" w:rsidRPr="007A18C9">
        <w:rPr>
          <w:rFonts w:ascii="Times New Roman" w:hAnsi="Times New Roman" w:cs="Times New Roman"/>
          <w:sz w:val="24"/>
          <w:szCs w:val="24"/>
        </w:rPr>
        <w:t>2018)</w:t>
      </w:r>
    </w:p>
    <w:p w14:paraId="6E6AF9A7" w14:textId="63F091B8" w:rsidR="007C40B9" w:rsidRPr="007A18C9" w:rsidRDefault="0040734B">
      <w:pPr>
        <w:rPr>
          <w:rFonts w:ascii="Times New Roman" w:hAnsi="Times New Roman" w:cs="Times New Roman"/>
          <w:sz w:val="24"/>
          <w:szCs w:val="24"/>
        </w:rPr>
      </w:pPr>
      <w:r w:rsidRPr="007A18C9">
        <w:rPr>
          <w:rFonts w:ascii="Times New Roman" w:hAnsi="Times New Roman" w:cs="Times New Roman"/>
          <w:sz w:val="24"/>
          <w:szCs w:val="24"/>
        </w:rPr>
        <w:t xml:space="preserve">Effective teaching can affect the management of classrooms in a big aspect. </w:t>
      </w:r>
      <w:r w:rsidR="006729FB" w:rsidRPr="007A18C9">
        <w:rPr>
          <w:rFonts w:ascii="Times New Roman" w:hAnsi="Times New Roman" w:cs="Times New Roman"/>
          <w:sz w:val="24"/>
          <w:szCs w:val="24"/>
        </w:rPr>
        <w:t xml:space="preserve">When the teaching of a classroom is effective, </w:t>
      </w:r>
      <w:r w:rsidR="00A24F80" w:rsidRPr="007A18C9">
        <w:rPr>
          <w:rFonts w:ascii="Times New Roman" w:hAnsi="Times New Roman" w:cs="Times New Roman"/>
          <w:sz w:val="24"/>
          <w:szCs w:val="24"/>
        </w:rPr>
        <w:t>it prevents big disruptions within the classroom whilst also addressing any behavioural problems that may have occurred. The effect of effective teaching also leads to serious issues being lessened, as well as disruptions from pupils can be deescalated instead of escalated. (Augusta University, No Date)</w:t>
      </w:r>
    </w:p>
    <w:p w14:paraId="0AACEF8F" w14:textId="1899732B" w:rsidR="004F4656" w:rsidRPr="007A18C9" w:rsidRDefault="004F4656">
      <w:pPr>
        <w:rPr>
          <w:rFonts w:ascii="Times New Roman" w:hAnsi="Times New Roman" w:cs="Times New Roman"/>
          <w:sz w:val="24"/>
          <w:szCs w:val="24"/>
        </w:rPr>
      </w:pPr>
      <w:r w:rsidRPr="007A18C9">
        <w:rPr>
          <w:rFonts w:ascii="Times New Roman" w:hAnsi="Times New Roman" w:cs="Times New Roman"/>
          <w:sz w:val="24"/>
          <w:szCs w:val="24"/>
        </w:rPr>
        <w:t xml:space="preserve">Procedures and routines are very important for a number of different reasons, these reasons include providing children and young people with stability by using routines for their </w:t>
      </w:r>
      <w:r w:rsidRPr="007A18C9">
        <w:rPr>
          <w:rFonts w:ascii="Times New Roman" w:hAnsi="Times New Roman" w:cs="Times New Roman"/>
          <w:sz w:val="24"/>
          <w:szCs w:val="24"/>
        </w:rPr>
        <w:lastRenderedPageBreak/>
        <w:t xml:space="preserve">everyday lives. Procedures and routines also provide us with a number of different benefits, these benefits include as mentioned the consistency it can provide to people, which in turn makes life just that bit easier. Another benefit would be the fact that it improves the behaviour of children and young people, as they know what to expect from their day. Due to everyone knowing a routine, a classroom is able to run without too many distractions, </w:t>
      </w:r>
      <w:proofErr w:type="gramStart"/>
      <w:r w:rsidRPr="007A18C9">
        <w:rPr>
          <w:rFonts w:ascii="Times New Roman" w:hAnsi="Times New Roman" w:cs="Times New Roman"/>
          <w:sz w:val="24"/>
          <w:szCs w:val="24"/>
        </w:rPr>
        <w:t>It</w:t>
      </w:r>
      <w:proofErr w:type="gramEnd"/>
      <w:r w:rsidRPr="007A18C9">
        <w:rPr>
          <w:rFonts w:ascii="Times New Roman" w:hAnsi="Times New Roman" w:cs="Times New Roman"/>
          <w:sz w:val="24"/>
          <w:szCs w:val="24"/>
        </w:rPr>
        <w:t xml:space="preserve"> can also enhance the focus that children have for that subject. Lastly, a routine or procedure can create a rather effective plan for management of the classroom as well as the lesson plan for the classroom being easier to create. (Success by Design, 2022)</w:t>
      </w:r>
    </w:p>
    <w:p w14:paraId="51E3FA42" w14:textId="492EE89F" w:rsidR="004F4656" w:rsidRPr="007A18C9" w:rsidRDefault="004F4656">
      <w:pPr>
        <w:rPr>
          <w:rFonts w:ascii="Times New Roman" w:hAnsi="Times New Roman" w:cs="Times New Roman"/>
          <w:sz w:val="24"/>
          <w:szCs w:val="24"/>
        </w:rPr>
      </w:pPr>
      <w:r w:rsidRPr="007A18C9">
        <w:rPr>
          <w:rFonts w:ascii="Times New Roman" w:hAnsi="Times New Roman" w:cs="Times New Roman"/>
          <w:sz w:val="24"/>
          <w:szCs w:val="24"/>
        </w:rPr>
        <w:t>As well as this there are many different types of routines that can be used within a classroom,</w:t>
      </w:r>
      <w:r w:rsidR="0098302B" w:rsidRPr="007A18C9">
        <w:rPr>
          <w:rFonts w:ascii="Times New Roman" w:hAnsi="Times New Roman" w:cs="Times New Roman"/>
          <w:sz w:val="24"/>
          <w:szCs w:val="24"/>
        </w:rPr>
        <w:t xml:space="preserve"> one of these routines includes the entry and exit routine. This routine is based upon how student may enter the classroom and how they are expected to exit the classroom. </w:t>
      </w:r>
      <w:proofErr w:type="gramStart"/>
      <w:r w:rsidR="0098302B" w:rsidRPr="007A18C9">
        <w:rPr>
          <w:rFonts w:ascii="Times New Roman" w:hAnsi="Times New Roman" w:cs="Times New Roman"/>
          <w:sz w:val="24"/>
          <w:szCs w:val="24"/>
        </w:rPr>
        <w:t>Next</w:t>
      </w:r>
      <w:proofErr w:type="gramEnd"/>
      <w:r w:rsidR="0098302B" w:rsidRPr="007A18C9">
        <w:rPr>
          <w:rFonts w:ascii="Times New Roman" w:hAnsi="Times New Roman" w:cs="Times New Roman"/>
          <w:sz w:val="24"/>
          <w:szCs w:val="24"/>
        </w:rPr>
        <w:t xml:space="preserve"> we have transitional routines, these involve providing children with notice and a routine for the moments before they transition to a different area. Student attention routines, these are the routines that a teacher would use in order to capture the attention of the students within the classroom. Similar to this there is also a routine that children can use in order to gain the attention of a teacher, this is what we call the teacher attention routine. Another routine that we could use would be the fast finishers routine, this is used for children who continually finish their class work very quickly. </w:t>
      </w:r>
      <w:r w:rsidR="00615FC8" w:rsidRPr="007A18C9">
        <w:rPr>
          <w:rFonts w:ascii="Times New Roman" w:hAnsi="Times New Roman" w:cs="Times New Roman"/>
          <w:sz w:val="24"/>
          <w:szCs w:val="24"/>
        </w:rPr>
        <w:t xml:space="preserve">We also have a collection and distribution of materials </w:t>
      </w:r>
      <w:r w:rsidR="00386097" w:rsidRPr="007A18C9">
        <w:rPr>
          <w:rFonts w:ascii="Times New Roman" w:hAnsi="Times New Roman" w:cs="Times New Roman"/>
          <w:sz w:val="24"/>
          <w:szCs w:val="24"/>
        </w:rPr>
        <w:t>routine;</w:t>
      </w:r>
      <w:r w:rsidR="00615FC8" w:rsidRPr="007A18C9">
        <w:rPr>
          <w:rFonts w:ascii="Times New Roman" w:hAnsi="Times New Roman" w:cs="Times New Roman"/>
          <w:sz w:val="24"/>
          <w:szCs w:val="24"/>
        </w:rPr>
        <w:t xml:space="preserve"> this is where a routine has been put in place in order to save time when handing out worksheets. </w:t>
      </w:r>
      <w:r w:rsidR="00386097" w:rsidRPr="007A18C9">
        <w:rPr>
          <w:rFonts w:ascii="Times New Roman" w:hAnsi="Times New Roman" w:cs="Times New Roman"/>
          <w:sz w:val="24"/>
          <w:szCs w:val="24"/>
        </w:rPr>
        <w:t>Finally,</w:t>
      </w:r>
      <w:r w:rsidR="0098302B" w:rsidRPr="007A18C9">
        <w:rPr>
          <w:rFonts w:ascii="Times New Roman" w:hAnsi="Times New Roman" w:cs="Times New Roman"/>
          <w:sz w:val="24"/>
          <w:szCs w:val="24"/>
        </w:rPr>
        <w:t xml:space="preserve"> </w:t>
      </w:r>
      <w:r w:rsidR="009765DD" w:rsidRPr="007A18C9">
        <w:rPr>
          <w:rFonts w:ascii="Times New Roman" w:hAnsi="Times New Roman" w:cs="Times New Roman"/>
          <w:sz w:val="24"/>
          <w:szCs w:val="24"/>
        </w:rPr>
        <w:t>there would be a routine for the end of the day that would help keep things flowing, as well as stress free. (Success by Design, 2022)</w:t>
      </w:r>
    </w:p>
    <w:p w14:paraId="63552642" w14:textId="54A9A6CA" w:rsidR="003B12CF" w:rsidRPr="007A18C9" w:rsidRDefault="00523ED2">
      <w:pPr>
        <w:rPr>
          <w:rFonts w:ascii="Times New Roman" w:hAnsi="Times New Roman" w:cs="Times New Roman"/>
          <w:sz w:val="24"/>
          <w:szCs w:val="24"/>
        </w:rPr>
      </w:pPr>
      <w:r w:rsidRPr="007A18C9">
        <w:rPr>
          <w:rFonts w:ascii="Times New Roman" w:hAnsi="Times New Roman" w:cs="Times New Roman"/>
          <w:sz w:val="24"/>
          <w:szCs w:val="24"/>
        </w:rPr>
        <w:t xml:space="preserve">Theoretical models also have a significant place within classroom management. These theories in classroom management tend to be in one of the following categories, behaviourist, humanist, democratic, psychological or cognitive (Drew, 2024) During this discussion we will be focusing on the theories on behaviour by </w:t>
      </w:r>
      <w:r w:rsidR="00A13705" w:rsidRPr="007A18C9">
        <w:rPr>
          <w:rFonts w:ascii="Times New Roman" w:hAnsi="Times New Roman" w:cs="Times New Roman"/>
          <w:sz w:val="24"/>
          <w:szCs w:val="24"/>
        </w:rPr>
        <w:t xml:space="preserve">B.F. Skinner and </w:t>
      </w:r>
      <w:r w:rsidR="009A1B9A" w:rsidRPr="007A18C9">
        <w:rPr>
          <w:rFonts w:ascii="Times New Roman" w:hAnsi="Times New Roman" w:cs="Times New Roman"/>
          <w:sz w:val="24"/>
          <w:szCs w:val="24"/>
        </w:rPr>
        <w:t xml:space="preserve">Rudolf </w:t>
      </w:r>
      <w:proofErr w:type="spellStart"/>
      <w:r w:rsidR="009A1B9A" w:rsidRPr="007A18C9">
        <w:rPr>
          <w:rFonts w:ascii="Times New Roman" w:hAnsi="Times New Roman" w:cs="Times New Roman"/>
          <w:sz w:val="24"/>
          <w:szCs w:val="24"/>
        </w:rPr>
        <w:t>Dreikur</w:t>
      </w:r>
      <w:proofErr w:type="spellEnd"/>
    </w:p>
    <w:p w14:paraId="4439EE88" w14:textId="0B70740B" w:rsidR="00F96DF2" w:rsidRPr="007A18C9" w:rsidRDefault="003B12CF">
      <w:pPr>
        <w:rPr>
          <w:rFonts w:ascii="Times New Roman" w:hAnsi="Times New Roman" w:cs="Times New Roman"/>
          <w:sz w:val="24"/>
          <w:szCs w:val="24"/>
        </w:rPr>
      </w:pPr>
      <w:r w:rsidRPr="007A18C9">
        <w:rPr>
          <w:rFonts w:ascii="Times New Roman" w:hAnsi="Times New Roman" w:cs="Times New Roman"/>
          <w:sz w:val="24"/>
          <w:szCs w:val="24"/>
        </w:rPr>
        <w:t>B</w:t>
      </w:r>
      <w:r w:rsidR="00F96DF2" w:rsidRPr="007A18C9">
        <w:rPr>
          <w:rFonts w:ascii="Times New Roman" w:hAnsi="Times New Roman" w:cs="Times New Roman"/>
          <w:sz w:val="24"/>
          <w:szCs w:val="24"/>
        </w:rPr>
        <w:t xml:space="preserve">.F Skinner was known for his theories around behaviour, for example skinner found that there was power in using positive reinforcement within education. It was proposed that </w:t>
      </w:r>
      <w:proofErr w:type="gramStart"/>
      <w:r w:rsidR="00F96DF2" w:rsidRPr="007A18C9">
        <w:rPr>
          <w:rFonts w:ascii="Times New Roman" w:hAnsi="Times New Roman" w:cs="Times New Roman"/>
          <w:sz w:val="24"/>
          <w:szCs w:val="24"/>
        </w:rPr>
        <w:t>“ A</w:t>
      </w:r>
      <w:proofErr w:type="gramEnd"/>
      <w:r w:rsidR="00F96DF2" w:rsidRPr="007A18C9">
        <w:rPr>
          <w:rFonts w:ascii="Times New Roman" w:hAnsi="Times New Roman" w:cs="Times New Roman"/>
          <w:sz w:val="24"/>
          <w:szCs w:val="24"/>
        </w:rPr>
        <w:t xml:space="preserve"> response is strengthened by reinforcement, as it increases the likelihood that a desired behaviour will be repeated again in the future” (Main, 2023) As well as this Skinner suggested 5 steps that could be taken to execute change in behaviour. The first step that was suggested to be taken was setting a goal dependant on the behaviour a teacher would wish to see in their students. Step 2 would be to come up with rewards or things to encourage children to behave in a positive way rather than negatively. Our third step would be to choose the techniques that could possibly change behaviour within the class. During the fourth step a teacher would be implementing the techniques chosen and recording the progress of the technique. The last step would be to evaluate the techniques that were used</w:t>
      </w:r>
      <w:r w:rsidR="009A1B9A" w:rsidRPr="007A18C9">
        <w:rPr>
          <w:rFonts w:ascii="Times New Roman" w:hAnsi="Times New Roman" w:cs="Times New Roman"/>
          <w:sz w:val="24"/>
          <w:szCs w:val="24"/>
        </w:rPr>
        <w:t xml:space="preserve"> and make any changes that are deemed necessary. (Main, 2023)</w:t>
      </w:r>
    </w:p>
    <w:p w14:paraId="180F9925" w14:textId="39E4F59C" w:rsidR="009A1B9A" w:rsidRPr="007A18C9" w:rsidRDefault="009A1B9A">
      <w:pPr>
        <w:rPr>
          <w:rFonts w:ascii="Times New Roman" w:hAnsi="Times New Roman" w:cs="Times New Roman"/>
          <w:sz w:val="24"/>
          <w:szCs w:val="24"/>
        </w:rPr>
      </w:pPr>
      <w:r w:rsidRPr="007A18C9">
        <w:rPr>
          <w:rFonts w:ascii="Times New Roman" w:hAnsi="Times New Roman" w:cs="Times New Roman"/>
          <w:sz w:val="24"/>
          <w:szCs w:val="24"/>
        </w:rPr>
        <w:t>When researching this model there are contradictory opinions on whether Skinner’s theory has positive effects or not. As Main in 2023 mentions after an explanation of the model, it was also said that the theory had not had any proven positive effects (Main, 2023) However, again there are others that say that there are positive aspects as practitioners are able to use the theory to earn the desired behaviours that practitioners wish to see from children. (Early Years TV, No Date)</w:t>
      </w:r>
    </w:p>
    <w:p w14:paraId="1FAF325F" w14:textId="791E2978" w:rsidR="003B12CF" w:rsidRPr="007A18C9" w:rsidRDefault="003B12CF">
      <w:pPr>
        <w:rPr>
          <w:rFonts w:ascii="Times New Roman" w:hAnsi="Times New Roman" w:cs="Times New Roman"/>
          <w:sz w:val="24"/>
          <w:szCs w:val="24"/>
        </w:rPr>
      </w:pPr>
      <w:r w:rsidRPr="007A18C9">
        <w:rPr>
          <w:rFonts w:ascii="Times New Roman" w:hAnsi="Times New Roman" w:cs="Times New Roman"/>
          <w:sz w:val="24"/>
          <w:szCs w:val="24"/>
        </w:rPr>
        <w:lastRenderedPageBreak/>
        <w:t xml:space="preserve">“Rudolf </w:t>
      </w:r>
      <w:proofErr w:type="spellStart"/>
      <w:r w:rsidRPr="007A18C9">
        <w:rPr>
          <w:rFonts w:ascii="Times New Roman" w:hAnsi="Times New Roman" w:cs="Times New Roman"/>
          <w:sz w:val="24"/>
          <w:szCs w:val="24"/>
        </w:rPr>
        <w:t>Dreikur</w:t>
      </w:r>
      <w:proofErr w:type="spellEnd"/>
      <w:r w:rsidRPr="007A18C9">
        <w:rPr>
          <w:rFonts w:ascii="Times New Roman" w:hAnsi="Times New Roman" w:cs="Times New Roman"/>
          <w:sz w:val="24"/>
          <w:szCs w:val="24"/>
        </w:rPr>
        <w:t xml:space="preserve"> proposed the theory that mutual respect should be the basis for discipline and that this mutual respect motivates learners to display positive behaviours” (</w:t>
      </w:r>
      <w:proofErr w:type="spellStart"/>
      <w:r w:rsidRPr="007A18C9">
        <w:rPr>
          <w:rFonts w:ascii="Times New Roman" w:hAnsi="Times New Roman" w:cs="Times New Roman"/>
          <w:sz w:val="24"/>
          <w:szCs w:val="24"/>
        </w:rPr>
        <w:t>Dr.</w:t>
      </w:r>
      <w:proofErr w:type="spellEnd"/>
      <w:r w:rsidRPr="007A18C9">
        <w:rPr>
          <w:rFonts w:ascii="Times New Roman" w:hAnsi="Times New Roman" w:cs="Times New Roman"/>
          <w:sz w:val="24"/>
          <w:szCs w:val="24"/>
        </w:rPr>
        <w:t xml:space="preserve"> </w:t>
      </w:r>
      <w:proofErr w:type="spellStart"/>
      <w:r w:rsidRPr="007A18C9">
        <w:rPr>
          <w:rFonts w:ascii="Times New Roman" w:hAnsi="Times New Roman" w:cs="Times New Roman"/>
          <w:sz w:val="24"/>
          <w:szCs w:val="24"/>
        </w:rPr>
        <w:t>Abubacker</w:t>
      </w:r>
      <w:proofErr w:type="spellEnd"/>
      <w:r w:rsidRPr="007A18C9">
        <w:rPr>
          <w:rFonts w:ascii="Times New Roman" w:hAnsi="Times New Roman" w:cs="Times New Roman"/>
          <w:sz w:val="24"/>
          <w:szCs w:val="24"/>
        </w:rPr>
        <w:t xml:space="preserve">, 2020) In short </w:t>
      </w:r>
      <w:proofErr w:type="spellStart"/>
      <w:r w:rsidRPr="007A18C9">
        <w:rPr>
          <w:rFonts w:ascii="Times New Roman" w:hAnsi="Times New Roman" w:cs="Times New Roman"/>
          <w:sz w:val="24"/>
          <w:szCs w:val="24"/>
        </w:rPr>
        <w:t>Draikur</w:t>
      </w:r>
      <w:proofErr w:type="spellEnd"/>
      <w:r w:rsidRPr="007A18C9">
        <w:rPr>
          <w:rFonts w:ascii="Times New Roman" w:hAnsi="Times New Roman" w:cs="Times New Roman"/>
          <w:sz w:val="24"/>
          <w:szCs w:val="24"/>
        </w:rPr>
        <w:t xml:space="preserve"> held the belief that students wished to be welcomed into a group of friends or peers. </w:t>
      </w:r>
      <w:proofErr w:type="spellStart"/>
      <w:r w:rsidRPr="007A18C9">
        <w:rPr>
          <w:rFonts w:ascii="Times New Roman" w:hAnsi="Times New Roman" w:cs="Times New Roman"/>
          <w:sz w:val="24"/>
          <w:szCs w:val="24"/>
        </w:rPr>
        <w:t>Dreikur</w:t>
      </w:r>
      <w:proofErr w:type="spellEnd"/>
      <w:r w:rsidRPr="007A18C9">
        <w:rPr>
          <w:rFonts w:ascii="Times New Roman" w:hAnsi="Times New Roman" w:cs="Times New Roman"/>
          <w:sz w:val="24"/>
          <w:szCs w:val="24"/>
        </w:rPr>
        <w:t xml:space="preserve"> claimed that this need was “the genuine goal of social behaviour” (</w:t>
      </w:r>
      <w:proofErr w:type="spellStart"/>
      <w:r w:rsidRPr="007A18C9">
        <w:rPr>
          <w:rFonts w:ascii="Times New Roman" w:hAnsi="Times New Roman" w:cs="Times New Roman"/>
          <w:sz w:val="24"/>
          <w:szCs w:val="24"/>
        </w:rPr>
        <w:t>Dr.</w:t>
      </w:r>
      <w:proofErr w:type="spellEnd"/>
      <w:r w:rsidRPr="007A18C9">
        <w:rPr>
          <w:rFonts w:ascii="Times New Roman" w:hAnsi="Times New Roman" w:cs="Times New Roman"/>
          <w:sz w:val="24"/>
          <w:szCs w:val="24"/>
        </w:rPr>
        <w:t xml:space="preserve"> </w:t>
      </w:r>
      <w:proofErr w:type="spellStart"/>
      <w:r w:rsidRPr="007A18C9">
        <w:rPr>
          <w:rFonts w:ascii="Times New Roman" w:hAnsi="Times New Roman" w:cs="Times New Roman"/>
          <w:sz w:val="24"/>
          <w:szCs w:val="24"/>
        </w:rPr>
        <w:t>Abubacker</w:t>
      </w:r>
      <w:proofErr w:type="spellEnd"/>
      <w:r w:rsidRPr="007A18C9">
        <w:rPr>
          <w:rFonts w:ascii="Times New Roman" w:hAnsi="Times New Roman" w:cs="Times New Roman"/>
          <w:sz w:val="24"/>
          <w:szCs w:val="24"/>
        </w:rPr>
        <w:t xml:space="preserve">, 2020) If or when students are not able to succeed in </w:t>
      </w:r>
      <w:r w:rsidR="00920860" w:rsidRPr="007A18C9">
        <w:rPr>
          <w:rFonts w:ascii="Times New Roman" w:hAnsi="Times New Roman" w:cs="Times New Roman"/>
          <w:sz w:val="24"/>
          <w:szCs w:val="24"/>
        </w:rPr>
        <w:t>this,</w:t>
      </w:r>
      <w:r w:rsidRPr="007A18C9">
        <w:rPr>
          <w:rFonts w:ascii="Times New Roman" w:hAnsi="Times New Roman" w:cs="Times New Roman"/>
          <w:sz w:val="24"/>
          <w:szCs w:val="24"/>
        </w:rPr>
        <w:t xml:space="preserve"> they start with new goals that include negative behaviour. The first goal is to gain attention, then to obtain power or control. </w:t>
      </w:r>
      <w:r w:rsidR="00920860" w:rsidRPr="007A18C9">
        <w:rPr>
          <w:rFonts w:ascii="Times New Roman" w:hAnsi="Times New Roman" w:cs="Times New Roman"/>
          <w:sz w:val="24"/>
          <w:szCs w:val="24"/>
        </w:rPr>
        <w:t>Next, we have the third goal would be to gain revenge, and lastly to display their own feelings of insufficiency. In order to fight against the goals of misbehaviour, would be to ignore the behaviour and to use as much positive reinforcement when the child has used positive behaviour. (</w:t>
      </w:r>
      <w:proofErr w:type="spellStart"/>
      <w:r w:rsidR="00920860" w:rsidRPr="007A18C9">
        <w:rPr>
          <w:rFonts w:ascii="Times New Roman" w:hAnsi="Times New Roman" w:cs="Times New Roman"/>
          <w:sz w:val="24"/>
          <w:szCs w:val="24"/>
        </w:rPr>
        <w:t>Dr.</w:t>
      </w:r>
      <w:proofErr w:type="spellEnd"/>
      <w:r w:rsidR="00920860" w:rsidRPr="007A18C9">
        <w:rPr>
          <w:rFonts w:ascii="Times New Roman" w:hAnsi="Times New Roman" w:cs="Times New Roman"/>
          <w:sz w:val="24"/>
          <w:szCs w:val="24"/>
        </w:rPr>
        <w:t xml:space="preserve"> </w:t>
      </w:r>
      <w:proofErr w:type="spellStart"/>
      <w:r w:rsidR="00920860" w:rsidRPr="007A18C9">
        <w:rPr>
          <w:rFonts w:ascii="Times New Roman" w:hAnsi="Times New Roman" w:cs="Times New Roman"/>
          <w:sz w:val="24"/>
          <w:szCs w:val="24"/>
        </w:rPr>
        <w:t>Abubacker</w:t>
      </w:r>
      <w:proofErr w:type="spellEnd"/>
      <w:r w:rsidR="00920860" w:rsidRPr="007A18C9">
        <w:rPr>
          <w:rFonts w:ascii="Times New Roman" w:hAnsi="Times New Roman" w:cs="Times New Roman"/>
          <w:sz w:val="24"/>
          <w:szCs w:val="24"/>
        </w:rPr>
        <w:t>, 2020)</w:t>
      </w:r>
    </w:p>
    <w:p w14:paraId="45C033DF" w14:textId="75429781" w:rsidR="007A18C9" w:rsidRPr="007A18C9" w:rsidRDefault="00EF43D3">
      <w:pPr>
        <w:rPr>
          <w:rFonts w:ascii="Times New Roman" w:hAnsi="Times New Roman" w:cs="Times New Roman"/>
          <w:sz w:val="24"/>
          <w:szCs w:val="24"/>
        </w:rPr>
      </w:pPr>
      <w:r w:rsidRPr="007A18C9">
        <w:rPr>
          <w:rFonts w:ascii="Times New Roman" w:hAnsi="Times New Roman" w:cs="Times New Roman"/>
          <w:sz w:val="24"/>
          <w:szCs w:val="24"/>
        </w:rPr>
        <w:t xml:space="preserve">During this discussion we have researched many different aspects of classroom management. </w:t>
      </w:r>
      <w:proofErr w:type="gramStart"/>
      <w:r w:rsidRPr="007A18C9">
        <w:rPr>
          <w:rFonts w:ascii="Times New Roman" w:hAnsi="Times New Roman" w:cs="Times New Roman"/>
          <w:sz w:val="24"/>
          <w:szCs w:val="24"/>
        </w:rPr>
        <w:t>First</w:t>
      </w:r>
      <w:proofErr w:type="gramEnd"/>
      <w:r w:rsidRPr="007A18C9">
        <w:rPr>
          <w:rFonts w:ascii="Times New Roman" w:hAnsi="Times New Roman" w:cs="Times New Roman"/>
          <w:sz w:val="24"/>
          <w:szCs w:val="24"/>
        </w:rPr>
        <w:t xml:space="preserve"> we looked into what classroom management involves and what can affect it and how a classroom is run. We then looked into the causes for children and young people to have misbehaved, where the barriers to learning are. We also looked into how to differentiate work for students that struggle with certain areas of learning, as well as why a teacher-student relationship is important. We also then looked into self esteem and how it could affect children and the way a classroom is run, and how effective teaching</w:t>
      </w:r>
      <w:r w:rsidR="00972621" w:rsidRPr="007A18C9">
        <w:rPr>
          <w:rFonts w:ascii="Times New Roman" w:hAnsi="Times New Roman" w:cs="Times New Roman"/>
          <w:sz w:val="24"/>
          <w:szCs w:val="24"/>
        </w:rPr>
        <w:t xml:space="preserve"> can also affect the management of a classroom. Lastly, we looked into procedures and routines and what they can provide for classroom management and the theories that are linked to classroom management. In conclusion, most classroom management strategies are inclusive, whilst also providing childcare practitioners with instructions on how best to include all children. </w:t>
      </w:r>
    </w:p>
    <w:p w14:paraId="16BB19AA" w14:textId="77777777" w:rsidR="007A18C9" w:rsidRPr="007A18C9" w:rsidRDefault="007A18C9">
      <w:pPr>
        <w:rPr>
          <w:rFonts w:ascii="Times New Roman" w:hAnsi="Times New Roman" w:cs="Times New Roman"/>
          <w:sz w:val="24"/>
          <w:szCs w:val="24"/>
        </w:rPr>
      </w:pPr>
      <w:r w:rsidRPr="007A18C9">
        <w:rPr>
          <w:rFonts w:ascii="Times New Roman" w:hAnsi="Times New Roman" w:cs="Times New Roman"/>
          <w:sz w:val="24"/>
          <w:szCs w:val="24"/>
        </w:rPr>
        <w:br w:type="page"/>
      </w:r>
    </w:p>
    <w:p w14:paraId="22D45485" w14:textId="77777777" w:rsidR="007A18C9" w:rsidRPr="007A18C9" w:rsidRDefault="007A18C9" w:rsidP="007A18C9">
      <w:pPr>
        <w:rPr>
          <w:rFonts w:ascii="Times New Roman" w:hAnsi="Times New Roman" w:cs="Times New Roman"/>
          <w:sz w:val="24"/>
          <w:szCs w:val="24"/>
        </w:rPr>
      </w:pPr>
      <w:r w:rsidRPr="007A18C9">
        <w:rPr>
          <w:rFonts w:ascii="Times New Roman" w:hAnsi="Times New Roman" w:cs="Times New Roman"/>
          <w:sz w:val="24"/>
          <w:szCs w:val="24"/>
        </w:rPr>
        <w:lastRenderedPageBreak/>
        <w:t>Reference list:</w:t>
      </w:r>
    </w:p>
    <w:p w14:paraId="46BB29EA" w14:textId="77777777" w:rsidR="007A18C9" w:rsidRPr="007A18C9" w:rsidRDefault="007A18C9" w:rsidP="007A18C9">
      <w:pPr>
        <w:rPr>
          <w:rFonts w:ascii="Times New Roman" w:hAnsi="Times New Roman" w:cs="Times New Roman"/>
          <w:sz w:val="24"/>
          <w:szCs w:val="24"/>
        </w:rPr>
      </w:pPr>
      <w:r w:rsidRPr="007A18C9">
        <w:rPr>
          <w:rFonts w:ascii="Times New Roman" w:hAnsi="Times New Roman" w:cs="Times New Roman"/>
          <w:sz w:val="24"/>
          <w:szCs w:val="24"/>
        </w:rPr>
        <w:t xml:space="preserve">Augusta University. (No Date) </w:t>
      </w:r>
      <w:r w:rsidRPr="007A18C9">
        <w:rPr>
          <w:rFonts w:ascii="Times New Roman" w:hAnsi="Times New Roman" w:cs="Times New Roman"/>
          <w:i/>
          <w:iCs/>
          <w:sz w:val="24"/>
          <w:szCs w:val="24"/>
        </w:rPr>
        <w:t xml:space="preserve">Why is Classroom Management Important. </w:t>
      </w:r>
      <w:r w:rsidRPr="007A18C9">
        <w:rPr>
          <w:rFonts w:ascii="Times New Roman" w:hAnsi="Times New Roman" w:cs="Times New Roman"/>
          <w:sz w:val="24"/>
          <w:szCs w:val="24"/>
        </w:rPr>
        <w:t xml:space="preserve">Available at: </w:t>
      </w:r>
      <w:hyperlink r:id="rId7" w:anchor=":~:text=Managing%20classroom%20activity%20effectively%20can,difficult%20for%20students%20to%20learn" w:history="1">
        <w:r w:rsidRPr="007A18C9">
          <w:rPr>
            <w:rStyle w:val="Hyperlink"/>
            <w:rFonts w:ascii="Times New Roman" w:hAnsi="Times New Roman" w:cs="Times New Roman"/>
            <w:sz w:val="24"/>
            <w:szCs w:val="24"/>
          </w:rPr>
          <w:t>https://www.augusta.edu/online/blog/why-is-classroom-management-important#:~:text=Managing%20classroom%20activity%20effectively%20can,difficult%20for%20students%20to%20learn</w:t>
        </w:r>
      </w:hyperlink>
      <w:r w:rsidRPr="007A18C9">
        <w:rPr>
          <w:rFonts w:ascii="Times New Roman" w:hAnsi="Times New Roman" w:cs="Times New Roman"/>
          <w:sz w:val="24"/>
          <w:szCs w:val="24"/>
        </w:rPr>
        <w:t>. (Accessed: 02/11/2024)</w:t>
      </w:r>
    </w:p>
    <w:p w14:paraId="1543C74F" w14:textId="77777777" w:rsidR="007A18C9" w:rsidRPr="007A18C9" w:rsidRDefault="007A18C9" w:rsidP="007A18C9">
      <w:pPr>
        <w:rPr>
          <w:rFonts w:ascii="Times New Roman" w:hAnsi="Times New Roman" w:cs="Times New Roman"/>
          <w:sz w:val="24"/>
          <w:szCs w:val="24"/>
        </w:rPr>
      </w:pPr>
      <w:r w:rsidRPr="007A18C9">
        <w:rPr>
          <w:rFonts w:ascii="Times New Roman" w:hAnsi="Times New Roman" w:cs="Times New Roman"/>
          <w:sz w:val="24"/>
          <w:szCs w:val="24"/>
        </w:rPr>
        <w:t xml:space="preserve">Bordia, D. (2022) </w:t>
      </w:r>
      <w:r w:rsidRPr="007A18C9">
        <w:rPr>
          <w:rFonts w:ascii="Times New Roman" w:hAnsi="Times New Roman" w:cs="Times New Roman"/>
          <w:i/>
          <w:iCs/>
          <w:sz w:val="24"/>
          <w:szCs w:val="24"/>
        </w:rPr>
        <w:t xml:space="preserve">Classroom Management Theories. </w:t>
      </w:r>
      <w:r w:rsidRPr="007A18C9">
        <w:rPr>
          <w:rFonts w:ascii="Times New Roman" w:hAnsi="Times New Roman" w:cs="Times New Roman"/>
          <w:sz w:val="24"/>
          <w:szCs w:val="24"/>
        </w:rPr>
        <w:t xml:space="preserve">Available at: </w:t>
      </w:r>
      <w:hyperlink r:id="rId8" w:history="1">
        <w:r w:rsidRPr="007A18C9">
          <w:rPr>
            <w:rStyle w:val="Hyperlink"/>
            <w:rFonts w:ascii="Times New Roman" w:hAnsi="Times New Roman" w:cs="Times New Roman"/>
            <w:sz w:val="24"/>
            <w:szCs w:val="24"/>
          </w:rPr>
          <w:t>https://blog.teachmint.com/classroom-management-theories/</w:t>
        </w:r>
      </w:hyperlink>
      <w:r w:rsidRPr="007A18C9">
        <w:rPr>
          <w:rFonts w:ascii="Times New Roman" w:hAnsi="Times New Roman" w:cs="Times New Roman"/>
          <w:sz w:val="24"/>
          <w:szCs w:val="24"/>
        </w:rPr>
        <w:t xml:space="preserve"> (Accessed: 02/11/2024) </w:t>
      </w:r>
    </w:p>
    <w:p w14:paraId="6441D83F" w14:textId="77777777" w:rsidR="007A18C9" w:rsidRPr="007A18C9" w:rsidRDefault="007A18C9" w:rsidP="007A18C9">
      <w:pPr>
        <w:rPr>
          <w:rFonts w:ascii="Times New Roman" w:hAnsi="Times New Roman" w:cs="Times New Roman"/>
          <w:sz w:val="24"/>
          <w:szCs w:val="24"/>
        </w:rPr>
      </w:pPr>
      <w:proofErr w:type="spellStart"/>
      <w:r w:rsidRPr="007A18C9">
        <w:rPr>
          <w:rFonts w:ascii="Times New Roman" w:hAnsi="Times New Roman" w:cs="Times New Roman"/>
          <w:sz w:val="24"/>
          <w:szCs w:val="24"/>
        </w:rPr>
        <w:t>Coppor</w:t>
      </w:r>
      <w:proofErr w:type="spellEnd"/>
      <w:r w:rsidRPr="007A18C9">
        <w:rPr>
          <w:rFonts w:ascii="Times New Roman" w:hAnsi="Times New Roman" w:cs="Times New Roman"/>
          <w:sz w:val="24"/>
          <w:szCs w:val="24"/>
        </w:rPr>
        <w:t xml:space="preserve">, J. (2023) </w:t>
      </w:r>
      <w:r w:rsidRPr="007A18C9">
        <w:rPr>
          <w:rFonts w:ascii="Times New Roman" w:hAnsi="Times New Roman" w:cs="Times New Roman"/>
          <w:i/>
          <w:iCs/>
          <w:sz w:val="24"/>
          <w:szCs w:val="24"/>
        </w:rPr>
        <w:t xml:space="preserve">The six key aspects to successful classroom management in a high school classroom. </w:t>
      </w:r>
      <w:r w:rsidRPr="007A18C9">
        <w:rPr>
          <w:rFonts w:ascii="Times New Roman" w:hAnsi="Times New Roman" w:cs="Times New Roman"/>
          <w:sz w:val="24"/>
          <w:szCs w:val="24"/>
        </w:rPr>
        <w:t xml:space="preserve">Available at: </w:t>
      </w:r>
      <w:hyperlink r:id="rId9" w:history="1">
        <w:r w:rsidRPr="007A18C9">
          <w:rPr>
            <w:rStyle w:val="Hyperlink"/>
            <w:rFonts w:ascii="Times New Roman" w:hAnsi="Times New Roman" w:cs="Times New Roman"/>
            <w:sz w:val="24"/>
            <w:szCs w:val="24"/>
          </w:rPr>
          <w:t>https://jennacopper.com/classroom-management-strategies/</w:t>
        </w:r>
      </w:hyperlink>
      <w:r w:rsidRPr="007A18C9">
        <w:rPr>
          <w:rFonts w:ascii="Times New Roman" w:hAnsi="Times New Roman" w:cs="Times New Roman"/>
          <w:sz w:val="24"/>
          <w:szCs w:val="24"/>
        </w:rPr>
        <w:t xml:space="preserve"> (Accessed: 11/10/2024)</w:t>
      </w:r>
    </w:p>
    <w:p w14:paraId="4D11CBB7" w14:textId="77777777" w:rsidR="007A18C9" w:rsidRPr="007A18C9" w:rsidRDefault="007A18C9" w:rsidP="007A18C9">
      <w:pPr>
        <w:rPr>
          <w:rFonts w:ascii="Times New Roman" w:hAnsi="Times New Roman" w:cs="Times New Roman"/>
          <w:sz w:val="24"/>
          <w:szCs w:val="24"/>
        </w:rPr>
      </w:pPr>
      <w:proofErr w:type="spellStart"/>
      <w:r w:rsidRPr="007A18C9">
        <w:rPr>
          <w:rFonts w:ascii="Times New Roman" w:hAnsi="Times New Roman" w:cs="Times New Roman"/>
          <w:sz w:val="24"/>
          <w:szCs w:val="24"/>
        </w:rPr>
        <w:t>Coristine</w:t>
      </w:r>
      <w:proofErr w:type="spellEnd"/>
      <w:r w:rsidRPr="007A18C9">
        <w:rPr>
          <w:rFonts w:ascii="Times New Roman" w:hAnsi="Times New Roman" w:cs="Times New Roman"/>
          <w:sz w:val="24"/>
          <w:szCs w:val="24"/>
        </w:rPr>
        <w:t xml:space="preserve">, S., Russo, S., Fitzmorris, R., </w:t>
      </w:r>
      <w:proofErr w:type="spellStart"/>
      <w:r w:rsidRPr="007A18C9">
        <w:rPr>
          <w:rFonts w:ascii="Times New Roman" w:hAnsi="Times New Roman" w:cs="Times New Roman"/>
          <w:sz w:val="24"/>
          <w:szCs w:val="24"/>
        </w:rPr>
        <w:t>Beninato</w:t>
      </w:r>
      <w:proofErr w:type="spellEnd"/>
      <w:r w:rsidRPr="007A18C9">
        <w:rPr>
          <w:rFonts w:ascii="Times New Roman" w:hAnsi="Times New Roman" w:cs="Times New Roman"/>
          <w:sz w:val="24"/>
          <w:szCs w:val="24"/>
        </w:rPr>
        <w:t xml:space="preserve">, P., and </w:t>
      </w:r>
      <w:proofErr w:type="spellStart"/>
      <w:r w:rsidRPr="007A18C9">
        <w:rPr>
          <w:rFonts w:ascii="Times New Roman" w:hAnsi="Times New Roman" w:cs="Times New Roman"/>
          <w:sz w:val="24"/>
          <w:szCs w:val="24"/>
        </w:rPr>
        <w:t>Rivolta</w:t>
      </w:r>
      <w:proofErr w:type="spellEnd"/>
      <w:r w:rsidRPr="007A18C9">
        <w:rPr>
          <w:rFonts w:ascii="Times New Roman" w:hAnsi="Times New Roman" w:cs="Times New Roman"/>
          <w:sz w:val="24"/>
          <w:szCs w:val="24"/>
        </w:rPr>
        <w:t xml:space="preserve">, G. (2022) </w:t>
      </w:r>
      <w:r w:rsidRPr="007A18C9">
        <w:rPr>
          <w:rFonts w:ascii="Times New Roman" w:hAnsi="Times New Roman" w:cs="Times New Roman"/>
          <w:i/>
          <w:iCs/>
          <w:sz w:val="24"/>
          <w:szCs w:val="24"/>
        </w:rPr>
        <w:t xml:space="preserve">The Importance of Student Teacher Relationships. </w:t>
      </w:r>
      <w:r w:rsidRPr="007A18C9">
        <w:rPr>
          <w:rFonts w:ascii="Times New Roman" w:hAnsi="Times New Roman" w:cs="Times New Roman"/>
          <w:sz w:val="24"/>
          <w:szCs w:val="24"/>
        </w:rPr>
        <w:t xml:space="preserve">Available at: </w:t>
      </w:r>
      <w:hyperlink r:id="rId10" w:history="1">
        <w:r w:rsidRPr="007A18C9">
          <w:rPr>
            <w:rStyle w:val="Hyperlink"/>
            <w:rFonts w:ascii="Times New Roman" w:hAnsi="Times New Roman" w:cs="Times New Roman"/>
            <w:sz w:val="24"/>
            <w:szCs w:val="24"/>
          </w:rPr>
          <w:t>https://ecampusontario.pressbooks.pub/educ5202/chapter/the-importance-of-student-teacher-relationships/</w:t>
        </w:r>
      </w:hyperlink>
      <w:r w:rsidRPr="007A18C9">
        <w:rPr>
          <w:rFonts w:ascii="Times New Roman" w:hAnsi="Times New Roman" w:cs="Times New Roman"/>
          <w:color w:val="0563C1" w:themeColor="hyperlink"/>
          <w:sz w:val="24"/>
          <w:szCs w:val="24"/>
        </w:rPr>
        <w:t xml:space="preserve"> </w:t>
      </w:r>
      <w:r w:rsidRPr="007A18C9">
        <w:rPr>
          <w:rFonts w:ascii="Times New Roman" w:hAnsi="Times New Roman" w:cs="Times New Roman"/>
          <w:sz w:val="24"/>
          <w:szCs w:val="24"/>
        </w:rPr>
        <w:t>(Accessed: 01/11/2024)</w:t>
      </w:r>
    </w:p>
    <w:p w14:paraId="3EC11BB9" w14:textId="77777777" w:rsidR="007A18C9" w:rsidRPr="007A18C9" w:rsidRDefault="007A18C9" w:rsidP="007A18C9">
      <w:pPr>
        <w:rPr>
          <w:rFonts w:ascii="Times New Roman" w:hAnsi="Times New Roman" w:cs="Times New Roman"/>
          <w:sz w:val="24"/>
          <w:szCs w:val="24"/>
        </w:rPr>
      </w:pPr>
      <w:proofErr w:type="spellStart"/>
      <w:r w:rsidRPr="007A18C9">
        <w:rPr>
          <w:rFonts w:ascii="Times New Roman" w:hAnsi="Times New Roman" w:cs="Times New Roman"/>
          <w:sz w:val="24"/>
          <w:szCs w:val="24"/>
        </w:rPr>
        <w:t>Dr.</w:t>
      </w:r>
      <w:proofErr w:type="spellEnd"/>
      <w:r w:rsidRPr="007A18C9">
        <w:rPr>
          <w:rFonts w:ascii="Times New Roman" w:hAnsi="Times New Roman" w:cs="Times New Roman"/>
          <w:sz w:val="24"/>
          <w:szCs w:val="24"/>
        </w:rPr>
        <w:t xml:space="preserve"> </w:t>
      </w:r>
      <w:proofErr w:type="spellStart"/>
      <w:r w:rsidRPr="007A18C9">
        <w:rPr>
          <w:rFonts w:ascii="Times New Roman" w:hAnsi="Times New Roman" w:cs="Times New Roman"/>
          <w:sz w:val="24"/>
          <w:szCs w:val="24"/>
        </w:rPr>
        <w:t>Abubacker</w:t>
      </w:r>
      <w:proofErr w:type="spellEnd"/>
      <w:r w:rsidRPr="007A18C9">
        <w:rPr>
          <w:rFonts w:ascii="Times New Roman" w:hAnsi="Times New Roman" w:cs="Times New Roman"/>
          <w:sz w:val="24"/>
          <w:szCs w:val="24"/>
        </w:rPr>
        <w:t xml:space="preserve">. (2020) </w:t>
      </w:r>
      <w:proofErr w:type="spellStart"/>
      <w:r w:rsidRPr="007A18C9">
        <w:rPr>
          <w:rFonts w:ascii="Times New Roman" w:hAnsi="Times New Roman" w:cs="Times New Roman"/>
          <w:i/>
          <w:iCs/>
          <w:sz w:val="24"/>
          <w:szCs w:val="24"/>
        </w:rPr>
        <w:t>Dreikur’s</w:t>
      </w:r>
      <w:proofErr w:type="spellEnd"/>
      <w:r w:rsidRPr="007A18C9">
        <w:rPr>
          <w:rFonts w:ascii="Times New Roman" w:hAnsi="Times New Roman" w:cs="Times New Roman"/>
          <w:i/>
          <w:iCs/>
          <w:sz w:val="24"/>
          <w:szCs w:val="24"/>
        </w:rPr>
        <w:t xml:space="preserve"> Classroom Management Theory. </w:t>
      </w:r>
      <w:r w:rsidRPr="007A18C9">
        <w:rPr>
          <w:rFonts w:ascii="Times New Roman" w:hAnsi="Times New Roman" w:cs="Times New Roman"/>
          <w:sz w:val="24"/>
          <w:szCs w:val="24"/>
        </w:rPr>
        <w:t xml:space="preserve">Available at: </w:t>
      </w:r>
      <w:hyperlink r:id="rId11" w:history="1">
        <w:r w:rsidRPr="007A18C9">
          <w:rPr>
            <w:rStyle w:val="Hyperlink"/>
            <w:rFonts w:ascii="Times New Roman" w:hAnsi="Times New Roman" w:cs="Times New Roman"/>
            <w:sz w:val="24"/>
            <w:szCs w:val="24"/>
          </w:rPr>
          <w:t>https://teacherslicensedubaiuae.com/content-of-teacher-preparation-qualification/dreikurs-classroom-management-theory/</w:t>
        </w:r>
      </w:hyperlink>
      <w:r w:rsidRPr="007A18C9">
        <w:rPr>
          <w:rFonts w:ascii="Times New Roman" w:hAnsi="Times New Roman" w:cs="Times New Roman"/>
          <w:sz w:val="24"/>
          <w:szCs w:val="24"/>
        </w:rPr>
        <w:t xml:space="preserve"> (Accessed: 02/11/2024)</w:t>
      </w:r>
    </w:p>
    <w:p w14:paraId="115165CC" w14:textId="77777777" w:rsidR="007A18C9" w:rsidRPr="007A18C9" w:rsidRDefault="007A18C9" w:rsidP="007A18C9">
      <w:pPr>
        <w:rPr>
          <w:rFonts w:ascii="Times New Roman" w:hAnsi="Times New Roman" w:cs="Times New Roman"/>
          <w:sz w:val="24"/>
          <w:szCs w:val="24"/>
        </w:rPr>
      </w:pPr>
      <w:r w:rsidRPr="007A18C9">
        <w:rPr>
          <w:rFonts w:ascii="Times New Roman" w:hAnsi="Times New Roman" w:cs="Times New Roman"/>
          <w:sz w:val="24"/>
          <w:szCs w:val="24"/>
        </w:rPr>
        <w:t xml:space="preserve">Drew, C. (2024) </w:t>
      </w:r>
      <w:r w:rsidRPr="007A18C9">
        <w:rPr>
          <w:rFonts w:ascii="Times New Roman" w:hAnsi="Times New Roman" w:cs="Times New Roman"/>
          <w:i/>
          <w:iCs/>
          <w:sz w:val="24"/>
          <w:szCs w:val="24"/>
        </w:rPr>
        <w:t xml:space="preserve">13 Effective Classroom Management Theories. </w:t>
      </w:r>
      <w:r w:rsidRPr="007A18C9">
        <w:rPr>
          <w:rFonts w:ascii="Times New Roman" w:hAnsi="Times New Roman" w:cs="Times New Roman"/>
          <w:sz w:val="24"/>
          <w:szCs w:val="24"/>
        </w:rPr>
        <w:t xml:space="preserve">Available at: </w:t>
      </w:r>
      <w:hyperlink r:id="rId12" w:history="1">
        <w:r w:rsidRPr="007A18C9">
          <w:rPr>
            <w:rStyle w:val="Hyperlink"/>
            <w:rFonts w:ascii="Times New Roman" w:hAnsi="Times New Roman" w:cs="Times New Roman"/>
            <w:sz w:val="24"/>
            <w:szCs w:val="24"/>
          </w:rPr>
          <w:t>https://helpfulprofessor.com/classroom-management/</w:t>
        </w:r>
      </w:hyperlink>
      <w:r w:rsidRPr="007A18C9">
        <w:rPr>
          <w:rFonts w:ascii="Times New Roman" w:hAnsi="Times New Roman" w:cs="Times New Roman"/>
          <w:sz w:val="24"/>
          <w:szCs w:val="24"/>
        </w:rPr>
        <w:t xml:space="preserve"> (Accessed: 02/11/2024)</w:t>
      </w:r>
    </w:p>
    <w:p w14:paraId="7ABAF190" w14:textId="77777777" w:rsidR="007A18C9" w:rsidRPr="007A18C9" w:rsidRDefault="007A18C9" w:rsidP="007A18C9">
      <w:pPr>
        <w:rPr>
          <w:rFonts w:ascii="Times New Roman" w:hAnsi="Times New Roman" w:cs="Times New Roman"/>
          <w:sz w:val="24"/>
          <w:szCs w:val="24"/>
        </w:rPr>
      </w:pPr>
      <w:r w:rsidRPr="007A18C9">
        <w:rPr>
          <w:rFonts w:ascii="Times New Roman" w:hAnsi="Times New Roman" w:cs="Times New Roman"/>
          <w:sz w:val="24"/>
          <w:szCs w:val="24"/>
        </w:rPr>
        <w:t xml:space="preserve">Early Years TV. (No Date) </w:t>
      </w:r>
      <w:r w:rsidRPr="007A18C9">
        <w:rPr>
          <w:rFonts w:ascii="Times New Roman" w:hAnsi="Times New Roman" w:cs="Times New Roman"/>
          <w:i/>
          <w:iCs/>
          <w:sz w:val="24"/>
          <w:szCs w:val="24"/>
        </w:rPr>
        <w:t xml:space="preserve">B.F Skinner: Operant Conditioning and Behaviourism Theories. </w:t>
      </w:r>
      <w:r w:rsidRPr="007A18C9">
        <w:rPr>
          <w:rFonts w:ascii="Times New Roman" w:hAnsi="Times New Roman" w:cs="Times New Roman"/>
          <w:sz w:val="24"/>
          <w:szCs w:val="24"/>
        </w:rPr>
        <w:t xml:space="preserve">Available at: </w:t>
      </w:r>
      <w:hyperlink r:id="rId13" w:anchor=":~:text=Positive%20reinforcement%3A%20Practitioners%20can%20use,approximations%20of%20the%20desired%20behaviour" w:history="1">
        <w:r w:rsidRPr="007A18C9">
          <w:rPr>
            <w:rStyle w:val="Hyperlink"/>
            <w:rFonts w:ascii="Times New Roman" w:hAnsi="Times New Roman" w:cs="Times New Roman"/>
            <w:sz w:val="24"/>
            <w:szCs w:val="24"/>
          </w:rPr>
          <w:t>https://www.earlyyears.tv/b-f-skinner-operant-conditioning-and-behaviourism-theories/#:~:text=Positive%20reinforcement%3A%20Practitioners%20can%20use,approximations%20of%20the%20desired%20behaviour</w:t>
        </w:r>
      </w:hyperlink>
      <w:r w:rsidRPr="007A18C9">
        <w:rPr>
          <w:rFonts w:ascii="Times New Roman" w:hAnsi="Times New Roman" w:cs="Times New Roman"/>
          <w:sz w:val="24"/>
          <w:szCs w:val="24"/>
        </w:rPr>
        <w:t>. (Accessed: 02/11/2024)</w:t>
      </w:r>
    </w:p>
    <w:p w14:paraId="70D212D4" w14:textId="77777777" w:rsidR="007A18C9" w:rsidRPr="007A18C9" w:rsidRDefault="007A18C9" w:rsidP="007A18C9">
      <w:pPr>
        <w:rPr>
          <w:rFonts w:ascii="Times New Roman" w:hAnsi="Times New Roman" w:cs="Times New Roman"/>
          <w:sz w:val="24"/>
          <w:szCs w:val="24"/>
        </w:rPr>
      </w:pPr>
      <w:proofErr w:type="spellStart"/>
      <w:r w:rsidRPr="007A18C9">
        <w:rPr>
          <w:rFonts w:ascii="Times New Roman" w:hAnsi="Times New Roman" w:cs="Times New Roman"/>
          <w:sz w:val="24"/>
          <w:szCs w:val="24"/>
        </w:rPr>
        <w:t>FutureLearn</w:t>
      </w:r>
      <w:proofErr w:type="spellEnd"/>
      <w:r w:rsidRPr="007A18C9">
        <w:rPr>
          <w:rFonts w:ascii="Times New Roman" w:hAnsi="Times New Roman" w:cs="Times New Roman"/>
          <w:sz w:val="24"/>
          <w:szCs w:val="24"/>
        </w:rPr>
        <w:t xml:space="preserve"> (2023) </w:t>
      </w:r>
      <w:r w:rsidRPr="007A18C9">
        <w:rPr>
          <w:rFonts w:ascii="Times New Roman" w:hAnsi="Times New Roman" w:cs="Times New Roman"/>
          <w:i/>
          <w:iCs/>
          <w:sz w:val="24"/>
          <w:szCs w:val="24"/>
        </w:rPr>
        <w:t xml:space="preserve">What is classroom management? </w:t>
      </w:r>
      <w:r w:rsidRPr="007A18C9">
        <w:rPr>
          <w:rFonts w:ascii="Times New Roman" w:hAnsi="Times New Roman" w:cs="Times New Roman"/>
          <w:sz w:val="24"/>
          <w:szCs w:val="24"/>
        </w:rPr>
        <w:t xml:space="preserve">Available at: </w:t>
      </w:r>
      <w:hyperlink r:id="rId14" w:history="1">
        <w:r w:rsidRPr="007A18C9">
          <w:rPr>
            <w:rStyle w:val="Hyperlink"/>
            <w:rFonts w:ascii="Times New Roman" w:hAnsi="Times New Roman" w:cs="Times New Roman"/>
            <w:sz w:val="24"/>
            <w:szCs w:val="24"/>
          </w:rPr>
          <w:t>https://futurelearn.com/info/blog/what-is-classroom-management</w:t>
        </w:r>
      </w:hyperlink>
      <w:r w:rsidRPr="007A18C9">
        <w:rPr>
          <w:rFonts w:ascii="Times New Roman" w:hAnsi="Times New Roman" w:cs="Times New Roman"/>
          <w:sz w:val="24"/>
          <w:szCs w:val="24"/>
        </w:rPr>
        <w:t xml:space="preserve"> (Accessed: 11/10/2024)</w:t>
      </w:r>
    </w:p>
    <w:p w14:paraId="4629300C" w14:textId="77777777" w:rsidR="007A18C9" w:rsidRPr="007A18C9" w:rsidRDefault="007A18C9" w:rsidP="007A18C9">
      <w:pPr>
        <w:rPr>
          <w:rFonts w:ascii="Times New Roman" w:hAnsi="Times New Roman" w:cs="Times New Roman"/>
          <w:sz w:val="24"/>
          <w:szCs w:val="24"/>
        </w:rPr>
      </w:pPr>
      <w:r w:rsidRPr="007A18C9">
        <w:rPr>
          <w:rFonts w:ascii="Times New Roman" w:hAnsi="Times New Roman" w:cs="Times New Roman"/>
          <w:sz w:val="24"/>
          <w:szCs w:val="24"/>
        </w:rPr>
        <w:t xml:space="preserve">Gateshead. (2020) </w:t>
      </w:r>
      <w:r w:rsidRPr="007A18C9">
        <w:rPr>
          <w:rFonts w:ascii="Times New Roman" w:hAnsi="Times New Roman" w:cs="Times New Roman"/>
          <w:i/>
          <w:iCs/>
          <w:sz w:val="24"/>
          <w:szCs w:val="24"/>
        </w:rPr>
        <w:t xml:space="preserve">Supporting Pupils </w:t>
      </w:r>
      <w:proofErr w:type="gramStart"/>
      <w:r w:rsidRPr="007A18C9">
        <w:rPr>
          <w:rFonts w:ascii="Times New Roman" w:hAnsi="Times New Roman" w:cs="Times New Roman"/>
          <w:i/>
          <w:iCs/>
          <w:sz w:val="24"/>
          <w:szCs w:val="24"/>
        </w:rPr>
        <w:t>With</w:t>
      </w:r>
      <w:proofErr w:type="gramEnd"/>
      <w:r w:rsidRPr="007A18C9">
        <w:rPr>
          <w:rFonts w:ascii="Times New Roman" w:hAnsi="Times New Roman" w:cs="Times New Roman"/>
          <w:i/>
          <w:iCs/>
          <w:sz w:val="24"/>
          <w:szCs w:val="24"/>
        </w:rPr>
        <w:t xml:space="preserve"> Low Self-Esteem. </w:t>
      </w:r>
      <w:r w:rsidRPr="007A18C9">
        <w:rPr>
          <w:rFonts w:ascii="Times New Roman" w:hAnsi="Times New Roman" w:cs="Times New Roman"/>
          <w:sz w:val="24"/>
          <w:szCs w:val="24"/>
        </w:rPr>
        <w:t xml:space="preserve">Available at: </w:t>
      </w:r>
      <w:hyperlink r:id="rId15" w:history="1">
        <w:r w:rsidRPr="007A18C9">
          <w:rPr>
            <w:rStyle w:val="Hyperlink"/>
            <w:rFonts w:ascii="Times New Roman" w:hAnsi="Times New Roman" w:cs="Times New Roman"/>
            <w:sz w:val="24"/>
            <w:szCs w:val="24"/>
          </w:rPr>
          <w:t>https://educationgateshead.org/wp-content/uploads/2020/06/updated-self-esteem-leaflet-1.pdf</w:t>
        </w:r>
      </w:hyperlink>
      <w:r w:rsidRPr="007A18C9">
        <w:rPr>
          <w:rFonts w:ascii="Times New Roman" w:hAnsi="Times New Roman" w:cs="Times New Roman"/>
          <w:color w:val="0563C1" w:themeColor="hyperlink"/>
          <w:sz w:val="24"/>
          <w:szCs w:val="24"/>
        </w:rPr>
        <w:t xml:space="preserve"> </w:t>
      </w:r>
      <w:r w:rsidRPr="007A18C9">
        <w:rPr>
          <w:rFonts w:ascii="Times New Roman" w:hAnsi="Times New Roman" w:cs="Times New Roman"/>
          <w:sz w:val="24"/>
          <w:szCs w:val="24"/>
        </w:rPr>
        <w:t>(Accessed: 02/11/2024)</w:t>
      </w:r>
    </w:p>
    <w:p w14:paraId="35251EE4" w14:textId="77777777" w:rsidR="007A18C9" w:rsidRPr="007A18C9" w:rsidRDefault="007A18C9" w:rsidP="007A18C9">
      <w:pPr>
        <w:rPr>
          <w:rFonts w:ascii="Times New Roman" w:hAnsi="Times New Roman" w:cs="Times New Roman"/>
          <w:sz w:val="24"/>
          <w:szCs w:val="24"/>
        </w:rPr>
      </w:pPr>
      <w:proofErr w:type="spellStart"/>
      <w:r w:rsidRPr="007A18C9">
        <w:rPr>
          <w:rFonts w:ascii="Times New Roman" w:hAnsi="Times New Roman" w:cs="Times New Roman"/>
          <w:sz w:val="24"/>
          <w:szCs w:val="24"/>
        </w:rPr>
        <w:t>Gawish</w:t>
      </w:r>
      <w:proofErr w:type="spellEnd"/>
      <w:r w:rsidRPr="007A18C9">
        <w:rPr>
          <w:rFonts w:ascii="Times New Roman" w:hAnsi="Times New Roman" w:cs="Times New Roman"/>
          <w:sz w:val="24"/>
          <w:szCs w:val="24"/>
        </w:rPr>
        <w:t xml:space="preserve">, A., and Main, P. (2021) </w:t>
      </w:r>
      <w:r w:rsidRPr="007A18C9">
        <w:rPr>
          <w:rFonts w:ascii="Times New Roman" w:hAnsi="Times New Roman" w:cs="Times New Roman"/>
          <w:i/>
          <w:iCs/>
          <w:sz w:val="24"/>
          <w:szCs w:val="24"/>
        </w:rPr>
        <w:t xml:space="preserve">Barriers to Learning: A Teachers Guide. </w:t>
      </w:r>
      <w:r w:rsidRPr="007A18C9">
        <w:rPr>
          <w:rFonts w:ascii="Times New Roman" w:hAnsi="Times New Roman" w:cs="Times New Roman"/>
          <w:sz w:val="24"/>
          <w:szCs w:val="24"/>
        </w:rPr>
        <w:t xml:space="preserve">Available at: </w:t>
      </w:r>
      <w:hyperlink r:id="rId16" w:anchor=":~:text=Barriers%20to%20learning%20can%20be,example%3B%20feeling%20neglect%20or%20poverty" w:history="1">
        <w:r w:rsidRPr="007A18C9">
          <w:rPr>
            <w:rStyle w:val="Hyperlink"/>
            <w:rFonts w:ascii="Times New Roman" w:hAnsi="Times New Roman" w:cs="Times New Roman"/>
            <w:sz w:val="24"/>
            <w:szCs w:val="24"/>
          </w:rPr>
          <w:t>https://www.structural-learning.com/post/barriers-to-learning-a-teachers-guide#:~:text=Barriers%20to%20learning%20can%20be,example%3B%20feeling%20neglect%20or%20poverty</w:t>
        </w:r>
      </w:hyperlink>
      <w:r w:rsidRPr="007A18C9">
        <w:rPr>
          <w:rFonts w:ascii="Times New Roman" w:hAnsi="Times New Roman" w:cs="Times New Roman"/>
          <w:sz w:val="24"/>
          <w:szCs w:val="24"/>
        </w:rPr>
        <w:t>. (Accessed: 01/11/2024)</w:t>
      </w:r>
    </w:p>
    <w:p w14:paraId="6C1EE532" w14:textId="77777777" w:rsidR="007A18C9" w:rsidRPr="007A18C9" w:rsidRDefault="007A18C9" w:rsidP="007A18C9">
      <w:pPr>
        <w:rPr>
          <w:rFonts w:ascii="Times New Roman" w:hAnsi="Times New Roman" w:cs="Times New Roman"/>
          <w:sz w:val="24"/>
          <w:szCs w:val="24"/>
        </w:rPr>
      </w:pPr>
      <w:proofErr w:type="spellStart"/>
      <w:r w:rsidRPr="007A18C9">
        <w:rPr>
          <w:rFonts w:ascii="Times New Roman" w:hAnsi="Times New Roman" w:cs="Times New Roman"/>
          <w:sz w:val="24"/>
          <w:szCs w:val="24"/>
        </w:rPr>
        <w:t>Hourihan</w:t>
      </w:r>
      <w:proofErr w:type="spellEnd"/>
      <w:r w:rsidRPr="007A18C9">
        <w:rPr>
          <w:rFonts w:ascii="Times New Roman" w:hAnsi="Times New Roman" w:cs="Times New Roman"/>
          <w:sz w:val="24"/>
          <w:szCs w:val="24"/>
        </w:rPr>
        <w:t xml:space="preserve">, J. (No Date) </w:t>
      </w:r>
      <w:r w:rsidRPr="007A18C9">
        <w:rPr>
          <w:rFonts w:ascii="Times New Roman" w:hAnsi="Times New Roman" w:cs="Times New Roman"/>
          <w:i/>
          <w:iCs/>
          <w:sz w:val="24"/>
          <w:szCs w:val="24"/>
        </w:rPr>
        <w:t xml:space="preserve">Managing Challenging Behaviour in Education. </w:t>
      </w:r>
      <w:r w:rsidRPr="007A18C9">
        <w:rPr>
          <w:rFonts w:ascii="Times New Roman" w:hAnsi="Times New Roman" w:cs="Times New Roman"/>
          <w:sz w:val="24"/>
          <w:szCs w:val="24"/>
        </w:rPr>
        <w:t xml:space="preserve">Available at: </w:t>
      </w:r>
      <w:hyperlink r:id="rId17" w:anchor=":~:text=Throughout%20the%20education%20sector%2C%20managing,for%20both%20students%20and%20teachers" w:history="1">
        <w:r w:rsidRPr="007A18C9">
          <w:rPr>
            <w:rStyle w:val="Hyperlink"/>
            <w:rFonts w:ascii="Times New Roman" w:hAnsi="Times New Roman" w:cs="Times New Roman"/>
            <w:sz w:val="24"/>
            <w:szCs w:val="24"/>
          </w:rPr>
          <w:t>https://timian.co.uk/managing-challenging-behaviour-in-education/#:~:text=Throughout%20the%20education%20sector%2C%20managing,for%20both%20students%20and%20teachers</w:t>
        </w:r>
      </w:hyperlink>
      <w:r w:rsidRPr="007A18C9">
        <w:rPr>
          <w:rFonts w:ascii="Times New Roman" w:hAnsi="Times New Roman" w:cs="Times New Roman"/>
          <w:sz w:val="24"/>
          <w:szCs w:val="24"/>
        </w:rPr>
        <w:t>. (Accessed: 11/10/2024)</w:t>
      </w:r>
    </w:p>
    <w:p w14:paraId="784B9D3B" w14:textId="77777777" w:rsidR="007A18C9" w:rsidRPr="007A18C9" w:rsidRDefault="007A18C9" w:rsidP="007A18C9">
      <w:pPr>
        <w:rPr>
          <w:rFonts w:ascii="Times New Roman" w:hAnsi="Times New Roman" w:cs="Times New Roman"/>
          <w:sz w:val="24"/>
          <w:szCs w:val="24"/>
        </w:rPr>
      </w:pPr>
      <w:r w:rsidRPr="007A18C9">
        <w:rPr>
          <w:rFonts w:ascii="Times New Roman" w:hAnsi="Times New Roman" w:cs="Times New Roman"/>
          <w:sz w:val="24"/>
          <w:szCs w:val="24"/>
        </w:rPr>
        <w:t xml:space="preserve">Main, P. (2023) </w:t>
      </w:r>
      <w:r w:rsidRPr="007A18C9">
        <w:rPr>
          <w:rFonts w:ascii="Times New Roman" w:hAnsi="Times New Roman" w:cs="Times New Roman"/>
          <w:i/>
          <w:iCs/>
          <w:sz w:val="24"/>
          <w:szCs w:val="24"/>
        </w:rPr>
        <w:t xml:space="preserve">Skinner’s Theories. </w:t>
      </w:r>
      <w:r w:rsidRPr="007A18C9">
        <w:rPr>
          <w:rFonts w:ascii="Times New Roman" w:hAnsi="Times New Roman" w:cs="Times New Roman"/>
          <w:sz w:val="24"/>
          <w:szCs w:val="24"/>
        </w:rPr>
        <w:t xml:space="preserve">Available at: </w:t>
      </w:r>
      <w:hyperlink r:id="rId18" w:anchor=":~:text=There%20is%20very%20little%20evidence,in%20his%20operant%20conditioning%20theory" w:history="1">
        <w:r w:rsidRPr="007A18C9">
          <w:rPr>
            <w:rStyle w:val="Hyperlink"/>
            <w:rFonts w:ascii="Times New Roman" w:hAnsi="Times New Roman" w:cs="Times New Roman"/>
            <w:sz w:val="24"/>
            <w:szCs w:val="24"/>
          </w:rPr>
          <w:t>https://www.structural-learning.com/post/skinners-theories#:~:text=There%20is%20very%20little%20evidence,in%20his%20operant%20conditioning%20theory</w:t>
        </w:r>
      </w:hyperlink>
      <w:r w:rsidRPr="007A18C9">
        <w:rPr>
          <w:rFonts w:ascii="Times New Roman" w:hAnsi="Times New Roman" w:cs="Times New Roman"/>
          <w:sz w:val="24"/>
          <w:szCs w:val="24"/>
        </w:rPr>
        <w:t>. (Accessed: 02/11/2024)</w:t>
      </w:r>
    </w:p>
    <w:p w14:paraId="07DBDA32" w14:textId="77777777" w:rsidR="007A18C9" w:rsidRPr="007A18C9" w:rsidRDefault="007A18C9" w:rsidP="007A18C9">
      <w:pPr>
        <w:rPr>
          <w:rFonts w:ascii="Times New Roman" w:hAnsi="Times New Roman" w:cs="Times New Roman"/>
          <w:sz w:val="24"/>
          <w:szCs w:val="24"/>
        </w:rPr>
      </w:pPr>
      <w:r w:rsidRPr="007A18C9">
        <w:rPr>
          <w:rFonts w:ascii="Times New Roman" w:hAnsi="Times New Roman" w:cs="Times New Roman"/>
          <w:sz w:val="24"/>
          <w:szCs w:val="24"/>
        </w:rPr>
        <w:lastRenderedPageBreak/>
        <w:t xml:space="preserve">Marvin, H. (2024) </w:t>
      </w:r>
      <w:r w:rsidRPr="007A18C9">
        <w:rPr>
          <w:rFonts w:ascii="Times New Roman" w:hAnsi="Times New Roman" w:cs="Times New Roman"/>
          <w:i/>
          <w:iCs/>
          <w:sz w:val="24"/>
          <w:szCs w:val="24"/>
        </w:rPr>
        <w:t xml:space="preserve">Classroom Management: the key to effective teaching. </w:t>
      </w:r>
      <w:r w:rsidRPr="007A18C9">
        <w:rPr>
          <w:rFonts w:ascii="Times New Roman" w:hAnsi="Times New Roman" w:cs="Times New Roman"/>
          <w:sz w:val="24"/>
          <w:szCs w:val="24"/>
        </w:rPr>
        <w:t xml:space="preserve">Available at: </w:t>
      </w:r>
      <w:hyperlink r:id="rId19" w:history="1">
        <w:r w:rsidRPr="007A18C9">
          <w:rPr>
            <w:rStyle w:val="Hyperlink"/>
            <w:rFonts w:ascii="Times New Roman" w:hAnsi="Times New Roman" w:cs="Times New Roman"/>
            <w:sz w:val="24"/>
            <w:szCs w:val="24"/>
          </w:rPr>
          <w:t>https://blog.teamsatchel.com/pulse/classroom-management-key-to-effective-teaching</w:t>
        </w:r>
      </w:hyperlink>
      <w:r w:rsidRPr="007A18C9">
        <w:rPr>
          <w:rStyle w:val="Hyperlink"/>
          <w:rFonts w:ascii="Times New Roman" w:hAnsi="Times New Roman" w:cs="Times New Roman"/>
          <w:sz w:val="24"/>
          <w:szCs w:val="24"/>
        </w:rPr>
        <w:t xml:space="preserve"> </w:t>
      </w:r>
      <w:r w:rsidRPr="007A18C9">
        <w:rPr>
          <w:rFonts w:ascii="Times New Roman" w:hAnsi="Times New Roman" w:cs="Times New Roman"/>
          <w:sz w:val="24"/>
          <w:szCs w:val="24"/>
        </w:rPr>
        <w:t>(Accessed: 16/10/2024)</w:t>
      </w:r>
    </w:p>
    <w:p w14:paraId="184E6A16" w14:textId="77777777" w:rsidR="007A18C9" w:rsidRPr="007A18C9" w:rsidRDefault="007A18C9" w:rsidP="007A18C9">
      <w:pPr>
        <w:rPr>
          <w:rFonts w:ascii="Times New Roman" w:hAnsi="Times New Roman" w:cs="Times New Roman"/>
          <w:sz w:val="24"/>
          <w:szCs w:val="24"/>
        </w:rPr>
      </w:pPr>
      <w:r w:rsidRPr="007A18C9">
        <w:rPr>
          <w:rFonts w:ascii="Times New Roman" w:hAnsi="Times New Roman" w:cs="Times New Roman"/>
          <w:sz w:val="24"/>
          <w:szCs w:val="24"/>
        </w:rPr>
        <w:t xml:space="preserve">Mind. (2022) </w:t>
      </w:r>
      <w:r w:rsidRPr="007A18C9">
        <w:rPr>
          <w:rFonts w:ascii="Times New Roman" w:hAnsi="Times New Roman" w:cs="Times New Roman"/>
          <w:i/>
          <w:iCs/>
          <w:sz w:val="24"/>
          <w:szCs w:val="24"/>
        </w:rPr>
        <w:t xml:space="preserve">Self-esteem. </w:t>
      </w:r>
      <w:r w:rsidRPr="007A18C9">
        <w:rPr>
          <w:rFonts w:ascii="Times New Roman" w:hAnsi="Times New Roman" w:cs="Times New Roman"/>
          <w:sz w:val="24"/>
          <w:szCs w:val="24"/>
        </w:rPr>
        <w:t xml:space="preserve">Available at: </w:t>
      </w:r>
      <w:hyperlink r:id="rId20" w:history="1">
        <w:r w:rsidRPr="007A18C9">
          <w:rPr>
            <w:rStyle w:val="Hyperlink"/>
            <w:rFonts w:ascii="Times New Roman" w:hAnsi="Times New Roman" w:cs="Times New Roman"/>
            <w:sz w:val="24"/>
            <w:szCs w:val="24"/>
          </w:rPr>
          <w:t>https://www.mind.org.uk/information-support/types-of-mental-health-problems/self-esteem/about-self-esteem/</w:t>
        </w:r>
      </w:hyperlink>
      <w:r w:rsidRPr="007A18C9">
        <w:rPr>
          <w:rFonts w:ascii="Times New Roman" w:hAnsi="Times New Roman" w:cs="Times New Roman"/>
          <w:color w:val="0563C1" w:themeColor="hyperlink"/>
          <w:sz w:val="24"/>
          <w:szCs w:val="24"/>
        </w:rPr>
        <w:t xml:space="preserve"> </w:t>
      </w:r>
      <w:r w:rsidRPr="007A18C9">
        <w:rPr>
          <w:rFonts w:ascii="Times New Roman" w:hAnsi="Times New Roman" w:cs="Times New Roman"/>
          <w:sz w:val="24"/>
          <w:szCs w:val="24"/>
        </w:rPr>
        <w:t>(Accessed: 02/11/2024)</w:t>
      </w:r>
    </w:p>
    <w:p w14:paraId="13489122" w14:textId="77777777" w:rsidR="007A18C9" w:rsidRPr="007A18C9" w:rsidRDefault="007A18C9" w:rsidP="007A18C9">
      <w:pPr>
        <w:rPr>
          <w:rFonts w:ascii="Times New Roman" w:hAnsi="Times New Roman" w:cs="Times New Roman"/>
          <w:sz w:val="24"/>
          <w:szCs w:val="24"/>
        </w:rPr>
      </w:pPr>
      <w:r w:rsidRPr="007A18C9">
        <w:rPr>
          <w:rFonts w:ascii="Times New Roman" w:hAnsi="Times New Roman" w:cs="Times New Roman"/>
          <w:sz w:val="24"/>
          <w:szCs w:val="24"/>
        </w:rPr>
        <w:t xml:space="preserve">Rob Press. (2022) </w:t>
      </w:r>
      <w:r w:rsidRPr="007A18C9">
        <w:rPr>
          <w:rFonts w:ascii="Times New Roman" w:hAnsi="Times New Roman" w:cs="Times New Roman"/>
          <w:i/>
          <w:iCs/>
          <w:sz w:val="24"/>
          <w:szCs w:val="24"/>
        </w:rPr>
        <w:t xml:space="preserve">10 Barriers to Learning (+ How to Overcome them) </w:t>
      </w:r>
      <w:r w:rsidRPr="007A18C9">
        <w:rPr>
          <w:rFonts w:ascii="Times New Roman" w:hAnsi="Times New Roman" w:cs="Times New Roman"/>
          <w:sz w:val="24"/>
          <w:szCs w:val="24"/>
        </w:rPr>
        <w:t xml:space="preserve">Available at: </w:t>
      </w:r>
      <w:hyperlink r:id="rId21" w:history="1">
        <w:r w:rsidRPr="007A18C9">
          <w:rPr>
            <w:rStyle w:val="Hyperlink"/>
            <w:rFonts w:ascii="Times New Roman" w:hAnsi="Times New Roman" w:cs="Times New Roman"/>
            <w:sz w:val="24"/>
            <w:szCs w:val="24"/>
          </w:rPr>
          <w:t>https://whatfix.com/blog/barriers-to-learning/</w:t>
        </w:r>
      </w:hyperlink>
      <w:r w:rsidRPr="007A18C9">
        <w:rPr>
          <w:rFonts w:ascii="Times New Roman" w:hAnsi="Times New Roman" w:cs="Times New Roman"/>
          <w:sz w:val="24"/>
          <w:szCs w:val="24"/>
        </w:rPr>
        <w:t xml:space="preserve"> (Accessed: 01/11/2024)</w:t>
      </w:r>
    </w:p>
    <w:p w14:paraId="61F46F3C" w14:textId="77777777" w:rsidR="007A18C9" w:rsidRPr="007A18C9" w:rsidRDefault="007A18C9" w:rsidP="007A18C9">
      <w:pPr>
        <w:rPr>
          <w:rFonts w:ascii="Times New Roman" w:hAnsi="Times New Roman" w:cs="Times New Roman"/>
          <w:sz w:val="24"/>
          <w:szCs w:val="24"/>
        </w:rPr>
      </w:pPr>
      <w:r w:rsidRPr="007A18C9">
        <w:rPr>
          <w:rFonts w:ascii="Times New Roman" w:hAnsi="Times New Roman" w:cs="Times New Roman"/>
          <w:sz w:val="24"/>
          <w:szCs w:val="24"/>
        </w:rPr>
        <w:t xml:space="preserve">Salam Press. (2014) </w:t>
      </w:r>
      <w:r w:rsidRPr="007A18C9">
        <w:rPr>
          <w:rFonts w:ascii="Times New Roman" w:hAnsi="Times New Roman" w:cs="Times New Roman"/>
          <w:i/>
          <w:iCs/>
          <w:sz w:val="24"/>
          <w:szCs w:val="24"/>
        </w:rPr>
        <w:t xml:space="preserve">The Process of Classroom Management. </w:t>
      </w:r>
      <w:r w:rsidRPr="007A18C9">
        <w:rPr>
          <w:rFonts w:ascii="Times New Roman" w:hAnsi="Times New Roman" w:cs="Times New Roman"/>
          <w:sz w:val="24"/>
          <w:szCs w:val="24"/>
        </w:rPr>
        <w:t xml:space="preserve">New Jersey: Salem Press </w:t>
      </w:r>
    </w:p>
    <w:p w14:paraId="795C3F3D" w14:textId="77777777" w:rsidR="007A18C9" w:rsidRPr="007A18C9" w:rsidRDefault="007A18C9" w:rsidP="007A18C9">
      <w:pPr>
        <w:rPr>
          <w:rFonts w:ascii="Times New Roman" w:hAnsi="Times New Roman" w:cs="Times New Roman"/>
          <w:sz w:val="24"/>
          <w:szCs w:val="24"/>
        </w:rPr>
      </w:pPr>
      <w:r w:rsidRPr="007A18C9">
        <w:rPr>
          <w:rFonts w:ascii="Times New Roman" w:hAnsi="Times New Roman" w:cs="Times New Roman"/>
          <w:sz w:val="24"/>
          <w:szCs w:val="24"/>
        </w:rPr>
        <w:t xml:space="preserve">Sobel, D. and Alston, S. (2021) </w:t>
      </w:r>
      <w:r w:rsidRPr="007A18C9">
        <w:rPr>
          <w:rFonts w:ascii="Times New Roman" w:hAnsi="Times New Roman" w:cs="Times New Roman"/>
          <w:i/>
          <w:iCs/>
          <w:sz w:val="24"/>
          <w:szCs w:val="24"/>
        </w:rPr>
        <w:t xml:space="preserve">The Inclusive Classroom: A New Approach to Differentiate. </w:t>
      </w:r>
      <w:r w:rsidRPr="007A18C9">
        <w:rPr>
          <w:rFonts w:ascii="Times New Roman" w:hAnsi="Times New Roman" w:cs="Times New Roman"/>
          <w:sz w:val="24"/>
          <w:szCs w:val="24"/>
        </w:rPr>
        <w:t>New York: Bloomsbury Education</w:t>
      </w:r>
    </w:p>
    <w:p w14:paraId="62F2FD52" w14:textId="77777777" w:rsidR="007A18C9" w:rsidRPr="007A18C9" w:rsidRDefault="007A18C9" w:rsidP="007A18C9">
      <w:pPr>
        <w:rPr>
          <w:rFonts w:ascii="Times New Roman" w:hAnsi="Times New Roman" w:cs="Times New Roman"/>
          <w:sz w:val="24"/>
          <w:szCs w:val="24"/>
        </w:rPr>
      </w:pPr>
      <w:r w:rsidRPr="007A18C9">
        <w:rPr>
          <w:rFonts w:ascii="Times New Roman" w:hAnsi="Times New Roman" w:cs="Times New Roman"/>
          <w:sz w:val="24"/>
          <w:szCs w:val="24"/>
        </w:rPr>
        <w:t xml:space="preserve">Spencer, B. (2018) </w:t>
      </w:r>
      <w:r w:rsidRPr="007A18C9">
        <w:rPr>
          <w:rFonts w:ascii="Times New Roman" w:hAnsi="Times New Roman" w:cs="Times New Roman"/>
          <w:i/>
          <w:iCs/>
          <w:sz w:val="24"/>
          <w:szCs w:val="24"/>
        </w:rPr>
        <w:t xml:space="preserve">The Impact of Effective Classroom Management. </w:t>
      </w:r>
      <w:r w:rsidRPr="007A18C9">
        <w:rPr>
          <w:rFonts w:ascii="Times New Roman" w:hAnsi="Times New Roman" w:cs="Times New Roman"/>
          <w:sz w:val="24"/>
          <w:szCs w:val="24"/>
        </w:rPr>
        <w:t xml:space="preserve">Available at: </w:t>
      </w:r>
      <w:hyperlink r:id="rId22" w:history="1">
        <w:r w:rsidRPr="007A18C9">
          <w:rPr>
            <w:rStyle w:val="Hyperlink"/>
            <w:rFonts w:ascii="Times New Roman" w:hAnsi="Times New Roman" w:cs="Times New Roman"/>
            <w:sz w:val="24"/>
            <w:szCs w:val="24"/>
          </w:rPr>
          <w:t>https://blog.teamsatchel.com/the-impact-of-effective-classroom-management</w:t>
        </w:r>
      </w:hyperlink>
      <w:r w:rsidRPr="007A18C9">
        <w:rPr>
          <w:rFonts w:ascii="Times New Roman" w:hAnsi="Times New Roman" w:cs="Times New Roman"/>
          <w:sz w:val="24"/>
          <w:szCs w:val="24"/>
        </w:rPr>
        <w:t xml:space="preserve"> (Accessed:02/11/2024)</w:t>
      </w:r>
    </w:p>
    <w:p w14:paraId="1EED1DDD" w14:textId="77777777" w:rsidR="007A18C9" w:rsidRPr="007A18C9" w:rsidRDefault="007A18C9" w:rsidP="007A18C9">
      <w:pPr>
        <w:rPr>
          <w:rFonts w:ascii="Times New Roman" w:hAnsi="Times New Roman" w:cs="Times New Roman"/>
          <w:sz w:val="24"/>
          <w:szCs w:val="24"/>
        </w:rPr>
      </w:pPr>
      <w:r w:rsidRPr="007A18C9">
        <w:rPr>
          <w:rFonts w:ascii="Times New Roman" w:hAnsi="Times New Roman" w:cs="Times New Roman"/>
          <w:sz w:val="24"/>
          <w:szCs w:val="24"/>
        </w:rPr>
        <w:t xml:space="preserve">Spilt, J., </w:t>
      </w:r>
      <w:proofErr w:type="spellStart"/>
      <w:r w:rsidRPr="007A18C9">
        <w:rPr>
          <w:rFonts w:ascii="Times New Roman" w:hAnsi="Times New Roman" w:cs="Times New Roman"/>
          <w:sz w:val="24"/>
          <w:szCs w:val="24"/>
        </w:rPr>
        <w:t>Koomen</w:t>
      </w:r>
      <w:proofErr w:type="spellEnd"/>
      <w:r w:rsidRPr="007A18C9">
        <w:rPr>
          <w:rFonts w:ascii="Times New Roman" w:hAnsi="Times New Roman" w:cs="Times New Roman"/>
          <w:sz w:val="24"/>
          <w:szCs w:val="24"/>
        </w:rPr>
        <w:t xml:space="preserve">, H., Thijs, J. (2011) ‘Teacher Wellbeing: The Importance of Teacher-Student Relationships’. </w:t>
      </w:r>
      <w:r w:rsidRPr="007A18C9">
        <w:rPr>
          <w:rFonts w:ascii="Times New Roman" w:hAnsi="Times New Roman" w:cs="Times New Roman"/>
          <w:i/>
          <w:iCs/>
          <w:sz w:val="24"/>
          <w:szCs w:val="24"/>
        </w:rPr>
        <w:t xml:space="preserve">Educational Psychology Review. </w:t>
      </w:r>
      <w:r w:rsidRPr="007A18C9">
        <w:rPr>
          <w:rFonts w:ascii="Times New Roman" w:hAnsi="Times New Roman" w:cs="Times New Roman"/>
          <w:sz w:val="24"/>
          <w:szCs w:val="24"/>
        </w:rPr>
        <w:t>Vol. 23, Issue 4. Pp457-477</w:t>
      </w:r>
    </w:p>
    <w:p w14:paraId="099F706B" w14:textId="77777777" w:rsidR="007A18C9" w:rsidRPr="007A18C9" w:rsidRDefault="007A18C9" w:rsidP="007A18C9">
      <w:pPr>
        <w:rPr>
          <w:rFonts w:ascii="Times New Roman" w:hAnsi="Times New Roman" w:cs="Times New Roman"/>
          <w:sz w:val="24"/>
          <w:szCs w:val="24"/>
        </w:rPr>
      </w:pPr>
      <w:r w:rsidRPr="007A18C9">
        <w:rPr>
          <w:rFonts w:ascii="Times New Roman" w:hAnsi="Times New Roman" w:cs="Times New Roman"/>
          <w:sz w:val="24"/>
          <w:szCs w:val="24"/>
        </w:rPr>
        <w:t xml:space="preserve">Stone, R. (2005) </w:t>
      </w:r>
      <w:r w:rsidRPr="007A18C9">
        <w:rPr>
          <w:rFonts w:ascii="Times New Roman" w:hAnsi="Times New Roman" w:cs="Times New Roman"/>
          <w:i/>
          <w:iCs/>
          <w:sz w:val="24"/>
          <w:szCs w:val="24"/>
        </w:rPr>
        <w:t xml:space="preserve">Best Classroom Management Practices for Reaching all Learners: What Award – Winning Classroom Teachers do. </w:t>
      </w:r>
      <w:r w:rsidRPr="007A18C9">
        <w:rPr>
          <w:rFonts w:ascii="Times New Roman" w:hAnsi="Times New Roman" w:cs="Times New Roman"/>
          <w:sz w:val="24"/>
          <w:szCs w:val="24"/>
        </w:rPr>
        <w:t>California: Corwin Press.</w:t>
      </w:r>
    </w:p>
    <w:p w14:paraId="44A87723" w14:textId="77777777" w:rsidR="007A18C9" w:rsidRPr="007A18C9" w:rsidRDefault="007A18C9" w:rsidP="007A18C9">
      <w:pPr>
        <w:rPr>
          <w:rFonts w:ascii="Times New Roman" w:hAnsi="Times New Roman" w:cs="Times New Roman"/>
          <w:sz w:val="24"/>
          <w:szCs w:val="24"/>
        </w:rPr>
      </w:pPr>
      <w:r w:rsidRPr="007A18C9">
        <w:rPr>
          <w:rFonts w:ascii="Times New Roman" w:hAnsi="Times New Roman" w:cs="Times New Roman"/>
          <w:sz w:val="24"/>
          <w:szCs w:val="24"/>
        </w:rPr>
        <w:t xml:space="preserve">Success by Design. (2022) </w:t>
      </w:r>
      <w:r w:rsidRPr="007A18C9">
        <w:rPr>
          <w:rFonts w:ascii="Times New Roman" w:hAnsi="Times New Roman" w:cs="Times New Roman"/>
          <w:i/>
          <w:iCs/>
          <w:sz w:val="24"/>
          <w:szCs w:val="24"/>
        </w:rPr>
        <w:t xml:space="preserve">The Importance of Classroom Routines and Procedures. </w:t>
      </w:r>
      <w:r w:rsidRPr="007A18C9">
        <w:rPr>
          <w:rFonts w:ascii="Times New Roman" w:hAnsi="Times New Roman" w:cs="Times New Roman"/>
          <w:sz w:val="24"/>
          <w:szCs w:val="24"/>
        </w:rPr>
        <w:t xml:space="preserve">Available at: </w:t>
      </w:r>
      <w:hyperlink r:id="rId23" w:history="1">
        <w:r w:rsidRPr="007A18C9">
          <w:rPr>
            <w:rStyle w:val="Hyperlink"/>
            <w:rFonts w:ascii="Times New Roman" w:hAnsi="Times New Roman" w:cs="Times New Roman"/>
            <w:sz w:val="24"/>
            <w:szCs w:val="24"/>
          </w:rPr>
          <w:t>https://www.successbydesign.com/blogs/news/importance-of-classroom-routines-and-procedures</w:t>
        </w:r>
      </w:hyperlink>
      <w:r w:rsidRPr="007A18C9">
        <w:rPr>
          <w:rFonts w:ascii="Times New Roman" w:hAnsi="Times New Roman" w:cs="Times New Roman"/>
          <w:sz w:val="24"/>
          <w:szCs w:val="24"/>
        </w:rPr>
        <w:t xml:space="preserve"> (Accessed: 02/11/2024)</w:t>
      </w:r>
    </w:p>
    <w:p w14:paraId="0DEF5162" w14:textId="77777777" w:rsidR="007A18C9" w:rsidRPr="007A18C9" w:rsidRDefault="007A18C9" w:rsidP="007A18C9">
      <w:pPr>
        <w:rPr>
          <w:rFonts w:ascii="Times New Roman" w:hAnsi="Times New Roman" w:cs="Times New Roman"/>
          <w:sz w:val="24"/>
          <w:szCs w:val="24"/>
        </w:rPr>
      </w:pPr>
      <w:proofErr w:type="spellStart"/>
      <w:r w:rsidRPr="007A18C9">
        <w:rPr>
          <w:rFonts w:ascii="Times New Roman" w:hAnsi="Times New Roman" w:cs="Times New Roman"/>
          <w:sz w:val="24"/>
          <w:szCs w:val="24"/>
        </w:rPr>
        <w:t>Teachwire</w:t>
      </w:r>
      <w:proofErr w:type="spellEnd"/>
      <w:r w:rsidRPr="007A18C9">
        <w:rPr>
          <w:rFonts w:ascii="Times New Roman" w:hAnsi="Times New Roman" w:cs="Times New Roman"/>
          <w:sz w:val="24"/>
          <w:szCs w:val="24"/>
        </w:rPr>
        <w:t xml:space="preserve">. (No Date) </w:t>
      </w:r>
      <w:r w:rsidRPr="007A18C9">
        <w:rPr>
          <w:rFonts w:ascii="Times New Roman" w:hAnsi="Times New Roman" w:cs="Times New Roman"/>
          <w:i/>
          <w:iCs/>
          <w:sz w:val="24"/>
          <w:szCs w:val="24"/>
        </w:rPr>
        <w:t xml:space="preserve">Differentiation in teaching – Simple ways to meet everyone’s needs. </w:t>
      </w:r>
      <w:r w:rsidRPr="007A18C9">
        <w:rPr>
          <w:rFonts w:ascii="Times New Roman" w:hAnsi="Times New Roman" w:cs="Times New Roman"/>
          <w:sz w:val="24"/>
          <w:szCs w:val="24"/>
        </w:rPr>
        <w:t xml:space="preserve">Available at: </w:t>
      </w:r>
      <w:hyperlink r:id="rId24" w:anchor=":~:text=Differentiation%20by%20task,long%20time%20to%20organise%2C%20however" w:history="1">
        <w:r w:rsidRPr="007A18C9">
          <w:rPr>
            <w:rStyle w:val="Hyperlink"/>
            <w:rFonts w:ascii="Times New Roman" w:hAnsi="Times New Roman" w:cs="Times New Roman"/>
            <w:sz w:val="24"/>
            <w:szCs w:val="24"/>
          </w:rPr>
          <w:t>https://www.teachwire.net/news/one-size-doesnt-fit-all-so-whats-the-right-way-of-doing-differentiation/#:~:text=Differentiation%20by%20task,long%20time%20to%20organise%2C%20however</w:t>
        </w:r>
      </w:hyperlink>
      <w:r w:rsidRPr="007A18C9">
        <w:rPr>
          <w:rFonts w:ascii="Times New Roman" w:hAnsi="Times New Roman" w:cs="Times New Roman"/>
          <w:sz w:val="24"/>
          <w:szCs w:val="24"/>
        </w:rPr>
        <w:t>. (Accessed: 01/11/2024)</w:t>
      </w:r>
    </w:p>
    <w:p w14:paraId="45555249" w14:textId="77777777" w:rsidR="009110AF" w:rsidRDefault="009110AF"/>
    <w:sectPr w:rsidR="009110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0AF"/>
    <w:rsid w:val="00036BC1"/>
    <w:rsid w:val="00040D59"/>
    <w:rsid w:val="00051A6A"/>
    <w:rsid w:val="00090B90"/>
    <w:rsid w:val="000C6527"/>
    <w:rsid w:val="00105EA1"/>
    <w:rsid w:val="00121224"/>
    <w:rsid w:val="00122549"/>
    <w:rsid w:val="00130919"/>
    <w:rsid w:val="00137AD8"/>
    <w:rsid w:val="00164985"/>
    <w:rsid w:val="00167B66"/>
    <w:rsid w:val="001B5129"/>
    <w:rsid w:val="001C0844"/>
    <w:rsid w:val="001C1FD2"/>
    <w:rsid w:val="001E6B09"/>
    <w:rsid w:val="001F2688"/>
    <w:rsid w:val="00217279"/>
    <w:rsid w:val="00243593"/>
    <w:rsid w:val="002A13A2"/>
    <w:rsid w:val="002B25E3"/>
    <w:rsid w:val="002B79D2"/>
    <w:rsid w:val="002D7382"/>
    <w:rsid w:val="003024A1"/>
    <w:rsid w:val="003643A4"/>
    <w:rsid w:val="00364F1A"/>
    <w:rsid w:val="003673C8"/>
    <w:rsid w:val="0038138B"/>
    <w:rsid w:val="00386097"/>
    <w:rsid w:val="003B12CF"/>
    <w:rsid w:val="003E76CD"/>
    <w:rsid w:val="003E7E02"/>
    <w:rsid w:val="0040734B"/>
    <w:rsid w:val="00463447"/>
    <w:rsid w:val="00497A89"/>
    <w:rsid w:val="004B2624"/>
    <w:rsid w:val="004F4656"/>
    <w:rsid w:val="004F535F"/>
    <w:rsid w:val="004F7451"/>
    <w:rsid w:val="005068FF"/>
    <w:rsid w:val="00523ED2"/>
    <w:rsid w:val="005327E1"/>
    <w:rsid w:val="00594F77"/>
    <w:rsid w:val="00603E48"/>
    <w:rsid w:val="00615FC8"/>
    <w:rsid w:val="00672212"/>
    <w:rsid w:val="006729FB"/>
    <w:rsid w:val="006771CB"/>
    <w:rsid w:val="00685419"/>
    <w:rsid w:val="00694AD6"/>
    <w:rsid w:val="006E08CF"/>
    <w:rsid w:val="0072208D"/>
    <w:rsid w:val="0077118B"/>
    <w:rsid w:val="00790824"/>
    <w:rsid w:val="007A18C9"/>
    <w:rsid w:val="007B63D3"/>
    <w:rsid w:val="007C40B9"/>
    <w:rsid w:val="007D5ADF"/>
    <w:rsid w:val="007D74CF"/>
    <w:rsid w:val="007E0949"/>
    <w:rsid w:val="008017AF"/>
    <w:rsid w:val="00813670"/>
    <w:rsid w:val="008408AF"/>
    <w:rsid w:val="00861275"/>
    <w:rsid w:val="008B04AE"/>
    <w:rsid w:val="008D062D"/>
    <w:rsid w:val="009041F9"/>
    <w:rsid w:val="009110AF"/>
    <w:rsid w:val="00920860"/>
    <w:rsid w:val="009428C5"/>
    <w:rsid w:val="00972621"/>
    <w:rsid w:val="009765DD"/>
    <w:rsid w:val="0098302B"/>
    <w:rsid w:val="009A1B9A"/>
    <w:rsid w:val="00A032BD"/>
    <w:rsid w:val="00A078B0"/>
    <w:rsid w:val="00A13705"/>
    <w:rsid w:val="00A24F80"/>
    <w:rsid w:val="00A55BE3"/>
    <w:rsid w:val="00AA6D06"/>
    <w:rsid w:val="00AC5CC2"/>
    <w:rsid w:val="00AF79DF"/>
    <w:rsid w:val="00B021FB"/>
    <w:rsid w:val="00B95898"/>
    <w:rsid w:val="00BC272F"/>
    <w:rsid w:val="00BE55DE"/>
    <w:rsid w:val="00C30411"/>
    <w:rsid w:val="00C676B2"/>
    <w:rsid w:val="00C93AFF"/>
    <w:rsid w:val="00CA0AF2"/>
    <w:rsid w:val="00CA2423"/>
    <w:rsid w:val="00D0111A"/>
    <w:rsid w:val="00D04406"/>
    <w:rsid w:val="00D14FB6"/>
    <w:rsid w:val="00D34B21"/>
    <w:rsid w:val="00D416F8"/>
    <w:rsid w:val="00DE4CF5"/>
    <w:rsid w:val="00DF6E96"/>
    <w:rsid w:val="00E6590B"/>
    <w:rsid w:val="00EA0FDA"/>
    <w:rsid w:val="00EB344E"/>
    <w:rsid w:val="00EC0B09"/>
    <w:rsid w:val="00ED5917"/>
    <w:rsid w:val="00EE03B9"/>
    <w:rsid w:val="00EF43D3"/>
    <w:rsid w:val="00F07A90"/>
    <w:rsid w:val="00F11CE2"/>
    <w:rsid w:val="00F20562"/>
    <w:rsid w:val="00F31F04"/>
    <w:rsid w:val="00F349FC"/>
    <w:rsid w:val="00F801EC"/>
    <w:rsid w:val="00F82495"/>
    <w:rsid w:val="00F96DF2"/>
    <w:rsid w:val="00FE38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B4C8A"/>
  <w15:chartTrackingRefBased/>
  <w15:docId w15:val="{527B4AEA-D793-47A8-8466-5D7ECEA2E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A18C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teachmint.com/classroom-management-theories/" TargetMode="External"/><Relationship Id="rId13" Type="http://schemas.openxmlformats.org/officeDocument/2006/relationships/hyperlink" Target="https://www.earlyyears.tv/b-f-skinner-operant-conditioning-and-behaviourism-theories/" TargetMode="External"/><Relationship Id="rId18" Type="http://schemas.openxmlformats.org/officeDocument/2006/relationships/hyperlink" Target="https://www.structural-learning.com/post/skinners-theorie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hatfix.com/blog/barriers-to-learning/" TargetMode="External"/><Relationship Id="rId7" Type="http://schemas.openxmlformats.org/officeDocument/2006/relationships/hyperlink" Target="https://www.augusta.edu/online/blog/why-is-classroom-management-important" TargetMode="External"/><Relationship Id="rId12" Type="http://schemas.openxmlformats.org/officeDocument/2006/relationships/hyperlink" Target="https://helpfulprofessor.com/classroom-management/" TargetMode="External"/><Relationship Id="rId17" Type="http://schemas.openxmlformats.org/officeDocument/2006/relationships/hyperlink" Target="https://timian.co.uk/managing-challenging-behaviour-in-educatio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structural-learning.com/post/barriers-to-learning-a-teachers-guide" TargetMode="External"/><Relationship Id="rId20" Type="http://schemas.openxmlformats.org/officeDocument/2006/relationships/hyperlink" Target="https://www.mind.org.uk/information-support/types-of-mental-health-problems/self-esteem/about-self-estee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eacherslicensedubaiuae.com/content-of-teacher-preparation-qualification/dreikurs-classroom-management-theory/" TargetMode="External"/><Relationship Id="rId24" Type="http://schemas.openxmlformats.org/officeDocument/2006/relationships/hyperlink" Target="https://www.teachwire.net/news/one-size-doesnt-fit-all-so-whats-the-right-way-of-doing-differentiation/" TargetMode="External"/><Relationship Id="rId5" Type="http://schemas.openxmlformats.org/officeDocument/2006/relationships/settings" Target="settings.xml"/><Relationship Id="rId15" Type="http://schemas.openxmlformats.org/officeDocument/2006/relationships/hyperlink" Target="https://educationgateshead.org/wp-content/uploads/2020/06/updated-self-esteem-leaflet-1.pdf" TargetMode="External"/><Relationship Id="rId23" Type="http://schemas.openxmlformats.org/officeDocument/2006/relationships/hyperlink" Target="https://www.successbydesign.com/blogs/news/importance-of-classroom-routines-and-procedures" TargetMode="External"/><Relationship Id="rId10" Type="http://schemas.openxmlformats.org/officeDocument/2006/relationships/hyperlink" Target="https://ecampusontario.pressbooks.pub/educ5202/chapter/the-importance-of-student-teacher-relationships/" TargetMode="External"/><Relationship Id="rId19" Type="http://schemas.openxmlformats.org/officeDocument/2006/relationships/hyperlink" Target="https://blog.teamsatchel.com/pulse/classroom-management-key-to-effective-teaching" TargetMode="External"/><Relationship Id="rId4" Type="http://schemas.openxmlformats.org/officeDocument/2006/relationships/styles" Target="styles.xml"/><Relationship Id="rId9" Type="http://schemas.openxmlformats.org/officeDocument/2006/relationships/hyperlink" Target="https://jennacopper.com/classroom-management-strategies/" TargetMode="External"/><Relationship Id="rId14" Type="http://schemas.openxmlformats.org/officeDocument/2006/relationships/hyperlink" Target="https://futurelearn.com/info/blog/what-is-classroom-management" TargetMode="External"/><Relationship Id="rId22" Type="http://schemas.openxmlformats.org/officeDocument/2006/relationships/hyperlink" Target="https://blog.teamsatchel.com/the-impact-of-effective-classroom-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A27D254A6022547890E2EA1464FA201" ma:contentTypeVersion="1" ma:contentTypeDescription="Create a new document." ma:contentTypeScope="" ma:versionID="568c7b2c87809a01a8f0221311e29ee2">
  <xsd:schema xmlns:xsd="http://www.w3.org/2001/XMLSchema" xmlns:xs="http://www.w3.org/2001/XMLSchema" xmlns:p="http://schemas.microsoft.com/office/2006/metadata/properties" xmlns:ns3="010f2548-6570-423a-953f-0ca547037503" targetNamespace="http://schemas.microsoft.com/office/2006/metadata/properties" ma:root="true" ma:fieldsID="9cbac5c2b0fe270c4cd2d888f1d5c677" ns3:_="">
    <xsd:import namespace="010f2548-6570-423a-953f-0ca547037503"/>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0f2548-6570-423a-953f-0ca54703750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7C7B1D-CC0C-4D2C-8506-CEA7A6942D05}">
  <ds:schemaRefs>
    <ds:schemaRef ds:uri="010f2548-6570-423a-953f-0ca547037503"/>
    <ds:schemaRef ds:uri="http://schemas.microsoft.com/office/2006/metadata/properties"/>
    <ds:schemaRef ds:uri="http://purl.org/dc/elements/1.1/"/>
    <ds:schemaRef ds:uri="http://schemas.microsoft.com/office/infopath/2007/PartnerControls"/>
    <ds:schemaRef ds:uri="http://www.w3.org/XML/1998/namespace"/>
    <ds:schemaRef ds:uri="http://schemas.microsoft.com/office/2006/documentManagement/types"/>
    <ds:schemaRef ds:uri="http://purl.org/dc/dcmitype/"/>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E97390EE-A79C-4E2B-94BA-363E941A22E9}">
  <ds:schemaRefs>
    <ds:schemaRef ds:uri="http://schemas.microsoft.com/sharepoint/v3/contenttype/forms"/>
  </ds:schemaRefs>
</ds:datastoreItem>
</file>

<file path=customXml/itemProps3.xml><?xml version="1.0" encoding="utf-8"?>
<ds:datastoreItem xmlns:ds="http://schemas.openxmlformats.org/officeDocument/2006/customXml" ds:itemID="{526028A8-DEE9-46AB-B12D-BD1AE766D2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0f2548-6570-423a-953f-0ca5470375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969</TotalTime>
  <Pages>7</Pages>
  <Words>3540</Words>
  <Characters>20180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Greig</dc:creator>
  <cp:keywords/>
  <dc:description/>
  <cp:lastModifiedBy>Bethan Greig</cp:lastModifiedBy>
  <cp:revision>8</cp:revision>
  <dcterms:created xsi:type="dcterms:W3CDTF">2024-10-22T12:31:00Z</dcterms:created>
  <dcterms:modified xsi:type="dcterms:W3CDTF">2024-11-03T18:06:00Z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0x0101009A27D254A6022547890E2EA1464FA201</vt:lpwstr>
  </property>
</Properties>
</file>