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0F16" w:rsidRPr="002C0F16" w:rsidRDefault="002C0F16" w:rsidP="002C0F16">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42"/>
      </w:tblGrid>
      <w:tr w:rsidR="002C0F16" w:rsidRPr="002C0F16" w:rsidTr="001C24CF">
        <w:trPr>
          <w:jc w:val="center"/>
        </w:trPr>
        <w:tc>
          <w:tcPr>
            <w:tcW w:w="10670" w:type="dxa"/>
            <w:shd w:val="clear" w:color="auto" w:fill="BFBFBF"/>
          </w:tcPr>
          <w:p w:rsidR="002C0F16" w:rsidRPr="002C0F16" w:rsidRDefault="002C0F16" w:rsidP="004D4F55">
            <w:pPr>
              <w:spacing w:after="0" w:line="240" w:lineRule="auto"/>
              <w:jc w:val="center"/>
              <w:rPr>
                <w:rFonts w:ascii="Arial" w:eastAsia="Times New Roman" w:hAnsi="Arial" w:cs="Arial"/>
                <w:sz w:val="20"/>
                <w:szCs w:val="20"/>
                <w:lang w:eastAsia="en-GB"/>
              </w:rPr>
            </w:pPr>
            <w:r w:rsidRPr="002C0F16">
              <w:rPr>
                <w:rFonts w:ascii="Arial" w:eastAsia="Times New Roman" w:hAnsi="Arial" w:cs="Arial"/>
                <w:sz w:val="32"/>
                <w:szCs w:val="32"/>
                <w:lang w:eastAsia="en-GB"/>
              </w:rPr>
              <w:br w:type="page"/>
            </w:r>
            <w:r w:rsidRPr="002C0F16">
              <w:rPr>
                <w:rFonts w:ascii="Arial" w:eastAsia="Times New Roman" w:hAnsi="Arial" w:cs="Arial"/>
                <w:b/>
                <w:caps/>
                <w:sz w:val="40"/>
                <w:szCs w:val="20"/>
                <w:lang w:eastAsia="en-GB"/>
              </w:rPr>
              <w:t>Student FEEDBACK FORM</w:t>
            </w:r>
            <w:r w:rsidR="004D4F55">
              <w:rPr>
                <w:rFonts w:ascii="Arial" w:eastAsia="Times New Roman" w:hAnsi="Arial" w:cs="Arial"/>
                <w:b/>
                <w:caps/>
                <w:sz w:val="40"/>
                <w:szCs w:val="20"/>
                <w:lang w:eastAsia="en-GB"/>
              </w:rPr>
              <w:t xml:space="preserve"> </w:t>
            </w:r>
            <w:r w:rsidR="004850C6">
              <w:rPr>
                <w:rFonts w:ascii="Arial" w:eastAsia="Times New Roman" w:hAnsi="Arial" w:cs="Arial"/>
                <w:b/>
                <w:caps/>
                <w:sz w:val="40"/>
                <w:szCs w:val="20"/>
                <w:lang w:eastAsia="en-GB"/>
              </w:rPr>
              <w:t>-</w:t>
            </w:r>
            <w:r w:rsidR="004D4F55">
              <w:rPr>
                <w:rFonts w:ascii="Arial" w:eastAsia="Times New Roman" w:hAnsi="Arial" w:cs="Arial"/>
                <w:b/>
                <w:caps/>
                <w:sz w:val="40"/>
                <w:szCs w:val="20"/>
                <w:lang w:eastAsia="en-GB"/>
              </w:rPr>
              <w:t xml:space="preserve"> Ronan</w:t>
            </w:r>
          </w:p>
        </w:tc>
      </w:tr>
    </w:tbl>
    <w:p w:rsidR="002C0F16" w:rsidRPr="002C0F16" w:rsidRDefault="002C0F16" w:rsidP="002C0F16">
      <w:pPr>
        <w:spacing w:after="0" w:line="240" w:lineRule="auto"/>
        <w:rPr>
          <w:rFonts w:ascii="Arial" w:eastAsia="Times New Roman" w:hAnsi="Arial" w:cs="Arial"/>
          <w:sz w:val="20"/>
          <w:szCs w:val="20"/>
          <w:lang w:eastAsia="en-GB"/>
        </w:rPr>
      </w:pPr>
    </w:p>
    <w:p w:rsidR="002C0F16" w:rsidRPr="002C0F16" w:rsidRDefault="002C0F16" w:rsidP="002C0F16">
      <w:pPr>
        <w:spacing w:after="0" w:line="240" w:lineRule="auto"/>
        <w:rPr>
          <w:rFonts w:ascii="Arial" w:eastAsia="Times New Roman" w:hAnsi="Arial" w:cs="Arial"/>
          <w:b/>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706"/>
        <w:gridCol w:w="769"/>
        <w:gridCol w:w="767"/>
      </w:tblGrid>
      <w:tr w:rsidR="002C0F16" w:rsidRPr="002C0F16" w:rsidTr="002C0F16">
        <w:trPr>
          <w:trHeight w:val="1002"/>
        </w:trPr>
        <w:tc>
          <w:tcPr>
            <w:tcW w:w="4169" w:type="pct"/>
            <w:shd w:val="clear" w:color="auto" w:fill="BFBFBF"/>
            <w:vAlign w:val="center"/>
          </w:tcPr>
          <w:p w:rsidR="002C0F16" w:rsidRPr="002C0F16" w:rsidRDefault="002C0F16" w:rsidP="002C0F16">
            <w:pPr>
              <w:spacing w:after="0" w:line="240" w:lineRule="auto"/>
              <w:rPr>
                <w:rFonts w:ascii="Arial" w:eastAsia="Times New Roman" w:hAnsi="Arial" w:cs="Arial"/>
                <w:b/>
                <w:szCs w:val="20"/>
                <w:lang w:eastAsia="en-GB"/>
              </w:rPr>
            </w:pPr>
            <w:r w:rsidRPr="002C0F16">
              <w:rPr>
                <w:rFonts w:ascii="Arial" w:eastAsia="Times New Roman" w:hAnsi="Arial" w:cs="Arial"/>
                <w:b/>
                <w:szCs w:val="16"/>
                <w:lang w:eastAsia="en-GB"/>
              </w:rPr>
              <w:t xml:space="preserve">Generic Assessment Criteria </w:t>
            </w:r>
          </w:p>
        </w:tc>
        <w:tc>
          <w:tcPr>
            <w:tcW w:w="416" w:type="pct"/>
            <w:shd w:val="clear" w:color="auto" w:fill="BFBFBF"/>
            <w:textDirection w:val="btLr"/>
          </w:tcPr>
          <w:p w:rsidR="002C0F16" w:rsidRPr="002C0F16" w:rsidRDefault="002C0F16" w:rsidP="002C0F16">
            <w:pPr>
              <w:spacing w:after="0" w:line="240" w:lineRule="auto"/>
              <w:ind w:left="34"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Marks available</w:t>
            </w:r>
          </w:p>
        </w:tc>
        <w:tc>
          <w:tcPr>
            <w:tcW w:w="416" w:type="pct"/>
            <w:shd w:val="clear" w:color="auto" w:fill="BFBFBF"/>
            <w:textDirection w:val="btLr"/>
            <w:vAlign w:val="center"/>
          </w:tcPr>
          <w:p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 xml:space="preserve">Marks </w:t>
            </w:r>
          </w:p>
          <w:p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awarded</w:t>
            </w:r>
          </w:p>
        </w:tc>
      </w:tr>
      <w:tr w:rsidR="002C0F16" w:rsidRPr="002C0F16" w:rsidTr="002C0F16">
        <w:trPr>
          <w:trHeight w:val="450"/>
        </w:trPr>
        <w:tc>
          <w:tcPr>
            <w:tcW w:w="4169" w:type="pct"/>
            <w:shd w:val="clear" w:color="auto" w:fill="D9D9D9"/>
          </w:tcPr>
          <w:p w:rsidR="002C0F16" w:rsidRPr="002C0F16" w:rsidRDefault="002C0F16" w:rsidP="002C0F16">
            <w:pPr>
              <w:spacing w:after="0" w:line="240" w:lineRule="auto"/>
              <w:rPr>
                <w:rFonts w:ascii="Arial" w:eastAsia="Times New Roman" w:hAnsi="Arial" w:cs="Arial"/>
                <w:b/>
                <w:sz w:val="16"/>
                <w:szCs w:val="16"/>
                <w:lang w:eastAsia="en-GB"/>
              </w:rPr>
            </w:pPr>
            <w:r w:rsidRPr="002C0F16">
              <w:rPr>
                <w:rFonts w:ascii="Arial" w:eastAsia="Times New Roman" w:hAnsi="Arial" w:cs="Arial"/>
                <w:b/>
                <w:sz w:val="20"/>
                <w:szCs w:val="16"/>
                <w:lang w:eastAsia="en-GB"/>
              </w:rPr>
              <w:t xml:space="preserve">1. </w:t>
            </w:r>
            <w:r w:rsidRPr="002C0F16">
              <w:rPr>
                <w:rFonts w:ascii="Arial" w:eastAsia="Times New Roman" w:hAnsi="Arial" w:cs="Arial"/>
                <w:b/>
                <w:sz w:val="20"/>
                <w:szCs w:val="20"/>
                <w:lang w:eastAsia="en-GB"/>
              </w:rPr>
              <w:t>Engagement with Literature Skills</w:t>
            </w:r>
          </w:p>
          <w:p w:rsidR="002C0F16" w:rsidRPr="002C0F16" w:rsidRDefault="002C0F16" w:rsidP="002C0F16">
            <w:pPr>
              <w:spacing w:after="120" w:line="240" w:lineRule="auto"/>
              <w:rPr>
                <w:rFonts w:ascii="Arial" w:eastAsia="Times New Roman" w:hAnsi="Arial" w:cs="Arial"/>
                <w:sz w:val="14"/>
                <w:szCs w:val="14"/>
                <w:lang w:eastAsia="en-GB"/>
              </w:rPr>
            </w:pPr>
            <w:r w:rsidRPr="002C0F16">
              <w:rPr>
                <w:rFonts w:ascii="Arial" w:eastAsia="Times New Roman" w:hAnsi="Arial" w:cs="Arial"/>
                <w:sz w:val="14"/>
                <w:szCs w:val="14"/>
                <w:lang w:eastAsia="en-GB"/>
              </w:rPr>
              <w:t>.</w:t>
            </w:r>
          </w:p>
        </w:tc>
        <w:tc>
          <w:tcPr>
            <w:tcW w:w="416" w:type="pct"/>
            <w:shd w:val="clear" w:color="auto" w:fill="D9D9D9"/>
          </w:tcPr>
          <w:p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rsidTr="001C24CF">
        <w:trPr>
          <w:trHeight w:val="450"/>
        </w:trPr>
        <w:tc>
          <w:tcPr>
            <w:tcW w:w="4169" w:type="pct"/>
            <w:vMerge w:val="restart"/>
          </w:tcPr>
          <w:p w:rsidR="00F21BB5" w:rsidRPr="00F21BB5" w:rsidRDefault="00744C8C" w:rsidP="007F76E1">
            <w:pPr>
              <w:rPr>
                <w:rFonts w:ascii="Times New Roman" w:hAnsi="Times New Roman" w:cs="Times New Roman"/>
                <w:sz w:val="24"/>
                <w:szCs w:val="24"/>
              </w:rPr>
            </w:pPr>
            <w:r>
              <w:rPr>
                <w:rFonts w:ascii="Times New Roman" w:hAnsi="Times New Roman" w:cs="Times New Roman"/>
                <w:sz w:val="24"/>
                <w:szCs w:val="24"/>
              </w:rPr>
              <w:t>In your report you have shown a satisfactory level of research and implementation. Although</w:t>
            </w:r>
            <w:r w:rsidR="00236663">
              <w:rPr>
                <w:rFonts w:ascii="Times New Roman" w:hAnsi="Times New Roman" w:cs="Times New Roman"/>
                <w:sz w:val="24"/>
                <w:szCs w:val="24"/>
              </w:rPr>
              <w:t>, y</w:t>
            </w:r>
            <w:r w:rsidR="00F21BB5" w:rsidRPr="00F21BB5">
              <w:rPr>
                <w:rFonts w:ascii="Times New Roman" w:hAnsi="Times New Roman" w:cs="Times New Roman"/>
                <w:sz w:val="24"/>
                <w:szCs w:val="24"/>
              </w:rPr>
              <w:t xml:space="preserve">our report has shown that you researched adequately into the topic and you demonstrated a good understanding of the subject. </w:t>
            </w:r>
            <w:r w:rsidR="00236663">
              <w:rPr>
                <w:rFonts w:ascii="Times New Roman" w:hAnsi="Times New Roman" w:cs="Times New Roman"/>
                <w:sz w:val="24"/>
                <w:szCs w:val="24"/>
              </w:rPr>
              <w:t xml:space="preserve">To improve your grade in this area you need to use a wider range of sources, for example; books and peer-reviewed articles. </w:t>
            </w:r>
            <w:r w:rsidR="00236663">
              <w:rPr>
                <w:rFonts w:ascii="Times New Roman" w:hAnsi="Times New Roman" w:cs="Times New Roman"/>
                <w:sz w:val="24"/>
                <w:szCs w:val="24"/>
              </w:rPr>
              <w:br/>
              <w:t xml:space="preserve">It would also be beneficial to use these sources to back up your decisions and to improve/overcome some of the issues that you highlighted in your report.  </w:t>
            </w:r>
          </w:p>
          <w:p w:rsidR="00987C3D" w:rsidRDefault="00236663" w:rsidP="007F76E1">
            <w:pPr>
              <w:rPr>
                <w:rFonts w:ascii="Times New Roman" w:hAnsi="Times New Roman" w:cs="Times New Roman"/>
                <w:sz w:val="24"/>
                <w:szCs w:val="24"/>
              </w:rPr>
            </w:pPr>
            <w:r>
              <w:rPr>
                <w:rFonts w:ascii="Times New Roman" w:hAnsi="Times New Roman" w:cs="Times New Roman"/>
                <w:sz w:val="24"/>
                <w:szCs w:val="24"/>
              </w:rPr>
              <w:t>All sources did prove relevant, but the formatting of your referencing does not quite follow the Harvard Referencing style set out in the university referencing guide.</w:t>
            </w:r>
          </w:p>
          <w:p w:rsidR="00236663" w:rsidRPr="00F21BB5" w:rsidRDefault="00236663" w:rsidP="007F76E1">
            <w:pPr>
              <w:rPr>
                <w:rFonts w:ascii="Times New Roman" w:hAnsi="Times New Roman" w:cs="Times New Roman"/>
                <w:sz w:val="24"/>
                <w:szCs w:val="24"/>
              </w:rPr>
            </w:pPr>
            <w:r>
              <w:rPr>
                <w:rFonts w:ascii="Times New Roman" w:hAnsi="Times New Roman" w:cs="Times New Roman"/>
                <w:sz w:val="24"/>
                <w:szCs w:val="24"/>
              </w:rPr>
              <w:t xml:space="preserve">As mentioned throughout the year, review the referencing guide to gain a greater understanding of the standard expected at this level. </w:t>
            </w:r>
          </w:p>
          <w:p w:rsidR="002C0F16" w:rsidRPr="00F21BB5" w:rsidRDefault="00865676" w:rsidP="00865676">
            <w:pPr>
              <w:rPr>
                <w:rFonts w:ascii="Times New Roman" w:hAnsi="Times New Roman" w:cs="Times New Roman"/>
                <w:sz w:val="24"/>
                <w:szCs w:val="24"/>
              </w:rPr>
            </w:pPr>
            <w:r>
              <w:rPr>
                <w:rFonts w:ascii="Times New Roman" w:hAnsi="Times New Roman" w:cs="Times New Roman"/>
                <w:sz w:val="24"/>
                <w:szCs w:val="24"/>
              </w:rPr>
              <w:t>The report clearly shown that the student</w:t>
            </w:r>
            <w:r w:rsidR="00987C3D" w:rsidRPr="00F21BB5">
              <w:rPr>
                <w:rFonts w:ascii="Times New Roman" w:hAnsi="Times New Roman" w:cs="Times New Roman"/>
                <w:sz w:val="24"/>
                <w:szCs w:val="24"/>
              </w:rPr>
              <w:t xml:space="preserve"> has all-important skills needed to define the essential ideas </w:t>
            </w:r>
            <w:r>
              <w:rPr>
                <w:rFonts w:ascii="Times New Roman" w:hAnsi="Times New Roman" w:cs="Times New Roman"/>
                <w:sz w:val="24"/>
                <w:szCs w:val="24"/>
              </w:rPr>
              <w:t>from sufficient information.</w:t>
            </w:r>
          </w:p>
        </w:tc>
        <w:tc>
          <w:tcPr>
            <w:tcW w:w="416" w:type="pct"/>
          </w:tcPr>
          <w:p w:rsidR="002C0F16" w:rsidRPr="003073F1" w:rsidRDefault="00AA3CAC"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w:t>
            </w:r>
            <w:r w:rsidR="002C0F16" w:rsidRPr="003073F1">
              <w:rPr>
                <w:rFonts w:ascii="Arial" w:eastAsia="Times New Roman" w:hAnsi="Arial" w:cs="Arial"/>
                <w:sz w:val="32"/>
                <w:szCs w:val="20"/>
                <w:lang w:eastAsia="en-GB"/>
              </w:rPr>
              <w:t>0</w:t>
            </w:r>
          </w:p>
        </w:tc>
        <w:tc>
          <w:tcPr>
            <w:tcW w:w="416" w:type="pct"/>
            <w:vMerge w:val="restart"/>
          </w:tcPr>
          <w:p w:rsidR="002C0F16" w:rsidRPr="003073F1" w:rsidRDefault="00AA3CAC" w:rsidP="00A93BAD">
            <w:pPr>
              <w:spacing w:after="0" w:line="240" w:lineRule="auto"/>
              <w:jc w:val="center"/>
              <w:rPr>
                <w:rFonts w:ascii="Arial" w:eastAsia="Times New Roman" w:hAnsi="Arial" w:cs="Arial"/>
                <w:color w:val="FF0000"/>
                <w:sz w:val="32"/>
                <w:szCs w:val="20"/>
                <w:lang w:eastAsia="en-GB"/>
              </w:rPr>
            </w:pPr>
            <w:r>
              <w:rPr>
                <w:rFonts w:ascii="Arial" w:eastAsia="Times New Roman" w:hAnsi="Arial" w:cs="Arial"/>
                <w:sz w:val="32"/>
                <w:szCs w:val="20"/>
                <w:lang w:eastAsia="en-GB"/>
              </w:rPr>
              <w:t>4</w:t>
            </w:r>
          </w:p>
        </w:tc>
      </w:tr>
      <w:tr w:rsidR="002C0F16" w:rsidRPr="002C0F16" w:rsidTr="001C24CF">
        <w:trPr>
          <w:trHeight w:val="451"/>
        </w:trPr>
        <w:tc>
          <w:tcPr>
            <w:tcW w:w="4169" w:type="pct"/>
            <w:vMerge/>
          </w:tcPr>
          <w:p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rsidTr="002C0F16">
        <w:trPr>
          <w:trHeight w:val="450"/>
        </w:trPr>
        <w:tc>
          <w:tcPr>
            <w:tcW w:w="4169" w:type="pct"/>
            <w:shd w:val="clear" w:color="auto" w:fill="D9D9D9"/>
          </w:tcPr>
          <w:p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2. Knowledge and Understanding Skills</w:t>
            </w:r>
          </w:p>
          <w:p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rsidTr="001C24CF">
        <w:trPr>
          <w:trHeight w:val="450"/>
        </w:trPr>
        <w:tc>
          <w:tcPr>
            <w:tcW w:w="4169" w:type="pct"/>
            <w:vMerge w:val="restart"/>
          </w:tcPr>
          <w:p w:rsidR="00425526" w:rsidRDefault="00236663" w:rsidP="00D7422D">
            <w:pPr>
              <w:rPr>
                <w:rFonts w:ascii="Times New Roman" w:hAnsi="Times New Roman" w:cs="Times New Roman"/>
                <w:sz w:val="24"/>
                <w:szCs w:val="24"/>
              </w:rPr>
            </w:pPr>
            <w:r>
              <w:rPr>
                <w:rFonts w:ascii="Times New Roman" w:hAnsi="Times New Roman" w:cs="Times New Roman"/>
                <w:sz w:val="24"/>
                <w:szCs w:val="24"/>
              </w:rPr>
              <w:t xml:space="preserve">Throughout the entire project you have shown your ability to </w:t>
            </w:r>
            <w:r w:rsidR="00425526">
              <w:rPr>
                <w:rFonts w:ascii="Times New Roman" w:hAnsi="Times New Roman" w:cs="Times New Roman"/>
                <w:sz w:val="24"/>
                <w:szCs w:val="24"/>
              </w:rPr>
              <w:t xml:space="preserve">improve and develop the project from start to finish. </w:t>
            </w:r>
          </w:p>
          <w:p w:rsidR="00425526" w:rsidRDefault="00425526" w:rsidP="00D7422D">
            <w:pPr>
              <w:rPr>
                <w:rFonts w:ascii="Times New Roman" w:hAnsi="Times New Roman" w:cs="Times New Roman"/>
                <w:sz w:val="24"/>
                <w:szCs w:val="24"/>
              </w:rPr>
            </w:pPr>
            <w:r>
              <w:rPr>
                <w:rFonts w:ascii="Times New Roman" w:hAnsi="Times New Roman" w:cs="Times New Roman"/>
                <w:sz w:val="24"/>
                <w:szCs w:val="24"/>
              </w:rPr>
              <w:t xml:space="preserve">You exhibited your ability to visualise and develop your ideas from scratch, prototype them and prepare them for final product. Although you did not produce your final product within the given time-frame, you created a working prototype that demonstrated your competency and understanding of the principles of project work.  </w:t>
            </w:r>
          </w:p>
          <w:p w:rsidR="00F21BB5" w:rsidRPr="007F76E1" w:rsidRDefault="00425526" w:rsidP="00D7422D">
            <w:pPr>
              <w:rPr>
                <w:rFonts w:ascii="Times New Roman" w:hAnsi="Times New Roman" w:cs="Times New Roman"/>
                <w:sz w:val="24"/>
                <w:szCs w:val="24"/>
              </w:rPr>
            </w:pPr>
            <w:r>
              <w:rPr>
                <w:rFonts w:ascii="Times New Roman" w:hAnsi="Times New Roman" w:cs="Times New Roman"/>
                <w:sz w:val="24"/>
                <w:szCs w:val="24"/>
              </w:rPr>
              <w:t xml:space="preserve">You have shown breadth and depth of knowledge throughout, showing the ability to research and develop ideas, overcoming most issues that arise.  </w:t>
            </w:r>
          </w:p>
          <w:p w:rsidR="007F76E1" w:rsidRDefault="00425526" w:rsidP="00D7422D">
            <w:pPr>
              <w:spacing w:after="120"/>
              <w:rPr>
                <w:rFonts w:ascii="Times New Roman" w:hAnsi="Times New Roman" w:cs="Times New Roman"/>
                <w:sz w:val="24"/>
                <w:szCs w:val="24"/>
              </w:rPr>
            </w:pPr>
            <w:r>
              <w:rPr>
                <w:rFonts w:ascii="Times New Roman" w:hAnsi="Times New Roman" w:cs="Times New Roman"/>
                <w:sz w:val="24"/>
                <w:szCs w:val="24"/>
              </w:rPr>
              <w:t xml:space="preserve">Given the fact you undertook this module as an individual, it has shown your ability to manage and organise your time. </w:t>
            </w:r>
          </w:p>
          <w:p w:rsidR="00D7422D" w:rsidRPr="002C0F16" w:rsidRDefault="00D7422D" w:rsidP="002C0F16">
            <w:pPr>
              <w:spacing w:after="120" w:line="240" w:lineRule="auto"/>
              <w:rPr>
                <w:rFonts w:ascii="Arial" w:eastAsia="Times New Roman" w:hAnsi="Arial" w:cs="Arial"/>
                <w:sz w:val="20"/>
                <w:szCs w:val="20"/>
                <w:lang w:eastAsia="en-GB"/>
              </w:rPr>
            </w:pPr>
          </w:p>
        </w:tc>
        <w:tc>
          <w:tcPr>
            <w:tcW w:w="416" w:type="pct"/>
          </w:tcPr>
          <w:p w:rsidR="002C0F16" w:rsidRPr="002C0F16" w:rsidRDefault="00236663"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w:t>
            </w:r>
            <w:r w:rsidR="002C0F16" w:rsidRPr="002C0F16">
              <w:rPr>
                <w:rFonts w:ascii="Arial" w:eastAsia="Times New Roman" w:hAnsi="Arial" w:cs="Arial"/>
                <w:sz w:val="32"/>
                <w:szCs w:val="20"/>
                <w:lang w:eastAsia="en-GB"/>
              </w:rPr>
              <w:t>0</w:t>
            </w:r>
          </w:p>
        </w:tc>
        <w:tc>
          <w:tcPr>
            <w:tcW w:w="416" w:type="pct"/>
            <w:vMerge w:val="restart"/>
          </w:tcPr>
          <w:p w:rsidR="002C0F16" w:rsidRPr="002C0F16" w:rsidRDefault="00425526"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14</w:t>
            </w:r>
          </w:p>
        </w:tc>
      </w:tr>
      <w:tr w:rsidR="002C0F16" w:rsidRPr="002C0F16" w:rsidTr="001C24CF">
        <w:trPr>
          <w:trHeight w:val="451"/>
        </w:trPr>
        <w:tc>
          <w:tcPr>
            <w:tcW w:w="4169" w:type="pct"/>
            <w:vMerge/>
          </w:tcPr>
          <w:p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rsidTr="002C0F16">
        <w:trPr>
          <w:trHeight w:val="450"/>
        </w:trPr>
        <w:tc>
          <w:tcPr>
            <w:tcW w:w="4169" w:type="pct"/>
            <w:shd w:val="clear" w:color="auto" w:fill="D9D9D9"/>
          </w:tcPr>
          <w:p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3. Cognitive and Intellectual Skills</w:t>
            </w:r>
          </w:p>
          <w:p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rsidTr="001C24CF">
        <w:trPr>
          <w:trHeight w:val="450"/>
        </w:trPr>
        <w:tc>
          <w:tcPr>
            <w:tcW w:w="4169" w:type="pct"/>
            <w:vMerge w:val="restart"/>
          </w:tcPr>
          <w:p w:rsidR="00886634" w:rsidRDefault="00DF3FD9" w:rsidP="00240376">
            <w:pPr>
              <w:spacing w:after="120" w:line="240" w:lineRule="auto"/>
              <w:rPr>
                <w:rFonts w:ascii="Times New Roman" w:hAnsi="Times New Roman" w:cs="Times New Roman"/>
                <w:sz w:val="24"/>
                <w:szCs w:val="24"/>
              </w:rPr>
            </w:pPr>
            <w:r>
              <w:rPr>
                <w:rFonts w:ascii="Times New Roman" w:hAnsi="Times New Roman" w:cs="Times New Roman"/>
                <w:sz w:val="24"/>
                <w:szCs w:val="24"/>
              </w:rPr>
              <w:t xml:space="preserve">You have shown evidence of analysis throughout your report highlighting issues and how you overcame them. </w:t>
            </w:r>
          </w:p>
          <w:p w:rsidR="00DF3FD9" w:rsidRDefault="00DF3FD9" w:rsidP="00883B18">
            <w:pPr>
              <w:spacing w:after="120" w:line="240" w:lineRule="auto"/>
              <w:rPr>
                <w:rFonts w:ascii="Times New Roman" w:hAnsi="Times New Roman" w:cs="Times New Roman"/>
                <w:sz w:val="24"/>
                <w:szCs w:val="24"/>
              </w:rPr>
            </w:pPr>
            <w:r>
              <w:rPr>
                <w:rFonts w:ascii="Times New Roman" w:hAnsi="Times New Roman" w:cs="Times New Roman"/>
                <w:sz w:val="24"/>
                <w:szCs w:val="24"/>
              </w:rPr>
              <w:t xml:space="preserve">The use of a reflective journal was good as it allowed you to focus on the </w:t>
            </w:r>
            <w:r>
              <w:rPr>
                <w:rFonts w:ascii="Times New Roman" w:hAnsi="Times New Roman" w:cs="Times New Roman"/>
                <w:sz w:val="24"/>
                <w:szCs w:val="24"/>
              </w:rPr>
              <w:lastRenderedPageBreak/>
              <w:t>issues and how you overcame them.</w:t>
            </w:r>
            <w:r w:rsidR="00883B18">
              <w:rPr>
                <w:rFonts w:ascii="Times New Roman" w:hAnsi="Times New Roman" w:cs="Times New Roman"/>
                <w:sz w:val="24"/>
                <w:szCs w:val="24"/>
              </w:rPr>
              <w:t xml:space="preserve"> </w:t>
            </w:r>
            <w:r w:rsidR="00943701">
              <w:rPr>
                <w:rFonts w:ascii="Times New Roman" w:hAnsi="Times New Roman" w:cs="Times New Roman"/>
                <w:sz w:val="24"/>
                <w:szCs w:val="24"/>
              </w:rPr>
              <w:t xml:space="preserve">One area for improvement in this area, </w:t>
            </w:r>
            <w:r w:rsidR="00883B18">
              <w:rPr>
                <w:rFonts w:ascii="Times New Roman" w:hAnsi="Times New Roman" w:cs="Times New Roman"/>
                <w:sz w:val="24"/>
                <w:szCs w:val="24"/>
              </w:rPr>
              <w:t>to enable</w:t>
            </w:r>
            <w:r w:rsidR="00943701">
              <w:rPr>
                <w:rFonts w:ascii="Times New Roman" w:hAnsi="Times New Roman" w:cs="Times New Roman"/>
                <w:sz w:val="24"/>
                <w:szCs w:val="24"/>
              </w:rPr>
              <w:t xml:space="preserve"> you to gain a higher gra</w:t>
            </w:r>
            <w:r w:rsidR="00883B18">
              <w:rPr>
                <w:rFonts w:ascii="Times New Roman" w:hAnsi="Times New Roman" w:cs="Times New Roman"/>
                <w:sz w:val="24"/>
                <w:szCs w:val="24"/>
              </w:rPr>
              <w:t xml:space="preserve">de would be to further your analysis and reflect on these issues. For most part these journals are mainly descriptive. </w:t>
            </w:r>
          </w:p>
          <w:p w:rsidR="00883B18" w:rsidRDefault="00883B18" w:rsidP="00666DE4">
            <w:pPr>
              <w:spacing w:after="120" w:line="240" w:lineRule="auto"/>
              <w:rPr>
                <w:rFonts w:ascii="Times New Roman" w:hAnsi="Times New Roman" w:cs="Times New Roman"/>
                <w:sz w:val="24"/>
                <w:szCs w:val="24"/>
              </w:rPr>
            </w:pPr>
            <w:r>
              <w:rPr>
                <w:rFonts w:ascii="Times New Roman" w:hAnsi="Times New Roman" w:cs="Times New Roman"/>
                <w:sz w:val="24"/>
                <w:szCs w:val="24"/>
              </w:rPr>
              <w:t xml:space="preserve">You have shown evidence of using literature to support or develop your ideas, but </w:t>
            </w:r>
            <w:r w:rsidR="00E53124">
              <w:rPr>
                <w:rFonts w:ascii="Times New Roman" w:hAnsi="Times New Roman" w:cs="Times New Roman"/>
                <w:sz w:val="24"/>
                <w:szCs w:val="24"/>
              </w:rPr>
              <w:t xml:space="preserve">as previously mentioned using a more varied array of references would allow you to further your analysis and evaluation. In turn this will give you opportunity to </w:t>
            </w:r>
            <w:r w:rsidR="00666DE4">
              <w:rPr>
                <w:rFonts w:ascii="Times New Roman" w:hAnsi="Times New Roman" w:cs="Times New Roman"/>
                <w:sz w:val="24"/>
                <w:szCs w:val="24"/>
              </w:rPr>
              <w:t xml:space="preserve">strengthen your reasoning and opinions, but also allow deeper critical evaluation and analysis. </w:t>
            </w:r>
          </w:p>
          <w:p w:rsidR="00666DE4" w:rsidRPr="00240376" w:rsidRDefault="00666DE4" w:rsidP="00666DE4">
            <w:pPr>
              <w:spacing w:after="120" w:line="240" w:lineRule="auto"/>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Overall you have shown you have the intellectual skills to excel in project based work but need to further develop your analysis and evaluation skills.  </w:t>
            </w:r>
          </w:p>
        </w:tc>
        <w:tc>
          <w:tcPr>
            <w:tcW w:w="416" w:type="pct"/>
          </w:tcPr>
          <w:p w:rsidR="002C0F16" w:rsidRPr="002C0F16" w:rsidRDefault="00425526"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lastRenderedPageBreak/>
              <w:t>20</w:t>
            </w:r>
          </w:p>
        </w:tc>
        <w:tc>
          <w:tcPr>
            <w:tcW w:w="416" w:type="pct"/>
            <w:vMerge w:val="restart"/>
          </w:tcPr>
          <w:p w:rsidR="002C0F16" w:rsidRPr="002C0F16" w:rsidRDefault="003073F1" w:rsidP="00A93BAD">
            <w:pPr>
              <w:spacing w:after="0"/>
              <w:rPr>
                <w:rFonts w:ascii="Arial" w:eastAsia="Times New Roman" w:hAnsi="Arial" w:cs="Arial"/>
                <w:sz w:val="32"/>
                <w:szCs w:val="32"/>
                <w:highlight w:val="yellow"/>
                <w:lang w:eastAsia="en-GB"/>
              </w:rPr>
            </w:pPr>
            <w:r w:rsidRPr="00F33F64">
              <w:rPr>
                <w:rFonts w:ascii="Arial" w:eastAsia="Times New Roman" w:hAnsi="Arial" w:cs="Arial"/>
                <w:sz w:val="32"/>
                <w:szCs w:val="32"/>
                <w:lang w:eastAsia="en-GB"/>
              </w:rPr>
              <w:t>1</w:t>
            </w:r>
            <w:r w:rsidR="00DF3FD9">
              <w:rPr>
                <w:rFonts w:ascii="Arial" w:eastAsia="Times New Roman" w:hAnsi="Arial" w:cs="Arial"/>
                <w:sz w:val="32"/>
                <w:szCs w:val="32"/>
                <w:lang w:eastAsia="en-GB"/>
              </w:rPr>
              <w:t>1</w:t>
            </w:r>
          </w:p>
        </w:tc>
      </w:tr>
      <w:tr w:rsidR="002C0F16" w:rsidRPr="002C0F16" w:rsidTr="001C24CF">
        <w:trPr>
          <w:trHeight w:val="451"/>
        </w:trPr>
        <w:tc>
          <w:tcPr>
            <w:tcW w:w="4169" w:type="pct"/>
            <w:vMerge/>
          </w:tcPr>
          <w:p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rsidTr="002C0F16">
        <w:trPr>
          <w:trHeight w:val="450"/>
        </w:trPr>
        <w:tc>
          <w:tcPr>
            <w:tcW w:w="4169" w:type="pct"/>
            <w:shd w:val="clear" w:color="auto" w:fill="D9D9D9"/>
          </w:tcPr>
          <w:p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4. Practical Application Skills</w:t>
            </w:r>
          </w:p>
          <w:p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rsidTr="001C24CF">
        <w:trPr>
          <w:trHeight w:val="451"/>
        </w:trPr>
        <w:tc>
          <w:tcPr>
            <w:tcW w:w="4169" w:type="pct"/>
            <w:vMerge w:val="restart"/>
          </w:tcPr>
          <w:p w:rsidR="00123EE3" w:rsidRDefault="00C174A8" w:rsidP="00987C3D">
            <w:pPr>
              <w:jc w:val="both"/>
              <w:rPr>
                <w:rFonts w:ascii="Times New Roman" w:hAnsi="Times New Roman" w:cs="Times New Roman"/>
                <w:sz w:val="24"/>
                <w:szCs w:val="24"/>
              </w:rPr>
            </w:pPr>
            <w:r>
              <w:rPr>
                <w:rFonts w:ascii="Times New Roman" w:hAnsi="Times New Roman" w:cs="Times New Roman"/>
                <w:sz w:val="24"/>
                <w:szCs w:val="24"/>
              </w:rPr>
              <w:t>Your report has shown your ability to</w:t>
            </w:r>
            <w:r w:rsidR="009C39F6">
              <w:rPr>
                <w:rFonts w:ascii="Times New Roman" w:hAnsi="Times New Roman" w:cs="Times New Roman"/>
                <w:sz w:val="24"/>
                <w:szCs w:val="24"/>
              </w:rPr>
              <w:t xml:space="preserve"> apply a range of established methods, materials, tools and techniques throughout the product cycle of your</w:t>
            </w:r>
            <w:r>
              <w:rPr>
                <w:rFonts w:ascii="Times New Roman" w:hAnsi="Times New Roman" w:cs="Times New Roman"/>
                <w:sz w:val="24"/>
                <w:szCs w:val="24"/>
              </w:rPr>
              <w:t xml:space="preserve"> project</w:t>
            </w:r>
            <w:r w:rsidR="009C39F6">
              <w:rPr>
                <w:rFonts w:ascii="Times New Roman" w:hAnsi="Times New Roman" w:cs="Times New Roman"/>
                <w:sz w:val="24"/>
                <w:szCs w:val="24"/>
              </w:rPr>
              <w:t>;</w:t>
            </w:r>
          </w:p>
          <w:p w:rsidR="00A911B6" w:rsidRDefault="00A911B6" w:rsidP="00987C3D">
            <w:pPr>
              <w:jc w:val="both"/>
              <w:rPr>
                <w:rFonts w:ascii="Times New Roman" w:hAnsi="Times New Roman" w:cs="Times New Roman"/>
                <w:sz w:val="24"/>
                <w:szCs w:val="24"/>
              </w:rPr>
            </w:pPr>
            <w:r>
              <w:rPr>
                <w:rFonts w:ascii="Times New Roman" w:hAnsi="Times New Roman" w:cs="Times New Roman"/>
                <w:sz w:val="24"/>
                <w:szCs w:val="24"/>
              </w:rPr>
              <w:t xml:space="preserve">In your </w:t>
            </w:r>
            <w:r w:rsidRPr="00132679">
              <w:rPr>
                <w:rFonts w:ascii="Times New Roman" w:hAnsi="Times New Roman" w:cs="Times New Roman"/>
                <w:b/>
                <w:sz w:val="24"/>
                <w:szCs w:val="24"/>
              </w:rPr>
              <w:t>research phase</w:t>
            </w:r>
            <w:r>
              <w:rPr>
                <w:rFonts w:ascii="Times New Roman" w:hAnsi="Times New Roman" w:cs="Times New Roman"/>
                <w:sz w:val="24"/>
                <w:szCs w:val="24"/>
              </w:rPr>
              <w:t xml:space="preserve"> you showed good evidence of exploring your options and clearly weighed them up. </w:t>
            </w:r>
            <w:r w:rsidR="000B342F">
              <w:rPr>
                <w:rFonts w:ascii="Times New Roman" w:hAnsi="Times New Roman" w:cs="Times New Roman"/>
                <w:sz w:val="24"/>
                <w:szCs w:val="24"/>
              </w:rPr>
              <w:t xml:space="preserve">From your decision, you showed evidence of how this influenced your planning by creating a fairly realistic Gantt chart.  </w:t>
            </w:r>
          </w:p>
          <w:p w:rsidR="009C39F6" w:rsidRDefault="00A911B6" w:rsidP="00987C3D">
            <w:pPr>
              <w:jc w:val="both"/>
              <w:rPr>
                <w:rFonts w:ascii="Times New Roman" w:hAnsi="Times New Roman" w:cs="Times New Roman"/>
                <w:sz w:val="24"/>
                <w:szCs w:val="24"/>
              </w:rPr>
            </w:pPr>
            <w:r>
              <w:rPr>
                <w:rFonts w:ascii="Times New Roman" w:hAnsi="Times New Roman" w:cs="Times New Roman"/>
                <w:sz w:val="24"/>
                <w:szCs w:val="24"/>
              </w:rPr>
              <w:t xml:space="preserve">In the </w:t>
            </w:r>
            <w:r w:rsidR="00132679" w:rsidRPr="00132679">
              <w:rPr>
                <w:rFonts w:ascii="Times New Roman" w:hAnsi="Times New Roman" w:cs="Times New Roman"/>
                <w:b/>
                <w:sz w:val="24"/>
                <w:szCs w:val="24"/>
              </w:rPr>
              <w:t xml:space="preserve">development </w:t>
            </w:r>
            <w:r w:rsidR="009C39F6">
              <w:rPr>
                <w:rFonts w:ascii="Times New Roman" w:hAnsi="Times New Roman" w:cs="Times New Roman"/>
                <w:b/>
                <w:sz w:val="24"/>
                <w:szCs w:val="24"/>
              </w:rPr>
              <w:t xml:space="preserve">phase </w:t>
            </w:r>
            <w:r w:rsidR="009C39F6">
              <w:rPr>
                <w:rFonts w:ascii="Times New Roman" w:hAnsi="Times New Roman" w:cs="Times New Roman"/>
                <w:sz w:val="24"/>
                <w:szCs w:val="24"/>
              </w:rPr>
              <w:t>you</w:t>
            </w:r>
            <w:r w:rsidR="00132679">
              <w:rPr>
                <w:rFonts w:ascii="Times New Roman" w:hAnsi="Times New Roman" w:cs="Times New Roman"/>
                <w:sz w:val="24"/>
                <w:szCs w:val="24"/>
              </w:rPr>
              <w:t xml:space="preserve"> made good use of tinkerCAD to digitally prototype your design and idea’</w:t>
            </w:r>
            <w:r w:rsidR="009C39F6">
              <w:rPr>
                <w:rFonts w:ascii="Times New Roman" w:hAnsi="Times New Roman" w:cs="Times New Roman"/>
                <w:sz w:val="24"/>
                <w:szCs w:val="24"/>
              </w:rPr>
              <w:t>s. This allowed you to continuously develop and build on your idea, allowing you to demonstrate a very good level logic and application of theory throughout. It should be not</w:t>
            </w:r>
            <w:r w:rsidR="009D722C">
              <w:rPr>
                <w:rFonts w:ascii="Times New Roman" w:hAnsi="Times New Roman" w:cs="Times New Roman"/>
                <w:sz w:val="24"/>
                <w:szCs w:val="24"/>
              </w:rPr>
              <w:t xml:space="preserve">ed during this phase, you should an excellent level of coding ability.  </w:t>
            </w:r>
          </w:p>
          <w:p w:rsidR="00E67BD0" w:rsidRDefault="009C39F6" w:rsidP="00987C3D">
            <w:pPr>
              <w:jc w:val="both"/>
              <w:rPr>
                <w:rFonts w:ascii="Times New Roman" w:hAnsi="Times New Roman" w:cs="Times New Roman"/>
                <w:sz w:val="24"/>
                <w:szCs w:val="24"/>
              </w:rPr>
            </w:pPr>
            <w:r>
              <w:rPr>
                <w:rFonts w:ascii="Times New Roman" w:hAnsi="Times New Roman" w:cs="Times New Roman"/>
                <w:sz w:val="24"/>
                <w:szCs w:val="24"/>
              </w:rPr>
              <w:t xml:space="preserve">This influenced you physical </w:t>
            </w:r>
            <w:r>
              <w:rPr>
                <w:rFonts w:ascii="Times New Roman" w:hAnsi="Times New Roman" w:cs="Times New Roman"/>
                <w:b/>
                <w:sz w:val="24"/>
                <w:szCs w:val="24"/>
              </w:rPr>
              <w:t>prototyping phase</w:t>
            </w:r>
            <w:r w:rsidR="009D722C">
              <w:rPr>
                <w:rFonts w:ascii="Times New Roman" w:hAnsi="Times New Roman" w:cs="Times New Roman"/>
                <w:b/>
                <w:sz w:val="24"/>
                <w:szCs w:val="24"/>
              </w:rPr>
              <w:t xml:space="preserve"> </w:t>
            </w:r>
            <w:r w:rsidR="009D722C">
              <w:rPr>
                <w:rFonts w:ascii="Times New Roman" w:hAnsi="Times New Roman" w:cs="Times New Roman"/>
                <w:sz w:val="24"/>
                <w:szCs w:val="24"/>
              </w:rPr>
              <w:t xml:space="preserve">but also allowed you to test newer concepts as you progressed through. In this part of the project you showed a solid level of creativity and ‘thinking outside of the box’ logic. You showed very good problem solving skills, identifying issues and (most of the time) solutions to overcome those issues. Although at certain points, I feel you got fixated on certain issues and that slowed down progress. </w:t>
            </w:r>
          </w:p>
          <w:p w:rsidR="00E67BD0" w:rsidRDefault="00E67BD0" w:rsidP="00987C3D">
            <w:pPr>
              <w:jc w:val="both"/>
              <w:rPr>
                <w:rFonts w:ascii="Times New Roman" w:hAnsi="Times New Roman" w:cs="Times New Roman"/>
                <w:sz w:val="24"/>
                <w:szCs w:val="24"/>
              </w:rPr>
            </w:pPr>
            <w:r>
              <w:rPr>
                <w:rFonts w:ascii="Times New Roman" w:hAnsi="Times New Roman" w:cs="Times New Roman"/>
                <w:sz w:val="24"/>
                <w:szCs w:val="24"/>
              </w:rPr>
              <w:t xml:space="preserve">Although you did not get to the </w:t>
            </w:r>
            <w:r>
              <w:rPr>
                <w:rFonts w:ascii="Times New Roman" w:hAnsi="Times New Roman" w:cs="Times New Roman"/>
                <w:b/>
                <w:sz w:val="24"/>
                <w:szCs w:val="24"/>
              </w:rPr>
              <w:t xml:space="preserve">final product </w:t>
            </w:r>
            <w:r>
              <w:rPr>
                <w:rFonts w:ascii="Times New Roman" w:hAnsi="Times New Roman" w:cs="Times New Roman"/>
                <w:sz w:val="24"/>
                <w:szCs w:val="24"/>
              </w:rPr>
              <w:t xml:space="preserve">completed, you showed a high level of consideration for design and user interface. In this section you created impressive CAD designs including schematics, PCB design and 3D models of the final product. </w:t>
            </w:r>
          </w:p>
          <w:p w:rsidR="00687887" w:rsidRDefault="00687887" w:rsidP="00987C3D">
            <w:pPr>
              <w:jc w:val="both"/>
              <w:rPr>
                <w:rFonts w:ascii="Times New Roman" w:hAnsi="Times New Roman" w:cs="Times New Roman"/>
                <w:sz w:val="24"/>
                <w:szCs w:val="24"/>
              </w:rPr>
            </w:pPr>
            <w:r>
              <w:rPr>
                <w:rFonts w:ascii="Times New Roman" w:hAnsi="Times New Roman" w:cs="Times New Roman"/>
                <w:sz w:val="24"/>
                <w:szCs w:val="24"/>
              </w:rPr>
              <w:t xml:space="preserve">It should be mentioned that the diverse level of software and practical application throughout this project is a testament to your </w:t>
            </w:r>
          </w:p>
          <w:p w:rsidR="00A911B6" w:rsidRPr="00FA6803" w:rsidRDefault="00FA6803" w:rsidP="00987C3D">
            <w:pPr>
              <w:jc w:val="both"/>
              <w:rPr>
                <w:rFonts w:ascii="Times New Roman" w:hAnsi="Times New Roman" w:cs="Times New Roman"/>
                <w:sz w:val="24"/>
                <w:szCs w:val="24"/>
              </w:rPr>
            </w:pPr>
            <w:r>
              <w:rPr>
                <w:rFonts w:ascii="Times New Roman" w:hAnsi="Times New Roman" w:cs="Times New Roman"/>
                <w:sz w:val="24"/>
                <w:szCs w:val="24"/>
              </w:rPr>
              <w:t xml:space="preserve">You have shown a very good level of applying theory and practical, for the most part you have identified problems and applied solutions. </w:t>
            </w:r>
          </w:p>
          <w:p w:rsidR="002C0F16" w:rsidRPr="003F6B6A" w:rsidRDefault="002C0F16" w:rsidP="00886634">
            <w:pPr>
              <w:jc w:val="both"/>
              <w:rPr>
                <w:rFonts w:ascii="Times New Roman" w:eastAsia="Times New Roman" w:hAnsi="Times New Roman" w:cs="Times New Roman"/>
                <w:sz w:val="24"/>
                <w:szCs w:val="24"/>
                <w:lang w:eastAsia="en-GB"/>
              </w:rPr>
            </w:pPr>
          </w:p>
        </w:tc>
        <w:tc>
          <w:tcPr>
            <w:tcW w:w="416" w:type="pct"/>
          </w:tcPr>
          <w:p w:rsidR="002C0F16" w:rsidRPr="002C0F16" w:rsidRDefault="002C0F16" w:rsidP="002C0F16">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t>40</w:t>
            </w:r>
          </w:p>
        </w:tc>
        <w:tc>
          <w:tcPr>
            <w:tcW w:w="416" w:type="pct"/>
            <w:vMerge w:val="restart"/>
          </w:tcPr>
          <w:p w:rsidR="002C0F16" w:rsidRPr="002C0F16" w:rsidRDefault="00F92FB8" w:rsidP="006F4B62">
            <w:pPr>
              <w:spacing w:after="0" w:line="240" w:lineRule="auto"/>
              <w:jc w:val="center"/>
              <w:rPr>
                <w:rFonts w:ascii="Arial" w:eastAsia="Times New Roman" w:hAnsi="Arial" w:cs="Arial"/>
                <w:sz w:val="32"/>
                <w:szCs w:val="32"/>
                <w:highlight w:val="yellow"/>
                <w:lang w:eastAsia="en-GB"/>
              </w:rPr>
            </w:pPr>
            <w:r>
              <w:rPr>
                <w:rFonts w:ascii="Arial" w:eastAsia="Times New Roman" w:hAnsi="Arial" w:cs="Arial"/>
                <w:sz w:val="32"/>
                <w:szCs w:val="32"/>
                <w:lang w:eastAsia="en-GB"/>
              </w:rPr>
              <w:t>27</w:t>
            </w:r>
          </w:p>
        </w:tc>
      </w:tr>
      <w:tr w:rsidR="002C0F16" w:rsidRPr="002C0F16" w:rsidTr="001C24CF">
        <w:trPr>
          <w:trHeight w:val="450"/>
        </w:trPr>
        <w:tc>
          <w:tcPr>
            <w:tcW w:w="4169" w:type="pct"/>
            <w:vMerge/>
          </w:tcPr>
          <w:p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rsidTr="002C0F16">
        <w:trPr>
          <w:trHeight w:val="450"/>
        </w:trPr>
        <w:tc>
          <w:tcPr>
            <w:tcW w:w="4169" w:type="pct"/>
            <w:shd w:val="clear" w:color="auto" w:fill="D9D9D9"/>
          </w:tcPr>
          <w:p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5. Transferable Skills for Life and Professional Practice</w:t>
            </w:r>
          </w:p>
          <w:p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shd w:val="clear" w:color="auto" w:fill="D9D9D9"/>
          </w:tcPr>
          <w:p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rsidTr="001C24CF">
        <w:trPr>
          <w:trHeight w:val="451"/>
        </w:trPr>
        <w:tc>
          <w:tcPr>
            <w:tcW w:w="4169" w:type="pct"/>
            <w:vMerge w:val="restart"/>
          </w:tcPr>
          <w:p w:rsidR="0051497C" w:rsidRDefault="0051497C" w:rsidP="00987C3D">
            <w:pPr>
              <w:spacing w:after="120"/>
              <w:rPr>
                <w:rFonts w:ascii="Times New Roman" w:hAnsi="Times New Roman" w:cs="Times New Roman"/>
                <w:sz w:val="24"/>
                <w:szCs w:val="24"/>
              </w:rPr>
            </w:pPr>
            <w:r>
              <w:rPr>
                <w:rFonts w:ascii="Times New Roman" w:hAnsi="Times New Roman" w:cs="Times New Roman"/>
                <w:sz w:val="24"/>
                <w:szCs w:val="24"/>
              </w:rPr>
              <w:t xml:space="preserve">For most part, your report was presented in a suitable manner. At times you </w:t>
            </w:r>
            <w:r>
              <w:rPr>
                <w:rFonts w:ascii="Times New Roman" w:hAnsi="Times New Roman" w:cs="Times New Roman"/>
                <w:sz w:val="24"/>
                <w:szCs w:val="24"/>
              </w:rPr>
              <w:lastRenderedPageBreak/>
              <w:t xml:space="preserve">veered off the guidelines set out in the universities report writing guide. </w:t>
            </w:r>
          </w:p>
          <w:p w:rsidR="0051497C" w:rsidRDefault="0051497C" w:rsidP="00987C3D">
            <w:pPr>
              <w:spacing w:after="120"/>
              <w:rPr>
                <w:rFonts w:ascii="Times New Roman" w:hAnsi="Times New Roman" w:cs="Times New Roman"/>
                <w:sz w:val="24"/>
                <w:szCs w:val="24"/>
              </w:rPr>
            </w:pPr>
            <w:r>
              <w:rPr>
                <w:rFonts w:ascii="Times New Roman" w:hAnsi="Times New Roman" w:cs="Times New Roman"/>
                <w:sz w:val="24"/>
                <w:szCs w:val="24"/>
              </w:rPr>
              <w:t xml:space="preserve">Elements for improvement would include; </w:t>
            </w:r>
          </w:p>
          <w:p w:rsidR="0051497C" w:rsidRDefault="0051497C" w:rsidP="00987C3D">
            <w:pPr>
              <w:spacing w:after="120"/>
              <w:rPr>
                <w:rFonts w:ascii="Times New Roman" w:hAnsi="Times New Roman" w:cs="Times New Roman"/>
                <w:sz w:val="24"/>
                <w:szCs w:val="24"/>
              </w:rPr>
            </w:pPr>
            <w:r>
              <w:rPr>
                <w:rFonts w:ascii="Times New Roman" w:hAnsi="Times New Roman" w:cs="Times New Roman"/>
                <w:sz w:val="24"/>
                <w:szCs w:val="24"/>
              </w:rPr>
              <w:t>Structure</w:t>
            </w:r>
            <w:r w:rsidR="00374400">
              <w:rPr>
                <w:rFonts w:ascii="Times New Roman" w:hAnsi="Times New Roman" w:cs="Times New Roman"/>
                <w:sz w:val="24"/>
                <w:szCs w:val="24"/>
              </w:rPr>
              <w:t xml:space="preserve"> and organisation</w:t>
            </w:r>
            <w:r>
              <w:rPr>
                <w:rFonts w:ascii="Times New Roman" w:hAnsi="Times New Roman" w:cs="Times New Roman"/>
                <w:sz w:val="24"/>
                <w:szCs w:val="24"/>
              </w:rPr>
              <w:t xml:space="preserve"> – you included your entire reflective journal in the main body of your report. This was an excellent concept, but the reflective journal would have been more suited for your appendix. This would allow you to refer to it in the main body rather than become the full main body. </w:t>
            </w:r>
          </w:p>
          <w:p w:rsidR="00374400" w:rsidRDefault="0051497C" w:rsidP="00987C3D">
            <w:pPr>
              <w:spacing w:after="120"/>
              <w:rPr>
                <w:rFonts w:ascii="Times New Roman" w:hAnsi="Times New Roman" w:cs="Times New Roman"/>
                <w:sz w:val="24"/>
                <w:szCs w:val="24"/>
              </w:rPr>
            </w:pPr>
            <w:r>
              <w:rPr>
                <w:rFonts w:ascii="Times New Roman" w:hAnsi="Times New Roman" w:cs="Times New Roman"/>
                <w:sz w:val="24"/>
                <w:szCs w:val="24"/>
              </w:rPr>
              <w:t xml:space="preserve">Coherence and language – At times the language used lacked </w:t>
            </w:r>
            <w:r w:rsidR="00374400">
              <w:rPr>
                <w:rFonts w:ascii="Times New Roman" w:hAnsi="Times New Roman" w:cs="Times New Roman"/>
                <w:sz w:val="24"/>
                <w:szCs w:val="24"/>
              </w:rPr>
              <w:t xml:space="preserve">professionalism, this also lead to the report losing an element of coherence. To improve this it is recommended to keep the content of your reports concise and on topic. </w:t>
            </w:r>
          </w:p>
          <w:p w:rsidR="0051497C" w:rsidRDefault="00374400" w:rsidP="00987C3D">
            <w:pPr>
              <w:spacing w:after="120"/>
              <w:rPr>
                <w:rFonts w:ascii="Times New Roman" w:hAnsi="Times New Roman" w:cs="Times New Roman"/>
                <w:sz w:val="24"/>
                <w:szCs w:val="24"/>
              </w:rPr>
            </w:pPr>
            <w:r>
              <w:rPr>
                <w:rFonts w:ascii="Times New Roman" w:hAnsi="Times New Roman" w:cs="Times New Roman"/>
                <w:sz w:val="24"/>
                <w:szCs w:val="24"/>
              </w:rPr>
              <w:t xml:space="preserve">Additionally as previously mentioned, refer to the universities referencing and report writing guide, these are useful for planning, structuring and writing a professional report. – </w:t>
            </w:r>
            <w:r w:rsidRPr="00687887">
              <w:rPr>
                <w:rFonts w:ascii="Times New Roman" w:hAnsi="Times New Roman" w:cs="Times New Roman"/>
                <w:b/>
                <w:sz w:val="24"/>
                <w:szCs w:val="24"/>
              </w:rPr>
              <w:t>Remember</w:t>
            </w:r>
            <w:r>
              <w:rPr>
                <w:rFonts w:ascii="Times New Roman" w:hAnsi="Times New Roman" w:cs="Times New Roman"/>
                <w:sz w:val="24"/>
                <w:szCs w:val="24"/>
              </w:rPr>
              <w:t xml:space="preserve"> to vary your sources</w:t>
            </w:r>
            <w:r w:rsidR="00687887">
              <w:rPr>
                <w:rFonts w:ascii="Times New Roman" w:hAnsi="Times New Roman" w:cs="Times New Roman"/>
                <w:sz w:val="24"/>
                <w:szCs w:val="24"/>
              </w:rPr>
              <w:t xml:space="preserve">, </w:t>
            </w:r>
            <w:r w:rsidR="00687887" w:rsidRPr="00687887">
              <w:rPr>
                <w:rFonts w:ascii="Times New Roman" w:hAnsi="Times New Roman" w:cs="Times New Roman"/>
                <w:i/>
                <w:sz w:val="24"/>
                <w:szCs w:val="24"/>
              </w:rPr>
              <w:t xml:space="preserve">peer reviewed </w:t>
            </w:r>
            <w:r w:rsidR="00687887">
              <w:rPr>
                <w:rFonts w:ascii="Times New Roman" w:hAnsi="Times New Roman" w:cs="Times New Roman"/>
                <w:i/>
                <w:sz w:val="24"/>
                <w:szCs w:val="24"/>
              </w:rPr>
              <w:t>references are</w:t>
            </w:r>
            <w:r w:rsidR="00687887" w:rsidRPr="00687887">
              <w:rPr>
                <w:rFonts w:ascii="Times New Roman" w:hAnsi="Times New Roman" w:cs="Times New Roman"/>
                <w:i/>
                <w:sz w:val="24"/>
                <w:szCs w:val="24"/>
              </w:rPr>
              <w:t xml:space="preserve"> crucial in academic writing.</w:t>
            </w:r>
            <w:r w:rsidR="00687887">
              <w:rPr>
                <w:rFonts w:ascii="Times New Roman" w:hAnsi="Times New Roman" w:cs="Times New Roman"/>
                <w:sz w:val="24"/>
                <w:szCs w:val="24"/>
              </w:rPr>
              <w:t xml:space="preserve"> </w:t>
            </w:r>
          </w:p>
          <w:p w:rsidR="002C0F16" w:rsidRPr="000F4568" w:rsidRDefault="00687887" w:rsidP="002C0F16">
            <w:pPr>
              <w:spacing w:after="120" w:line="240" w:lineRule="auto"/>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Given that you undertook this project as an individual you have shown your ability to work independently and manage your work load, this is an important attribute in industry. Additionally you showed good decision making skills and personal responsibility. </w:t>
            </w:r>
          </w:p>
          <w:p w:rsidR="002C0F16" w:rsidRPr="000F4568" w:rsidRDefault="002C0F16" w:rsidP="002C0F16">
            <w:pPr>
              <w:spacing w:after="120" w:line="240" w:lineRule="auto"/>
              <w:rPr>
                <w:rFonts w:ascii="Times New Roman" w:eastAsia="Times New Roman" w:hAnsi="Times New Roman" w:cs="Times New Roman"/>
                <w:sz w:val="24"/>
                <w:szCs w:val="24"/>
                <w:lang w:eastAsia="en-GB"/>
              </w:rPr>
            </w:pPr>
          </w:p>
        </w:tc>
        <w:tc>
          <w:tcPr>
            <w:tcW w:w="416" w:type="pct"/>
          </w:tcPr>
          <w:p w:rsidR="002C0F16" w:rsidRPr="002C0F16" w:rsidRDefault="00425526" w:rsidP="002C0F16">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lastRenderedPageBreak/>
              <w:t>10</w:t>
            </w:r>
          </w:p>
        </w:tc>
        <w:tc>
          <w:tcPr>
            <w:tcW w:w="416" w:type="pct"/>
            <w:vMerge w:val="restart"/>
          </w:tcPr>
          <w:p w:rsidR="002C0F16" w:rsidRPr="002C0F16" w:rsidRDefault="00687887" w:rsidP="00A93BAD">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5</w:t>
            </w:r>
          </w:p>
        </w:tc>
      </w:tr>
      <w:tr w:rsidR="002C0F16" w:rsidRPr="002C0F16" w:rsidTr="001C24CF">
        <w:trPr>
          <w:trHeight w:val="450"/>
        </w:trPr>
        <w:tc>
          <w:tcPr>
            <w:tcW w:w="4169" w:type="pct"/>
            <w:vMerge/>
          </w:tcPr>
          <w:p w:rsidR="002C0F16" w:rsidRPr="002C0F16" w:rsidRDefault="002C0F16" w:rsidP="002C0F16">
            <w:pPr>
              <w:spacing w:after="0" w:line="240" w:lineRule="auto"/>
              <w:rPr>
                <w:rFonts w:ascii="Arial" w:eastAsia="Times New Roman" w:hAnsi="Arial" w:cs="Arial"/>
                <w:b/>
                <w:sz w:val="16"/>
                <w:szCs w:val="16"/>
                <w:lang w:eastAsia="en-GB"/>
              </w:rPr>
            </w:pPr>
          </w:p>
        </w:tc>
        <w:tc>
          <w:tcPr>
            <w:tcW w:w="416" w:type="pct"/>
          </w:tcPr>
          <w:p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6" w:type="pct"/>
            <w:vMerge/>
          </w:tcPr>
          <w:p w:rsidR="002C0F16" w:rsidRPr="002C0F16" w:rsidRDefault="002C0F16" w:rsidP="002C0F16">
            <w:pPr>
              <w:spacing w:after="0" w:line="240" w:lineRule="auto"/>
              <w:jc w:val="center"/>
              <w:rPr>
                <w:rFonts w:ascii="Arial" w:eastAsia="Times New Roman" w:hAnsi="Arial" w:cs="Arial"/>
                <w:sz w:val="32"/>
                <w:szCs w:val="20"/>
                <w:lang w:eastAsia="en-GB"/>
              </w:rPr>
            </w:pPr>
          </w:p>
        </w:tc>
      </w:tr>
    </w:tbl>
    <w:p w:rsidR="002C0F16" w:rsidRPr="002C0F16" w:rsidRDefault="002C0F16" w:rsidP="002C0F16">
      <w:pPr>
        <w:spacing w:after="0" w:line="240" w:lineRule="auto"/>
        <w:ind w:left="284" w:right="531"/>
        <w:rPr>
          <w:rFonts w:ascii="Arial" w:eastAsia="Times New Roman" w:hAnsi="Arial" w:cs="Arial"/>
          <w:b/>
          <w:sz w:val="16"/>
          <w:szCs w:val="16"/>
          <w:lang w:eastAsia="en-GB"/>
        </w:rPr>
      </w:pPr>
      <w:bookmarkStart w:id="0" w:name="_GoBack"/>
      <w:bookmarkEnd w:id="0"/>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C0F16" w:rsidRPr="002C0F16" w:rsidTr="001C24CF">
        <w:trPr>
          <w:cantSplit/>
        </w:trPr>
        <w:tc>
          <w:tcPr>
            <w:tcW w:w="6062" w:type="dxa"/>
            <w:vMerge w:val="restart"/>
            <w:shd w:val="pct15" w:color="auto" w:fill="auto"/>
            <w:vAlign w:val="center"/>
          </w:tcPr>
          <w:p w:rsidR="002C0F16" w:rsidRPr="002C0F16" w:rsidRDefault="002C0F16" w:rsidP="002C0F16">
            <w:pPr>
              <w:spacing w:after="0" w:line="240" w:lineRule="auto"/>
              <w:rPr>
                <w:rFonts w:ascii="Arial" w:eastAsia="Times New Roman" w:hAnsi="Arial" w:cs="Arial"/>
                <w:sz w:val="16"/>
                <w:szCs w:val="16"/>
                <w:lang w:eastAsia="en-GB"/>
              </w:rPr>
            </w:pPr>
            <w:r w:rsidRPr="002C0F16">
              <w:rPr>
                <w:rFonts w:ascii="Arial" w:eastAsia="Times New Roman" w:hAnsi="Arial" w:cs="Arial"/>
                <w:b/>
                <w:bCs/>
                <w:lang w:eastAsia="en-GB"/>
              </w:rPr>
              <w:t xml:space="preserve">Assessment Mark </w:t>
            </w:r>
            <w:r w:rsidRPr="002C0F16">
              <w:rPr>
                <w:rFonts w:ascii="Arial" w:eastAsia="Times New Roman" w:hAnsi="Arial" w:cs="Arial"/>
                <w:bCs/>
                <w:lang w:eastAsia="en-GB"/>
              </w:rPr>
              <w:t>(</w:t>
            </w:r>
            <w:r w:rsidRPr="002C0F16">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b/>
                <w:sz w:val="16"/>
                <w:szCs w:val="16"/>
                <w:lang w:eastAsia="en-GB"/>
              </w:rPr>
              <w:t>Late Submission Penalties (tick if appropriate)</w:t>
            </w:r>
          </w:p>
        </w:tc>
        <w:tc>
          <w:tcPr>
            <w:tcW w:w="1060" w:type="dxa"/>
            <w:vMerge w:val="restart"/>
            <w:vAlign w:val="center"/>
          </w:tcPr>
          <w:p w:rsidR="002C0F16" w:rsidRPr="002C0F16" w:rsidRDefault="00F92FB8" w:rsidP="006F4B62">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50</w:t>
            </w:r>
            <w:r w:rsidR="002C0F16" w:rsidRPr="002C0F16">
              <w:rPr>
                <w:rFonts w:ascii="Arial" w:eastAsia="Times New Roman" w:hAnsi="Arial" w:cs="Arial"/>
                <w:b/>
                <w:bCs/>
                <w:sz w:val="20"/>
                <w:szCs w:val="20"/>
                <w:lang w:eastAsia="en-GB"/>
              </w:rPr>
              <w:t>%</w:t>
            </w:r>
          </w:p>
        </w:tc>
      </w:tr>
      <w:tr w:rsidR="002C0F16" w:rsidRPr="002C0F16" w:rsidTr="001C24CF">
        <w:trPr>
          <w:cantSplit/>
        </w:trPr>
        <w:tc>
          <w:tcPr>
            <w:tcW w:w="6062" w:type="dxa"/>
            <w:vMerge/>
            <w:vAlign w:val="bottom"/>
          </w:tcPr>
          <w:p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Up to 1 week late (</w:t>
            </w:r>
            <w:r w:rsidRPr="002C0F16">
              <w:rPr>
                <w:rFonts w:ascii="Arial" w:eastAsia="Times New Roman" w:hAnsi="Arial" w:cs="Arial"/>
                <w:sz w:val="12"/>
                <w:szCs w:val="12"/>
                <w:lang w:eastAsia="en-GB"/>
              </w:rPr>
              <w:t>40% Max)</w:t>
            </w:r>
          </w:p>
        </w:tc>
        <w:tc>
          <w:tcPr>
            <w:tcW w:w="641" w:type="dxa"/>
            <w:vAlign w:val="bottom"/>
          </w:tcPr>
          <w:p w:rsidR="002C0F16" w:rsidRPr="002C0F16" w:rsidRDefault="002C0F16" w:rsidP="002C0F16">
            <w:pPr>
              <w:spacing w:after="0" w:line="240" w:lineRule="auto"/>
              <w:jc w:val="center"/>
              <w:rPr>
                <w:rFonts w:ascii="Arial" w:eastAsia="Times New Roman" w:hAnsi="Arial" w:cs="Arial"/>
                <w:sz w:val="12"/>
                <w:szCs w:val="12"/>
                <w:lang w:eastAsia="en-GB"/>
              </w:rPr>
            </w:pPr>
          </w:p>
        </w:tc>
        <w:tc>
          <w:tcPr>
            <w:tcW w:w="1060" w:type="dxa"/>
            <w:vMerge/>
            <w:vAlign w:val="bottom"/>
          </w:tcPr>
          <w:p w:rsidR="002C0F16" w:rsidRPr="002C0F16" w:rsidRDefault="002C0F16" w:rsidP="002C0F16">
            <w:pPr>
              <w:spacing w:after="0" w:line="240" w:lineRule="auto"/>
              <w:ind w:leftChars="71" w:left="156"/>
              <w:rPr>
                <w:rFonts w:ascii="Arial" w:eastAsia="Times New Roman" w:hAnsi="Arial" w:cs="Arial"/>
                <w:sz w:val="20"/>
                <w:szCs w:val="20"/>
                <w:lang w:eastAsia="en-GB"/>
              </w:rPr>
            </w:pPr>
          </w:p>
        </w:tc>
      </w:tr>
      <w:tr w:rsidR="002C0F16" w:rsidRPr="002C0F16" w:rsidTr="001C24CF">
        <w:trPr>
          <w:cantSplit/>
        </w:trPr>
        <w:tc>
          <w:tcPr>
            <w:tcW w:w="6062" w:type="dxa"/>
            <w:vMerge/>
            <w:vAlign w:val="bottom"/>
          </w:tcPr>
          <w:p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Over 1 week late (</w:t>
            </w:r>
            <w:r w:rsidRPr="002C0F16">
              <w:rPr>
                <w:rFonts w:ascii="Arial" w:eastAsia="Times New Roman" w:hAnsi="Arial" w:cs="Arial"/>
                <w:sz w:val="12"/>
                <w:szCs w:val="12"/>
                <w:lang w:eastAsia="en-GB"/>
              </w:rPr>
              <w:t>0%)</w:t>
            </w:r>
          </w:p>
        </w:tc>
        <w:tc>
          <w:tcPr>
            <w:tcW w:w="641" w:type="dxa"/>
            <w:vAlign w:val="bottom"/>
          </w:tcPr>
          <w:p w:rsidR="002C0F16" w:rsidRPr="002C0F16" w:rsidRDefault="002C0F16" w:rsidP="002C0F16">
            <w:pPr>
              <w:spacing w:after="0" w:line="240" w:lineRule="auto"/>
              <w:jc w:val="center"/>
              <w:rPr>
                <w:rFonts w:ascii="Arial" w:eastAsia="Times New Roman" w:hAnsi="Arial" w:cs="Arial"/>
                <w:sz w:val="12"/>
                <w:szCs w:val="12"/>
                <w:lang w:eastAsia="en-GB"/>
              </w:rPr>
            </w:pPr>
          </w:p>
        </w:tc>
        <w:tc>
          <w:tcPr>
            <w:tcW w:w="1060" w:type="dxa"/>
            <w:vMerge/>
            <w:vAlign w:val="bottom"/>
          </w:tcPr>
          <w:p w:rsidR="002C0F16" w:rsidRPr="002C0F16" w:rsidRDefault="002C0F16" w:rsidP="002C0F16">
            <w:pPr>
              <w:spacing w:after="0" w:line="240" w:lineRule="auto"/>
              <w:ind w:firstLineChars="141" w:firstLine="282"/>
              <w:rPr>
                <w:rFonts w:ascii="Arial" w:eastAsia="Times New Roman" w:hAnsi="Arial" w:cs="Arial"/>
                <w:sz w:val="20"/>
                <w:szCs w:val="20"/>
                <w:lang w:eastAsia="en-GB"/>
              </w:rPr>
            </w:pPr>
          </w:p>
        </w:tc>
      </w:tr>
    </w:tbl>
    <w:p w:rsidR="002C0F16" w:rsidRPr="002C0F16" w:rsidRDefault="002C0F16" w:rsidP="002C0F16">
      <w:pPr>
        <w:spacing w:after="0" w:line="240" w:lineRule="auto"/>
        <w:rPr>
          <w:rFonts w:ascii="Arial" w:eastAsia="Times New Roman" w:hAnsi="Arial" w:cs="Arial"/>
          <w:sz w:val="20"/>
          <w:szCs w:val="20"/>
          <w:lang w:eastAsia="en-GB"/>
        </w:rPr>
      </w:pPr>
    </w:p>
    <w:p w:rsidR="002C0F16" w:rsidRPr="002C0F16" w:rsidRDefault="002C0F16" w:rsidP="002C0F16">
      <w:pPr>
        <w:spacing w:after="0" w:line="240" w:lineRule="auto"/>
        <w:rPr>
          <w:rFonts w:ascii="Arial" w:eastAsia="Times New Roman" w:hAnsi="Arial" w:cs="Arial"/>
          <w:sz w:val="20"/>
          <w:szCs w:val="20"/>
          <w:lang w:eastAsia="en-GB"/>
        </w:rPr>
      </w:pPr>
    </w:p>
    <w:sectPr w:rsidR="002C0F16" w:rsidRPr="002C0F1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2011" w:rsidRDefault="00762011">
      <w:pPr>
        <w:spacing w:after="0" w:line="240" w:lineRule="auto"/>
      </w:pPr>
      <w:r>
        <w:separator/>
      </w:r>
    </w:p>
  </w:endnote>
  <w:endnote w:type="continuationSeparator" w:id="0">
    <w:p w:rsidR="00762011" w:rsidRDefault="00762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0F16" w:rsidRDefault="002C0F1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92FB8">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92FB8">
      <w:rPr>
        <w:b/>
        <w:noProof/>
      </w:rPr>
      <w:t>3</w:t>
    </w:r>
    <w:r>
      <w:rPr>
        <w:b/>
        <w:sz w:val="24"/>
        <w:szCs w:val="24"/>
      </w:rPr>
      <w:fldChar w:fldCharType="end"/>
    </w:r>
  </w:p>
  <w:p w:rsidR="002C0F16" w:rsidRDefault="002C0F1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2011" w:rsidRDefault="00762011">
      <w:pPr>
        <w:spacing w:after="0" w:line="240" w:lineRule="auto"/>
      </w:pPr>
      <w:r>
        <w:separator/>
      </w:r>
    </w:p>
  </w:footnote>
  <w:footnote w:type="continuationSeparator" w:id="0">
    <w:p w:rsidR="00762011" w:rsidRDefault="00762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9F271B"/>
    <w:multiLevelType w:val="hybridMultilevel"/>
    <w:tmpl w:val="E8824EA2"/>
    <w:lvl w:ilvl="0" w:tplc="58AC1E1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0F16"/>
    <w:rsid w:val="00051EB0"/>
    <w:rsid w:val="000B342F"/>
    <w:rsid w:val="000F3FF8"/>
    <w:rsid w:val="000F4568"/>
    <w:rsid w:val="0011426E"/>
    <w:rsid w:val="00123EE3"/>
    <w:rsid w:val="00132679"/>
    <w:rsid w:val="001566E4"/>
    <w:rsid w:val="001B5091"/>
    <w:rsid w:val="00236663"/>
    <w:rsid w:val="00240376"/>
    <w:rsid w:val="00271466"/>
    <w:rsid w:val="002C0F16"/>
    <w:rsid w:val="002E1CFA"/>
    <w:rsid w:val="003073F1"/>
    <w:rsid w:val="00374400"/>
    <w:rsid w:val="0038035D"/>
    <w:rsid w:val="003F6B6A"/>
    <w:rsid w:val="00425526"/>
    <w:rsid w:val="004850C6"/>
    <w:rsid w:val="004A4A4B"/>
    <w:rsid w:val="004D4F55"/>
    <w:rsid w:val="004E6D5C"/>
    <w:rsid w:val="0051497C"/>
    <w:rsid w:val="0052273C"/>
    <w:rsid w:val="005C071B"/>
    <w:rsid w:val="005D41A2"/>
    <w:rsid w:val="005E6E8E"/>
    <w:rsid w:val="00666DE4"/>
    <w:rsid w:val="00687887"/>
    <w:rsid w:val="006F4B62"/>
    <w:rsid w:val="007004EB"/>
    <w:rsid w:val="00744C8C"/>
    <w:rsid w:val="00755066"/>
    <w:rsid w:val="00762011"/>
    <w:rsid w:val="00794814"/>
    <w:rsid w:val="007B1132"/>
    <w:rsid w:val="007F76E1"/>
    <w:rsid w:val="00806278"/>
    <w:rsid w:val="00823FE7"/>
    <w:rsid w:val="0086054B"/>
    <w:rsid w:val="00865676"/>
    <w:rsid w:val="00883B18"/>
    <w:rsid w:val="00886634"/>
    <w:rsid w:val="0090374A"/>
    <w:rsid w:val="00943701"/>
    <w:rsid w:val="00987C3D"/>
    <w:rsid w:val="009C39F6"/>
    <w:rsid w:val="009D722C"/>
    <w:rsid w:val="00A311EF"/>
    <w:rsid w:val="00A911B6"/>
    <w:rsid w:val="00A93BAD"/>
    <w:rsid w:val="00AA3CAC"/>
    <w:rsid w:val="00AC1E57"/>
    <w:rsid w:val="00B17C2D"/>
    <w:rsid w:val="00B25A94"/>
    <w:rsid w:val="00B81E10"/>
    <w:rsid w:val="00BD16ED"/>
    <w:rsid w:val="00C174A8"/>
    <w:rsid w:val="00C33882"/>
    <w:rsid w:val="00CA692E"/>
    <w:rsid w:val="00CC71A8"/>
    <w:rsid w:val="00CD28B7"/>
    <w:rsid w:val="00D01FE6"/>
    <w:rsid w:val="00D41642"/>
    <w:rsid w:val="00D737E2"/>
    <w:rsid w:val="00D7422D"/>
    <w:rsid w:val="00DF3FD9"/>
    <w:rsid w:val="00E21103"/>
    <w:rsid w:val="00E52E2F"/>
    <w:rsid w:val="00E53124"/>
    <w:rsid w:val="00E67BD0"/>
    <w:rsid w:val="00E93D9E"/>
    <w:rsid w:val="00F21BB5"/>
    <w:rsid w:val="00F33F64"/>
    <w:rsid w:val="00F61FCE"/>
    <w:rsid w:val="00F92FB8"/>
    <w:rsid w:val="00FA6803"/>
    <w:rsid w:val="00FD0428"/>
    <w:rsid w:val="00FE5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86717"/>
  <w15:docId w15:val="{8ACE036D-ACAC-4671-9BA6-0B0826BC2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2C0F1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C0F16"/>
  </w:style>
  <w:style w:type="paragraph" w:styleId="ListParagraph">
    <w:name w:val="List Paragraph"/>
    <w:basedOn w:val="Normal"/>
    <w:uiPriority w:val="34"/>
    <w:qFormat/>
    <w:rsid w:val="00B25A94"/>
    <w:pPr>
      <w:ind w:left="720"/>
      <w:contextualSpacing/>
    </w:pPr>
  </w:style>
  <w:style w:type="paragraph" w:styleId="BalloonText">
    <w:name w:val="Balloon Text"/>
    <w:basedOn w:val="Normal"/>
    <w:link w:val="BalloonTextChar"/>
    <w:uiPriority w:val="99"/>
    <w:semiHidden/>
    <w:unhideWhenUsed/>
    <w:rsid w:val="00FD04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042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2071</TotalTime>
  <Pages>3</Pages>
  <Words>924</Words>
  <Characters>5268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Rabya  Kadhim</dc:creator>
  <cp:keywords/>
  <dc:description/>
  <cp:lastModifiedBy>Gerard Morgan</cp:lastModifiedBy>
  <cp:revision>32</cp:revision>
  <cp:lastPrinted>2023-06-12T09:01:00Z</cp:lastPrinted>
  <dcterms:created xsi:type="dcterms:W3CDTF">2022-01-26T00:47:00Z</dcterms:created>
  <dcterms:modified xsi:type="dcterms:W3CDTF">2023-06-14T14:16:00Z</dcterms:modified>
</cp:coreProperties>
</file>