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20F863DC"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73420489" w:rsidR="005E6C44" w:rsidRPr="00A42F82" w:rsidRDefault="005E6C44" w:rsidP="00A91894">
            <w:pPr>
              <w:rPr>
                <w:rFonts w:ascii="Arial" w:hAnsi="Arial" w:cs="Arial"/>
                <w:sz w:val="22"/>
                <w:szCs w:val="22"/>
              </w:rPr>
            </w:pPr>
            <w:r w:rsidRPr="00A42F82">
              <w:rPr>
                <w:rFonts w:ascii="Arial" w:hAnsi="Arial" w:cs="Arial"/>
                <w:sz w:val="22"/>
                <w:szCs w:val="22"/>
              </w:rPr>
              <w:t>Full Name</w:t>
            </w:r>
            <w:r w:rsidR="0001295A">
              <w:rPr>
                <w:rFonts w:ascii="Arial" w:hAnsi="Arial" w:cs="Arial"/>
                <w:sz w:val="22"/>
                <w:szCs w:val="22"/>
              </w:rPr>
              <w:t>:</w:t>
            </w:r>
          </w:p>
        </w:tc>
        <w:tc>
          <w:tcPr>
            <w:tcW w:w="6636" w:type="dxa"/>
            <w:gridSpan w:val="4"/>
            <w:vAlign w:val="center"/>
          </w:tcPr>
          <w:p w14:paraId="7B7CF528" w14:textId="6BD081CF" w:rsidR="005E6C44" w:rsidRPr="00A42F82" w:rsidRDefault="0001295A" w:rsidP="00A91894">
            <w:pPr>
              <w:rPr>
                <w:rFonts w:ascii="Arial" w:hAnsi="Arial" w:cs="Arial"/>
                <w:sz w:val="22"/>
                <w:szCs w:val="22"/>
              </w:rPr>
            </w:pPr>
            <w:r>
              <w:rPr>
                <w:rFonts w:ascii="Arial" w:hAnsi="Arial" w:cs="Arial"/>
                <w:sz w:val="22"/>
                <w:szCs w:val="22"/>
              </w:rPr>
              <w:t xml:space="preserve">Akram </w:t>
            </w:r>
            <w:proofErr w:type="spellStart"/>
            <w:r>
              <w:rPr>
                <w:rFonts w:ascii="Arial" w:hAnsi="Arial" w:cs="Arial"/>
                <w:sz w:val="22"/>
                <w:szCs w:val="22"/>
              </w:rPr>
              <w:t>baratu</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B21DA3C" w:rsidR="005E6C44" w:rsidRPr="00A42F82" w:rsidRDefault="0001295A" w:rsidP="00A91894">
            <w:pPr>
              <w:rPr>
                <w:rFonts w:ascii="Arial" w:hAnsi="Arial" w:cs="Arial"/>
                <w:sz w:val="22"/>
                <w:szCs w:val="22"/>
              </w:rPr>
            </w:pPr>
            <w:r>
              <w:rPr>
                <w:rFonts w:ascii="Arial" w:hAnsi="Arial" w:cs="Arial"/>
                <w:sz w:val="22"/>
                <w:szCs w:val="22"/>
              </w:rPr>
              <w:t>2403780@student.uwtsd.ac.uk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6913CA9" w:rsidR="005E6C44" w:rsidRPr="00A42F82" w:rsidRDefault="0001295A" w:rsidP="00A91894">
            <w:pPr>
              <w:rPr>
                <w:rFonts w:ascii="Arial" w:hAnsi="Arial" w:cs="Arial"/>
                <w:sz w:val="22"/>
                <w:szCs w:val="22"/>
              </w:rPr>
            </w:pPr>
            <w:r>
              <w:rPr>
                <w:rFonts w:ascii="Arial" w:hAnsi="Arial" w:cs="Arial"/>
                <w:sz w:val="22"/>
                <w:szCs w:val="22"/>
              </w:rPr>
              <w:t>07426980685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A09CA6D" w14:textId="77777777" w:rsidR="00AB1978" w:rsidRPr="00AB1978" w:rsidRDefault="00AB1978" w:rsidP="00AB1978">
            <w:pPr>
              <w:jc w:val="both"/>
              <w:rPr>
                <w:rFonts w:asciiTheme="majorBidi" w:hAnsiTheme="majorBidi" w:cstheme="majorBidi"/>
                <w:b/>
                <w:bCs/>
                <w:sz w:val="24"/>
                <w:szCs w:val="24"/>
              </w:rPr>
            </w:pPr>
            <w:r w:rsidRPr="00AB1978">
              <w:rPr>
                <w:rFonts w:asciiTheme="majorBidi" w:hAnsiTheme="majorBidi" w:cstheme="majorBidi"/>
                <w:b/>
                <w:bCs/>
                <w:sz w:val="24"/>
                <w:szCs w:val="24"/>
              </w:rPr>
              <w:t xml:space="preserve">Comparing Learner Engagement in Moodle and </w:t>
            </w:r>
            <w:proofErr w:type="spellStart"/>
            <w:r w:rsidRPr="00AB1978">
              <w:rPr>
                <w:rFonts w:asciiTheme="majorBidi" w:hAnsiTheme="majorBidi" w:cstheme="majorBidi"/>
                <w:b/>
                <w:bCs/>
                <w:sz w:val="24"/>
                <w:szCs w:val="24"/>
              </w:rPr>
              <w:t>Coursa</w:t>
            </w:r>
            <w:proofErr w:type="spellEnd"/>
            <w:r w:rsidRPr="00AB1978">
              <w:rPr>
                <w:rFonts w:asciiTheme="majorBidi" w:hAnsiTheme="majorBidi" w:cstheme="majorBidi"/>
                <w:b/>
                <w:bCs/>
                <w:sz w:val="24"/>
                <w:szCs w:val="24"/>
              </w:rPr>
              <w:t>: An ANCOVA Analysis</w:t>
            </w:r>
          </w:p>
          <w:p w14:paraId="660E53A9" w14:textId="44A795DC" w:rsidR="005E6C44" w:rsidRPr="00A42F82" w:rsidRDefault="00AB1978" w:rsidP="00A91894">
            <w:pPr>
              <w:rPr>
                <w:rFonts w:ascii="Arial" w:hAnsi="Arial" w:cs="Arial"/>
                <w:sz w:val="22"/>
                <w:szCs w:val="22"/>
              </w:rPr>
            </w:pPr>
            <w:r>
              <w:rPr>
                <w:rFonts w:ascii="Arial" w:hAnsi="Arial" w:cs="Arial"/>
                <w:sz w:val="22"/>
                <w:szCs w:val="22"/>
              </w:rPr>
              <w:t>20</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lastRenderedPageBreak/>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1CE9A597" w14:textId="28A1E974"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1295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876966" w:rsidR="008C1A38" w:rsidRPr="00A42F82" w:rsidRDefault="0001295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642E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11CE80AC" w14:textId="77777777" w:rsidR="003642ED" w:rsidRPr="00DA0F2F" w:rsidRDefault="003642ED"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Participants may feel mild emotional discomfort when reflecting on their past online learning experiences, especially if they had negative or stressful experiences using certain LMS platforms.</w:t>
            </w:r>
          </w:p>
          <w:p w14:paraId="77BB44A6" w14:textId="77777777" w:rsidR="00003E64" w:rsidRPr="00A42F82" w:rsidRDefault="00003E64" w:rsidP="00A91894">
            <w:pPr>
              <w:rPr>
                <w:rFonts w:ascii="Arial" w:hAnsi="Arial" w:cs="Arial"/>
                <w:sz w:val="22"/>
                <w:szCs w:val="22"/>
              </w:rPr>
            </w:pPr>
          </w:p>
          <w:p w14:paraId="6645975A" w14:textId="38E5DB44"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343A3A93" w:rsidR="00003E64" w:rsidRPr="00DA0F2F" w:rsidRDefault="003642ED" w:rsidP="00DA0F2F">
            <w:pPr>
              <w:pStyle w:val="ListParagraph"/>
              <w:numPr>
                <w:ilvl w:val="0"/>
                <w:numId w:val="29"/>
              </w:numPr>
              <w:autoSpaceDE w:val="0"/>
              <w:autoSpaceDN w:val="0"/>
              <w:adjustRightInd w:val="0"/>
              <w:rPr>
                <w:rFonts w:ascii="Arial" w:hAnsi="Arial" w:cs="Arial"/>
                <w:i/>
              </w:rPr>
            </w:pPr>
            <w:r w:rsidRPr="00DA0F2F">
              <w:rPr>
                <w:sz w:val="24"/>
                <w:szCs w:val="24"/>
                <w:lang w:val="en-US"/>
              </w:rPr>
              <w:t>Participants will be informed that their participation is voluntary and they can skip any questions or withdraw at any point. They will also be given information about student support services, including contact details for academic counseling and mental health support if needed</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77E43D0C" w14:textId="77777777" w:rsidR="003642ED" w:rsidRPr="003642ED" w:rsidRDefault="003642ED" w:rsidP="003642ED">
            <w:pPr>
              <w:spacing w:before="100" w:beforeAutospacing="1" w:after="100" w:afterAutospacing="1"/>
              <w:rPr>
                <w:sz w:val="24"/>
                <w:szCs w:val="24"/>
                <w:lang w:val="en-US"/>
              </w:rPr>
            </w:pPr>
            <w:r w:rsidRPr="003642ED">
              <w:rPr>
                <w:sz w:val="24"/>
                <w:szCs w:val="24"/>
                <w:lang w:val="en-US"/>
              </w:rPr>
              <w:t>No topics of an illegal or highly sensitive nature (such as criminal activity, sexual behavior, or drug use) are included. However, participants might express frustrations or criticisms of university policies or teaching methods.</w:t>
            </w:r>
          </w:p>
          <w:p w14:paraId="5FDCE89D" w14:textId="77777777" w:rsidR="003642ED" w:rsidRPr="003642ED" w:rsidRDefault="003642ED" w:rsidP="003642ED">
            <w:pPr>
              <w:spacing w:before="100" w:beforeAutospacing="1" w:after="100" w:afterAutospacing="1"/>
              <w:rPr>
                <w:sz w:val="24"/>
                <w:szCs w:val="24"/>
                <w:lang w:val="en-US"/>
              </w:rPr>
            </w:pPr>
            <w:r w:rsidRPr="003642ED">
              <w:rPr>
                <w:b/>
                <w:bCs/>
                <w:sz w:val="24"/>
                <w:szCs w:val="24"/>
                <w:lang w:val="en-US"/>
              </w:rPr>
              <w:t>Procedure:</w:t>
            </w:r>
            <w:r w:rsidRPr="003642ED">
              <w:rPr>
                <w:sz w:val="24"/>
                <w:szCs w:val="24"/>
                <w:lang w:val="en-US"/>
              </w:rPr>
              <w:t xml:space="preserve"> Participants will be reminded that responses will be anonymized, and no individual instructors or departments will be identifiable. If distress is expressed during interviews, the participant will be offered the option to pause or stop the interview and referred to student services.</w:t>
            </w:r>
          </w:p>
          <w:p w14:paraId="1A0E0B68" w14:textId="77777777" w:rsidR="00003E64" w:rsidRPr="00A42F82" w:rsidRDefault="00003E64" w:rsidP="00A91894">
            <w:pPr>
              <w:rPr>
                <w:rFonts w:ascii="Arial" w:hAnsi="Arial" w:cs="Arial"/>
                <w:sz w:val="22"/>
                <w:szCs w:val="22"/>
              </w:rPr>
            </w:pPr>
          </w:p>
          <w:p w14:paraId="27D860D6" w14:textId="65198C94" w:rsidR="00003E64" w:rsidRPr="00A42F82" w:rsidRDefault="00003E64" w:rsidP="00DA0F2F">
            <w:pPr>
              <w:autoSpaceDE w:val="0"/>
              <w:autoSpaceDN w:val="0"/>
              <w:adjustRightInd w:val="0"/>
              <w:rPr>
                <w:rFonts w:ascii="Arial" w:hAnsi="Arial" w:cs="Arial"/>
              </w:rPr>
            </w:pPr>
            <w:r w:rsidRPr="00A42F82">
              <w:rPr>
                <w:rFonts w:ascii="Arial" w:hAnsi="Arial" w:cs="Arial"/>
                <w:i/>
                <w:color w:val="808080"/>
                <w:sz w:val="18"/>
                <w:szCs w:val="18"/>
              </w:rPr>
              <w:t>(</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7AD15ABB" w14:textId="77777777" w:rsidR="003642ED" w:rsidRPr="00DA0F2F" w:rsidRDefault="003642ED"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lastRenderedPageBreak/>
              <w:t>Minimal risk, but potential emotional discomfort if participants express strong criticisms or distressing experiences.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D692AED" w14:textId="77777777" w:rsidR="00DA0F2F" w:rsidRDefault="003642ED" w:rsidP="003642ED">
            <w:pPr>
              <w:spacing w:before="100" w:beforeAutospacing="1" w:after="100" w:afterAutospacing="1"/>
              <w:rPr>
                <w:sz w:val="24"/>
                <w:szCs w:val="24"/>
                <w:lang w:val="en-US"/>
              </w:rPr>
            </w:pPr>
            <w:r w:rsidRPr="003642ED">
              <w:rPr>
                <w:b/>
                <w:bCs/>
                <w:sz w:val="24"/>
                <w:szCs w:val="24"/>
                <w:lang w:val="en-US"/>
              </w:rPr>
              <w:lastRenderedPageBreak/>
              <w:t>How you will mitigate the risk to the investigator:</w:t>
            </w:r>
            <w:r w:rsidRPr="003642ED">
              <w:rPr>
                <w:sz w:val="24"/>
                <w:szCs w:val="24"/>
                <w:lang w:val="en-US"/>
              </w:rPr>
              <w:t xml:space="preserve"> </w:t>
            </w:r>
          </w:p>
          <w:p w14:paraId="60C1061E" w14:textId="26A0A03D" w:rsidR="003642ED" w:rsidRPr="003642ED" w:rsidRDefault="003642ED" w:rsidP="003642ED">
            <w:pPr>
              <w:spacing w:before="100" w:beforeAutospacing="1" w:after="100" w:afterAutospacing="1"/>
              <w:rPr>
                <w:sz w:val="24"/>
                <w:szCs w:val="24"/>
                <w:lang w:val="en-US"/>
              </w:rPr>
            </w:pPr>
            <w:r w:rsidRPr="003642ED">
              <w:rPr>
                <w:sz w:val="24"/>
                <w:szCs w:val="24"/>
                <w:lang w:val="en-US"/>
              </w:rPr>
              <w:t xml:space="preserve">The researcher will schedule regular supervision meetings to reflect on and manage emotional </w:t>
            </w:r>
            <w:r w:rsidRPr="003642ED">
              <w:rPr>
                <w:sz w:val="24"/>
                <w:szCs w:val="24"/>
                <w:lang w:val="en-US"/>
              </w:rPr>
              <w:lastRenderedPageBreak/>
              <w:t>responses. A clear protocol will be followed to handle sensitive disclosures.</w:t>
            </w:r>
          </w:p>
          <w:p w14:paraId="013BB24D" w14:textId="6B70C84C" w:rsidR="003642ED" w:rsidRPr="003642ED" w:rsidRDefault="003642ED" w:rsidP="003642ED">
            <w:pPr>
              <w:spacing w:before="100" w:beforeAutospacing="1" w:after="100" w:afterAutospacing="1"/>
              <w:rPr>
                <w:sz w:val="24"/>
                <w:szCs w:val="24"/>
                <w:lang w:val="en-US"/>
              </w:rPr>
            </w:pPr>
            <w:r w:rsidRPr="003642ED">
              <w:rPr>
                <w:sz w:val="24"/>
                <w:szCs w:val="24"/>
                <w:lang w:val="en-US"/>
              </w:rPr>
              <w:t>, with no mention of the university or specific staff.</w:t>
            </w:r>
          </w:p>
          <w:p w14:paraId="4416A3BD" w14:textId="2032F18B"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7DCB07E" w14:textId="77777777" w:rsidR="003642ED" w:rsidRPr="00DA0F2F" w:rsidRDefault="003642ED"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There is a minor risk that negative feedback about LMS platforms or institutional policies may reflect poorly on the university if not properly anonymized.</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B300B57" w14:textId="77777777" w:rsidR="00DA0F2F" w:rsidRDefault="003642ED" w:rsidP="003642ED">
            <w:pPr>
              <w:spacing w:before="100" w:beforeAutospacing="1" w:after="100" w:afterAutospacing="1"/>
              <w:rPr>
                <w:sz w:val="24"/>
                <w:szCs w:val="24"/>
                <w:lang w:val="en-US"/>
              </w:rPr>
            </w:pPr>
            <w:r w:rsidRPr="003642ED">
              <w:rPr>
                <w:b/>
                <w:bCs/>
                <w:sz w:val="24"/>
                <w:szCs w:val="24"/>
                <w:lang w:val="en-US"/>
              </w:rPr>
              <w:t>How you will mitigate the risk:</w:t>
            </w:r>
            <w:r w:rsidRPr="003642ED">
              <w:rPr>
                <w:sz w:val="24"/>
                <w:szCs w:val="24"/>
                <w:lang w:val="en-US"/>
              </w:rPr>
              <w:t xml:space="preserve"> </w:t>
            </w:r>
          </w:p>
          <w:p w14:paraId="41F08BDA" w14:textId="7D2FF7DF" w:rsidR="003642ED" w:rsidRPr="00DA0F2F" w:rsidRDefault="003642ED"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All data will be anonymized. Any findings shared publicly will be generalized, with no mention of the university or specific staff.</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431F366" w:rsidR="00003E64" w:rsidRPr="00DA0F2F" w:rsidRDefault="003642ED" w:rsidP="00DA0F2F">
            <w:pPr>
              <w:pStyle w:val="ListParagraph"/>
              <w:numPr>
                <w:ilvl w:val="0"/>
                <w:numId w:val="29"/>
              </w:numPr>
              <w:rPr>
                <w:rFonts w:ascii="Arial" w:hAnsi="Arial" w:cs="Arial"/>
                <w:lang w:val="en-US"/>
              </w:rPr>
            </w:pPr>
            <w:r w:rsidRPr="00DA0F2F">
              <w:rPr>
                <w:rFonts w:ascii="Arial" w:hAnsi="Arial" w:cs="Arial"/>
                <w:lang w:val="en-US"/>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4237CE95" w14:textId="77777777" w:rsidR="00F945F6" w:rsidRDefault="00F945F6" w:rsidP="00A91894">
      <w:pPr>
        <w:autoSpaceDE w:val="0"/>
        <w:autoSpaceDN w:val="0"/>
        <w:adjustRightInd w:val="0"/>
        <w:spacing w:after="240"/>
        <w:jc w:val="both"/>
        <w:rPr>
          <w:rFonts w:ascii="Arial" w:hAnsi="Arial" w:cs="Arial"/>
          <w:b/>
          <w:sz w:val="22"/>
          <w:szCs w:val="22"/>
        </w:rPr>
      </w:pPr>
    </w:p>
    <w:p w14:paraId="13C484CD" w14:textId="77777777" w:rsidR="00F945F6" w:rsidRDefault="00F945F6" w:rsidP="00A91894">
      <w:pPr>
        <w:autoSpaceDE w:val="0"/>
        <w:autoSpaceDN w:val="0"/>
        <w:adjustRightInd w:val="0"/>
        <w:spacing w:after="240"/>
        <w:jc w:val="both"/>
        <w:rPr>
          <w:rFonts w:ascii="Arial" w:hAnsi="Arial" w:cs="Arial"/>
          <w:b/>
          <w:sz w:val="22"/>
          <w:szCs w:val="22"/>
        </w:rPr>
      </w:pPr>
    </w:p>
    <w:p w14:paraId="00E3E2CF" w14:textId="77777777" w:rsidR="003A7121" w:rsidRDefault="003A7121">
      <w:pPr>
        <w:rPr>
          <w:rFonts w:ascii="Arial" w:hAnsi="Arial" w:cs="Arial"/>
          <w:b/>
          <w:sz w:val="22"/>
          <w:szCs w:val="22"/>
        </w:rPr>
      </w:pPr>
      <w:r>
        <w:rPr>
          <w:rFonts w:ascii="Arial" w:hAnsi="Arial" w:cs="Arial"/>
          <w:b/>
          <w:sz w:val="22"/>
          <w:szCs w:val="22"/>
        </w:rPr>
        <w:br w:type="page"/>
      </w:r>
    </w:p>
    <w:p w14:paraId="0786585C" w14:textId="77777777" w:rsidR="003A7121" w:rsidRDefault="003A7121" w:rsidP="00A91894">
      <w:pPr>
        <w:rPr>
          <w:rFonts w:ascii="Arial" w:hAnsi="Arial" w:cs="Arial"/>
          <w:b/>
          <w:sz w:val="22"/>
          <w:szCs w:val="22"/>
        </w:rPr>
      </w:pPr>
    </w:p>
    <w:p w14:paraId="20DA768A" w14:textId="77777777" w:rsidR="003A7121" w:rsidRDefault="003A7121" w:rsidP="00A91894">
      <w:pPr>
        <w:rPr>
          <w:rFonts w:ascii="Arial" w:hAnsi="Arial" w:cs="Arial"/>
          <w:b/>
          <w:sz w:val="22"/>
          <w:szCs w:val="22"/>
        </w:rPr>
      </w:pPr>
    </w:p>
    <w:p w14:paraId="18B8B643" w14:textId="47F86F81"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00AB1AD7" w14:textId="77777777" w:rsidR="003642ED" w:rsidRPr="00DA0F2F" w:rsidRDefault="003642ED"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Participants will be sent a summary of key findings via email once the study is completed and the final report is submitted. This summary will highlight overall trends and suggestions for LMS design improvement, without revealing any personal or identifiable information.</w:t>
            </w:r>
          </w:p>
          <w:p w14:paraId="0D76A57F" w14:textId="77777777" w:rsidR="003A7121" w:rsidRDefault="003A7121" w:rsidP="00A91894">
            <w:pPr>
              <w:rPr>
                <w:rFonts w:ascii="Arial" w:hAnsi="Arial" w:cs="Arial"/>
                <w:sz w:val="22"/>
                <w:szCs w:val="22"/>
              </w:rPr>
            </w:pPr>
          </w:p>
          <w:p w14:paraId="71CA44AB" w14:textId="77777777" w:rsidR="003A7121" w:rsidRPr="00A42F82" w:rsidRDefault="003A7121"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6228A91" w14:textId="77777777" w:rsidR="003642ED" w:rsidRPr="00DA0F2F" w:rsidRDefault="003642ED"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Participants will be provided with an information sheet outlining the study’s aims, procedures, and ethical considerations. Consent will be obtained via a tick box in the online survey and verbally at the start of interviews. They will be informed that participation is voluntary and that they may withdraw at any time.</w:t>
            </w:r>
          </w:p>
          <w:p w14:paraId="18B1C084" w14:textId="77777777" w:rsidR="003A7121" w:rsidRPr="00A42F82" w:rsidRDefault="003A7121"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259C9906" w14:textId="77777777" w:rsidR="003642ED" w:rsidRPr="00DA0F2F" w:rsidRDefault="003642ED"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All data will be anonymized. No names, student numbers, or identifying characteristics will be included in the published results. Pseudonyms will be used in any direct quotations from interview data. Only the principal researcher and academic supervisor will have access to the raw data.</w:t>
            </w:r>
          </w:p>
          <w:p w14:paraId="274AB353" w14:textId="77777777" w:rsidR="003A7121" w:rsidRDefault="003A7121" w:rsidP="00A91894">
            <w:pPr>
              <w:rPr>
                <w:rFonts w:ascii="Arial" w:hAnsi="Arial" w:cs="Arial"/>
                <w:sz w:val="22"/>
                <w:szCs w:val="22"/>
              </w:rPr>
            </w:pPr>
          </w:p>
          <w:p w14:paraId="3CC1A317" w14:textId="77777777" w:rsidR="003A7121" w:rsidRPr="00A42F82" w:rsidRDefault="003A7121"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644E87DA" w14:textId="77777777" w:rsidR="003A7121" w:rsidRDefault="003A7121">
      <w:pPr>
        <w:rPr>
          <w:rFonts w:ascii="Arial" w:hAnsi="Arial" w:cs="Arial"/>
          <w:b/>
          <w:sz w:val="22"/>
          <w:szCs w:val="22"/>
        </w:rPr>
      </w:pPr>
      <w:r>
        <w:rPr>
          <w:rFonts w:ascii="Arial" w:hAnsi="Arial" w:cs="Arial"/>
          <w:b/>
          <w:sz w:val="22"/>
          <w:szCs w:val="22"/>
        </w:rPr>
        <w:br w:type="page"/>
      </w:r>
    </w:p>
    <w:p w14:paraId="31FBABAF" w14:textId="77777777" w:rsidR="003A7121" w:rsidRDefault="003A7121" w:rsidP="00A91894">
      <w:pPr>
        <w:rPr>
          <w:rFonts w:ascii="Arial" w:hAnsi="Arial" w:cs="Arial"/>
          <w:b/>
          <w:sz w:val="22"/>
          <w:szCs w:val="22"/>
        </w:rPr>
      </w:pPr>
    </w:p>
    <w:p w14:paraId="62050BB3" w14:textId="77777777" w:rsidR="003A7121" w:rsidRDefault="003A7121" w:rsidP="00A91894">
      <w:pPr>
        <w:rPr>
          <w:rFonts w:ascii="Arial" w:hAnsi="Arial" w:cs="Arial"/>
          <w:b/>
          <w:sz w:val="22"/>
          <w:szCs w:val="22"/>
        </w:rPr>
      </w:pPr>
    </w:p>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6537D87" w:rsidR="006930C2" w:rsidRPr="00A42F82" w:rsidRDefault="003642ED" w:rsidP="00A91894">
            <w:pPr>
              <w:pStyle w:val="NormalWeb"/>
              <w:autoSpaceDE w:val="0"/>
              <w:autoSpaceDN w:val="0"/>
              <w:adjustRightInd w:val="0"/>
              <w:jc w:val="center"/>
              <w:rPr>
                <w:rFonts w:ascii="Arial" w:eastAsia="MS Gothic" w:hAnsi="Arial" w:cs="Arial"/>
                <w:sz w:val="22"/>
                <w:szCs w:val="22"/>
                <w:lang w:val="en-US"/>
              </w:rPr>
            </w:pPr>
            <w:r>
              <w:rPr>
                <w:rFonts w:ascii="Segoe UI Symbol" w:hAnsi="Segoe UI Symbol" w:cs="Segoe UI Symbol"/>
              </w:rPr>
              <w:t>✅</w:t>
            </w:r>
            <w:r>
              <w:t xml:space="preserve"> </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351E6C" w14:textId="2F38B32F" w:rsidR="00DA0F2F" w:rsidRDefault="006930C2" w:rsidP="00DA0F2F">
            <w:pPr>
              <w:spacing w:before="100" w:beforeAutospacing="1" w:after="100" w:afterAutospacing="1"/>
              <w:rPr>
                <w:b/>
                <w:bCs/>
                <w:sz w:val="24"/>
                <w:szCs w:val="24"/>
                <w:lang w:val="en-US"/>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r w:rsidR="003642ED">
              <w:rPr>
                <w:rStyle w:val="Heading1Char"/>
              </w:rPr>
              <w:t xml:space="preserve"> </w:t>
            </w:r>
          </w:p>
          <w:p w14:paraId="7C8CC0CB" w14:textId="56B5D474" w:rsidR="006930C2" w:rsidRPr="00DA0F2F" w:rsidRDefault="006930C2" w:rsidP="00DA0F2F">
            <w:pPr>
              <w:spacing w:before="100" w:beforeAutospacing="1" w:after="100" w:afterAutospacing="1"/>
              <w:ind w:left="360"/>
              <w:rPr>
                <w:rFonts w:ascii="Arial" w:hAnsi="Arial" w:cs="Arial"/>
              </w:rPr>
            </w:pP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5ED5BE2" w14:textId="0A1A9788" w:rsidR="003642ED" w:rsidRPr="003642ED" w:rsidRDefault="003642ED" w:rsidP="003642ED">
            <w:pPr>
              <w:spacing w:before="100" w:beforeAutospacing="1" w:after="100" w:afterAutospacing="1"/>
              <w:rPr>
                <w:sz w:val="24"/>
                <w:szCs w:val="24"/>
                <w:lang w:val="en-US"/>
              </w:rPr>
            </w:pPr>
            <w:r w:rsidRPr="003642ED">
              <w:rPr>
                <w:b/>
                <w:bCs/>
                <w:sz w:val="24"/>
                <w:szCs w:val="24"/>
                <w:lang w:val="en-US"/>
              </w:rPr>
              <w:t>Description</w:t>
            </w:r>
          </w:p>
          <w:p w14:paraId="4F2A923B" w14:textId="77777777" w:rsidR="00DA0F2F" w:rsidRPr="00DA0F2F" w:rsidRDefault="00DA0F2F"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Participants’ demographic data (age, gender, academic discipline) and responses to engagement surveys and interviews.</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DF3802" w:rsidR="006930C2" w:rsidRPr="00A42F82" w:rsidRDefault="003642ED" w:rsidP="00A91894">
            <w:pPr>
              <w:pStyle w:val="NormalWeb"/>
              <w:autoSpaceDE w:val="0"/>
              <w:autoSpaceDN w:val="0"/>
              <w:adjustRightInd w:val="0"/>
              <w:jc w:val="center"/>
              <w:rPr>
                <w:rFonts w:ascii="Arial" w:hAnsi="Arial" w:cs="Arial"/>
              </w:rPr>
            </w:pPr>
            <w:r>
              <w:rPr>
                <w:rFonts w:ascii="Segoe UI Symbol" w:hAnsi="Segoe UI Symbol" w:cs="Segoe UI Symbol"/>
              </w:rPr>
              <w:t>❌</w:t>
            </w:r>
            <w:r>
              <w:t xml:space="preserve"> </w:t>
            </w:r>
            <w:r w:rsidR="006930C2"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3E5DE73"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6F6EA242"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6995FCB"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FF6306D"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7196A13"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9C53073" w:rsidR="004D0161" w:rsidRPr="00A42F82" w:rsidRDefault="00DA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61CB1282" w:rsidR="004D0161" w:rsidRPr="00A42F82" w:rsidRDefault="00DA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22414621" w14:textId="77777777" w:rsidR="003642ED" w:rsidRPr="003642ED" w:rsidRDefault="003642ED" w:rsidP="003642ED">
            <w:pPr>
              <w:spacing w:before="100" w:beforeAutospacing="1" w:after="100" w:afterAutospacing="1"/>
              <w:rPr>
                <w:sz w:val="24"/>
                <w:szCs w:val="24"/>
                <w:lang w:val="en-US"/>
              </w:rPr>
            </w:pPr>
            <w:r w:rsidRPr="003642ED">
              <w:rPr>
                <w:sz w:val="24"/>
                <w:szCs w:val="24"/>
                <w:lang w:val="en-US"/>
              </w:rPr>
              <w:t>Data will be stored on encrypted university OneDrive and a password-protected laptop. Interview audio files will be stored separately from transcripts. Only anonymized transcripts will be used in analysis. A secure, encrypted USB will be used for backup.</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77688090"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0074C1AB"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4248F5B"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26C317F"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1F9FBCD"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99692B0"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959012D"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011233AC"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736DB96B" w14:textId="77777777" w:rsidR="007A34C7" w:rsidRPr="00DA0F2F" w:rsidRDefault="007A34C7" w:rsidP="00DA0F2F">
            <w:pPr>
              <w:pStyle w:val="ListParagraph"/>
              <w:numPr>
                <w:ilvl w:val="0"/>
                <w:numId w:val="29"/>
              </w:numPr>
              <w:spacing w:before="100" w:beforeAutospacing="1" w:after="100" w:afterAutospacing="1"/>
              <w:rPr>
                <w:sz w:val="24"/>
                <w:szCs w:val="24"/>
                <w:lang w:val="en-US"/>
              </w:rPr>
            </w:pPr>
            <w:r w:rsidRPr="00DA0F2F">
              <w:rPr>
                <w:sz w:val="24"/>
                <w:szCs w:val="24"/>
                <w:lang w:val="en-US"/>
              </w:rPr>
              <w:t>All transfers will follow GDPR standards. Emails will not contain identifying information. Data published will be fully anonymized. Archiving will follow university guidelines.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68F5B59" w14:textId="77777777" w:rsidR="007A34C7" w:rsidRPr="007A34C7" w:rsidRDefault="007A34C7" w:rsidP="007A34C7">
            <w:pPr>
              <w:spacing w:before="100" w:beforeAutospacing="1" w:after="100" w:afterAutospacing="1"/>
              <w:rPr>
                <w:sz w:val="24"/>
                <w:szCs w:val="24"/>
                <w:lang w:val="en-US"/>
              </w:rPr>
            </w:pPr>
            <w:r w:rsidRPr="007A34C7">
              <w:rPr>
                <w:rFonts w:hAnsi="Symbol"/>
                <w:sz w:val="24"/>
                <w:szCs w:val="24"/>
                <w:lang w:val="en-US"/>
              </w:rPr>
              <w:t></w:t>
            </w:r>
            <w:r w:rsidRPr="007A34C7">
              <w:rPr>
                <w:sz w:val="24"/>
                <w:szCs w:val="24"/>
                <w:lang w:val="en-US"/>
              </w:rPr>
              <w:t xml:space="preserve">  Access: Principal researcher and supervisor</w:t>
            </w:r>
          </w:p>
          <w:p w14:paraId="24E47BBD" w14:textId="6A96C74F" w:rsidR="004D0161" w:rsidRPr="00A42F82" w:rsidRDefault="004D0161" w:rsidP="007A34C7">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6C277617" w14:textId="77777777" w:rsidR="007A34C7" w:rsidRPr="007A34C7" w:rsidRDefault="007A34C7" w:rsidP="007A34C7">
            <w:pPr>
              <w:numPr>
                <w:ilvl w:val="0"/>
                <w:numId w:val="28"/>
              </w:numPr>
              <w:spacing w:before="100" w:beforeAutospacing="1" w:after="100" w:afterAutospacing="1"/>
              <w:rPr>
                <w:sz w:val="24"/>
                <w:szCs w:val="24"/>
                <w:lang w:val="en-US"/>
              </w:rPr>
            </w:pPr>
            <w:r w:rsidRPr="007A34C7">
              <w:rPr>
                <w:sz w:val="24"/>
                <w:szCs w:val="24"/>
                <w:lang w:val="en-US"/>
              </w:rPr>
              <w:lastRenderedPageBreak/>
              <w:t>Custodians: Principal researcher, with oversight by supervisor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567821AC" w14:textId="77777777" w:rsidR="007A34C7" w:rsidRPr="007A34C7" w:rsidRDefault="007A34C7" w:rsidP="007A34C7">
            <w:pPr>
              <w:spacing w:before="100" w:beforeAutospacing="1" w:after="100" w:afterAutospacing="1"/>
              <w:rPr>
                <w:sz w:val="24"/>
                <w:szCs w:val="24"/>
                <w:lang w:val="en-US"/>
              </w:rPr>
            </w:pPr>
            <w:r w:rsidRPr="007A34C7">
              <w:rPr>
                <w:sz w:val="24"/>
                <w:szCs w:val="24"/>
                <w:lang w:val="en-US"/>
              </w:rPr>
              <w:t>Data will be stored on university OneDrive and encrypted USB. Retention will follow university guidelines (typically 5–10 years). Data will be anonymized and archived securely.</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8B84B79" w14:textId="77777777" w:rsidR="007A34C7" w:rsidRPr="007A34C7" w:rsidRDefault="007A34C7" w:rsidP="007A34C7">
            <w:pPr>
              <w:spacing w:before="100" w:beforeAutospacing="1" w:after="100" w:afterAutospacing="1"/>
              <w:rPr>
                <w:sz w:val="24"/>
                <w:szCs w:val="24"/>
                <w:lang w:val="en-US"/>
              </w:rPr>
            </w:pPr>
            <w:r w:rsidRPr="007A34C7">
              <w:rPr>
                <w:rFonts w:ascii="Segoe UI Symbol" w:hAnsi="Segoe UI Symbol" w:cs="Segoe UI Symbol"/>
                <w:sz w:val="24"/>
                <w:szCs w:val="24"/>
                <w:lang w:val="en-US"/>
              </w:rPr>
              <w:t>❌</w:t>
            </w:r>
            <w:r w:rsidRPr="007A34C7">
              <w:rPr>
                <w:sz w:val="24"/>
                <w:szCs w:val="24"/>
                <w:lang w:val="en-US"/>
              </w:rPr>
              <w:t xml:space="preserve"> No (unless required at a later stage)</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30E7C1" w:rsidR="00240C32" w:rsidRPr="00A42F82" w:rsidRDefault="0001295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A34C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5D91559" w:rsidR="00240C32" w:rsidRPr="00A42F82" w:rsidRDefault="0001295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A34C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3"/>
      <w:footerReference w:type="default" r:id="rId1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553A6" w14:textId="77777777" w:rsidR="00D83D5A" w:rsidRDefault="00D83D5A" w:rsidP="00390251">
      <w:r>
        <w:separator/>
      </w:r>
    </w:p>
    <w:p w14:paraId="3416F693" w14:textId="77777777" w:rsidR="00D83D5A" w:rsidRDefault="00D83D5A"/>
  </w:endnote>
  <w:endnote w:type="continuationSeparator" w:id="0">
    <w:p w14:paraId="0648F0A8" w14:textId="77777777" w:rsidR="00D83D5A" w:rsidRDefault="00D83D5A" w:rsidP="00390251">
      <w:r>
        <w:continuationSeparator/>
      </w:r>
    </w:p>
    <w:p w14:paraId="37452364" w14:textId="77777777" w:rsidR="00D83D5A" w:rsidRDefault="00D83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8E1D6E">
      <w:rPr>
        <w:rStyle w:val="PageNumber"/>
        <w:rFonts w:ascii="Arial" w:hAnsi="Arial" w:cs="Arial"/>
        <w:noProof/>
      </w:rPr>
      <w:t>8</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A50F3" w14:textId="77777777" w:rsidR="00D83D5A" w:rsidRDefault="00D83D5A" w:rsidP="00390251">
      <w:r>
        <w:separator/>
      </w:r>
    </w:p>
    <w:p w14:paraId="29905F6F" w14:textId="77777777" w:rsidR="00D83D5A" w:rsidRDefault="00D83D5A"/>
  </w:footnote>
  <w:footnote w:type="continuationSeparator" w:id="0">
    <w:p w14:paraId="6A2B33EB" w14:textId="77777777" w:rsidR="00D83D5A" w:rsidRDefault="00D83D5A" w:rsidP="00390251">
      <w:r>
        <w:continuationSeparator/>
      </w:r>
    </w:p>
    <w:p w14:paraId="16739ECF" w14:textId="77777777" w:rsidR="00D83D5A" w:rsidRDefault="00D83D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E189A91" w:rsidR="00835382" w:rsidRPr="00F945F6" w:rsidRDefault="00835382" w:rsidP="00965F27">
    <w:pPr>
      <w:pStyle w:val="Header"/>
      <w:jc w:val="right"/>
      <w:rPr>
        <w:rFonts w:asciiTheme="minorHAnsi" w:hAnsiTheme="minorHAnsi" w:cstheme="minorHAnsi"/>
        <w:b/>
        <w:bCs/>
        <w:sz w:val="22"/>
        <w:szCs w:val="22"/>
      </w:rPr>
    </w:pPr>
    <w:r w:rsidRPr="00F945F6">
      <w:rPr>
        <w:rFonts w:asciiTheme="minorHAnsi" w:hAnsiTheme="minorHAnsi" w:cstheme="minorHAnsi"/>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ECDE7018 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43EE1"/>
    <w:multiLevelType w:val="hybridMultilevel"/>
    <w:tmpl w:val="8D22D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591457"/>
    <w:multiLevelType w:val="multilevel"/>
    <w:tmpl w:val="EC3C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817505">
    <w:abstractNumId w:val="11"/>
  </w:num>
  <w:num w:numId="2" w16cid:durableId="70662102">
    <w:abstractNumId w:val="21"/>
  </w:num>
  <w:num w:numId="3" w16cid:durableId="9115050">
    <w:abstractNumId w:val="3"/>
  </w:num>
  <w:num w:numId="4" w16cid:durableId="183397771">
    <w:abstractNumId w:val="26"/>
  </w:num>
  <w:num w:numId="5" w16cid:durableId="5802151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66509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40659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9485270">
    <w:abstractNumId w:val="4"/>
  </w:num>
  <w:num w:numId="9" w16cid:durableId="1170943837">
    <w:abstractNumId w:val="8"/>
  </w:num>
  <w:num w:numId="10" w16cid:durableId="1892421816">
    <w:abstractNumId w:val="9"/>
  </w:num>
  <w:num w:numId="11" w16cid:durableId="1685787142">
    <w:abstractNumId w:val="24"/>
  </w:num>
  <w:num w:numId="12" w16cid:durableId="1439787999">
    <w:abstractNumId w:val="22"/>
  </w:num>
  <w:num w:numId="13" w16cid:durableId="721174575">
    <w:abstractNumId w:val="23"/>
  </w:num>
  <w:num w:numId="14" w16cid:durableId="975254170">
    <w:abstractNumId w:val="1"/>
  </w:num>
  <w:num w:numId="15" w16cid:durableId="1562641396">
    <w:abstractNumId w:val="6"/>
  </w:num>
  <w:num w:numId="16" w16cid:durableId="1317414958">
    <w:abstractNumId w:val="7"/>
  </w:num>
  <w:num w:numId="17" w16cid:durableId="20518272">
    <w:abstractNumId w:val="12"/>
  </w:num>
  <w:num w:numId="18" w16cid:durableId="1706444251">
    <w:abstractNumId w:val="14"/>
  </w:num>
  <w:num w:numId="19" w16cid:durableId="1936863272">
    <w:abstractNumId w:val="25"/>
  </w:num>
  <w:num w:numId="20" w16cid:durableId="1081559970">
    <w:abstractNumId w:val="5"/>
  </w:num>
  <w:num w:numId="21" w16cid:durableId="2077894989">
    <w:abstractNumId w:val="15"/>
  </w:num>
  <w:num w:numId="22" w16cid:durableId="2063482807">
    <w:abstractNumId w:val="20"/>
  </w:num>
  <w:num w:numId="23" w16cid:durableId="722145509">
    <w:abstractNumId w:val="2"/>
  </w:num>
  <w:num w:numId="24" w16cid:durableId="527715389">
    <w:abstractNumId w:val="10"/>
  </w:num>
  <w:num w:numId="25" w16cid:durableId="1547643248">
    <w:abstractNumId w:val="13"/>
  </w:num>
  <w:num w:numId="26" w16cid:durableId="1383210642">
    <w:abstractNumId w:val="27"/>
  </w:num>
  <w:num w:numId="27" w16cid:durableId="217059652">
    <w:abstractNumId w:val="19"/>
  </w:num>
  <w:num w:numId="28" w16cid:durableId="259290965">
    <w:abstractNumId w:val="16"/>
  </w:num>
  <w:num w:numId="29" w16cid:durableId="234822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95A"/>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4D05"/>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42ED"/>
    <w:rsid w:val="003656A9"/>
    <w:rsid w:val="00382031"/>
    <w:rsid w:val="00384BA8"/>
    <w:rsid w:val="00390251"/>
    <w:rsid w:val="00392C8E"/>
    <w:rsid w:val="00392D9A"/>
    <w:rsid w:val="00397B49"/>
    <w:rsid w:val="003A09CB"/>
    <w:rsid w:val="003A5C91"/>
    <w:rsid w:val="003A6602"/>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14C7"/>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11A"/>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34C7"/>
    <w:rsid w:val="007A4607"/>
    <w:rsid w:val="007B1754"/>
    <w:rsid w:val="007B6C2A"/>
    <w:rsid w:val="007C044B"/>
    <w:rsid w:val="007C1498"/>
    <w:rsid w:val="007C17B4"/>
    <w:rsid w:val="007C3AC1"/>
    <w:rsid w:val="007D46AF"/>
    <w:rsid w:val="007D4E07"/>
    <w:rsid w:val="007E14FB"/>
    <w:rsid w:val="007F23AA"/>
    <w:rsid w:val="007F29F6"/>
    <w:rsid w:val="007F3C4F"/>
    <w:rsid w:val="007F4303"/>
    <w:rsid w:val="007F4461"/>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17F"/>
    <w:rsid w:val="008C1A38"/>
    <w:rsid w:val="008C4441"/>
    <w:rsid w:val="008D0BC1"/>
    <w:rsid w:val="008E0B2C"/>
    <w:rsid w:val="008E1D6E"/>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5A17"/>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978"/>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10D"/>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3D5A"/>
    <w:rsid w:val="00D84363"/>
    <w:rsid w:val="00D90204"/>
    <w:rsid w:val="00D929F1"/>
    <w:rsid w:val="00D97FF7"/>
    <w:rsid w:val="00DA0F2F"/>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C3358"/>
    <w:rsid w:val="00FD436F"/>
    <w:rsid w:val="00FD5A26"/>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6671">
      <w:bodyDiv w:val="1"/>
      <w:marLeft w:val="0"/>
      <w:marRight w:val="0"/>
      <w:marTop w:val="0"/>
      <w:marBottom w:val="0"/>
      <w:divBdr>
        <w:top w:val="none" w:sz="0" w:space="0" w:color="auto"/>
        <w:left w:val="none" w:sz="0" w:space="0" w:color="auto"/>
        <w:bottom w:val="none" w:sz="0" w:space="0" w:color="auto"/>
        <w:right w:val="none" w:sz="0" w:space="0" w:color="auto"/>
      </w:divBdr>
    </w:div>
    <w:div w:id="129327645">
      <w:bodyDiv w:val="1"/>
      <w:marLeft w:val="0"/>
      <w:marRight w:val="0"/>
      <w:marTop w:val="0"/>
      <w:marBottom w:val="0"/>
      <w:divBdr>
        <w:top w:val="none" w:sz="0" w:space="0" w:color="auto"/>
        <w:left w:val="none" w:sz="0" w:space="0" w:color="auto"/>
        <w:bottom w:val="none" w:sz="0" w:space="0" w:color="auto"/>
        <w:right w:val="none" w:sz="0" w:space="0" w:color="auto"/>
      </w:divBdr>
    </w:div>
    <w:div w:id="147332749">
      <w:bodyDiv w:val="1"/>
      <w:marLeft w:val="0"/>
      <w:marRight w:val="0"/>
      <w:marTop w:val="0"/>
      <w:marBottom w:val="0"/>
      <w:divBdr>
        <w:top w:val="none" w:sz="0" w:space="0" w:color="auto"/>
        <w:left w:val="none" w:sz="0" w:space="0" w:color="auto"/>
        <w:bottom w:val="none" w:sz="0" w:space="0" w:color="auto"/>
        <w:right w:val="none" w:sz="0" w:space="0" w:color="auto"/>
      </w:divBdr>
    </w:div>
    <w:div w:id="15823066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7959639">
      <w:bodyDiv w:val="1"/>
      <w:marLeft w:val="0"/>
      <w:marRight w:val="0"/>
      <w:marTop w:val="0"/>
      <w:marBottom w:val="0"/>
      <w:divBdr>
        <w:top w:val="none" w:sz="0" w:space="0" w:color="auto"/>
        <w:left w:val="none" w:sz="0" w:space="0" w:color="auto"/>
        <w:bottom w:val="none" w:sz="0" w:space="0" w:color="auto"/>
        <w:right w:val="none" w:sz="0" w:space="0" w:color="auto"/>
      </w:divBdr>
    </w:div>
    <w:div w:id="56276043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1640371">
      <w:bodyDiv w:val="1"/>
      <w:marLeft w:val="0"/>
      <w:marRight w:val="0"/>
      <w:marTop w:val="0"/>
      <w:marBottom w:val="0"/>
      <w:divBdr>
        <w:top w:val="none" w:sz="0" w:space="0" w:color="auto"/>
        <w:left w:val="none" w:sz="0" w:space="0" w:color="auto"/>
        <w:bottom w:val="none" w:sz="0" w:space="0" w:color="auto"/>
        <w:right w:val="none" w:sz="0" w:space="0" w:color="auto"/>
      </w:divBdr>
    </w:div>
    <w:div w:id="69245885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836667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4192719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9243674">
      <w:bodyDiv w:val="1"/>
      <w:marLeft w:val="0"/>
      <w:marRight w:val="0"/>
      <w:marTop w:val="0"/>
      <w:marBottom w:val="0"/>
      <w:divBdr>
        <w:top w:val="none" w:sz="0" w:space="0" w:color="auto"/>
        <w:left w:val="none" w:sz="0" w:space="0" w:color="auto"/>
        <w:bottom w:val="none" w:sz="0" w:space="0" w:color="auto"/>
        <w:right w:val="none" w:sz="0" w:space="0" w:color="auto"/>
      </w:divBdr>
    </w:div>
    <w:div w:id="1314483857">
      <w:bodyDiv w:val="1"/>
      <w:marLeft w:val="0"/>
      <w:marRight w:val="0"/>
      <w:marTop w:val="0"/>
      <w:marBottom w:val="0"/>
      <w:divBdr>
        <w:top w:val="none" w:sz="0" w:space="0" w:color="auto"/>
        <w:left w:val="none" w:sz="0" w:space="0" w:color="auto"/>
        <w:bottom w:val="none" w:sz="0" w:space="0" w:color="auto"/>
        <w:right w:val="none" w:sz="0" w:space="0" w:color="auto"/>
      </w:divBdr>
    </w:div>
    <w:div w:id="1322461523">
      <w:bodyDiv w:val="1"/>
      <w:marLeft w:val="0"/>
      <w:marRight w:val="0"/>
      <w:marTop w:val="0"/>
      <w:marBottom w:val="0"/>
      <w:divBdr>
        <w:top w:val="none" w:sz="0" w:space="0" w:color="auto"/>
        <w:left w:val="none" w:sz="0" w:space="0" w:color="auto"/>
        <w:bottom w:val="none" w:sz="0" w:space="0" w:color="auto"/>
        <w:right w:val="none" w:sz="0" w:space="0" w:color="auto"/>
      </w:divBdr>
    </w:div>
    <w:div w:id="145243883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9889927">
      <w:bodyDiv w:val="1"/>
      <w:marLeft w:val="0"/>
      <w:marRight w:val="0"/>
      <w:marTop w:val="0"/>
      <w:marBottom w:val="0"/>
      <w:divBdr>
        <w:top w:val="none" w:sz="0" w:space="0" w:color="auto"/>
        <w:left w:val="none" w:sz="0" w:space="0" w:color="auto"/>
        <w:bottom w:val="none" w:sz="0" w:space="0" w:color="auto"/>
        <w:right w:val="none" w:sz="0" w:space="0" w:color="auto"/>
      </w:divBdr>
    </w:div>
    <w:div w:id="1886720611">
      <w:bodyDiv w:val="1"/>
      <w:marLeft w:val="0"/>
      <w:marRight w:val="0"/>
      <w:marTop w:val="0"/>
      <w:marBottom w:val="0"/>
      <w:divBdr>
        <w:top w:val="none" w:sz="0" w:space="0" w:color="auto"/>
        <w:left w:val="none" w:sz="0" w:space="0" w:color="auto"/>
        <w:bottom w:val="none" w:sz="0" w:space="0" w:color="auto"/>
        <w:right w:val="none" w:sz="0" w:space="0" w:color="auto"/>
      </w:divBdr>
    </w:div>
    <w:div w:id="2067412796">
      <w:bodyDiv w:val="1"/>
      <w:marLeft w:val="0"/>
      <w:marRight w:val="0"/>
      <w:marTop w:val="0"/>
      <w:marBottom w:val="0"/>
      <w:divBdr>
        <w:top w:val="none" w:sz="0" w:space="0" w:color="auto"/>
        <w:left w:val="none" w:sz="0" w:space="0" w:color="auto"/>
        <w:bottom w:val="none" w:sz="0" w:space="0" w:color="auto"/>
        <w:right w:val="none" w:sz="0" w:space="0" w:color="auto"/>
      </w:divBdr>
    </w:div>
    <w:div w:id="2071347616">
      <w:bodyDiv w:val="1"/>
      <w:marLeft w:val="0"/>
      <w:marRight w:val="0"/>
      <w:marTop w:val="0"/>
      <w:marBottom w:val="0"/>
      <w:divBdr>
        <w:top w:val="none" w:sz="0" w:space="0" w:color="auto"/>
        <w:left w:val="none" w:sz="0" w:space="0" w:color="auto"/>
        <w:bottom w:val="none" w:sz="0" w:space="0" w:color="auto"/>
        <w:right w:val="none" w:sz="0" w:space="0" w:color="auto"/>
      </w:divBdr>
    </w:div>
    <w:div w:id="209180911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90D6450D-0EAA-4042-A5DB-80496458CDAE}">
  <ds:schemaRefs>
    <ds:schemaRef ds:uri="http://schemas.openxmlformats.org/officeDocument/2006/bibliography"/>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1876</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13055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roya barati</cp:lastModifiedBy>
  <cp:revision>2</cp:revision>
  <cp:lastPrinted>2016-10-24T12:21:00Z</cp:lastPrinted>
  <dcterms:created xsi:type="dcterms:W3CDTF">2025-04-26T08:56:00Z</dcterms:created>
  <dcterms:modified xsi:type="dcterms:W3CDTF">2025-04-26T08:56:00Z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