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F46B4" w14:textId="2400F84F" w:rsidR="000B249B" w:rsidRPr="00320FEF" w:rsidRDefault="003E3B8B" w:rsidP="00320FEF">
      <w:pPr>
        <w:spacing w:line="360" w:lineRule="auto"/>
        <w:ind w:right="850"/>
        <w:jc w:val="both"/>
        <w:rPr>
          <w:rFonts w:ascii="Arial" w:hAnsi="Arial" w:cs="Arial"/>
          <w:sz w:val="24"/>
          <w:szCs w:val="24"/>
        </w:rPr>
      </w:pPr>
      <w:r w:rsidRPr="00320FEF">
        <w:rPr>
          <w:rFonts w:ascii="Arial" w:hAnsi="Arial" w:cs="Arial"/>
          <w:sz w:val="24"/>
          <w:szCs w:val="24"/>
        </w:rPr>
        <w:t xml:space="preserve">According to </w:t>
      </w:r>
      <w:proofErr w:type="spellStart"/>
      <w:r w:rsidRPr="00320FEF">
        <w:rPr>
          <w:rFonts w:ascii="Arial" w:hAnsi="Arial" w:cs="Arial"/>
          <w:sz w:val="24"/>
          <w:szCs w:val="24"/>
        </w:rPr>
        <w:t>Cyret</w:t>
      </w:r>
      <w:proofErr w:type="spellEnd"/>
      <w:r w:rsidRPr="00320FEF">
        <w:rPr>
          <w:rFonts w:ascii="Arial" w:hAnsi="Arial" w:cs="Arial"/>
          <w:sz w:val="24"/>
          <w:szCs w:val="24"/>
        </w:rPr>
        <w:t xml:space="preserve"> (2009: 29) states ‘</w:t>
      </w:r>
      <w:r w:rsidR="000B249B" w:rsidRPr="00320FEF">
        <w:rPr>
          <w:rFonts w:ascii="Arial" w:hAnsi="Arial" w:cs="Arial"/>
          <w:sz w:val="24"/>
          <w:szCs w:val="24"/>
        </w:rPr>
        <w:t>Leadership is the ability to get participants in an organi</w:t>
      </w:r>
      <w:r w:rsidR="00E37A64" w:rsidRPr="00320FEF">
        <w:rPr>
          <w:rFonts w:ascii="Arial" w:hAnsi="Arial" w:cs="Arial"/>
          <w:sz w:val="24"/>
          <w:szCs w:val="24"/>
        </w:rPr>
        <w:t>s</w:t>
      </w:r>
      <w:r w:rsidR="000B249B" w:rsidRPr="00320FEF">
        <w:rPr>
          <w:rFonts w:ascii="Arial" w:hAnsi="Arial" w:cs="Arial"/>
          <w:sz w:val="24"/>
          <w:szCs w:val="24"/>
        </w:rPr>
        <w:t>ation to focus their attention on the problems that the leader considers significant</w:t>
      </w:r>
      <w:r w:rsidRPr="00320FEF">
        <w:rPr>
          <w:rFonts w:ascii="Arial" w:hAnsi="Arial" w:cs="Arial"/>
          <w:sz w:val="24"/>
          <w:szCs w:val="24"/>
        </w:rPr>
        <w:t>’</w:t>
      </w:r>
      <w:r w:rsidR="000B249B" w:rsidRPr="00320FEF">
        <w:rPr>
          <w:rFonts w:ascii="Arial" w:hAnsi="Arial" w:cs="Arial"/>
          <w:sz w:val="24"/>
          <w:szCs w:val="24"/>
        </w:rPr>
        <w:t xml:space="preserve">. </w:t>
      </w:r>
    </w:p>
    <w:p w14:paraId="40182129" w14:textId="77777777" w:rsidR="00E37A64" w:rsidRPr="00320FEF" w:rsidRDefault="00A80D10" w:rsidP="00320FEF">
      <w:pPr>
        <w:spacing w:line="360" w:lineRule="auto"/>
        <w:jc w:val="both"/>
        <w:rPr>
          <w:rFonts w:ascii="Arial" w:hAnsi="Arial" w:cs="Arial"/>
          <w:sz w:val="24"/>
          <w:szCs w:val="24"/>
        </w:rPr>
      </w:pPr>
      <w:proofErr w:type="spellStart"/>
      <w:r w:rsidRPr="00320FEF">
        <w:rPr>
          <w:rFonts w:ascii="Arial" w:hAnsi="Arial" w:cs="Arial"/>
          <w:sz w:val="24"/>
          <w:szCs w:val="24"/>
        </w:rPr>
        <w:t>Cyert</w:t>
      </w:r>
      <w:proofErr w:type="spellEnd"/>
      <w:r w:rsidRPr="00320FEF">
        <w:rPr>
          <w:rFonts w:ascii="Arial" w:hAnsi="Arial" w:cs="Arial"/>
          <w:sz w:val="24"/>
          <w:szCs w:val="24"/>
        </w:rPr>
        <w:t xml:space="preserve"> (1990)</w:t>
      </w:r>
      <w:r w:rsidR="000B249B" w:rsidRPr="00320FEF">
        <w:rPr>
          <w:rFonts w:ascii="Arial" w:hAnsi="Arial" w:cs="Arial"/>
          <w:sz w:val="24"/>
          <w:szCs w:val="24"/>
        </w:rPr>
        <w:t xml:space="preserve"> defines leadership as having 3 main skills—organi</w:t>
      </w:r>
      <w:r w:rsidR="007235BB" w:rsidRPr="00320FEF">
        <w:rPr>
          <w:rFonts w:ascii="Arial" w:hAnsi="Arial" w:cs="Arial"/>
          <w:sz w:val="24"/>
          <w:szCs w:val="24"/>
        </w:rPr>
        <w:t>s</w:t>
      </w:r>
      <w:r w:rsidR="000B249B" w:rsidRPr="00320FEF">
        <w:rPr>
          <w:rFonts w:ascii="Arial" w:hAnsi="Arial" w:cs="Arial"/>
          <w:sz w:val="24"/>
          <w:szCs w:val="24"/>
        </w:rPr>
        <w:t>ational, interpersonal, and decisional</w:t>
      </w:r>
      <w:r w:rsidRPr="00320FEF">
        <w:rPr>
          <w:rFonts w:ascii="Arial" w:hAnsi="Arial" w:cs="Arial"/>
          <w:sz w:val="24"/>
          <w:szCs w:val="24"/>
        </w:rPr>
        <w:t xml:space="preserve"> skills</w:t>
      </w:r>
      <w:r w:rsidR="000B249B" w:rsidRPr="00320FEF">
        <w:rPr>
          <w:rFonts w:ascii="Arial" w:hAnsi="Arial" w:cs="Arial"/>
          <w:sz w:val="24"/>
          <w:szCs w:val="24"/>
        </w:rPr>
        <w:t>. It relates these functions to the task of attention focus and enumerates the ways in which leaders can focus the attention of participants.</w:t>
      </w:r>
    </w:p>
    <w:p w14:paraId="78BCFD74" w14:textId="77777777" w:rsidR="0062292B" w:rsidRPr="00320FEF" w:rsidRDefault="0062292B" w:rsidP="00320FEF">
      <w:pPr>
        <w:spacing w:line="360" w:lineRule="auto"/>
        <w:jc w:val="both"/>
        <w:rPr>
          <w:rFonts w:ascii="Arial" w:hAnsi="Arial" w:cs="Arial"/>
          <w:sz w:val="24"/>
          <w:szCs w:val="24"/>
        </w:rPr>
      </w:pPr>
      <w:r w:rsidRPr="00320FEF">
        <w:rPr>
          <w:rFonts w:ascii="Arial" w:hAnsi="Arial" w:cs="Arial"/>
          <w:sz w:val="24"/>
          <w:szCs w:val="24"/>
        </w:rPr>
        <w:t xml:space="preserve">Rodd </w:t>
      </w:r>
      <w:r w:rsidR="00543487" w:rsidRPr="00320FEF">
        <w:rPr>
          <w:rFonts w:ascii="Arial" w:hAnsi="Arial" w:cs="Arial"/>
          <w:sz w:val="24"/>
          <w:szCs w:val="24"/>
        </w:rPr>
        <w:t>(</w:t>
      </w:r>
      <w:r w:rsidR="006C0E25" w:rsidRPr="00320FEF">
        <w:rPr>
          <w:rFonts w:ascii="Arial" w:hAnsi="Arial" w:cs="Arial"/>
          <w:sz w:val="24"/>
          <w:szCs w:val="24"/>
        </w:rPr>
        <w:t>2013</w:t>
      </w:r>
      <w:r w:rsidR="00543487" w:rsidRPr="00320FEF">
        <w:rPr>
          <w:rFonts w:ascii="Arial" w:hAnsi="Arial" w:cs="Arial"/>
          <w:sz w:val="24"/>
          <w:szCs w:val="24"/>
        </w:rPr>
        <w:t xml:space="preserve">) defines leadership as the process and responsibility that is used throughout many roles, functions and with people in the way that align to promote commitment to shared values and visions. </w:t>
      </w:r>
    </w:p>
    <w:p w14:paraId="54615FFE" w14:textId="5C6D2FA8" w:rsidR="00962615" w:rsidRPr="00320FEF" w:rsidRDefault="000B249B" w:rsidP="00320FEF">
      <w:pPr>
        <w:spacing w:line="360" w:lineRule="auto"/>
        <w:jc w:val="both"/>
        <w:rPr>
          <w:rFonts w:ascii="Arial" w:hAnsi="Arial" w:cs="Arial"/>
          <w:sz w:val="24"/>
          <w:szCs w:val="24"/>
        </w:rPr>
      </w:pPr>
      <w:r w:rsidRPr="00320FEF">
        <w:rPr>
          <w:rFonts w:ascii="Arial" w:hAnsi="Arial" w:cs="Arial"/>
          <w:sz w:val="24"/>
          <w:szCs w:val="24"/>
        </w:rPr>
        <w:t xml:space="preserve">According to </w:t>
      </w:r>
      <w:proofErr w:type="spellStart"/>
      <w:r w:rsidRPr="00320FEF">
        <w:rPr>
          <w:rFonts w:ascii="Arial" w:hAnsi="Arial" w:cs="Arial"/>
          <w:sz w:val="24"/>
          <w:szCs w:val="24"/>
        </w:rPr>
        <w:t>Taba</w:t>
      </w:r>
      <w:proofErr w:type="spellEnd"/>
      <w:r w:rsidRPr="00320FEF">
        <w:rPr>
          <w:rFonts w:ascii="Arial" w:hAnsi="Arial" w:cs="Arial"/>
          <w:sz w:val="24"/>
          <w:szCs w:val="24"/>
        </w:rPr>
        <w:t xml:space="preserve">, </w:t>
      </w:r>
      <w:r w:rsidR="0041029C" w:rsidRPr="00320FEF">
        <w:rPr>
          <w:rFonts w:ascii="Arial" w:hAnsi="Arial" w:cs="Arial"/>
          <w:sz w:val="24"/>
          <w:szCs w:val="24"/>
        </w:rPr>
        <w:t xml:space="preserve">et al. </w:t>
      </w:r>
      <w:r w:rsidRPr="00320FEF">
        <w:rPr>
          <w:rFonts w:ascii="Arial" w:hAnsi="Arial" w:cs="Arial"/>
          <w:sz w:val="24"/>
          <w:szCs w:val="24"/>
        </w:rPr>
        <w:t xml:space="preserve">(1999) Leadership is sorely needed </w:t>
      </w:r>
      <w:r w:rsidR="00E37A64" w:rsidRPr="00320FEF">
        <w:rPr>
          <w:rFonts w:ascii="Arial" w:hAnsi="Arial" w:cs="Arial"/>
          <w:sz w:val="24"/>
          <w:szCs w:val="24"/>
        </w:rPr>
        <w:t>for</w:t>
      </w:r>
      <w:r w:rsidRPr="00320FEF">
        <w:rPr>
          <w:rFonts w:ascii="Arial" w:hAnsi="Arial" w:cs="Arial"/>
          <w:sz w:val="24"/>
          <w:szCs w:val="24"/>
        </w:rPr>
        <w:t xml:space="preserve"> early childhood experiences</w:t>
      </w:r>
      <w:r w:rsidR="00E37A64" w:rsidRPr="00320FEF">
        <w:rPr>
          <w:rFonts w:ascii="Arial" w:hAnsi="Arial" w:cs="Arial"/>
          <w:sz w:val="24"/>
          <w:szCs w:val="24"/>
        </w:rPr>
        <w:t>,</w:t>
      </w:r>
      <w:r w:rsidRPr="00320FEF">
        <w:rPr>
          <w:rFonts w:ascii="Arial" w:hAnsi="Arial" w:cs="Arial"/>
          <w:sz w:val="24"/>
          <w:szCs w:val="24"/>
        </w:rPr>
        <w:t xml:space="preserve"> </w:t>
      </w:r>
      <w:r w:rsidR="00E37A64" w:rsidRPr="00320FEF">
        <w:rPr>
          <w:rFonts w:ascii="Arial" w:hAnsi="Arial" w:cs="Arial"/>
          <w:sz w:val="24"/>
          <w:szCs w:val="24"/>
        </w:rPr>
        <w:t xml:space="preserve">it </w:t>
      </w:r>
      <w:r w:rsidRPr="00320FEF">
        <w:rPr>
          <w:rFonts w:ascii="Arial" w:hAnsi="Arial" w:cs="Arial"/>
          <w:sz w:val="24"/>
          <w:szCs w:val="24"/>
        </w:rPr>
        <w:t>build</w:t>
      </w:r>
      <w:r w:rsidR="00E37A64" w:rsidRPr="00320FEF">
        <w:rPr>
          <w:rFonts w:ascii="Arial" w:hAnsi="Arial" w:cs="Arial"/>
          <w:sz w:val="24"/>
          <w:szCs w:val="24"/>
        </w:rPr>
        <w:t>’</w:t>
      </w:r>
      <w:r w:rsidR="00315F44" w:rsidRPr="00320FEF">
        <w:rPr>
          <w:rFonts w:ascii="Arial" w:hAnsi="Arial" w:cs="Arial"/>
          <w:sz w:val="24"/>
          <w:szCs w:val="24"/>
        </w:rPr>
        <w:t>s</w:t>
      </w:r>
      <w:r w:rsidRPr="00320FEF">
        <w:rPr>
          <w:rFonts w:ascii="Arial" w:hAnsi="Arial" w:cs="Arial"/>
          <w:sz w:val="24"/>
          <w:szCs w:val="24"/>
        </w:rPr>
        <w:t xml:space="preserve"> the foundation for every child’s healthy growth and development.</w:t>
      </w:r>
      <w:r w:rsidR="007235BB" w:rsidRPr="00320FEF">
        <w:rPr>
          <w:rFonts w:ascii="Arial" w:hAnsi="Arial" w:cs="Arial"/>
          <w:sz w:val="24"/>
          <w:szCs w:val="24"/>
        </w:rPr>
        <w:t xml:space="preserve"> However, Adeniyi (2007) states that having an effective leadership is about being able to create a workplace environment in which each staff contributes his or her best efforts towards goals that are important to management. </w:t>
      </w:r>
      <w:proofErr w:type="spellStart"/>
      <w:r w:rsidR="00962615" w:rsidRPr="00320FEF">
        <w:rPr>
          <w:rFonts w:ascii="Arial" w:hAnsi="Arial" w:cs="Arial"/>
          <w:sz w:val="24"/>
          <w:szCs w:val="24"/>
        </w:rPr>
        <w:t>Moyles</w:t>
      </w:r>
      <w:proofErr w:type="spellEnd"/>
      <w:r w:rsidR="00962615" w:rsidRPr="00320FEF">
        <w:rPr>
          <w:rFonts w:ascii="Arial" w:hAnsi="Arial" w:cs="Arial"/>
          <w:sz w:val="24"/>
          <w:szCs w:val="24"/>
        </w:rPr>
        <w:t xml:space="preserve"> (2006) believes that leadership and management complement each other, </w:t>
      </w:r>
      <w:proofErr w:type="spellStart"/>
      <w:r w:rsidR="00962615" w:rsidRPr="00320FEF">
        <w:rPr>
          <w:rFonts w:ascii="Arial" w:hAnsi="Arial" w:cs="Arial"/>
          <w:sz w:val="24"/>
          <w:szCs w:val="24"/>
        </w:rPr>
        <w:t>Moyles</w:t>
      </w:r>
      <w:proofErr w:type="spellEnd"/>
      <w:r w:rsidR="00962615" w:rsidRPr="00320FEF">
        <w:rPr>
          <w:rFonts w:ascii="Arial" w:hAnsi="Arial" w:cs="Arial"/>
          <w:sz w:val="24"/>
          <w:szCs w:val="24"/>
        </w:rPr>
        <w:t xml:space="preserve"> believes that leadership and management </w:t>
      </w:r>
      <w:r w:rsidR="0041029C" w:rsidRPr="00320FEF">
        <w:rPr>
          <w:rFonts w:ascii="Arial" w:hAnsi="Arial" w:cs="Arial"/>
          <w:sz w:val="24"/>
          <w:szCs w:val="24"/>
        </w:rPr>
        <w:t>differ</w:t>
      </w:r>
      <w:r w:rsidR="00962615" w:rsidRPr="00320FEF">
        <w:rPr>
          <w:rFonts w:ascii="Arial" w:hAnsi="Arial" w:cs="Arial"/>
          <w:sz w:val="24"/>
          <w:szCs w:val="24"/>
        </w:rPr>
        <w:t xml:space="preserve"> slightly with change – mangers cope with the results of change whilst the leaders are the people that initiate the change.</w:t>
      </w:r>
    </w:p>
    <w:p w14:paraId="7EE743C9" w14:textId="490C68F1" w:rsidR="00434203" w:rsidRPr="00320FEF" w:rsidRDefault="0050390E" w:rsidP="00320FEF">
      <w:pPr>
        <w:spacing w:line="360" w:lineRule="auto"/>
        <w:jc w:val="both"/>
        <w:rPr>
          <w:rFonts w:ascii="Arial" w:hAnsi="Arial" w:cs="Arial"/>
          <w:sz w:val="24"/>
          <w:szCs w:val="24"/>
        </w:rPr>
      </w:pPr>
      <w:r w:rsidRPr="00320FEF">
        <w:rPr>
          <w:rFonts w:ascii="Arial" w:hAnsi="Arial" w:cs="Arial"/>
          <w:sz w:val="24"/>
          <w:szCs w:val="24"/>
        </w:rPr>
        <w:t xml:space="preserve">Bass and </w:t>
      </w:r>
      <w:proofErr w:type="spellStart"/>
      <w:r w:rsidRPr="00320FEF">
        <w:rPr>
          <w:rFonts w:ascii="Arial" w:hAnsi="Arial" w:cs="Arial"/>
          <w:sz w:val="24"/>
          <w:szCs w:val="24"/>
        </w:rPr>
        <w:t>Stogdill</w:t>
      </w:r>
      <w:proofErr w:type="spellEnd"/>
      <w:r w:rsidRPr="00320FEF">
        <w:rPr>
          <w:rFonts w:ascii="Arial" w:hAnsi="Arial" w:cs="Arial"/>
          <w:sz w:val="24"/>
          <w:szCs w:val="24"/>
        </w:rPr>
        <w:t xml:space="preserve"> (1990) reflect on the importance of leadership, they go on to state that Napoleon express his feelings about the imp</w:t>
      </w:r>
      <w:r w:rsidR="00F747AE" w:rsidRPr="00320FEF">
        <w:rPr>
          <w:rFonts w:ascii="Arial" w:hAnsi="Arial" w:cs="Arial"/>
          <w:sz w:val="24"/>
          <w:szCs w:val="24"/>
        </w:rPr>
        <w:t>ortance of leadership – which he</w:t>
      </w:r>
      <w:r w:rsidRPr="00320FEF">
        <w:rPr>
          <w:rFonts w:ascii="Arial" w:hAnsi="Arial" w:cs="Arial"/>
          <w:sz w:val="24"/>
          <w:szCs w:val="24"/>
        </w:rPr>
        <w:t xml:space="preserve"> backed up saying he would rather have an army of rabbits led by a lion than an army of lions led by a rabb</w:t>
      </w:r>
      <w:r w:rsidR="0041029C" w:rsidRPr="00320FEF">
        <w:rPr>
          <w:rFonts w:ascii="Arial" w:hAnsi="Arial" w:cs="Arial"/>
          <w:sz w:val="24"/>
          <w:szCs w:val="24"/>
        </w:rPr>
        <w:t xml:space="preserve">it. Bass, and </w:t>
      </w:r>
      <w:proofErr w:type="spellStart"/>
      <w:r w:rsidR="0041029C" w:rsidRPr="00320FEF">
        <w:rPr>
          <w:rFonts w:ascii="Arial" w:hAnsi="Arial" w:cs="Arial"/>
          <w:sz w:val="24"/>
          <w:szCs w:val="24"/>
        </w:rPr>
        <w:t>Stogdill</w:t>
      </w:r>
      <w:proofErr w:type="spellEnd"/>
      <w:r w:rsidRPr="00320FEF">
        <w:rPr>
          <w:rFonts w:ascii="Arial" w:hAnsi="Arial" w:cs="Arial"/>
          <w:sz w:val="24"/>
          <w:szCs w:val="24"/>
        </w:rPr>
        <w:t xml:space="preserve"> state that </w:t>
      </w:r>
      <w:proofErr w:type="spellStart"/>
      <w:r w:rsidRPr="00320FEF">
        <w:rPr>
          <w:rFonts w:ascii="Arial" w:hAnsi="Arial" w:cs="Arial"/>
          <w:sz w:val="24"/>
          <w:szCs w:val="24"/>
        </w:rPr>
        <w:t>surverys</w:t>
      </w:r>
      <w:proofErr w:type="spellEnd"/>
      <w:r w:rsidRPr="00320FEF">
        <w:rPr>
          <w:rFonts w:ascii="Arial" w:hAnsi="Arial" w:cs="Arial"/>
          <w:sz w:val="24"/>
          <w:szCs w:val="24"/>
        </w:rPr>
        <w:t xml:space="preserve"> of job satisfaction from the 1920’s onwards illustrated the importance of leadership – this was backed up stating that favourable attitudes towards supervisors had an impact on the </w:t>
      </w:r>
      <w:r w:rsidR="0041029C" w:rsidRPr="00320FEF">
        <w:rPr>
          <w:rFonts w:ascii="Arial" w:hAnsi="Arial" w:cs="Arial"/>
          <w:sz w:val="24"/>
          <w:szCs w:val="24"/>
        </w:rPr>
        <w:t>employee’s</w:t>
      </w:r>
      <w:r w:rsidRPr="00320FEF">
        <w:rPr>
          <w:rFonts w:ascii="Arial" w:hAnsi="Arial" w:cs="Arial"/>
          <w:sz w:val="24"/>
          <w:szCs w:val="24"/>
        </w:rPr>
        <w:t xml:space="preserve"> satisfaction in a positive manner.  </w:t>
      </w:r>
      <w:r w:rsidR="00F747AE" w:rsidRPr="00320FEF">
        <w:rPr>
          <w:rFonts w:ascii="Arial" w:hAnsi="Arial" w:cs="Arial"/>
          <w:sz w:val="24"/>
          <w:szCs w:val="24"/>
        </w:rPr>
        <w:t xml:space="preserve">Furthermore </w:t>
      </w:r>
      <w:proofErr w:type="spellStart"/>
      <w:r w:rsidR="00F747AE" w:rsidRPr="00320FEF">
        <w:rPr>
          <w:rFonts w:ascii="Arial" w:hAnsi="Arial" w:cs="Arial"/>
          <w:sz w:val="24"/>
          <w:szCs w:val="24"/>
        </w:rPr>
        <w:t>Muijs</w:t>
      </w:r>
      <w:proofErr w:type="spellEnd"/>
      <w:r w:rsidR="00F747AE" w:rsidRPr="00320FEF">
        <w:rPr>
          <w:rFonts w:ascii="Arial" w:hAnsi="Arial" w:cs="Arial"/>
          <w:sz w:val="24"/>
          <w:szCs w:val="24"/>
        </w:rPr>
        <w:t xml:space="preserve">, Aubrey and Harris (2004) also agrees that leadership is a key element in early years childcare setting, </w:t>
      </w:r>
      <w:proofErr w:type="spellStart"/>
      <w:r w:rsidR="00F747AE" w:rsidRPr="00320FEF">
        <w:rPr>
          <w:rFonts w:ascii="Arial" w:hAnsi="Arial" w:cs="Arial"/>
          <w:sz w:val="24"/>
          <w:szCs w:val="24"/>
        </w:rPr>
        <w:t>Muijs</w:t>
      </w:r>
      <w:proofErr w:type="spellEnd"/>
      <w:r w:rsidR="00F747AE" w:rsidRPr="00320FEF">
        <w:rPr>
          <w:rFonts w:ascii="Arial" w:hAnsi="Arial" w:cs="Arial"/>
          <w:sz w:val="24"/>
          <w:szCs w:val="24"/>
        </w:rPr>
        <w:t xml:space="preserve">, Aubrey and Harris then go on to look at research and states that having looked at a recent study, job satisfaction levels were higher in school with an open climate where staff felt a sense of belonging, where there were opportunities for progression and also autonomy. </w:t>
      </w:r>
    </w:p>
    <w:p w14:paraId="0C4CB053" w14:textId="5ED71D06" w:rsidR="002C609D" w:rsidRPr="00320FEF" w:rsidRDefault="007235BB" w:rsidP="00320FEF">
      <w:pPr>
        <w:spacing w:line="360" w:lineRule="auto"/>
        <w:jc w:val="both"/>
        <w:rPr>
          <w:rFonts w:ascii="Arial" w:hAnsi="Arial" w:cs="Arial"/>
          <w:sz w:val="24"/>
          <w:szCs w:val="24"/>
        </w:rPr>
      </w:pPr>
      <w:r w:rsidRPr="00320FEF">
        <w:rPr>
          <w:rFonts w:ascii="Arial" w:hAnsi="Arial" w:cs="Arial"/>
          <w:sz w:val="24"/>
          <w:szCs w:val="24"/>
        </w:rPr>
        <w:t>There are many different types of leadership styles,</w:t>
      </w:r>
      <w:r w:rsidR="007E751D" w:rsidRPr="00320FEF">
        <w:rPr>
          <w:rFonts w:ascii="Arial" w:hAnsi="Arial" w:cs="Arial"/>
          <w:sz w:val="24"/>
          <w:szCs w:val="24"/>
        </w:rPr>
        <w:t xml:space="preserve"> although leaders tend to follow one style of leadership</w:t>
      </w:r>
      <w:r w:rsidR="002C609D" w:rsidRPr="00320FEF">
        <w:rPr>
          <w:rFonts w:ascii="Arial" w:hAnsi="Arial" w:cs="Arial"/>
          <w:sz w:val="24"/>
          <w:szCs w:val="24"/>
        </w:rPr>
        <w:t xml:space="preserve"> more prominently</w:t>
      </w:r>
      <w:r w:rsidR="007E751D" w:rsidRPr="00320FEF">
        <w:rPr>
          <w:rFonts w:ascii="Arial" w:hAnsi="Arial" w:cs="Arial"/>
          <w:sz w:val="24"/>
          <w:szCs w:val="24"/>
        </w:rPr>
        <w:t xml:space="preserve">. </w:t>
      </w:r>
      <w:r w:rsidR="002C609D" w:rsidRPr="00320FEF">
        <w:rPr>
          <w:rFonts w:ascii="Arial" w:hAnsi="Arial" w:cs="Arial"/>
          <w:sz w:val="24"/>
          <w:szCs w:val="24"/>
        </w:rPr>
        <w:t xml:space="preserve">Lambert (1998) defines leadership, Lambert </w:t>
      </w:r>
      <w:r w:rsidR="002C609D" w:rsidRPr="00320FEF">
        <w:rPr>
          <w:rFonts w:ascii="Arial" w:hAnsi="Arial" w:cs="Arial"/>
          <w:sz w:val="24"/>
          <w:szCs w:val="24"/>
        </w:rPr>
        <w:lastRenderedPageBreak/>
        <w:t xml:space="preserve">states that leadership is about everyone being able to learn together, and constructing meaning, and knowledge.  Lambert believes that leadership is based around a person’s own perceptions, values, beliefs, information and assumptions. Lambert furthers her statement by stating the importance of knowing that it is important that we do not assume that there is just one leader – for example, a head master of the school being the only leader, Lambert encourages the thought that many are leaders and by many people combining their thoughts beliefs, information, values and perceptions in a professional manner it will be more beneficial for everyone. </w:t>
      </w:r>
      <w:r w:rsidR="00FA6114" w:rsidRPr="00320FEF">
        <w:rPr>
          <w:rFonts w:ascii="Arial" w:hAnsi="Arial" w:cs="Arial"/>
          <w:sz w:val="24"/>
          <w:szCs w:val="24"/>
        </w:rPr>
        <w:t xml:space="preserve">Covey. Et al. </w:t>
      </w:r>
      <w:r w:rsidR="0077644D" w:rsidRPr="00320FEF">
        <w:rPr>
          <w:rFonts w:ascii="Arial" w:hAnsi="Arial" w:cs="Arial"/>
          <w:sz w:val="24"/>
          <w:szCs w:val="24"/>
        </w:rPr>
        <w:t>(1994</w:t>
      </w:r>
      <w:r w:rsidR="00FA6114" w:rsidRPr="00320FEF">
        <w:rPr>
          <w:rFonts w:ascii="Arial" w:hAnsi="Arial" w:cs="Arial"/>
          <w:sz w:val="24"/>
          <w:szCs w:val="24"/>
        </w:rPr>
        <w:t xml:space="preserve">) looks at the differences of leadership approaches between 3 different generations, first generation tend to be a lot more flexible in their leadership approach, second generation plan and prepare and third generation make major contributions by </w:t>
      </w:r>
      <w:r w:rsidR="0077644D" w:rsidRPr="00320FEF">
        <w:rPr>
          <w:rFonts w:ascii="Arial" w:hAnsi="Arial" w:cs="Arial"/>
          <w:sz w:val="24"/>
          <w:szCs w:val="24"/>
        </w:rPr>
        <w:t>tying goals to values and plans,</w:t>
      </w:r>
      <w:r w:rsidR="00FA6114" w:rsidRPr="00320FEF">
        <w:rPr>
          <w:rFonts w:ascii="Arial" w:hAnsi="Arial" w:cs="Arial"/>
          <w:sz w:val="24"/>
          <w:szCs w:val="24"/>
        </w:rPr>
        <w:t xml:space="preserve"> Covey</w:t>
      </w:r>
      <w:r w:rsidR="0041029C" w:rsidRPr="00320FEF">
        <w:rPr>
          <w:rFonts w:ascii="Arial" w:hAnsi="Arial" w:cs="Arial"/>
          <w:sz w:val="24"/>
          <w:szCs w:val="24"/>
        </w:rPr>
        <w:t>,</w:t>
      </w:r>
      <w:r w:rsidR="00FA6114" w:rsidRPr="00320FEF">
        <w:rPr>
          <w:rFonts w:ascii="Arial" w:hAnsi="Arial" w:cs="Arial"/>
          <w:sz w:val="24"/>
          <w:szCs w:val="24"/>
        </w:rPr>
        <w:t xml:space="preserve"> identified that management has become increasingly popular over the past 3 decades, it has been identified that there has been more publication on leadership and management </w:t>
      </w:r>
    </w:p>
    <w:p w14:paraId="438A1E0E" w14:textId="710F6E44" w:rsidR="00E57CB3" w:rsidRPr="00320FEF" w:rsidRDefault="00EF4EFD" w:rsidP="00320FEF">
      <w:pPr>
        <w:spacing w:line="360" w:lineRule="auto"/>
        <w:jc w:val="both"/>
        <w:rPr>
          <w:rFonts w:ascii="Arial" w:hAnsi="Arial" w:cs="Arial"/>
          <w:sz w:val="24"/>
          <w:szCs w:val="24"/>
        </w:rPr>
      </w:pPr>
      <w:proofErr w:type="spellStart"/>
      <w:r w:rsidRPr="00320FEF">
        <w:rPr>
          <w:rFonts w:ascii="Arial" w:hAnsi="Arial" w:cs="Arial"/>
          <w:sz w:val="24"/>
          <w:szCs w:val="24"/>
        </w:rPr>
        <w:t>Northouse</w:t>
      </w:r>
      <w:proofErr w:type="spellEnd"/>
      <w:r w:rsidRPr="00320FEF">
        <w:rPr>
          <w:rFonts w:ascii="Arial" w:hAnsi="Arial" w:cs="Arial"/>
          <w:sz w:val="24"/>
          <w:szCs w:val="24"/>
        </w:rPr>
        <w:t xml:space="preserve"> (2015) states that a Laissez- Faire Leadership style is a nominal leader who </w:t>
      </w:r>
      <w:r w:rsidR="001F3497" w:rsidRPr="00320FEF">
        <w:rPr>
          <w:rFonts w:ascii="Arial" w:hAnsi="Arial" w:cs="Arial"/>
          <w:sz w:val="24"/>
          <w:szCs w:val="24"/>
        </w:rPr>
        <w:t>engages</w:t>
      </w:r>
      <w:r w:rsidRPr="00320FEF">
        <w:rPr>
          <w:rFonts w:ascii="Arial" w:hAnsi="Arial" w:cs="Arial"/>
          <w:sz w:val="24"/>
          <w:szCs w:val="24"/>
        </w:rPr>
        <w:t xml:space="preserve"> in minimal influences. </w:t>
      </w:r>
      <w:proofErr w:type="spellStart"/>
      <w:r w:rsidRPr="00320FEF">
        <w:rPr>
          <w:rFonts w:ascii="Arial" w:hAnsi="Arial" w:cs="Arial"/>
          <w:sz w:val="24"/>
          <w:szCs w:val="24"/>
        </w:rPr>
        <w:t>Northo</w:t>
      </w:r>
      <w:r w:rsidR="0041029C" w:rsidRPr="00320FEF">
        <w:rPr>
          <w:rFonts w:ascii="Arial" w:hAnsi="Arial" w:cs="Arial"/>
          <w:sz w:val="24"/>
          <w:szCs w:val="24"/>
        </w:rPr>
        <w:t>use</w:t>
      </w:r>
      <w:proofErr w:type="spellEnd"/>
      <w:r w:rsidRPr="00320FEF">
        <w:rPr>
          <w:rFonts w:ascii="Arial" w:hAnsi="Arial" w:cs="Arial"/>
          <w:sz w:val="24"/>
          <w:szCs w:val="24"/>
        </w:rPr>
        <w:t xml:space="preserve"> describes it as a “hands-off, let it ride” style of leadership. Northouse </w:t>
      </w:r>
      <w:r w:rsidR="00B57851" w:rsidRPr="00320FEF">
        <w:rPr>
          <w:rFonts w:ascii="Arial" w:hAnsi="Arial" w:cs="Arial"/>
          <w:sz w:val="24"/>
          <w:szCs w:val="24"/>
        </w:rPr>
        <w:t>believes</w:t>
      </w:r>
      <w:r w:rsidRPr="00320FEF">
        <w:rPr>
          <w:rFonts w:ascii="Arial" w:hAnsi="Arial" w:cs="Arial"/>
          <w:sz w:val="24"/>
          <w:szCs w:val="24"/>
        </w:rPr>
        <w:t xml:space="preserve"> that Laissez Faire Leaders will only produce negative outcomes</w:t>
      </w:r>
      <w:r w:rsidR="00B57851" w:rsidRPr="00320FEF">
        <w:rPr>
          <w:rFonts w:ascii="Arial" w:hAnsi="Arial" w:cs="Arial"/>
          <w:sz w:val="24"/>
          <w:szCs w:val="24"/>
        </w:rPr>
        <w:t xml:space="preserve"> </w:t>
      </w:r>
      <w:r w:rsidRPr="00320FEF">
        <w:rPr>
          <w:rFonts w:ascii="Arial" w:hAnsi="Arial" w:cs="Arial"/>
          <w:sz w:val="24"/>
          <w:szCs w:val="24"/>
        </w:rPr>
        <w:t>as many feel</w:t>
      </w:r>
      <w:r w:rsidR="00B57851" w:rsidRPr="00320FEF">
        <w:rPr>
          <w:rFonts w:ascii="Arial" w:hAnsi="Arial" w:cs="Arial"/>
          <w:sz w:val="24"/>
          <w:szCs w:val="24"/>
        </w:rPr>
        <w:t>,</w:t>
      </w:r>
      <w:r w:rsidRPr="00320FEF">
        <w:rPr>
          <w:rFonts w:ascii="Arial" w:hAnsi="Arial" w:cs="Arial"/>
          <w:sz w:val="24"/>
          <w:szCs w:val="24"/>
        </w:rPr>
        <w:t xml:space="preserve"> that there are little things that are accomplished under a Laisse Faire leader. </w:t>
      </w:r>
      <w:r w:rsidR="0050390E" w:rsidRPr="00320FEF">
        <w:rPr>
          <w:rFonts w:ascii="Arial" w:hAnsi="Arial" w:cs="Arial"/>
          <w:sz w:val="24"/>
          <w:szCs w:val="24"/>
        </w:rPr>
        <w:t xml:space="preserve">However </w:t>
      </w:r>
      <w:r w:rsidR="00E57CB3" w:rsidRPr="00320FEF">
        <w:rPr>
          <w:rFonts w:ascii="Arial" w:hAnsi="Arial" w:cs="Arial"/>
          <w:sz w:val="24"/>
          <w:szCs w:val="24"/>
        </w:rPr>
        <w:t xml:space="preserve">Woods (2005) looks at a democratic leadership styles and refers to it as </w:t>
      </w:r>
      <w:r w:rsidR="00D43726" w:rsidRPr="00320FEF">
        <w:rPr>
          <w:rFonts w:ascii="Arial" w:hAnsi="Arial" w:cs="Arial"/>
          <w:sz w:val="24"/>
          <w:szCs w:val="24"/>
        </w:rPr>
        <w:t>a</w:t>
      </w:r>
      <w:r w:rsidR="00E57CB3" w:rsidRPr="00320FEF">
        <w:rPr>
          <w:rFonts w:ascii="Arial" w:hAnsi="Arial" w:cs="Arial"/>
          <w:sz w:val="24"/>
          <w:szCs w:val="24"/>
        </w:rPr>
        <w:t xml:space="preserve"> leadership style that aims to create an environment where everyone as part of the team are active contributors to a </w:t>
      </w:r>
      <w:r w:rsidR="00D43726" w:rsidRPr="00320FEF">
        <w:rPr>
          <w:rFonts w:ascii="Arial" w:hAnsi="Arial" w:cs="Arial"/>
          <w:sz w:val="24"/>
          <w:szCs w:val="24"/>
        </w:rPr>
        <w:t>setting and</w:t>
      </w:r>
      <w:r w:rsidR="00E57CB3" w:rsidRPr="00320FEF">
        <w:rPr>
          <w:rFonts w:ascii="Arial" w:hAnsi="Arial" w:cs="Arial"/>
          <w:sz w:val="24"/>
          <w:szCs w:val="24"/>
        </w:rPr>
        <w:t xml:space="preserve"> assist with decision making processes. </w:t>
      </w:r>
    </w:p>
    <w:p w14:paraId="2EB9BD04" w14:textId="3201C090" w:rsidR="006976D9" w:rsidRPr="00320FEF" w:rsidRDefault="00D43726" w:rsidP="00320FEF">
      <w:pPr>
        <w:spacing w:line="360" w:lineRule="auto"/>
        <w:jc w:val="both"/>
        <w:rPr>
          <w:rFonts w:ascii="Arial" w:hAnsi="Arial" w:cs="Arial"/>
          <w:sz w:val="24"/>
          <w:szCs w:val="24"/>
        </w:rPr>
      </w:pPr>
      <w:r w:rsidRPr="00320FEF">
        <w:rPr>
          <w:rFonts w:ascii="Arial" w:hAnsi="Arial" w:cs="Arial"/>
          <w:sz w:val="24"/>
          <w:szCs w:val="24"/>
        </w:rPr>
        <w:t xml:space="preserve">Research conducted </w:t>
      </w:r>
      <w:r w:rsidR="00FA6114" w:rsidRPr="00320FEF">
        <w:rPr>
          <w:rFonts w:ascii="Arial" w:hAnsi="Arial" w:cs="Arial"/>
          <w:sz w:val="24"/>
          <w:szCs w:val="24"/>
        </w:rPr>
        <w:t xml:space="preserve">by </w:t>
      </w:r>
      <w:proofErr w:type="spellStart"/>
      <w:r w:rsidR="00FA6114" w:rsidRPr="00320FEF">
        <w:rPr>
          <w:rFonts w:ascii="Arial" w:hAnsi="Arial" w:cs="Arial"/>
          <w:sz w:val="24"/>
          <w:szCs w:val="24"/>
        </w:rPr>
        <w:t>Macbeath</w:t>
      </w:r>
      <w:proofErr w:type="spellEnd"/>
      <w:r w:rsidR="00FA6114" w:rsidRPr="00320FEF">
        <w:rPr>
          <w:rFonts w:ascii="Arial" w:hAnsi="Arial" w:cs="Arial"/>
          <w:sz w:val="24"/>
          <w:szCs w:val="24"/>
        </w:rPr>
        <w:t xml:space="preserve"> and Moos (2004)</w:t>
      </w:r>
      <w:r w:rsidRPr="00320FEF">
        <w:rPr>
          <w:rFonts w:ascii="Arial" w:hAnsi="Arial" w:cs="Arial"/>
          <w:sz w:val="24"/>
          <w:szCs w:val="24"/>
        </w:rPr>
        <w:t xml:space="preserve"> looked at the forms of leadership styled that is used within school settings, many of the headteachers stated that the leadership style changed depending on the situation and scenario. Majority of the head teachers agreed that a </w:t>
      </w:r>
      <w:r w:rsidR="009C6A8F" w:rsidRPr="00320FEF">
        <w:rPr>
          <w:rFonts w:ascii="Arial" w:hAnsi="Arial" w:cs="Arial"/>
          <w:sz w:val="24"/>
          <w:szCs w:val="24"/>
        </w:rPr>
        <w:t xml:space="preserve">democratic style of leadership was taken, this was to empower others. Many cases within the research showed that there was this style of leadership being used, although if the school appeared to be under achieving a more Autocratic style of leadership was taken. </w:t>
      </w:r>
      <w:r w:rsidR="00535BE5" w:rsidRPr="00320FEF">
        <w:rPr>
          <w:rFonts w:ascii="Arial" w:hAnsi="Arial" w:cs="Arial"/>
          <w:sz w:val="24"/>
          <w:szCs w:val="24"/>
        </w:rPr>
        <w:t xml:space="preserve"> </w:t>
      </w:r>
      <w:proofErr w:type="spellStart"/>
      <w:r w:rsidR="00535BE5" w:rsidRPr="00320FEF">
        <w:rPr>
          <w:rFonts w:ascii="Arial" w:hAnsi="Arial" w:cs="Arial"/>
          <w:sz w:val="24"/>
          <w:szCs w:val="24"/>
        </w:rPr>
        <w:t>Jenlink</w:t>
      </w:r>
      <w:proofErr w:type="spellEnd"/>
      <w:r w:rsidR="00535BE5" w:rsidRPr="00320FEF">
        <w:rPr>
          <w:rFonts w:ascii="Arial" w:hAnsi="Arial" w:cs="Arial"/>
          <w:sz w:val="24"/>
          <w:szCs w:val="24"/>
        </w:rPr>
        <w:t xml:space="preserve"> </w:t>
      </w:r>
      <w:r w:rsidR="006976D9" w:rsidRPr="00320FEF">
        <w:rPr>
          <w:rFonts w:ascii="Arial" w:hAnsi="Arial" w:cs="Arial"/>
          <w:sz w:val="24"/>
          <w:szCs w:val="24"/>
        </w:rPr>
        <w:t>(2009</w:t>
      </w:r>
      <w:r w:rsidR="00535BE5" w:rsidRPr="00320FEF">
        <w:rPr>
          <w:rFonts w:ascii="Arial" w:hAnsi="Arial" w:cs="Arial"/>
          <w:sz w:val="24"/>
          <w:szCs w:val="24"/>
        </w:rPr>
        <w:t xml:space="preserve">) looks at </w:t>
      </w:r>
      <w:proofErr w:type="spellStart"/>
      <w:r w:rsidR="00535BE5" w:rsidRPr="00320FEF">
        <w:rPr>
          <w:rFonts w:ascii="Arial" w:hAnsi="Arial" w:cs="Arial"/>
          <w:sz w:val="24"/>
          <w:szCs w:val="24"/>
        </w:rPr>
        <w:t>Deweys</w:t>
      </w:r>
      <w:proofErr w:type="spellEnd"/>
      <w:r w:rsidR="00535BE5" w:rsidRPr="00320FEF">
        <w:rPr>
          <w:rFonts w:ascii="Arial" w:hAnsi="Arial" w:cs="Arial"/>
          <w:sz w:val="24"/>
          <w:szCs w:val="24"/>
        </w:rPr>
        <w:t xml:space="preserve"> (1916) theory and Dewey believed that the importance of preparing students for democratic citizenship. </w:t>
      </w:r>
      <w:r w:rsidR="006976D9" w:rsidRPr="00320FEF">
        <w:rPr>
          <w:rFonts w:ascii="Arial" w:hAnsi="Arial" w:cs="Arial"/>
          <w:sz w:val="24"/>
          <w:szCs w:val="24"/>
        </w:rPr>
        <w:t xml:space="preserve">The UNCRC states the importance of the child’s voice to be heard and a child’s decision to be respected. This is something that could be done through a democratic leadership style as it is a way of the children having an active part in their own </w:t>
      </w:r>
      <w:r w:rsidR="006976D9" w:rsidRPr="00320FEF">
        <w:rPr>
          <w:rFonts w:ascii="Arial" w:hAnsi="Arial" w:cs="Arial"/>
          <w:sz w:val="24"/>
          <w:szCs w:val="24"/>
        </w:rPr>
        <w:lastRenderedPageBreak/>
        <w:t>education. The Early Years Foundation Phase encourages children to have an active role in their own learning and developing</w:t>
      </w:r>
      <w:r w:rsidR="00A4685B" w:rsidRPr="00320FEF">
        <w:rPr>
          <w:rFonts w:ascii="Arial" w:hAnsi="Arial" w:cs="Arial"/>
          <w:sz w:val="24"/>
          <w:szCs w:val="24"/>
        </w:rPr>
        <w:t xml:space="preserve">, this can be done through a democratic style of leadership – by allowing the children to have an active role in the activities that are planned. </w:t>
      </w:r>
    </w:p>
    <w:p w14:paraId="341DF1A2" w14:textId="77777777" w:rsidR="00F9661C" w:rsidRPr="00320FEF" w:rsidRDefault="00962615" w:rsidP="00320FEF">
      <w:pPr>
        <w:spacing w:line="360" w:lineRule="auto"/>
        <w:jc w:val="both"/>
        <w:rPr>
          <w:rFonts w:ascii="Arial" w:hAnsi="Arial" w:cs="Arial"/>
          <w:sz w:val="24"/>
          <w:szCs w:val="24"/>
        </w:rPr>
      </w:pPr>
      <w:r w:rsidRPr="00320FEF">
        <w:rPr>
          <w:rFonts w:ascii="Arial" w:hAnsi="Arial" w:cs="Arial"/>
          <w:sz w:val="24"/>
          <w:szCs w:val="24"/>
        </w:rPr>
        <w:t>As many theorists and authors state the importance of leadership within an early years, although as a child care setting I feel that it must remain paramount that the children also have the ability to take leadership. The children take control of their play and have the choices made available to them to allow them to further their education.</w:t>
      </w:r>
    </w:p>
    <w:p w14:paraId="53BE657A" w14:textId="46BF4688" w:rsidR="00962615" w:rsidRPr="00320FEF" w:rsidRDefault="00F9661C" w:rsidP="00320FEF">
      <w:pPr>
        <w:spacing w:line="360" w:lineRule="auto"/>
        <w:jc w:val="both"/>
        <w:rPr>
          <w:rFonts w:ascii="Arial" w:hAnsi="Arial" w:cs="Arial"/>
          <w:sz w:val="24"/>
          <w:szCs w:val="24"/>
        </w:rPr>
      </w:pPr>
      <w:r w:rsidRPr="00320FEF">
        <w:rPr>
          <w:rFonts w:ascii="Arial" w:hAnsi="Arial" w:cs="Arial"/>
          <w:sz w:val="24"/>
          <w:szCs w:val="24"/>
        </w:rPr>
        <w:t xml:space="preserve">Waring and Evans (2015) look at the importance of a pedagogical leader in the early years, Waring and Evans believe that the holistic conceptualization of pedagogy, which looks at the relationship between theory and practice and doesn’t separate the theory and practice within an early years setting. </w:t>
      </w:r>
    </w:p>
    <w:p w14:paraId="40DF9929" w14:textId="35A47E6B" w:rsidR="00FB3F3C" w:rsidRPr="00320FEF" w:rsidRDefault="00FB3F3C" w:rsidP="00320FEF">
      <w:pPr>
        <w:spacing w:line="360" w:lineRule="auto"/>
        <w:jc w:val="both"/>
        <w:rPr>
          <w:rFonts w:ascii="Arial" w:hAnsi="Arial" w:cs="Arial"/>
          <w:sz w:val="24"/>
          <w:szCs w:val="24"/>
        </w:rPr>
      </w:pPr>
      <w:r w:rsidRPr="00320FEF">
        <w:rPr>
          <w:rFonts w:ascii="Arial" w:hAnsi="Arial" w:cs="Arial"/>
          <w:sz w:val="24"/>
          <w:szCs w:val="24"/>
        </w:rPr>
        <w:t xml:space="preserve">For leaders that follow any style it is an important part to keep their team working well, Lancaster and Garvey (2010) believe that as a leader it is important to invite the workforce to discuss any problems within the organisation, this is to ensure that people within a team have the opportunity to voice anything they needed to. Lancaster and Garvey go on to state that it is good practice to ask for workforce opinions, although when any problems do arise the leader need to ensure that they are prepared to do something about it. </w:t>
      </w:r>
    </w:p>
    <w:p w14:paraId="2222B206" w14:textId="422FFF3E" w:rsidR="00A4685B" w:rsidRPr="00320FEF" w:rsidRDefault="00B00A11" w:rsidP="00320FEF">
      <w:pPr>
        <w:spacing w:line="360" w:lineRule="auto"/>
        <w:jc w:val="both"/>
        <w:rPr>
          <w:rFonts w:ascii="Arial" w:hAnsi="Arial" w:cs="Arial"/>
          <w:sz w:val="24"/>
          <w:szCs w:val="24"/>
        </w:rPr>
      </w:pPr>
      <w:r w:rsidRPr="00320FEF">
        <w:rPr>
          <w:rFonts w:ascii="Arial" w:hAnsi="Arial" w:cs="Arial"/>
          <w:sz w:val="24"/>
          <w:szCs w:val="24"/>
        </w:rPr>
        <w:t>A democratic leadership style encourages the input from staff within the team a</w:t>
      </w:r>
      <w:r w:rsidR="00A4685B" w:rsidRPr="00320FEF">
        <w:rPr>
          <w:rFonts w:ascii="Arial" w:hAnsi="Arial" w:cs="Arial"/>
          <w:sz w:val="24"/>
          <w:szCs w:val="24"/>
        </w:rPr>
        <w:t xml:space="preserve">s well as a democratic leadership style having a positive effect </w:t>
      </w:r>
      <w:r w:rsidRPr="00320FEF">
        <w:rPr>
          <w:rFonts w:ascii="Arial" w:hAnsi="Arial" w:cs="Arial"/>
          <w:sz w:val="24"/>
          <w:szCs w:val="24"/>
        </w:rPr>
        <w:t xml:space="preserve">staff within an early years setting, it also has a positive effect on children within the child care setting. </w:t>
      </w:r>
      <w:proofErr w:type="spellStart"/>
      <w:r w:rsidRPr="00320FEF">
        <w:rPr>
          <w:rFonts w:ascii="Arial" w:hAnsi="Arial" w:cs="Arial"/>
          <w:sz w:val="24"/>
          <w:szCs w:val="24"/>
        </w:rPr>
        <w:t>Foels</w:t>
      </w:r>
      <w:proofErr w:type="spellEnd"/>
      <w:r w:rsidRPr="00320FEF">
        <w:rPr>
          <w:rFonts w:ascii="Arial" w:hAnsi="Arial" w:cs="Arial"/>
          <w:sz w:val="24"/>
          <w:szCs w:val="24"/>
        </w:rPr>
        <w:t>, et al. (2000) who states that group members will be more satisfied in a group when the members are a part of the decision making process.</w:t>
      </w:r>
      <w:r w:rsidR="008E4265" w:rsidRPr="00320FEF">
        <w:rPr>
          <w:rFonts w:ascii="Arial" w:hAnsi="Arial" w:cs="Arial"/>
          <w:sz w:val="24"/>
          <w:szCs w:val="24"/>
        </w:rPr>
        <w:t xml:space="preserve">. </w:t>
      </w:r>
      <w:r w:rsidR="00A4685B" w:rsidRPr="00320FEF">
        <w:rPr>
          <w:rFonts w:ascii="Arial" w:hAnsi="Arial" w:cs="Arial"/>
          <w:sz w:val="24"/>
          <w:szCs w:val="24"/>
        </w:rPr>
        <w:t xml:space="preserve">Although </w:t>
      </w:r>
      <w:r w:rsidR="008E4265" w:rsidRPr="00320FEF">
        <w:rPr>
          <w:rFonts w:ascii="Arial" w:hAnsi="Arial" w:cs="Arial"/>
          <w:sz w:val="24"/>
          <w:szCs w:val="24"/>
        </w:rPr>
        <w:t xml:space="preserve">Kane and </w:t>
      </w:r>
      <w:proofErr w:type="spellStart"/>
      <w:r w:rsidR="008E4265" w:rsidRPr="00320FEF">
        <w:rPr>
          <w:rFonts w:ascii="Arial" w:hAnsi="Arial" w:cs="Arial"/>
          <w:sz w:val="24"/>
          <w:szCs w:val="24"/>
        </w:rPr>
        <w:t>Patapan</w:t>
      </w:r>
      <w:proofErr w:type="spellEnd"/>
      <w:r w:rsidR="008E4265" w:rsidRPr="00320FEF">
        <w:rPr>
          <w:rFonts w:ascii="Arial" w:hAnsi="Arial" w:cs="Arial"/>
          <w:sz w:val="24"/>
          <w:szCs w:val="24"/>
        </w:rPr>
        <w:t xml:space="preserve"> (2014) argue that democratic leadership could be at the centre of tension within a setting. </w:t>
      </w:r>
      <w:r w:rsidR="002A06A5" w:rsidRPr="00320FEF">
        <w:rPr>
          <w:rFonts w:ascii="Arial" w:hAnsi="Arial" w:cs="Arial"/>
          <w:sz w:val="24"/>
          <w:szCs w:val="24"/>
        </w:rPr>
        <w:t>An autocratic approach is defined by</w:t>
      </w:r>
      <w:r w:rsidR="004E74C7" w:rsidRPr="00320FEF">
        <w:rPr>
          <w:rFonts w:ascii="Arial" w:hAnsi="Arial" w:cs="Arial"/>
          <w:sz w:val="24"/>
          <w:szCs w:val="24"/>
        </w:rPr>
        <w:t xml:space="preserve"> </w:t>
      </w:r>
      <w:proofErr w:type="spellStart"/>
      <w:r w:rsidR="004E74C7" w:rsidRPr="00320FEF">
        <w:rPr>
          <w:rFonts w:ascii="Arial" w:hAnsi="Arial" w:cs="Arial"/>
          <w:sz w:val="24"/>
          <w:szCs w:val="24"/>
        </w:rPr>
        <w:t>Bogler</w:t>
      </w:r>
      <w:proofErr w:type="spellEnd"/>
      <w:r w:rsidR="004E74C7" w:rsidRPr="00320FEF">
        <w:rPr>
          <w:rFonts w:ascii="Arial" w:hAnsi="Arial" w:cs="Arial"/>
          <w:sz w:val="24"/>
          <w:szCs w:val="24"/>
        </w:rPr>
        <w:t xml:space="preserve"> (2001) i</w:t>
      </w:r>
      <w:r w:rsidR="002A06A5" w:rsidRPr="00320FEF">
        <w:rPr>
          <w:rFonts w:ascii="Arial" w:hAnsi="Arial" w:cs="Arial"/>
          <w:sz w:val="24"/>
          <w:szCs w:val="24"/>
        </w:rPr>
        <w:t xml:space="preserve">s where the manager does not consult with any of </w:t>
      </w:r>
      <w:r w:rsidR="004E74C7" w:rsidRPr="00320FEF">
        <w:rPr>
          <w:rFonts w:ascii="Arial" w:hAnsi="Arial" w:cs="Arial"/>
          <w:sz w:val="24"/>
          <w:szCs w:val="24"/>
        </w:rPr>
        <w:t xml:space="preserve">the group or organisations members, and makes the final decision on their own. </w:t>
      </w:r>
      <w:r w:rsidR="0021603E" w:rsidRPr="00320FEF">
        <w:rPr>
          <w:rFonts w:ascii="Arial" w:hAnsi="Arial" w:cs="Arial"/>
          <w:sz w:val="24"/>
          <w:szCs w:val="24"/>
        </w:rPr>
        <w:t xml:space="preserve">If a leader within the early years setting is an autocratic leader then it is something to be mindful of, and ensure that others within the setting have an opinion so that they don’t feel undermined by an autocratic leader, it is also vital to give the children a choice, so that it can be child led. </w:t>
      </w:r>
    </w:p>
    <w:p w14:paraId="3CFD38DD" w14:textId="65D238DD" w:rsidR="008E4265" w:rsidRPr="00320FEF" w:rsidRDefault="008E4265" w:rsidP="00320FEF">
      <w:pPr>
        <w:spacing w:line="360" w:lineRule="auto"/>
        <w:jc w:val="both"/>
        <w:rPr>
          <w:rFonts w:ascii="Arial" w:hAnsi="Arial" w:cs="Arial"/>
          <w:sz w:val="24"/>
          <w:szCs w:val="24"/>
        </w:rPr>
      </w:pPr>
      <w:r w:rsidRPr="00320FEF">
        <w:rPr>
          <w:rFonts w:ascii="Arial" w:hAnsi="Arial" w:cs="Arial"/>
          <w:sz w:val="24"/>
          <w:szCs w:val="24"/>
        </w:rPr>
        <w:lastRenderedPageBreak/>
        <w:t xml:space="preserve">As part of the staff meeting a democratic style </w:t>
      </w:r>
      <w:r w:rsidR="00684CB1" w:rsidRPr="00320FEF">
        <w:rPr>
          <w:rFonts w:ascii="Arial" w:hAnsi="Arial" w:cs="Arial"/>
          <w:sz w:val="24"/>
          <w:szCs w:val="24"/>
        </w:rPr>
        <w:t xml:space="preserve">of leadership </w:t>
      </w:r>
      <w:r w:rsidRPr="00320FEF">
        <w:rPr>
          <w:rFonts w:ascii="Arial" w:hAnsi="Arial" w:cs="Arial"/>
          <w:sz w:val="24"/>
          <w:szCs w:val="24"/>
        </w:rPr>
        <w:t xml:space="preserve">was followed as all participants of the staff meeting completed their own research. </w:t>
      </w:r>
      <w:r w:rsidR="00293519" w:rsidRPr="00320FEF">
        <w:rPr>
          <w:rFonts w:ascii="Arial" w:hAnsi="Arial" w:cs="Arial"/>
          <w:sz w:val="24"/>
          <w:szCs w:val="24"/>
        </w:rPr>
        <w:t>Everyone</w:t>
      </w:r>
      <w:r w:rsidRPr="00320FEF">
        <w:rPr>
          <w:rFonts w:ascii="Arial" w:hAnsi="Arial" w:cs="Arial"/>
          <w:sz w:val="24"/>
          <w:szCs w:val="24"/>
        </w:rPr>
        <w:t xml:space="preserve"> completed their own research on topics that had been decided between the </w:t>
      </w:r>
      <w:r w:rsidR="00536B6E" w:rsidRPr="00320FEF">
        <w:rPr>
          <w:rFonts w:ascii="Arial" w:hAnsi="Arial" w:cs="Arial"/>
          <w:sz w:val="24"/>
          <w:szCs w:val="24"/>
        </w:rPr>
        <w:t>groups</w:t>
      </w:r>
      <w:r w:rsidRPr="00320FEF">
        <w:rPr>
          <w:rFonts w:ascii="Arial" w:hAnsi="Arial" w:cs="Arial"/>
          <w:sz w:val="24"/>
          <w:szCs w:val="24"/>
        </w:rPr>
        <w:t xml:space="preserve">. </w:t>
      </w:r>
      <w:r w:rsidR="00536B6E" w:rsidRPr="00320FEF">
        <w:rPr>
          <w:rFonts w:ascii="Arial" w:hAnsi="Arial" w:cs="Arial"/>
          <w:sz w:val="24"/>
          <w:szCs w:val="24"/>
        </w:rPr>
        <w:t>I was the chair of the meeting, this was down to being nominated by other members of the group, as the</w:t>
      </w:r>
      <w:r w:rsidRPr="00320FEF">
        <w:rPr>
          <w:rFonts w:ascii="Arial" w:hAnsi="Arial" w:cs="Arial"/>
          <w:sz w:val="24"/>
          <w:szCs w:val="24"/>
        </w:rPr>
        <w:t xml:space="preserve"> chair of the meeting</w:t>
      </w:r>
      <w:r w:rsidR="00536B6E" w:rsidRPr="00320FEF">
        <w:rPr>
          <w:rFonts w:ascii="Arial" w:hAnsi="Arial" w:cs="Arial"/>
          <w:sz w:val="24"/>
          <w:szCs w:val="24"/>
        </w:rPr>
        <w:t xml:space="preserve"> I</w:t>
      </w:r>
      <w:r w:rsidRPr="00320FEF">
        <w:rPr>
          <w:rFonts w:ascii="Arial" w:hAnsi="Arial" w:cs="Arial"/>
          <w:sz w:val="24"/>
          <w:szCs w:val="24"/>
        </w:rPr>
        <w:t xml:space="preserve"> then led the meeting asking for feedback from the other members </w:t>
      </w:r>
      <w:r w:rsidR="00293519" w:rsidRPr="00320FEF">
        <w:rPr>
          <w:rFonts w:ascii="Arial" w:hAnsi="Arial" w:cs="Arial"/>
          <w:sz w:val="24"/>
          <w:szCs w:val="24"/>
        </w:rPr>
        <w:t>on f</w:t>
      </w:r>
      <w:r w:rsidR="00536B6E" w:rsidRPr="00320FEF">
        <w:rPr>
          <w:rFonts w:ascii="Arial" w:hAnsi="Arial" w:cs="Arial"/>
          <w:sz w:val="24"/>
          <w:szCs w:val="24"/>
        </w:rPr>
        <w:t>indings that had been discussed throughout the meeting.</w:t>
      </w:r>
      <w:r w:rsidR="00293519" w:rsidRPr="00320FEF">
        <w:rPr>
          <w:rFonts w:ascii="Arial" w:hAnsi="Arial" w:cs="Arial"/>
          <w:sz w:val="24"/>
          <w:szCs w:val="24"/>
        </w:rPr>
        <w:t xml:space="preserve"> As part of the staff meeting it was used as an opportunity to delegate different roles out to individuals. Throughout the staff meeting everyone worked in a democratic manner and everyone worked to help and encourage each other – although at times there did appear to be certain aspects which brought through tension as mentioned by Kane and </w:t>
      </w:r>
      <w:proofErr w:type="spellStart"/>
      <w:r w:rsidR="00293519" w:rsidRPr="00320FEF">
        <w:rPr>
          <w:rFonts w:ascii="Arial" w:hAnsi="Arial" w:cs="Arial"/>
          <w:sz w:val="24"/>
          <w:szCs w:val="24"/>
        </w:rPr>
        <w:t>Patapan</w:t>
      </w:r>
      <w:proofErr w:type="spellEnd"/>
      <w:r w:rsidR="00293519" w:rsidRPr="00320FEF">
        <w:rPr>
          <w:rFonts w:ascii="Arial" w:hAnsi="Arial" w:cs="Arial"/>
          <w:sz w:val="24"/>
          <w:szCs w:val="24"/>
        </w:rPr>
        <w:t xml:space="preserve"> (2014). This happened particularly when there were differing in opinions on the planning of the staff meeting. </w:t>
      </w:r>
    </w:p>
    <w:p w14:paraId="1EA2C575" w14:textId="17435C92" w:rsidR="00293519" w:rsidRPr="00320FEF" w:rsidRDefault="00293519" w:rsidP="00320FEF">
      <w:pPr>
        <w:spacing w:line="360" w:lineRule="auto"/>
        <w:jc w:val="both"/>
        <w:rPr>
          <w:rFonts w:ascii="Arial" w:hAnsi="Arial" w:cs="Arial"/>
          <w:sz w:val="24"/>
          <w:szCs w:val="24"/>
        </w:rPr>
      </w:pPr>
      <w:r w:rsidRPr="00320FEF">
        <w:rPr>
          <w:rFonts w:ascii="Arial" w:hAnsi="Arial" w:cs="Arial"/>
          <w:sz w:val="24"/>
          <w:szCs w:val="24"/>
        </w:rPr>
        <w:t xml:space="preserve">It was decided that we would pick 2 topics each to discuss as part of the staff meeting, on deciding on the topics each member of the group went away and completed individual research on each topic. </w:t>
      </w:r>
      <w:r w:rsidR="006F0B58" w:rsidRPr="00320FEF">
        <w:rPr>
          <w:rFonts w:ascii="Arial" w:hAnsi="Arial" w:cs="Arial"/>
          <w:sz w:val="24"/>
          <w:szCs w:val="24"/>
        </w:rPr>
        <w:t xml:space="preserve"> We then came together to share the findings that everyone had shared.  </w:t>
      </w:r>
      <w:r w:rsidR="0077644D" w:rsidRPr="00320FEF">
        <w:rPr>
          <w:rFonts w:ascii="Arial" w:hAnsi="Arial" w:cs="Arial"/>
          <w:sz w:val="24"/>
          <w:szCs w:val="24"/>
        </w:rPr>
        <w:t xml:space="preserve">The topics that had been decided on were up to date and relevant to early </w:t>
      </w:r>
      <w:r w:rsidR="00536B6E" w:rsidRPr="00320FEF">
        <w:rPr>
          <w:rFonts w:ascii="Arial" w:hAnsi="Arial" w:cs="Arial"/>
          <w:sz w:val="24"/>
          <w:szCs w:val="24"/>
        </w:rPr>
        <w:t>year’s</w:t>
      </w:r>
      <w:r w:rsidR="0077644D" w:rsidRPr="00320FEF">
        <w:rPr>
          <w:rFonts w:ascii="Arial" w:hAnsi="Arial" w:cs="Arial"/>
          <w:sz w:val="24"/>
          <w:szCs w:val="24"/>
        </w:rPr>
        <w:t xml:space="preserve"> settings at this time. </w:t>
      </w:r>
      <w:r w:rsidR="00536B6E" w:rsidRPr="00320FEF">
        <w:rPr>
          <w:rFonts w:ascii="Arial" w:hAnsi="Arial" w:cs="Arial"/>
          <w:sz w:val="24"/>
          <w:szCs w:val="24"/>
        </w:rPr>
        <w:t xml:space="preserve">All of the topics varied widely, I feel that this was beneficial as it gave the staff meeting plenty of scope and allowed for plenty of discussion. </w:t>
      </w:r>
    </w:p>
    <w:p w14:paraId="0150E337" w14:textId="3A095F23" w:rsidR="006F0B58" w:rsidRPr="00320FEF" w:rsidRDefault="006F0B58" w:rsidP="00320FEF">
      <w:pPr>
        <w:spacing w:line="360" w:lineRule="auto"/>
        <w:jc w:val="both"/>
        <w:rPr>
          <w:rFonts w:ascii="Arial" w:hAnsi="Arial" w:cs="Arial"/>
          <w:sz w:val="24"/>
          <w:szCs w:val="24"/>
        </w:rPr>
      </w:pPr>
      <w:r w:rsidRPr="00320FEF">
        <w:rPr>
          <w:rFonts w:ascii="Arial" w:hAnsi="Arial" w:cs="Arial"/>
          <w:sz w:val="24"/>
          <w:szCs w:val="24"/>
        </w:rPr>
        <w:t xml:space="preserve">Bhatti (2012) states that </w:t>
      </w:r>
      <w:r w:rsidR="00155680" w:rsidRPr="00320FEF">
        <w:rPr>
          <w:rFonts w:ascii="Arial" w:hAnsi="Arial" w:cs="Arial"/>
          <w:sz w:val="24"/>
          <w:szCs w:val="24"/>
        </w:rPr>
        <w:t>workers that are working under the democratic style of leadership will have greater improvement in their work than those working under the autocratic st</w:t>
      </w:r>
      <w:r w:rsidR="0041029C" w:rsidRPr="00320FEF">
        <w:rPr>
          <w:rFonts w:ascii="Arial" w:hAnsi="Arial" w:cs="Arial"/>
          <w:sz w:val="24"/>
          <w:szCs w:val="24"/>
        </w:rPr>
        <w:t>yle of leadership. Bhatti</w:t>
      </w:r>
      <w:r w:rsidR="00155680" w:rsidRPr="00320FEF">
        <w:rPr>
          <w:rFonts w:ascii="Arial" w:hAnsi="Arial" w:cs="Arial"/>
          <w:sz w:val="24"/>
          <w:szCs w:val="24"/>
        </w:rPr>
        <w:t xml:space="preserve"> believes that workers that are working under an autocratic leadership style will feel higher job-related tension and stress. This was evident through the staff meeting as two of the members followed a more democratic leadership style, where as one member followed an autocratic leadership style, the member of the group that followed an autocratic leadership style appeared to have more tension regarding the work and began to try and take control of the whole meeting, although it had previously been agreed the main points of the meeting and the way in which the meeting would be conducted. </w:t>
      </w:r>
      <w:r w:rsidR="00F461CE" w:rsidRPr="00320FEF">
        <w:rPr>
          <w:rFonts w:ascii="Arial" w:hAnsi="Arial" w:cs="Arial"/>
          <w:sz w:val="24"/>
          <w:szCs w:val="24"/>
        </w:rPr>
        <w:t xml:space="preserve"> </w:t>
      </w:r>
      <w:proofErr w:type="spellStart"/>
      <w:r w:rsidR="00A53702" w:rsidRPr="00320FEF">
        <w:rPr>
          <w:rFonts w:ascii="Arial" w:hAnsi="Arial" w:cs="Arial"/>
          <w:sz w:val="24"/>
          <w:szCs w:val="24"/>
        </w:rPr>
        <w:t>Rhaim</w:t>
      </w:r>
      <w:proofErr w:type="spellEnd"/>
      <w:r w:rsidR="00A53702" w:rsidRPr="00320FEF">
        <w:rPr>
          <w:rFonts w:ascii="Arial" w:hAnsi="Arial" w:cs="Arial"/>
          <w:sz w:val="24"/>
          <w:szCs w:val="24"/>
        </w:rPr>
        <w:t xml:space="preserve"> (2017) believes that if a group is composed of individuals with too diverse interpersonal styles, attitudes, values and interests, it is likely that there could be disagreement between members, which could impact on the final goal.</w:t>
      </w:r>
      <w:r w:rsidR="004D5430" w:rsidRPr="00320FEF">
        <w:rPr>
          <w:rFonts w:ascii="Arial" w:hAnsi="Arial" w:cs="Arial"/>
          <w:sz w:val="24"/>
          <w:szCs w:val="24"/>
        </w:rPr>
        <w:t xml:space="preserve"> There were slight aspects of disagreement between members in the planning of t</w:t>
      </w:r>
      <w:r w:rsidR="005742DB" w:rsidRPr="00320FEF">
        <w:rPr>
          <w:rFonts w:ascii="Arial" w:hAnsi="Arial" w:cs="Arial"/>
          <w:sz w:val="24"/>
          <w:szCs w:val="24"/>
        </w:rPr>
        <w:t xml:space="preserve">he staff meeting, </w:t>
      </w:r>
      <w:proofErr w:type="spellStart"/>
      <w:r w:rsidR="005742DB" w:rsidRPr="00320FEF">
        <w:rPr>
          <w:rFonts w:ascii="Arial" w:hAnsi="Arial" w:cs="Arial"/>
          <w:sz w:val="24"/>
          <w:szCs w:val="24"/>
        </w:rPr>
        <w:t>Widdicombe</w:t>
      </w:r>
      <w:proofErr w:type="spellEnd"/>
      <w:r w:rsidR="005742DB" w:rsidRPr="00320FEF">
        <w:rPr>
          <w:rFonts w:ascii="Arial" w:hAnsi="Arial" w:cs="Arial"/>
          <w:sz w:val="24"/>
          <w:szCs w:val="24"/>
        </w:rPr>
        <w:t xml:space="preserve"> (2000</w:t>
      </w:r>
      <w:r w:rsidR="004D5430" w:rsidRPr="00320FEF">
        <w:rPr>
          <w:rFonts w:ascii="Arial" w:hAnsi="Arial" w:cs="Arial"/>
          <w:sz w:val="24"/>
          <w:szCs w:val="24"/>
        </w:rPr>
        <w:t xml:space="preserve">) states that </w:t>
      </w:r>
      <w:r w:rsidR="004D5430" w:rsidRPr="00320FEF">
        <w:rPr>
          <w:rFonts w:ascii="Arial" w:hAnsi="Arial" w:cs="Arial"/>
          <w:sz w:val="24"/>
          <w:szCs w:val="24"/>
        </w:rPr>
        <w:lastRenderedPageBreak/>
        <w:t xml:space="preserve">when a new team come together they do not start working at full capacity straight away, </w:t>
      </w:r>
      <w:proofErr w:type="spellStart"/>
      <w:r w:rsidR="004D5430" w:rsidRPr="00320FEF">
        <w:rPr>
          <w:rFonts w:ascii="Arial" w:hAnsi="Arial" w:cs="Arial"/>
          <w:sz w:val="24"/>
          <w:szCs w:val="24"/>
        </w:rPr>
        <w:t>Wi</w:t>
      </w:r>
      <w:r w:rsidR="0041029C" w:rsidRPr="00320FEF">
        <w:rPr>
          <w:rFonts w:ascii="Arial" w:hAnsi="Arial" w:cs="Arial"/>
          <w:sz w:val="24"/>
          <w:szCs w:val="24"/>
        </w:rPr>
        <w:t>ddicombe</w:t>
      </w:r>
      <w:proofErr w:type="spellEnd"/>
      <w:r w:rsidR="0041029C" w:rsidRPr="00320FEF">
        <w:rPr>
          <w:rFonts w:ascii="Arial" w:hAnsi="Arial" w:cs="Arial"/>
          <w:sz w:val="24"/>
          <w:szCs w:val="24"/>
        </w:rPr>
        <w:t xml:space="preserve"> </w:t>
      </w:r>
      <w:r w:rsidR="004D5430" w:rsidRPr="00320FEF">
        <w:rPr>
          <w:rFonts w:ascii="Arial" w:hAnsi="Arial" w:cs="Arial"/>
          <w:sz w:val="24"/>
          <w:szCs w:val="24"/>
        </w:rPr>
        <w:t xml:space="preserve">explains that many groups go through 4 stages in the early stages these are; the forming – members getting to know each other, the storming- people becoming more familiar with each other, </w:t>
      </w:r>
      <w:r w:rsidR="009A5B8A" w:rsidRPr="00320FEF">
        <w:rPr>
          <w:rFonts w:ascii="Arial" w:hAnsi="Arial" w:cs="Arial"/>
          <w:sz w:val="24"/>
          <w:szCs w:val="24"/>
        </w:rPr>
        <w:t>underlying tension is liable to surface, different opinions, expectations and ideas differ, the norming – a way of beginning to operate as a group, the performing – the group is ready to work and tackle tasks. This is a process that I feel on this particular</w:t>
      </w:r>
      <w:r w:rsidR="005742DB" w:rsidRPr="00320FEF">
        <w:rPr>
          <w:rFonts w:ascii="Arial" w:hAnsi="Arial" w:cs="Arial"/>
          <w:sz w:val="24"/>
          <w:szCs w:val="24"/>
        </w:rPr>
        <w:t xml:space="preserve"> module the group went through, although everyone stayed professional at all times. </w:t>
      </w:r>
    </w:p>
    <w:p w14:paraId="39E4680B" w14:textId="55CF93CD" w:rsidR="005742DB" w:rsidRPr="00320FEF" w:rsidRDefault="005742DB" w:rsidP="00320FEF">
      <w:pPr>
        <w:spacing w:line="360" w:lineRule="auto"/>
        <w:jc w:val="both"/>
        <w:rPr>
          <w:rFonts w:ascii="Arial" w:hAnsi="Arial" w:cs="Arial"/>
          <w:sz w:val="24"/>
          <w:szCs w:val="24"/>
        </w:rPr>
      </w:pPr>
      <w:r w:rsidRPr="00320FEF">
        <w:rPr>
          <w:rFonts w:ascii="Arial" w:hAnsi="Arial" w:cs="Arial"/>
          <w:sz w:val="24"/>
          <w:szCs w:val="24"/>
        </w:rPr>
        <w:t xml:space="preserve">The group had a range of people all with different experiences and backgrounds, this allowed everyone to see strengths and weaknesses </w:t>
      </w:r>
      <w:r w:rsidR="002C609D" w:rsidRPr="00320FEF">
        <w:rPr>
          <w:rFonts w:ascii="Arial" w:hAnsi="Arial" w:cs="Arial"/>
          <w:sz w:val="24"/>
          <w:szCs w:val="24"/>
        </w:rPr>
        <w:t xml:space="preserve">in each individual </w:t>
      </w:r>
      <w:r w:rsidRPr="00320FEF">
        <w:rPr>
          <w:rFonts w:ascii="Arial" w:hAnsi="Arial" w:cs="Arial"/>
          <w:sz w:val="24"/>
          <w:szCs w:val="24"/>
        </w:rPr>
        <w:t xml:space="preserve">and </w:t>
      </w:r>
      <w:r w:rsidR="002C609D" w:rsidRPr="00320FEF">
        <w:rPr>
          <w:rFonts w:ascii="Arial" w:hAnsi="Arial" w:cs="Arial"/>
          <w:sz w:val="24"/>
          <w:szCs w:val="24"/>
        </w:rPr>
        <w:t>be able to use it to the advantage of the group.</w:t>
      </w:r>
    </w:p>
    <w:p w14:paraId="4A876AD0" w14:textId="207F57C5" w:rsidR="004C397E" w:rsidRPr="00320FEF" w:rsidRDefault="00F461CE" w:rsidP="00320FEF">
      <w:pPr>
        <w:spacing w:line="360" w:lineRule="auto"/>
        <w:jc w:val="both"/>
        <w:rPr>
          <w:rFonts w:ascii="Arial" w:hAnsi="Arial" w:cs="Arial"/>
          <w:sz w:val="24"/>
          <w:szCs w:val="24"/>
        </w:rPr>
      </w:pPr>
      <w:r w:rsidRPr="00320FEF">
        <w:rPr>
          <w:rFonts w:ascii="Arial" w:hAnsi="Arial" w:cs="Arial"/>
          <w:sz w:val="24"/>
          <w:szCs w:val="24"/>
        </w:rPr>
        <w:t>There were several factors that impacted the effectiveness of working as a group – one of these was the areas in which everyone lives. Due to the distance in which everyone lived apart form each other it became a struggle to have enough time to be able to meet along with the hours that members within the group work also, and due to illness.</w:t>
      </w:r>
      <w:r w:rsidR="00335D39" w:rsidRPr="00320FEF">
        <w:rPr>
          <w:rFonts w:ascii="Arial" w:hAnsi="Arial" w:cs="Arial"/>
          <w:sz w:val="24"/>
          <w:szCs w:val="24"/>
        </w:rPr>
        <w:t xml:space="preserve"> The use of </w:t>
      </w:r>
      <w:r w:rsidR="004C397E" w:rsidRPr="00320FEF">
        <w:rPr>
          <w:rFonts w:ascii="Arial" w:hAnsi="Arial" w:cs="Arial"/>
          <w:sz w:val="24"/>
          <w:szCs w:val="24"/>
        </w:rPr>
        <w:t>email was use</w:t>
      </w:r>
      <w:r w:rsidR="0077644D" w:rsidRPr="00320FEF">
        <w:rPr>
          <w:rFonts w:ascii="Arial" w:hAnsi="Arial" w:cs="Arial"/>
          <w:sz w:val="24"/>
          <w:szCs w:val="24"/>
        </w:rPr>
        <w:t>d to communicate with other group</w:t>
      </w:r>
      <w:r w:rsidR="004C397E" w:rsidRPr="00320FEF">
        <w:rPr>
          <w:rFonts w:ascii="Arial" w:hAnsi="Arial" w:cs="Arial"/>
          <w:sz w:val="24"/>
          <w:szCs w:val="24"/>
        </w:rPr>
        <w:t xml:space="preserve"> members throughout the planning process. Leonard, Graham and </w:t>
      </w:r>
      <w:proofErr w:type="spellStart"/>
      <w:r w:rsidR="004C397E" w:rsidRPr="00320FEF">
        <w:rPr>
          <w:rFonts w:ascii="Arial" w:hAnsi="Arial" w:cs="Arial"/>
          <w:sz w:val="24"/>
          <w:szCs w:val="24"/>
        </w:rPr>
        <w:t>Bonacum</w:t>
      </w:r>
      <w:proofErr w:type="spellEnd"/>
      <w:r w:rsidR="004C397E" w:rsidRPr="00320FEF">
        <w:rPr>
          <w:rFonts w:ascii="Arial" w:hAnsi="Arial" w:cs="Arial"/>
          <w:sz w:val="24"/>
          <w:szCs w:val="24"/>
        </w:rPr>
        <w:t xml:space="preserve"> (2004) state that communication within teamwork is essential to ensure the high delivery of quality services.</w:t>
      </w:r>
      <w:r w:rsidR="0077644D" w:rsidRPr="00320FEF">
        <w:rPr>
          <w:rFonts w:ascii="Arial" w:hAnsi="Arial" w:cs="Arial"/>
          <w:sz w:val="24"/>
          <w:szCs w:val="24"/>
        </w:rPr>
        <w:t xml:space="preserve"> Although everyone stayed in contact using digital methods, I feel that it would have benefited the group to meet on a face to face basis more regularly. </w:t>
      </w:r>
    </w:p>
    <w:p w14:paraId="2E61E7C0" w14:textId="49BFD0FA" w:rsidR="0077644D" w:rsidRPr="00320FEF" w:rsidRDefault="00F461CE" w:rsidP="00320FEF">
      <w:pPr>
        <w:spacing w:line="360" w:lineRule="auto"/>
        <w:jc w:val="both"/>
        <w:rPr>
          <w:rFonts w:ascii="Arial" w:hAnsi="Arial" w:cs="Arial"/>
          <w:sz w:val="24"/>
          <w:szCs w:val="24"/>
        </w:rPr>
      </w:pPr>
      <w:r w:rsidRPr="00320FEF">
        <w:rPr>
          <w:rFonts w:ascii="Arial" w:hAnsi="Arial" w:cs="Arial"/>
          <w:sz w:val="24"/>
          <w:szCs w:val="24"/>
        </w:rPr>
        <w:t>On the team meeting</w:t>
      </w:r>
      <w:r w:rsidR="002C1C97" w:rsidRPr="00320FEF">
        <w:rPr>
          <w:rFonts w:ascii="Arial" w:hAnsi="Arial" w:cs="Arial"/>
          <w:sz w:val="24"/>
          <w:szCs w:val="24"/>
        </w:rPr>
        <w:t xml:space="preserve"> together</w:t>
      </w:r>
      <w:r w:rsidRPr="00320FEF">
        <w:rPr>
          <w:rFonts w:ascii="Arial" w:hAnsi="Arial" w:cs="Arial"/>
          <w:sz w:val="24"/>
          <w:szCs w:val="24"/>
        </w:rPr>
        <w:t xml:space="preserve"> and the research being shared,</w:t>
      </w:r>
      <w:r w:rsidR="002C1C97" w:rsidRPr="00320FEF">
        <w:rPr>
          <w:rFonts w:ascii="Arial" w:hAnsi="Arial" w:cs="Arial"/>
          <w:sz w:val="24"/>
          <w:szCs w:val="24"/>
        </w:rPr>
        <w:t xml:space="preserve"> some time was spent ensuring that the meeting flowed – on looking at the research it was evident that there wasn’t going to be enough time to </w:t>
      </w:r>
      <w:r w:rsidR="005742DB" w:rsidRPr="00320FEF">
        <w:rPr>
          <w:rFonts w:ascii="Arial" w:hAnsi="Arial" w:cs="Arial"/>
          <w:sz w:val="24"/>
          <w:szCs w:val="24"/>
        </w:rPr>
        <w:t>talk about all of the information</w:t>
      </w:r>
      <w:r w:rsidR="002C1C97" w:rsidRPr="00320FEF">
        <w:rPr>
          <w:rFonts w:ascii="Arial" w:hAnsi="Arial" w:cs="Arial"/>
          <w:sz w:val="24"/>
          <w:szCs w:val="24"/>
        </w:rPr>
        <w:t xml:space="preserve"> – on realising this I cut one of the point I would be mentioning down and delivered </w:t>
      </w:r>
      <w:r w:rsidR="00616FDA" w:rsidRPr="00320FEF">
        <w:rPr>
          <w:rFonts w:ascii="Arial" w:hAnsi="Arial" w:cs="Arial"/>
          <w:sz w:val="24"/>
          <w:szCs w:val="24"/>
        </w:rPr>
        <w:t>both points</w:t>
      </w:r>
      <w:r w:rsidR="002C1C97" w:rsidRPr="00320FEF">
        <w:rPr>
          <w:rFonts w:ascii="Arial" w:hAnsi="Arial" w:cs="Arial"/>
          <w:sz w:val="24"/>
          <w:szCs w:val="24"/>
        </w:rPr>
        <w:t xml:space="preserve"> as one, as they linked closely together. </w:t>
      </w:r>
      <w:r w:rsidR="00616FDA" w:rsidRPr="00320FEF">
        <w:rPr>
          <w:rFonts w:ascii="Arial" w:hAnsi="Arial" w:cs="Arial"/>
          <w:sz w:val="24"/>
          <w:szCs w:val="24"/>
        </w:rPr>
        <w:t xml:space="preserve">This allowed everyone to have sufficient time to share research that they had found and information that they felt relevant, it also allowed for time for discussion. </w:t>
      </w:r>
      <w:r w:rsidR="00F3610B" w:rsidRPr="00320FEF">
        <w:rPr>
          <w:rFonts w:ascii="Arial" w:hAnsi="Arial" w:cs="Arial"/>
          <w:sz w:val="24"/>
          <w:szCs w:val="24"/>
        </w:rPr>
        <w:t>Having shared the research completed</w:t>
      </w:r>
      <w:r w:rsidR="00A53702" w:rsidRPr="00320FEF">
        <w:rPr>
          <w:rFonts w:ascii="Arial" w:hAnsi="Arial" w:cs="Arial"/>
          <w:sz w:val="24"/>
          <w:szCs w:val="24"/>
        </w:rPr>
        <w:t xml:space="preserve">, </w:t>
      </w:r>
      <w:r w:rsidR="00F3610B" w:rsidRPr="00320FEF">
        <w:rPr>
          <w:rFonts w:ascii="Arial" w:hAnsi="Arial" w:cs="Arial"/>
          <w:sz w:val="24"/>
          <w:szCs w:val="24"/>
        </w:rPr>
        <w:t>it developed the knowledge of others on the specific topics</w:t>
      </w:r>
      <w:r w:rsidR="00A53702" w:rsidRPr="00320FEF">
        <w:rPr>
          <w:rFonts w:ascii="Arial" w:hAnsi="Arial" w:cs="Arial"/>
          <w:sz w:val="24"/>
          <w:szCs w:val="24"/>
        </w:rPr>
        <w:t xml:space="preserve"> in the group</w:t>
      </w:r>
      <w:r w:rsidR="00F3610B" w:rsidRPr="00320FEF">
        <w:rPr>
          <w:rFonts w:ascii="Arial" w:hAnsi="Arial" w:cs="Arial"/>
          <w:sz w:val="24"/>
          <w:szCs w:val="24"/>
        </w:rPr>
        <w:t xml:space="preserve">. </w:t>
      </w:r>
      <w:r w:rsidR="0077644D" w:rsidRPr="00320FEF">
        <w:rPr>
          <w:rFonts w:ascii="Arial" w:hAnsi="Arial" w:cs="Arial"/>
          <w:sz w:val="24"/>
          <w:szCs w:val="24"/>
        </w:rPr>
        <w:t xml:space="preserve">We ran through the research that we had found, this allowed people to raise any concerns that they had regarding the topics that we had chosen, there were no concerns raised. In the staff meeting 2 members of the group had laptop and I had a paper copy of the agenda I feel that it </w:t>
      </w:r>
      <w:r w:rsidR="0077644D" w:rsidRPr="00320FEF">
        <w:rPr>
          <w:rFonts w:ascii="Arial" w:hAnsi="Arial" w:cs="Arial"/>
          <w:sz w:val="24"/>
          <w:szCs w:val="24"/>
        </w:rPr>
        <w:lastRenderedPageBreak/>
        <w:t>was more natural having a mixture of resources being used at the staff meeting, and the print outs that I had available to hand were</w:t>
      </w:r>
      <w:r w:rsidR="00536B6E" w:rsidRPr="00320FEF">
        <w:rPr>
          <w:rFonts w:ascii="Arial" w:hAnsi="Arial" w:cs="Arial"/>
          <w:sz w:val="24"/>
          <w:szCs w:val="24"/>
        </w:rPr>
        <w:t xml:space="preserve"> sufficient.</w:t>
      </w:r>
    </w:p>
    <w:p w14:paraId="5719500E" w14:textId="7C1B990B" w:rsidR="00720D61" w:rsidRPr="00320FEF" w:rsidRDefault="002C1C97" w:rsidP="00320FEF">
      <w:pPr>
        <w:spacing w:line="360" w:lineRule="auto"/>
        <w:jc w:val="both"/>
        <w:rPr>
          <w:rFonts w:ascii="Arial" w:hAnsi="Arial" w:cs="Arial"/>
          <w:sz w:val="24"/>
          <w:szCs w:val="24"/>
        </w:rPr>
      </w:pPr>
      <w:r w:rsidRPr="00320FEF">
        <w:rPr>
          <w:rFonts w:ascii="Arial" w:hAnsi="Arial" w:cs="Arial"/>
          <w:sz w:val="24"/>
          <w:szCs w:val="24"/>
        </w:rPr>
        <w:t>The staff meeting flowed well and there was discussion throughout, this was a way of getting everyone involved</w:t>
      </w:r>
      <w:r w:rsidR="005742DB" w:rsidRPr="00320FEF">
        <w:rPr>
          <w:rFonts w:ascii="Arial" w:hAnsi="Arial" w:cs="Arial"/>
          <w:sz w:val="24"/>
          <w:szCs w:val="24"/>
        </w:rPr>
        <w:t xml:space="preserve"> in a democratic manner</w:t>
      </w:r>
      <w:r w:rsidRPr="00320FEF">
        <w:rPr>
          <w:rFonts w:ascii="Arial" w:hAnsi="Arial" w:cs="Arial"/>
          <w:sz w:val="24"/>
          <w:szCs w:val="24"/>
        </w:rPr>
        <w:t xml:space="preserve">. </w:t>
      </w:r>
      <w:r w:rsidR="00720D61" w:rsidRPr="00320FEF">
        <w:rPr>
          <w:rFonts w:ascii="Arial" w:hAnsi="Arial" w:cs="Arial"/>
          <w:sz w:val="24"/>
          <w:szCs w:val="24"/>
        </w:rPr>
        <w:t xml:space="preserve">On the whole I feel that the staff meeting ran well and went to plan, I feel that it was of good pace and had detailed information within it. </w:t>
      </w:r>
      <w:r w:rsidR="0077644D" w:rsidRPr="00320FEF">
        <w:rPr>
          <w:rFonts w:ascii="Arial" w:hAnsi="Arial" w:cs="Arial"/>
          <w:sz w:val="24"/>
          <w:szCs w:val="24"/>
        </w:rPr>
        <w:t xml:space="preserve">As part of my research I found a range of different resources that I took to the staff meeting, this was for visual aids for the others at the meeting to give them a better understanding of the initiatives, this allowed them time and chance to give their feedback on how they felt about the initiatives. </w:t>
      </w:r>
    </w:p>
    <w:p w14:paraId="4219EEB3" w14:textId="26CF8B48" w:rsidR="00F747AE" w:rsidRPr="00320FEF" w:rsidRDefault="00F747AE" w:rsidP="00320FEF">
      <w:pPr>
        <w:spacing w:line="360" w:lineRule="auto"/>
        <w:jc w:val="both"/>
        <w:rPr>
          <w:rFonts w:ascii="Arial" w:hAnsi="Arial" w:cs="Arial"/>
          <w:sz w:val="24"/>
          <w:szCs w:val="24"/>
        </w:rPr>
      </w:pPr>
      <w:r w:rsidRPr="00320FEF">
        <w:rPr>
          <w:rFonts w:ascii="Arial" w:hAnsi="Arial" w:cs="Arial"/>
          <w:sz w:val="24"/>
          <w:szCs w:val="24"/>
        </w:rPr>
        <w:t xml:space="preserve">I feel having researched further into different styles of leadership it will be very beneficial as it has allowed me to further my understanding of leadership styles and I will further more ensure that I take the benefits of certain leadership styles into account during working practice. </w:t>
      </w:r>
    </w:p>
    <w:p w14:paraId="031F0255" w14:textId="77777777" w:rsidR="0077644D" w:rsidRPr="00320FEF" w:rsidRDefault="0077644D" w:rsidP="00320FEF">
      <w:pPr>
        <w:spacing w:line="360" w:lineRule="auto"/>
        <w:jc w:val="both"/>
        <w:rPr>
          <w:rFonts w:ascii="Arial" w:hAnsi="Arial" w:cs="Arial"/>
          <w:sz w:val="24"/>
          <w:szCs w:val="24"/>
        </w:rPr>
      </w:pPr>
    </w:p>
    <w:p w14:paraId="1F871565" w14:textId="77777777" w:rsidR="008E4265" w:rsidRPr="00320FEF" w:rsidRDefault="008E4265" w:rsidP="00320FEF">
      <w:pPr>
        <w:spacing w:line="360" w:lineRule="auto"/>
        <w:jc w:val="both"/>
        <w:rPr>
          <w:rFonts w:ascii="Arial" w:hAnsi="Arial" w:cs="Arial"/>
          <w:sz w:val="24"/>
          <w:szCs w:val="24"/>
        </w:rPr>
      </w:pPr>
    </w:p>
    <w:p w14:paraId="1131A63C" w14:textId="77777777" w:rsidR="00D43726" w:rsidRPr="00320FEF" w:rsidRDefault="00D43726" w:rsidP="00320FEF">
      <w:pPr>
        <w:spacing w:line="360" w:lineRule="auto"/>
        <w:jc w:val="both"/>
        <w:rPr>
          <w:rFonts w:ascii="Arial" w:hAnsi="Arial" w:cs="Arial"/>
          <w:sz w:val="24"/>
          <w:szCs w:val="24"/>
        </w:rPr>
      </w:pPr>
    </w:p>
    <w:p w14:paraId="38203A90" w14:textId="1493A539" w:rsidR="006C0E25" w:rsidRPr="00320FEF" w:rsidRDefault="006C0E25" w:rsidP="00320FEF">
      <w:pPr>
        <w:spacing w:line="360" w:lineRule="auto"/>
        <w:jc w:val="both"/>
        <w:rPr>
          <w:rFonts w:ascii="Arial" w:hAnsi="Arial" w:cs="Arial"/>
          <w:sz w:val="24"/>
          <w:szCs w:val="24"/>
        </w:rPr>
      </w:pPr>
    </w:p>
    <w:p w14:paraId="7F363792" w14:textId="5DFEE143" w:rsidR="0041029C" w:rsidRPr="00320FEF" w:rsidRDefault="0041029C" w:rsidP="00320FEF">
      <w:pPr>
        <w:spacing w:line="360" w:lineRule="auto"/>
        <w:jc w:val="both"/>
        <w:rPr>
          <w:rFonts w:ascii="Arial" w:hAnsi="Arial" w:cs="Arial"/>
          <w:sz w:val="24"/>
          <w:szCs w:val="24"/>
        </w:rPr>
      </w:pPr>
    </w:p>
    <w:p w14:paraId="16149FAF" w14:textId="303EB5F8" w:rsidR="0041029C" w:rsidRPr="00320FEF" w:rsidRDefault="0041029C" w:rsidP="00320FEF">
      <w:pPr>
        <w:spacing w:line="360" w:lineRule="auto"/>
        <w:jc w:val="both"/>
        <w:rPr>
          <w:rFonts w:ascii="Arial" w:hAnsi="Arial" w:cs="Arial"/>
          <w:sz w:val="24"/>
          <w:szCs w:val="24"/>
        </w:rPr>
      </w:pPr>
    </w:p>
    <w:p w14:paraId="70D7CA2D" w14:textId="21740D72" w:rsidR="0041029C" w:rsidRPr="00320FEF" w:rsidRDefault="0041029C" w:rsidP="00320FEF">
      <w:pPr>
        <w:spacing w:line="360" w:lineRule="auto"/>
        <w:jc w:val="both"/>
        <w:rPr>
          <w:rFonts w:ascii="Arial" w:hAnsi="Arial" w:cs="Arial"/>
          <w:sz w:val="24"/>
          <w:szCs w:val="24"/>
        </w:rPr>
      </w:pPr>
      <w:bookmarkStart w:id="0" w:name="_GoBack"/>
      <w:bookmarkEnd w:id="0"/>
    </w:p>
    <w:p w14:paraId="7C3493DF" w14:textId="0819BA77" w:rsidR="0041029C" w:rsidRPr="00320FEF" w:rsidRDefault="0041029C" w:rsidP="00320FEF">
      <w:pPr>
        <w:spacing w:line="360" w:lineRule="auto"/>
        <w:jc w:val="both"/>
        <w:rPr>
          <w:rFonts w:ascii="Arial" w:hAnsi="Arial" w:cs="Arial"/>
          <w:sz w:val="24"/>
          <w:szCs w:val="24"/>
        </w:rPr>
      </w:pPr>
    </w:p>
    <w:p w14:paraId="5E1322CC" w14:textId="1F2AD576" w:rsidR="0041029C" w:rsidRPr="00320FEF" w:rsidRDefault="0041029C" w:rsidP="00320FEF">
      <w:pPr>
        <w:spacing w:line="360" w:lineRule="auto"/>
        <w:jc w:val="both"/>
        <w:rPr>
          <w:rFonts w:ascii="Arial" w:hAnsi="Arial" w:cs="Arial"/>
          <w:sz w:val="24"/>
          <w:szCs w:val="24"/>
        </w:rPr>
      </w:pPr>
    </w:p>
    <w:p w14:paraId="494BD22E" w14:textId="7CCAFF08" w:rsidR="0041029C" w:rsidRPr="00320FEF" w:rsidRDefault="0041029C" w:rsidP="00320FEF">
      <w:pPr>
        <w:spacing w:line="360" w:lineRule="auto"/>
        <w:jc w:val="both"/>
        <w:rPr>
          <w:rFonts w:ascii="Arial" w:hAnsi="Arial" w:cs="Arial"/>
          <w:sz w:val="24"/>
          <w:szCs w:val="24"/>
        </w:rPr>
      </w:pPr>
    </w:p>
    <w:p w14:paraId="12A6CB52" w14:textId="23D2D48B" w:rsidR="0041029C" w:rsidRPr="00320FEF" w:rsidRDefault="0041029C" w:rsidP="00320FEF">
      <w:pPr>
        <w:spacing w:line="360" w:lineRule="auto"/>
        <w:jc w:val="both"/>
        <w:rPr>
          <w:rFonts w:ascii="Arial" w:hAnsi="Arial" w:cs="Arial"/>
          <w:sz w:val="24"/>
          <w:szCs w:val="24"/>
        </w:rPr>
      </w:pPr>
    </w:p>
    <w:p w14:paraId="6A30A479" w14:textId="672296D6" w:rsidR="0041029C" w:rsidRPr="00320FEF" w:rsidRDefault="0041029C" w:rsidP="00320FEF">
      <w:pPr>
        <w:spacing w:line="360" w:lineRule="auto"/>
        <w:jc w:val="both"/>
        <w:rPr>
          <w:rFonts w:ascii="Arial" w:hAnsi="Arial" w:cs="Arial"/>
          <w:sz w:val="24"/>
          <w:szCs w:val="24"/>
        </w:rPr>
      </w:pPr>
    </w:p>
    <w:p w14:paraId="35018AA0" w14:textId="172FF1C5" w:rsidR="0041029C" w:rsidRPr="00320FEF" w:rsidRDefault="0041029C" w:rsidP="00320FEF">
      <w:pPr>
        <w:spacing w:line="360" w:lineRule="auto"/>
        <w:jc w:val="both"/>
        <w:rPr>
          <w:rFonts w:ascii="Arial" w:hAnsi="Arial" w:cs="Arial"/>
          <w:sz w:val="24"/>
          <w:szCs w:val="24"/>
        </w:rPr>
      </w:pPr>
    </w:p>
    <w:p w14:paraId="255ADDA6" w14:textId="29F5DCEF" w:rsidR="0041029C" w:rsidRPr="00320FEF" w:rsidRDefault="0041029C" w:rsidP="00320FEF">
      <w:pPr>
        <w:spacing w:line="360" w:lineRule="auto"/>
        <w:jc w:val="both"/>
        <w:rPr>
          <w:rFonts w:ascii="Arial" w:hAnsi="Arial" w:cs="Arial"/>
          <w:sz w:val="24"/>
          <w:szCs w:val="24"/>
        </w:rPr>
      </w:pPr>
    </w:p>
    <w:p w14:paraId="2C5C5BA9" w14:textId="7FBB2964" w:rsidR="0041029C" w:rsidRDefault="0041029C" w:rsidP="00320FEF">
      <w:pPr>
        <w:spacing w:line="360" w:lineRule="auto"/>
        <w:jc w:val="both"/>
        <w:rPr>
          <w:rFonts w:ascii="Arial" w:hAnsi="Arial" w:cs="Arial"/>
          <w:sz w:val="24"/>
          <w:szCs w:val="24"/>
        </w:rPr>
      </w:pPr>
    </w:p>
    <w:p w14:paraId="4A2FCF3F" w14:textId="77777777" w:rsidR="00AD7172" w:rsidRPr="00320FEF" w:rsidRDefault="00AD7172" w:rsidP="00320FEF">
      <w:pPr>
        <w:spacing w:line="360" w:lineRule="auto"/>
        <w:jc w:val="both"/>
        <w:rPr>
          <w:rFonts w:ascii="Arial" w:hAnsi="Arial" w:cs="Arial"/>
          <w:sz w:val="24"/>
          <w:szCs w:val="24"/>
        </w:rPr>
      </w:pPr>
    </w:p>
    <w:p w14:paraId="324886CB" w14:textId="01409CE4" w:rsidR="000B249B" w:rsidRPr="00320FEF" w:rsidRDefault="000B249B" w:rsidP="00320FEF">
      <w:pPr>
        <w:spacing w:line="360" w:lineRule="auto"/>
        <w:jc w:val="both"/>
        <w:rPr>
          <w:rFonts w:ascii="Arial" w:hAnsi="Arial" w:cs="Arial"/>
          <w:sz w:val="24"/>
          <w:szCs w:val="24"/>
        </w:rPr>
      </w:pPr>
      <w:r w:rsidRPr="00320FEF">
        <w:rPr>
          <w:rFonts w:ascii="Arial" w:hAnsi="Arial" w:cs="Arial"/>
          <w:sz w:val="24"/>
          <w:szCs w:val="24"/>
        </w:rPr>
        <w:t xml:space="preserve">Reference List – </w:t>
      </w:r>
    </w:p>
    <w:p w14:paraId="2367E221" w14:textId="53310552" w:rsidR="000B249B" w:rsidRPr="00320FEF" w:rsidRDefault="000B249B" w:rsidP="00320FEF">
      <w:pPr>
        <w:spacing w:line="360" w:lineRule="auto"/>
        <w:jc w:val="both"/>
        <w:rPr>
          <w:rFonts w:ascii="Arial" w:hAnsi="Arial" w:cs="Arial"/>
          <w:sz w:val="24"/>
          <w:szCs w:val="24"/>
        </w:rPr>
      </w:pPr>
      <w:proofErr w:type="spellStart"/>
      <w:r w:rsidRPr="00320FEF">
        <w:rPr>
          <w:rFonts w:ascii="Arial" w:hAnsi="Arial" w:cs="Arial"/>
          <w:sz w:val="24"/>
          <w:szCs w:val="24"/>
        </w:rPr>
        <w:t>Taba</w:t>
      </w:r>
      <w:proofErr w:type="spellEnd"/>
      <w:r w:rsidRPr="00320FEF">
        <w:rPr>
          <w:rFonts w:ascii="Arial" w:hAnsi="Arial" w:cs="Arial"/>
          <w:sz w:val="24"/>
          <w:szCs w:val="24"/>
        </w:rPr>
        <w:t xml:space="preserve">, S., Castle, A., Vermeer, M., </w:t>
      </w:r>
      <w:proofErr w:type="spellStart"/>
      <w:r w:rsidRPr="00320FEF">
        <w:rPr>
          <w:rFonts w:ascii="Arial" w:hAnsi="Arial" w:cs="Arial"/>
          <w:sz w:val="24"/>
          <w:szCs w:val="24"/>
        </w:rPr>
        <w:t>Hanchett</w:t>
      </w:r>
      <w:proofErr w:type="spellEnd"/>
      <w:r w:rsidRPr="00320FEF">
        <w:rPr>
          <w:rFonts w:ascii="Arial" w:hAnsi="Arial" w:cs="Arial"/>
          <w:sz w:val="24"/>
          <w:szCs w:val="24"/>
        </w:rPr>
        <w:t xml:space="preserve">, K., Flores, D. and Caulfield, R. (1999) </w:t>
      </w:r>
      <w:r w:rsidR="00106413" w:rsidRPr="00320FEF">
        <w:rPr>
          <w:rFonts w:ascii="Arial" w:hAnsi="Arial" w:cs="Arial"/>
          <w:sz w:val="24"/>
          <w:szCs w:val="24"/>
        </w:rPr>
        <w:t>‘</w:t>
      </w:r>
      <w:r w:rsidRPr="00320FEF">
        <w:rPr>
          <w:rFonts w:ascii="Arial" w:hAnsi="Arial" w:cs="Arial"/>
          <w:sz w:val="24"/>
          <w:szCs w:val="24"/>
        </w:rPr>
        <w:t>Lighting The Path</w:t>
      </w:r>
      <w:r w:rsidR="00106413" w:rsidRPr="00320FEF">
        <w:rPr>
          <w:rFonts w:ascii="Arial" w:hAnsi="Arial" w:cs="Arial"/>
          <w:sz w:val="24"/>
          <w:szCs w:val="24"/>
        </w:rPr>
        <w:t>’,</w:t>
      </w:r>
      <w:r w:rsidRPr="00320FEF">
        <w:rPr>
          <w:rFonts w:ascii="Arial" w:hAnsi="Arial" w:cs="Arial"/>
          <w:sz w:val="24"/>
          <w:szCs w:val="24"/>
        </w:rPr>
        <w:t xml:space="preserve"> </w:t>
      </w:r>
      <w:r w:rsidRPr="00320FEF">
        <w:rPr>
          <w:rFonts w:ascii="Arial" w:hAnsi="Arial" w:cs="Arial"/>
          <w:i/>
          <w:sz w:val="24"/>
          <w:szCs w:val="24"/>
        </w:rPr>
        <w:t>Developing Leadership in Early Education</w:t>
      </w:r>
      <w:r w:rsidR="00106413" w:rsidRPr="00320FEF">
        <w:rPr>
          <w:rFonts w:ascii="Arial" w:hAnsi="Arial" w:cs="Arial"/>
          <w:sz w:val="24"/>
          <w:szCs w:val="24"/>
        </w:rPr>
        <w:t>, 26, 3, pp.</w:t>
      </w:r>
      <w:r w:rsidRPr="00320FEF">
        <w:rPr>
          <w:rFonts w:ascii="Arial" w:hAnsi="Arial" w:cs="Arial"/>
          <w:sz w:val="24"/>
          <w:szCs w:val="24"/>
        </w:rPr>
        <w:t>173-177.</w:t>
      </w:r>
    </w:p>
    <w:p w14:paraId="635AD14C" w14:textId="757902CD" w:rsidR="00A80D10" w:rsidRPr="00320FEF" w:rsidRDefault="00A80D10" w:rsidP="00320FEF">
      <w:pPr>
        <w:spacing w:line="360" w:lineRule="auto"/>
        <w:jc w:val="both"/>
        <w:rPr>
          <w:rFonts w:ascii="Arial" w:hAnsi="Arial" w:cs="Arial"/>
          <w:sz w:val="24"/>
          <w:szCs w:val="24"/>
        </w:rPr>
      </w:pPr>
      <w:proofErr w:type="spellStart"/>
      <w:r w:rsidRPr="00320FEF">
        <w:rPr>
          <w:rFonts w:ascii="Arial" w:hAnsi="Arial" w:cs="Arial"/>
          <w:sz w:val="24"/>
          <w:szCs w:val="24"/>
        </w:rPr>
        <w:t>Cyert</w:t>
      </w:r>
      <w:proofErr w:type="spellEnd"/>
      <w:r w:rsidRPr="00320FEF">
        <w:rPr>
          <w:rFonts w:ascii="Arial" w:hAnsi="Arial" w:cs="Arial"/>
          <w:sz w:val="24"/>
          <w:szCs w:val="24"/>
        </w:rPr>
        <w:t xml:space="preserve">, M, R. (1990) </w:t>
      </w:r>
      <w:r w:rsidR="00106413" w:rsidRPr="00320FEF">
        <w:rPr>
          <w:rFonts w:ascii="Arial" w:hAnsi="Arial" w:cs="Arial"/>
          <w:sz w:val="24"/>
          <w:szCs w:val="24"/>
        </w:rPr>
        <w:t>‘</w:t>
      </w:r>
      <w:r w:rsidRPr="00320FEF">
        <w:rPr>
          <w:rFonts w:ascii="Arial" w:hAnsi="Arial" w:cs="Arial"/>
          <w:sz w:val="24"/>
          <w:szCs w:val="24"/>
        </w:rPr>
        <w:t>Defining Leadersh</w:t>
      </w:r>
      <w:r w:rsidR="00106413" w:rsidRPr="00320FEF">
        <w:rPr>
          <w:rFonts w:ascii="Arial" w:hAnsi="Arial" w:cs="Arial"/>
          <w:sz w:val="24"/>
          <w:szCs w:val="24"/>
        </w:rPr>
        <w:t>ip and explicating the process’, 1, 1, pp.</w:t>
      </w:r>
      <w:r w:rsidRPr="00320FEF">
        <w:rPr>
          <w:rFonts w:ascii="Arial" w:hAnsi="Arial" w:cs="Arial"/>
          <w:sz w:val="24"/>
          <w:szCs w:val="24"/>
        </w:rPr>
        <w:t xml:space="preserve">29. </w:t>
      </w:r>
    </w:p>
    <w:p w14:paraId="2E1C2B20" w14:textId="7FAD896C" w:rsidR="006C0E25" w:rsidRPr="00320FEF" w:rsidRDefault="006C0E25" w:rsidP="00320FEF">
      <w:pPr>
        <w:spacing w:line="360" w:lineRule="auto"/>
        <w:jc w:val="both"/>
        <w:rPr>
          <w:rFonts w:ascii="Arial" w:hAnsi="Arial" w:cs="Arial"/>
          <w:sz w:val="24"/>
          <w:szCs w:val="24"/>
        </w:rPr>
      </w:pPr>
      <w:r w:rsidRPr="00320FEF">
        <w:rPr>
          <w:rFonts w:ascii="Arial" w:hAnsi="Arial" w:cs="Arial"/>
          <w:sz w:val="24"/>
          <w:szCs w:val="24"/>
        </w:rPr>
        <w:t xml:space="preserve">Rodd, J. (2013) </w:t>
      </w:r>
      <w:r w:rsidR="00106413" w:rsidRPr="00320FEF">
        <w:rPr>
          <w:rFonts w:ascii="Arial" w:hAnsi="Arial" w:cs="Arial"/>
          <w:i/>
          <w:sz w:val="24"/>
          <w:szCs w:val="24"/>
        </w:rPr>
        <w:t>Leadership in Early Childhood</w:t>
      </w:r>
      <w:r w:rsidR="00106413" w:rsidRPr="00320FEF">
        <w:rPr>
          <w:rFonts w:ascii="Arial" w:hAnsi="Arial" w:cs="Arial"/>
          <w:sz w:val="24"/>
          <w:szCs w:val="24"/>
        </w:rPr>
        <w:t xml:space="preserve"> (4</w:t>
      </w:r>
      <w:r w:rsidR="00106413" w:rsidRPr="00320FEF">
        <w:rPr>
          <w:rFonts w:ascii="Arial" w:hAnsi="Arial" w:cs="Arial"/>
          <w:sz w:val="24"/>
          <w:szCs w:val="24"/>
          <w:vertAlign w:val="superscript"/>
        </w:rPr>
        <w:t>th</w:t>
      </w:r>
      <w:r w:rsidR="00106413" w:rsidRPr="00320FEF">
        <w:rPr>
          <w:rFonts w:ascii="Arial" w:hAnsi="Arial" w:cs="Arial"/>
          <w:sz w:val="24"/>
          <w:szCs w:val="24"/>
        </w:rPr>
        <w:t xml:space="preserve"> </w:t>
      </w:r>
      <w:proofErr w:type="spellStart"/>
      <w:proofErr w:type="gramStart"/>
      <w:r w:rsidRPr="00320FEF">
        <w:rPr>
          <w:rFonts w:ascii="Arial" w:hAnsi="Arial" w:cs="Arial"/>
          <w:sz w:val="24"/>
          <w:szCs w:val="24"/>
        </w:rPr>
        <w:t>ed</w:t>
      </w:r>
      <w:proofErr w:type="spellEnd"/>
      <w:proofErr w:type="gramEnd"/>
      <w:r w:rsidRPr="00320FEF">
        <w:rPr>
          <w:rFonts w:ascii="Arial" w:hAnsi="Arial" w:cs="Arial"/>
          <w:sz w:val="24"/>
          <w:szCs w:val="24"/>
        </w:rPr>
        <w:t>)</w:t>
      </w:r>
      <w:r w:rsidR="00106413" w:rsidRPr="00320FEF">
        <w:rPr>
          <w:rFonts w:ascii="Arial" w:hAnsi="Arial" w:cs="Arial"/>
          <w:sz w:val="24"/>
          <w:szCs w:val="24"/>
        </w:rPr>
        <w:t>. England: Open University Press.</w:t>
      </w:r>
    </w:p>
    <w:p w14:paraId="09AF2E4A" w14:textId="3A061564" w:rsidR="007235BB" w:rsidRPr="00320FEF" w:rsidRDefault="007235BB" w:rsidP="00320FEF">
      <w:pPr>
        <w:spacing w:line="360" w:lineRule="auto"/>
        <w:jc w:val="both"/>
        <w:rPr>
          <w:rFonts w:ascii="Arial" w:hAnsi="Arial" w:cs="Arial"/>
          <w:sz w:val="24"/>
          <w:szCs w:val="24"/>
        </w:rPr>
      </w:pPr>
      <w:r w:rsidRPr="00320FEF">
        <w:rPr>
          <w:rFonts w:ascii="Arial" w:hAnsi="Arial" w:cs="Arial"/>
          <w:sz w:val="24"/>
          <w:szCs w:val="24"/>
        </w:rPr>
        <w:t xml:space="preserve">Adeniyi, A, M. (2007) </w:t>
      </w:r>
      <w:r w:rsidRPr="00320FEF">
        <w:rPr>
          <w:rFonts w:ascii="Arial" w:hAnsi="Arial" w:cs="Arial"/>
          <w:i/>
          <w:sz w:val="24"/>
          <w:szCs w:val="24"/>
        </w:rPr>
        <w:t>Effective Leadership Management: An Integration of Styles, Skills &amp; Character for Todays CEO’s</w:t>
      </w:r>
      <w:r w:rsidRPr="00320FEF">
        <w:rPr>
          <w:rFonts w:ascii="Arial" w:hAnsi="Arial" w:cs="Arial"/>
          <w:sz w:val="24"/>
          <w:szCs w:val="24"/>
        </w:rPr>
        <w:t>.</w:t>
      </w:r>
      <w:r w:rsidR="00106413" w:rsidRPr="00320FEF">
        <w:rPr>
          <w:rFonts w:ascii="Arial" w:hAnsi="Arial" w:cs="Arial"/>
          <w:sz w:val="24"/>
          <w:szCs w:val="24"/>
        </w:rPr>
        <w:t xml:space="preserve"> Bloomington: </w:t>
      </w:r>
      <w:proofErr w:type="spellStart"/>
      <w:r w:rsidR="00106413" w:rsidRPr="00320FEF">
        <w:rPr>
          <w:rFonts w:ascii="Arial" w:hAnsi="Arial" w:cs="Arial"/>
          <w:sz w:val="24"/>
          <w:szCs w:val="24"/>
        </w:rPr>
        <w:t>AuthorHouse</w:t>
      </w:r>
      <w:proofErr w:type="spellEnd"/>
      <w:r w:rsidR="00106413" w:rsidRPr="00320FEF">
        <w:rPr>
          <w:rFonts w:ascii="Arial" w:hAnsi="Arial" w:cs="Arial"/>
          <w:sz w:val="24"/>
          <w:szCs w:val="24"/>
        </w:rPr>
        <w:t>.</w:t>
      </w:r>
    </w:p>
    <w:p w14:paraId="208F812F" w14:textId="18B08B7A" w:rsidR="007235BB" w:rsidRPr="00320FEF" w:rsidRDefault="00B57851" w:rsidP="00320FEF">
      <w:pPr>
        <w:spacing w:line="360" w:lineRule="auto"/>
        <w:jc w:val="both"/>
        <w:rPr>
          <w:rFonts w:ascii="Arial" w:hAnsi="Arial" w:cs="Arial"/>
          <w:sz w:val="24"/>
          <w:szCs w:val="24"/>
        </w:rPr>
      </w:pPr>
      <w:r w:rsidRPr="00320FEF">
        <w:rPr>
          <w:rFonts w:ascii="Arial" w:hAnsi="Arial" w:cs="Arial"/>
          <w:sz w:val="24"/>
          <w:szCs w:val="24"/>
        </w:rPr>
        <w:t>Northouse, G, P. (2015)</w:t>
      </w:r>
      <w:r w:rsidRPr="00320FEF">
        <w:rPr>
          <w:rFonts w:ascii="Arial" w:hAnsi="Arial" w:cs="Arial"/>
          <w:i/>
          <w:sz w:val="24"/>
          <w:szCs w:val="24"/>
        </w:rPr>
        <w:t xml:space="preserve"> Introduction to Leadership: Concepts and Practice</w:t>
      </w:r>
      <w:r w:rsidRPr="00320FEF">
        <w:rPr>
          <w:rFonts w:ascii="Arial" w:hAnsi="Arial" w:cs="Arial"/>
          <w:sz w:val="24"/>
          <w:szCs w:val="24"/>
        </w:rPr>
        <w:t xml:space="preserve"> (3</w:t>
      </w:r>
      <w:r w:rsidRPr="00320FEF">
        <w:rPr>
          <w:rFonts w:ascii="Arial" w:hAnsi="Arial" w:cs="Arial"/>
          <w:sz w:val="24"/>
          <w:szCs w:val="24"/>
          <w:vertAlign w:val="superscript"/>
        </w:rPr>
        <w:t>rd</w:t>
      </w:r>
      <w:r w:rsidR="00106413" w:rsidRPr="00320FEF">
        <w:rPr>
          <w:rFonts w:ascii="Arial" w:hAnsi="Arial" w:cs="Arial"/>
          <w:sz w:val="24"/>
          <w:szCs w:val="24"/>
        </w:rPr>
        <w:t xml:space="preserve"> </w:t>
      </w:r>
      <w:proofErr w:type="spellStart"/>
      <w:proofErr w:type="gramStart"/>
      <w:r w:rsidR="00106413" w:rsidRPr="00320FEF">
        <w:rPr>
          <w:rFonts w:ascii="Arial" w:hAnsi="Arial" w:cs="Arial"/>
          <w:sz w:val="24"/>
          <w:szCs w:val="24"/>
        </w:rPr>
        <w:t>ed</w:t>
      </w:r>
      <w:proofErr w:type="spellEnd"/>
      <w:proofErr w:type="gramEnd"/>
      <w:r w:rsidRPr="00320FEF">
        <w:rPr>
          <w:rFonts w:ascii="Arial" w:hAnsi="Arial" w:cs="Arial"/>
          <w:sz w:val="24"/>
          <w:szCs w:val="24"/>
        </w:rPr>
        <w:t>).</w:t>
      </w:r>
      <w:r w:rsidR="00106413" w:rsidRPr="00320FEF">
        <w:rPr>
          <w:rFonts w:ascii="Arial" w:hAnsi="Arial" w:cs="Arial"/>
          <w:sz w:val="24"/>
          <w:szCs w:val="24"/>
        </w:rPr>
        <w:t xml:space="preserve"> London: Sage Publications.</w:t>
      </w:r>
    </w:p>
    <w:p w14:paraId="22AAC8C8" w14:textId="6929D852" w:rsidR="00E57CB3" w:rsidRPr="00320FEF" w:rsidRDefault="00E57CB3" w:rsidP="00320FEF">
      <w:pPr>
        <w:spacing w:line="360" w:lineRule="auto"/>
        <w:jc w:val="both"/>
        <w:rPr>
          <w:rFonts w:ascii="Arial" w:hAnsi="Arial" w:cs="Arial"/>
          <w:sz w:val="24"/>
          <w:szCs w:val="24"/>
        </w:rPr>
      </w:pPr>
      <w:r w:rsidRPr="00320FEF">
        <w:rPr>
          <w:rFonts w:ascii="Arial" w:hAnsi="Arial" w:cs="Arial"/>
          <w:sz w:val="24"/>
          <w:szCs w:val="24"/>
        </w:rPr>
        <w:t xml:space="preserve">Woods, </w:t>
      </w:r>
      <w:r w:rsidR="00D43726" w:rsidRPr="00320FEF">
        <w:rPr>
          <w:rFonts w:ascii="Arial" w:hAnsi="Arial" w:cs="Arial"/>
          <w:sz w:val="24"/>
          <w:szCs w:val="24"/>
        </w:rPr>
        <w:t xml:space="preserve">A, </w:t>
      </w:r>
      <w:r w:rsidRPr="00320FEF">
        <w:rPr>
          <w:rFonts w:ascii="Arial" w:hAnsi="Arial" w:cs="Arial"/>
          <w:sz w:val="24"/>
          <w:szCs w:val="24"/>
        </w:rPr>
        <w:t>P. (2005)</w:t>
      </w:r>
      <w:r w:rsidR="00D43726" w:rsidRPr="00320FEF">
        <w:rPr>
          <w:rFonts w:ascii="Arial" w:hAnsi="Arial" w:cs="Arial"/>
          <w:sz w:val="24"/>
          <w:szCs w:val="24"/>
        </w:rPr>
        <w:t xml:space="preserve"> </w:t>
      </w:r>
      <w:r w:rsidR="00D43726" w:rsidRPr="00320FEF">
        <w:rPr>
          <w:rFonts w:ascii="Arial" w:hAnsi="Arial" w:cs="Arial"/>
          <w:i/>
          <w:sz w:val="24"/>
          <w:szCs w:val="24"/>
        </w:rPr>
        <w:t>Democratic Leadership in Education</w:t>
      </w:r>
      <w:r w:rsidR="00D43726" w:rsidRPr="00320FEF">
        <w:rPr>
          <w:rFonts w:ascii="Arial" w:hAnsi="Arial" w:cs="Arial"/>
          <w:sz w:val="24"/>
          <w:szCs w:val="24"/>
        </w:rPr>
        <w:t>.</w:t>
      </w:r>
      <w:r w:rsidR="00106413" w:rsidRPr="00320FEF">
        <w:rPr>
          <w:rFonts w:ascii="Arial" w:hAnsi="Arial" w:cs="Arial"/>
          <w:sz w:val="24"/>
          <w:szCs w:val="24"/>
        </w:rPr>
        <w:t xml:space="preserve"> London: Sage Publications.</w:t>
      </w:r>
    </w:p>
    <w:p w14:paraId="118E494C" w14:textId="544B9C8E" w:rsidR="009C6A8F" w:rsidRPr="00320FEF" w:rsidRDefault="009C6A8F" w:rsidP="00320FEF">
      <w:pPr>
        <w:spacing w:line="360" w:lineRule="auto"/>
        <w:jc w:val="both"/>
        <w:rPr>
          <w:rFonts w:ascii="Arial" w:hAnsi="Arial" w:cs="Arial"/>
          <w:sz w:val="24"/>
          <w:szCs w:val="24"/>
        </w:rPr>
      </w:pPr>
      <w:proofErr w:type="spellStart"/>
      <w:r w:rsidRPr="00320FEF">
        <w:rPr>
          <w:rFonts w:ascii="Arial" w:hAnsi="Arial" w:cs="Arial"/>
          <w:sz w:val="24"/>
          <w:szCs w:val="24"/>
        </w:rPr>
        <w:t>MacBeath</w:t>
      </w:r>
      <w:proofErr w:type="spellEnd"/>
      <w:r w:rsidRPr="00320FEF">
        <w:rPr>
          <w:rFonts w:ascii="Arial" w:hAnsi="Arial" w:cs="Arial"/>
          <w:sz w:val="24"/>
          <w:szCs w:val="24"/>
        </w:rPr>
        <w:t xml:space="preserve">, C, E, J. and Moos, L. (2004) </w:t>
      </w:r>
      <w:r w:rsidRPr="00320FEF">
        <w:rPr>
          <w:rFonts w:ascii="Arial" w:hAnsi="Arial" w:cs="Arial"/>
          <w:i/>
          <w:sz w:val="24"/>
          <w:szCs w:val="24"/>
        </w:rPr>
        <w:t>Democratic Learning: The Challenge to School Effectiveness</w:t>
      </w:r>
      <w:r w:rsidRPr="00320FEF">
        <w:rPr>
          <w:rFonts w:ascii="Arial" w:hAnsi="Arial" w:cs="Arial"/>
          <w:sz w:val="24"/>
          <w:szCs w:val="24"/>
        </w:rPr>
        <w:t xml:space="preserve">. </w:t>
      </w:r>
      <w:r w:rsidR="00106413" w:rsidRPr="00320FEF">
        <w:rPr>
          <w:rFonts w:ascii="Arial" w:hAnsi="Arial" w:cs="Arial"/>
          <w:sz w:val="24"/>
          <w:szCs w:val="24"/>
        </w:rPr>
        <w:t xml:space="preserve">London: </w:t>
      </w:r>
      <w:proofErr w:type="spellStart"/>
      <w:r w:rsidR="00106413" w:rsidRPr="00320FEF">
        <w:rPr>
          <w:rFonts w:ascii="Arial" w:hAnsi="Arial" w:cs="Arial"/>
          <w:sz w:val="24"/>
          <w:szCs w:val="24"/>
        </w:rPr>
        <w:t>RoutledgeFalmer</w:t>
      </w:r>
      <w:proofErr w:type="spellEnd"/>
      <w:r w:rsidR="00106413" w:rsidRPr="00320FEF">
        <w:rPr>
          <w:rFonts w:ascii="Arial" w:hAnsi="Arial" w:cs="Arial"/>
          <w:sz w:val="24"/>
          <w:szCs w:val="24"/>
        </w:rPr>
        <w:t>.</w:t>
      </w:r>
    </w:p>
    <w:p w14:paraId="778045F3" w14:textId="69996856" w:rsidR="00535BE5" w:rsidRPr="00320FEF" w:rsidRDefault="006976D9" w:rsidP="00320FEF">
      <w:pPr>
        <w:spacing w:line="360" w:lineRule="auto"/>
        <w:jc w:val="both"/>
        <w:rPr>
          <w:rFonts w:ascii="Arial" w:hAnsi="Arial" w:cs="Arial"/>
          <w:sz w:val="24"/>
          <w:szCs w:val="24"/>
        </w:rPr>
      </w:pPr>
      <w:proofErr w:type="spellStart"/>
      <w:r w:rsidRPr="00320FEF">
        <w:rPr>
          <w:rFonts w:ascii="Arial" w:hAnsi="Arial" w:cs="Arial"/>
          <w:sz w:val="24"/>
          <w:szCs w:val="24"/>
        </w:rPr>
        <w:t>Jenlink</w:t>
      </w:r>
      <w:proofErr w:type="spellEnd"/>
      <w:r w:rsidRPr="00320FEF">
        <w:rPr>
          <w:rFonts w:ascii="Arial" w:hAnsi="Arial" w:cs="Arial"/>
          <w:sz w:val="24"/>
          <w:szCs w:val="24"/>
        </w:rPr>
        <w:t xml:space="preserve">, M, P. (2009) </w:t>
      </w:r>
      <w:r w:rsidRPr="00320FEF">
        <w:rPr>
          <w:rFonts w:ascii="Arial" w:hAnsi="Arial" w:cs="Arial"/>
          <w:i/>
          <w:sz w:val="24"/>
          <w:szCs w:val="24"/>
        </w:rPr>
        <w:t>Dewey’s Democracy and Education Revisited: Contemporary Discourses for Democratic Education and Leadership.</w:t>
      </w:r>
      <w:r w:rsidRPr="00320FEF">
        <w:rPr>
          <w:rFonts w:ascii="Arial" w:hAnsi="Arial" w:cs="Arial"/>
          <w:sz w:val="24"/>
          <w:szCs w:val="24"/>
        </w:rPr>
        <w:t xml:space="preserve"> </w:t>
      </w:r>
      <w:r w:rsidR="00106413" w:rsidRPr="00320FEF">
        <w:rPr>
          <w:rFonts w:ascii="Arial" w:hAnsi="Arial" w:cs="Arial"/>
          <w:sz w:val="24"/>
          <w:szCs w:val="24"/>
        </w:rPr>
        <w:t xml:space="preserve">United States of America: </w:t>
      </w:r>
      <w:proofErr w:type="spellStart"/>
      <w:r w:rsidRPr="00320FEF">
        <w:rPr>
          <w:rFonts w:ascii="Arial" w:hAnsi="Arial" w:cs="Arial"/>
          <w:sz w:val="24"/>
          <w:szCs w:val="24"/>
        </w:rPr>
        <w:t>Rowman</w:t>
      </w:r>
      <w:proofErr w:type="spellEnd"/>
      <w:r w:rsidRPr="00320FEF">
        <w:rPr>
          <w:rFonts w:ascii="Arial" w:hAnsi="Arial" w:cs="Arial"/>
          <w:sz w:val="24"/>
          <w:szCs w:val="24"/>
        </w:rPr>
        <w:t xml:space="preserve"> &amp; Littlefield Edu</w:t>
      </w:r>
      <w:r w:rsidR="00106413" w:rsidRPr="00320FEF">
        <w:rPr>
          <w:rFonts w:ascii="Arial" w:hAnsi="Arial" w:cs="Arial"/>
          <w:sz w:val="24"/>
          <w:szCs w:val="24"/>
        </w:rPr>
        <w:t>cation</w:t>
      </w:r>
      <w:r w:rsidRPr="00320FEF">
        <w:rPr>
          <w:rFonts w:ascii="Arial" w:hAnsi="Arial" w:cs="Arial"/>
          <w:sz w:val="24"/>
          <w:szCs w:val="24"/>
        </w:rPr>
        <w:t xml:space="preserve">. </w:t>
      </w:r>
    </w:p>
    <w:p w14:paraId="7215C94B" w14:textId="78397BF7" w:rsidR="00A4685B" w:rsidRPr="00320FEF" w:rsidRDefault="00C2048F" w:rsidP="00320FEF">
      <w:pPr>
        <w:spacing w:line="360" w:lineRule="auto"/>
        <w:jc w:val="both"/>
        <w:rPr>
          <w:rFonts w:ascii="Arial" w:hAnsi="Arial" w:cs="Arial"/>
          <w:sz w:val="24"/>
          <w:szCs w:val="24"/>
        </w:rPr>
      </w:pPr>
      <w:r w:rsidRPr="00320FEF">
        <w:rPr>
          <w:rFonts w:ascii="Arial" w:hAnsi="Arial" w:cs="Arial"/>
          <w:sz w:val="24"/>
          <w:szCs w:val="24"/>
        </w:rPr>
        <w:t>UNICEF. (1992</w:t>
      </w:r>
      <w:r w:rsidR="00A4685B" w:rsidRPr="00320FEF">
        <w:rPr>
          <w:rFonts w:ascii="Arial" w:hAnsi="Arial" w:cs="Arial"/>
          <w:sz w:val="24"/>
          <w:szCs w:val="24"/>
        </w:rPr>
        <w:t xml:space="preserve">) </w:t>
      </w:r>
      <w:r w:rsidRPr="00320FEF">
        <w:rPr>
          <w:rFonts w:ascii="Arial" w:hAnsi="Arial" w:cs="Arial"/>
          <w:i/>
          <w:sz w:val="24"/>
          <w:szCs w:val="24"/>
        </w:rPr>
        <w:t>‘</w:t>
      </w:r>
      <w:r w:rsidR="00A4685B" w:rsidRPr="00320FEF">
        <w:rPr>
          <w:rFonts w:ascii="Arial" w:hAnsi="Arial" w:cs="Arial"/>
          <w:i/>
          <w:sz w:val="24"/>
          <w:szCs w:val="24"/>
        </w:rPr>
        <w:t>Rights of the Child</w:t>
      </w:r>
      <w:r w:rsidRPr="00320FEF">
        <w:rPr>
          <w:rFonts w:ascii="Arial" w:hAnsi="Arial" w:cs="Arial"/>
          <w:i/>
          <w:sz w:val="24"/>
          <w:szCs w:val="24"/>
        </w:rPr>
        <w:t>’</w:t>
      </w:r>
      <w:r w:rsidR="00A4685B" w:rsidRPr="00320FEF">
        <w:rPr>
          <w:rFonts w:ascii="Arial" w:hAnsi="Arial" w:cs="Arial"/>
          <w:sz w:val="24"/>
          <w:szCs w:val="24"/>
        </w:rPr>
        <w:t xml:space="preserve"> </w:t>
      </w:r>
    </w:p>
    <w:p w14:paraId="5AE5F4FD" w14:textId="787A23A9" w:rsidR="00A4685B" w:rsidRPr="00320FEF" w:rsidRDefault="00AD7172" w:rsidP="00320FEF">
      <w:pPr>
        <w:spacing w:line="360" w:lineRule="auto"/>
        <w:jc w:val="both"/>
        <w:rPr>
          <w:rFonts w:ascii="Arial" w:hAnsi="Arial" w:cs="Arial"/>
          <w:sz w:val="24"/>
          <w:szCs w:val="24"/>
        </w:rPr>
      </w:pPr>
      <w:hyperlink r:id="rId7" w:history="1">
        <w:r w:rsidR="006976D9" w:rsidRPr="00320FEF">
          <w:rPr>
            <w:rStyle w:val="Hyperlink"/>
            <w:rFonts w:ascii="Arial" w:hAnsi="Arial" w:cs="Arial"/>
            <w:sz w:val="24"/>
            <w:szCs w:val="24"/>
          </w:rPr>
          <w:t>https://www.unicef.org.uk/what-we-do/un-convention-</w:t>
        </w:r>
        <w:r w:rsidR="006976D9" w:rsidRPr="00320FEF">
          <w:rPr>
            <w:rStyle w:val="Hyperlink"/>
            <w:rFonts w:ascii="Arial" w:hAnsi="Arial" w:cs="Arial"/>
            <w:sz w:val="24"/>
            <w:szCs w:val="24"/>
          </w:rPr>
          <w:t>c</w:t>
        </w:r>
        <w:r w:rsidR="006976D9" w:rsidRPr="00320FEF">
          <w:rPr>
            <w:rStyle w:val="Hyperlink"/>
            <w:rFonts w:ascii="Arial" w:hAnsi="Arial" w:cs="Arial"/>
            <w:sz w:val="24"/>
            <w:szCs w:val="24"/>
          </w:rPr>
          <w:t>hild-rights/</w:t>
        </w:r>
      </w:hyperlink>
      <w:r w:rsidR="006976D9" w:rsidRPr="00320FEF">
        <w:rPr>
          <w:rFonts w:ascii="Arial" w:hAnsi="Arial" w:cs="Arial"/>
          <w:sz w:val="24"/>
          <w:szCs w:val="24"/>
        </w:rPr>
        <w:t xml:space="preserve"> </w:t>
      </w:r>
      <w:r w:rsidR="00A4685B" w:rsidRPr="00320FEF">
        <w:rPr>
          <w:rFonts w:ascii="Arial" w:hAnsi="Arial" w:cs="Arial"/>
          <w:sz w:val="24"/>
          <w:szCs w:val="24"/>
        </w:rPr>
        <w:t>[Accessed</w:t>
      </w:r>
      <w:r w:rsidR="00155680" w:rsidRPr="00320FEF">
        <w:rPr>
          <w:rFonts w:ascii="Arial" w:hAnsi="Arial" w:cs="Arial"/>
          <w:sz w:val="24"/>
          <w:szCs w:val="24"/>
        </w:rPr>
        <w:t>:</w:t>
      </w:r>
      <w:r w:rsidR="00A4685B" w:rsidRPr="00320FEF">
        <w:rPr>
          <w:rFonts w:ascii="Arial" w:hAnsi="Arial" w:cs="Arial"/>
          <w:sz w:val="24"/>
          <w:szCs w:val="24"/>
        </w:rPr>
        <w:t xml:space="preserve"> 1</w:t>
      </w:r>
      <w:r w:rsidR="00A4685B" w:rsidRPr="00320FEF">
        <w:rPr>
          <w:rFonts w:ascii="Arial" w:hAnsi="Arial" w:cs="Arial"/>
          <w:sz w:val="24"/>
          <w:szCs w:val="24"/>
          <w:vertAlign w:val="superscript"/>
        </w:rPr>
        <w:t>st</w:t>
      </w:r>
      <w:r w:rsidR="00A4685B" w:rsidRPr="00320FEF">
        <w:rPr>
          <w:rFonts w:ascii="Arial" w:hAnsi="Arial" w:cs="Arial"/>
          <w:sz w:val="24"/>
          <w:szCs w:val="24"/>
        </w:rPr>
        <w:t xml:space="preserve"> of February 2018].</w:t>
      </w:r>
    </w:p>
    <w:p w14:paraId="501F813A" w14:textId="17399543" w:rsidR="008E4265" w:rsidRPr="00320FEF" w:rsidRDefault="008E4265" w:rsidP="00320FEF">
      <w:pPr>
        <w:spacing w:line="360" w:lineRule="auto"/>
        <w:jc w:val="both"/>
        <w:rPr>
          <w:rFonts w:ascii="Arial" w:hAnsi="Arial" w:cs="Arial"/>
          <w:sz w:val="24"/>
          <w:szCs w:val="24"/>
        </w:rPr>
      </w:pPr>
      <w:r w:rsidRPr="00320FEF">
        <w:rPr>
          <w:rFonts w:ascii="Arial" w:hAnsi="Arial" w:cs="Arial"/>
          <w:sz w:val="24"/>
          <w:szCs w:val="24"/>
        </w:rPr>
        <w:t xml:space="preserve">Kane, J. and </w:t>
      </w:r>
      <w:proofErr w:type="spellStart"/>
      <w:r w:rsidRPr="00320FEF">
        <w:rPr>
          <w:rFonts w:ascii="Arial" w:hAnsi="Arial" w:cs="Arial"/>
          <w:sz w:val="24"/>
          <w:szCs w:val="24"/>
        </w:rPr>
        <w:t>Patapan</w:t>
      </w:r>
      <w:proofErr w:type="spellEnd"/>
      <w:r w:rsidRPr="00320FEF">
        <w:rPr>
          <w:rFonts w:ascii="Arial" w:hAnsi="Arial" w:cs="Arial"/>
          <w:sz w:val="24"/>
          <w:szCs w:val="24"/>
        </w:rPr>
        <w:t xml:space="preserve">, H. (2014) </w:t>
      </w:r>
      <w:r w:rsidRPr="00320FEF">
        <w:rPr>
          <w:rFonts w:ascii="Arial" w:hAnsi="Arial" w:cs="Arial"/>
          <w:i/>
          <w:sz w:val="24"/>
          <w:szCs w:val="24"/>
        </w:rPr>
        <w:t>Good Democratic Leadership- on Prudence and Judgment in Modern Democracies.</w:t>
      </w:r>
      <w:r w:rsidRPr="00320FEF">
        <w:rPr>
          <w:rFonts w:ascii="Arial" w:hAnsi="Arial" w:cs="Arial"/>
          <w:sz w:val="24"/>
          <w:szCs w:val="24"/>
        </w:rPr>
        <w:t xml:space="preserve"> </w:t>
      </w:r>
      <w:r w:rsidR="00C2048F" w:rsidRPr="00320FEF">
        <w:rPr>
          <w:rFonts w:ascii="Arial" w:hAnsi="Arial" w:cs="Arial"/>
          <w:sz w:val="24"/>
          <w:szCs w:val="24"/>
        </w:rPr>
        <w:t xml:space="preserve">Oxford: </w:t>
      </w:r>
      <w:r w:rsidRPr="00320FEF">
        <w:rPr>
          <w:rFonts w:ascii="Arial" w:hAnsi="Arial" w:cs="Arial"/>
          <w:sz w:val="24"/>
          <w:szCs w:val="24"/>
        </w:rPr>
        <w:t>Oxfo</w:t>
      </w:r>
      <w:r w:rsidR="00C2048F" w:rsidRPr="00320FEF">
        <w:rPr>
          <w:rFonts w:ascii="Arial" w:hAnsi="Arial" w:cs="Arial"/>
          <w:sz w:val="24"/>
          <w:szCs w:val="24"/>
        </w:rPr>
        <w:t>rd University Press.</w:t>
      </w:r>
    </w:p>
    <w:p w14:paraId="0963FAB7" w14:textId="033EEF08" w:rsidR="00155680" w:rsidRPr="00320FEF" w:rsidRDefault="00C2048F" w:rsidP="00320FEF">
      <w:pPr>
        <w:spacing w:line="360" w:lineRule="auto"/>
        <w:jc w:val="both"/>
        <w:rPr>
          <w:rFonts w:ascii="Arial" w:hAnsi="Arial" w:cs="Arial"/>
          <w:sz w:val="24"/>
          <w:szCs w:val="24"/>
        </w:rPr>
      </w:pPr>
      <w:r w:rsidRPr="00320FEF">
        <w:rPr>
          <w:rFonts w:ascii="Arial" w:hAnsi="Arial" w:cs="Arial"/>
          <w:sz w:val="24"/>
          <w:szCs w:val="24"/>
        </w:rPr>
        <w:t>Welsh Gov. (2017</w:t>
      </w:r>
      <w:r w:rsidR="00155680" w:rsidRPr="00320FEF">
        <w:rPr>
          <w:rFonts w:ascii="Arial" w:hAnsi="Arial" w:cs="Arial"/>
          <w:sz w:val="24"/>
          <w:szCs w:val="24"/>
        </w:rPr>
        <w:t xml:space="preserve">) </w:t>
      </w:r>
      <w:r w:rsidRPr="00320FEF">
        <w:rPr>
          <w:rFonts w:ascii="Arial" w:hAnsi="Arial" w:cs="Arial"/>
          <w:sz w:val="24"/>
          <w:szCs w:val="24"/>
        </w:rPr>
        <w:t>‘</w:t>
      </w:r>
      <w:r w:rsidR="00155680" w:rsidRPr="00320FEF">
        <w:rPr>
          <w:rFonts w:ascii="Arial" w:hAnsi="Arial" w:cs="Arial"/>
          <w:i/>
          <w:sz w:val="24"/>
          <w:szCs w:val="24"/>
        </w:rPr>
        <w:t>Foundation Phase</w:t>
      </w:r>
      <w:r w:rsidRPr="00320FEF">
        <w:rPr>
          <w:rFonts w:ascii="Arial" w:hAnsi="Arial" w:cs="Arial"/>
          <w:i/>
          <w:sz w:val="24"/>
          <w:szCs w:val="24"/>
        </w:rPr>
        <w:t>’</w:t>
      </w:r>
      <w:r w:rsidR="00155680" w:rsidRPr="00320FEF">
        <w:rPr>
          <w:rFonts w:ascii="Arial" w:hAnsi="Arial" w:cs="Arial"/>
          <w:sz w:val="24"/>
          <w:szCs w:val="24"/>
        </w:rPr>
        <w:t xml:space="preserve"> </w:t>
      </w:r>
    </w:p>
    <w:p w14:paraId="5972EC5B" w14:textId="32FBEDA0" w:rsidR="008E4265" w:rsidRPr="00320FEF" w:rsidRDefault="00AD7172" w:rsidP="00320FEF">
      <w:pPr>
        <w:spacing w:line="360" w:lineRule="auto"/>
        <w:jc w:val="both"/>
        <w:rPr>
          <w:rFonts w:ascii="Arial" w:hAnsi="Arial" w:cs="Arial"/>
          <w:sz w:val="24"/>
          <w:szCs w:val="24"/>
        </w:rPr>
      </w:pPr>
      <w:hyperlink r:id="rId8" w:history="1">
        <w:r w:rsidR="008E4265" w:rsidRPr="00320FEF">
          <w:rPr>
            <w:rStyle w:val="Hyperlink"/>
            <w:rFonts w:ascii="Arial" w:hAnsi="Arial" w:cs="Arial"/>
            <w:sz w:val="24"/>
            <w:szCs w:val="24"/>
          </w:rPr>
          <w:t>http://gov.wales/to</w:t>
        </w:r>
        <w:r w:rsidR="008E4265" w:rsidRPr="00320FEF">
          <w:rPr>
            <w:rStyle w:val="Hyperlink"/>
            <w:rFonts w:ascii="Arial" w:hAnsi="Arial" w:cs="Arial"/>
            <w:sz w:val="24"/>
            <w:szCs w:val="24"/>
          </w:rPr>
          <w:t>p</w:t>
        </w:r>
        <w:r w:rsidR="008E4265" w:rsidRPr="00320FEF">
          <w:rPr>
            <w:rStyle w:val="Hyperlink"/>
            <w:rFonts w:ascii="Arial" w:hAnsi="Arial" w:cs="Arial"/>
            <w:sz w:val="24"/>
            <w:szCs w:val="24"/>
          </w:rPr>
          <w:t>ics/educationandskills/foundation-phase/?lang=en</w:t>
        </w:r>
      </w:hyperlink>
      <w:r w:rsidR="00C2048F" w:rsidRPr="00320FEF">
        <w:rPr>
          <w:rFonts w:ascii="Arial" w:hAnsi="Arial" w:cs="Arial"/>
          <w:sz w:val="24"/>
          <w:szCs w:val="24"/>
        </w:rPr>
        <w:t xml:space="preserve"> </w:t>
      </w:r>
      <w:r w:rsidR="00155680" w:rsidRPr="00320FEF">
        <w:rPr>
          <w:rFonts w:ascii="Arial" w:hAnsi="Arial" w:cs="Arial"/>
          <w:sz w:val="24"/>
          <w:szCs w:val="24"/>
        </w:rPr>
        <w:t>[Accessed: 28</w:t>
      </w:r>
      <w:r w:rsidR="00155680" w:rsidRPr="00320FEF">
        <w:rPr>
          <w:rFonts w:ascii="Arial" w:hAnsi="Arial" w:cs="Arial"/>
          <w:sz w:val="24"/>
          <w:szCs w:val="24"/>
          <w:vertAlign w:val="superscript"/>
        </w:rPr>
        <w:t>th</w:t>
      </w:r>
      <w:r w:rsidR="00155680" w:rsidRPr="00320FEF">
        <w:rPr>
          <w:rFonts w:ascii="Arial" w:hAnsi="Arial" w:cs="Arial"/>
          <w:sz w:val="24"/>
          <w:szCs w:val="24"/>
        </w:rPr>
        <w:t xml:space="preserve"> January 2018].</w:t>
      </w:r>
    </w:p>
    <w:p w14:paraId="5A497434" w14:textId="40486561" w:rsidR="00155680" w:rsidRPr="00320FEF" w:rsidRDefault="00155680" w:rsidP="00320FEF">
      <w:pPr>
        <w:spacing w:line="360" w:lineRule="auto"/>
        <w:jc w:val="both"/>
        <w:rPr>
          <w:rFonts w:ascii="Arial" w:hAnsi="Arial" w:cs="Arial"/>
          <w:sz w:val="24"/>
          <w:szCs w:val="24"/>
        </w:rPr>
      </w:pPr>
      <w:r w:rsidRPr="00320FEF">
        <w:rPr>
          <w:rFonts w:ascii="Arial" w:hAnsi="Arial" w:cs="Arial"/>
          <w:sz w:val="24"/>
          <w:szCs w:val="24"/>
        </w:rPr>
        <w:lastRenderedPageBreak/>
        <w:t xml:space="preserve">Bhatti, N. (2012) </w:t>
      </w:r>
      <w:r w:rsidR="00C2048F" w:rsidRPr="00320FEF">
        <w:rPr>
          <w:rFonts w:ascii="Arial" w:hAnsi="Arial" w:cs="Arial"/>
          <w:sz w:val="24"/>
          <w:szCs w:val="24"/>
        </w:rPr>
        <w:t>‘</w:t>
      </w:r>
      <w:r w:rsidRPr="00320FEF">
        <w:rPr>
          <w:rFonts w:ascii="Arial" w:hAnsi="Arial" w:cs="Arial"/>
          <w:i/>
          <w:sz w:val="24"/>
          <w:szCs w:val="24"/>
        </w:rPr>
        <w:t>The Impact of Autocratic and Democratic Leadership style on Job Satisfaction</w:t>
      </w:r>
      <w:r w:rsidR="00C2048F" w:rsidRPr="00320FEF">
        <w:rPr>
          <w:rFonts w:ascii="Arial" w:hAnsi="Arial" w:cs="Arial"/>
          <w:i/>
          <w:sz w:val="24"/>
          <w:szCs w:val="24"/>
        </w:rPr>
        <w:t>’</w:t>
      </w:r>
      <w:r w:rsidR="00C2048F" w:rsidRPr="00320FEF">
        <w:rPr>
          <w:rFonts w:ascii="Arial" w:hAnsi="Arial" w:cs="Arial"/>
          <w:sz w:val="24"/>
          <w:szCs w:val="24"/>
        </w:rPr>
        <w:t>, 5, 2</w:t>
      </w:r>
      <w:r w:rsidRPr="00320FEF">
        <w:rPr>
          <w:rFonts w:ascii="Arial" w:hAnsi="Arial" w:cs="Arial"/>
          <w:sz w:val="24"/>
          <w:szCs w:val="24"/>
        </w:rPr>
        <w:t>.</w:t>
      </w:r>
    </w:p>
    <w:p w14:paraId="30F3AA32" w14:textId="376FBF1E" w:rsidR="00155680" w:rsidRPr="00320FEF" w:rsidRDefault="00155680" w:rsidP="00320FEF">
      <w:pPr>
        <w:spacing w:line="360" w:lineRule="auto"/>
        <w:jc w:val="both"/>
        <w:rPr>
          <w:rFonts w:ascii="Arial" w:hAnsi="Arial" w:cs="Arial"/>
          <w:sz w:val="24"/>
          <w:szCs w:val="24"/>
        </w:rPr>
      </w:pPr>
      <w:r w:rsidRPr="00320FEF">
        <w:rPr>
          <w:rFonts w:ascii="Arial" w:hAnsi="Arial" w:cs="Arial"/>
          <w:sz w:val="24"/>
          <w:szCs w:val="24"/>
        </w:rPr>
        <w:t xml:space="preserve"> </w:t>
      </w:r>
      <w:r w:rsidR="00FB3F3C" w:rsidRPr="00320FEF">
        <w:rPr>
          <w:rFonts w:ascii="Arial" w:hAnsi="Arial" w:cs="Arial"/>
          <w:sz w:val="24"/>
          <w:szCs w:val="24"/>
        </w:rPr>
        <w:t xml:space="preserve">Lancaster, A. and Garvey, D. (2010) </w:t>
      </w:r>
      <w:r w:rsidR="00FB3F3C" w:rsidRPr="00320FEF">
        <w:rPr>
          <w:rFonts w:ascii="Arial" w:hAnsi="Arial" w:cs="Arial"/>
          <w:i/>
          <w:sz w:val="24"/>
          <w:szCs w:val="24"/>
        </w:rPr>
        <w:t xml:space="preserve">Leadership for Quality in Early Years and </w:t>
      </w:r>
      <w:proofErr w:type="spellStart"/>
      <w:r w:rsidR="00FB3F3C" w:rsidRPr="00320FEF">
        <w:rPr>
          <w:rFonts w:ascii="Arial" w:hAnsi="Arial" w:cs="Arial"/>
          <w:i/>
          <w:sz w:val="24"/>
          <w:szCs w:val="24"/>
        </w:rPr>
        <w:t>Playwork</w:t>
      </w:r>
      <w:proofErr w:type="spellEnd"/>
      <w:r w:rsidR="00FB3F3C" w:rsidRPr="00320FEF">
        <w:rPr>
          <w:rFonts w:ascii="Arial" w:hAnsi="Arial" w:cs="Arial"/>
          <w:i/>
          <w:sz w:val="24"/>
          <w:szCs w:val="24"/>
        </w:rPr>
        <w:t xml:space="preserve">: Supporting your Team to </w:t>
      </w:r>
      <w:proofErr w:type="gramStart"/>
      <w:r w:rsidR="00FB3F3C" w:rsidRPr="00320FEF">
        <w:rPr>
          <w:rFonts w:ascii="Arial" w:hAnsi="Arial" w:cs="Arial"/>
          <w:i/>
          <w:sz w:val="24"/>
          <w:szCs w:val="24"/>
        </w:rPr>
        <w:t>Achieve</w:t>
      </w:r>
      <w:proofErr w:type="gramEnd"/>
      <w:r w:rsidR="00FB3F3C" w:rsidRPr="00320FEF">
        <w:rPr>
          <w:rFonts w:ascii="Arial" w:hAnsi="Arial" w:cs="Arial"/>
          <w:i/>
          <w:sz w:val="24"/>
          <w:szCs w:val="24"/>
        </w:rPr>
        <w:t xml:space="preserve"> better Outcomes for Children and Families. </w:t>
      </w:r>
      <w:r w:rsidR="00C2048F" w:rsidRPr="00320FEF">
        <w:rPr>
          <w:rFonts w:ascii="Arial" w:hAnsi="Arial" w:cs="Arial"/>
          <w:sz w:val="24"/>
          <w:szCs w:val="24"/>
        </w:rPr>
        <w:t>London: NCB</w:t>
      </w:r>
      <w:r w:rsidR="00FB3F3C" w:rsidRPr="00320FEF">
        <w:rPr>
          <w:rFonts w:ascii="Arial" w:hAnsi="Arial" w:cs="Arial"/>
          <w:sz w:val="24"/>
          <w:szCs w:val="24"/>
        </w:rPr>
        <w:t>.</w:t>
      </w:r>
    </w:p>
    <w:p w14:paraId="0E47F63A" w14:textId="6B535BA6" w:rsidR="004C397E" w:rsidRPr="00320FEF" w:rsidRDefault="004C397E" w:rsidP="00320FEF">
      <w:pPr>
        <w:spacing w:line="360" w:lineRule="auto"/>
        <w:jc w:val="both"/>
        <w:rPr>
          <w:rFonts w:ascii="Arial" w:hAnsi="Arial" w:cs="Arial"/>
          <w:sz w:val="24"/>
          <w:szCs w:val="24"/>
        </w:rPr>
      </w:pPr>
      <w:r w:rsidRPr="00320FEF">
        <w:rPr>
          <w:rFonts w:ascii="Arial" w:hAnsi="Arial" w:cs="Arial"/>
          <w:sz w:val="24"/>
          <w:szCs w:val="24"/>
        </w:rPr>
        <w:t xml:space="preserve">Leonard, M., Graham, S. and </w:t>
      </w:r>
      <w:proofErr w:type="spellStart"/>
      <w:r w:rsidRPr="00320FEF">
        <w:rPr>
          <w:rFonts w:ascii="Arial" w:hAnsi="Arial" w:cs="Arial"/>
          <w:sz w:val="24"/>
          <w:szCs w:val="24"/>
        </w:rPr>
        <w:t>Bonacum</w:t>
      </w:r>
      <w:proofErr w:type="spellEnd"/>
      <w:r w:rsidRPr="00320FEF">
        <w:rPr>
          <w:rFonts w:ascii="Arial" w:hAnsi="Arial" w:cs="Arial"/>
          <w:sz w:val="24"/>
          <w:szCs w:val="24"/>
        </w:rPr>
        <w:t xml:space="preserve">, D. (2004) </w:t>
      </w:r>
      <w:r w:rsidR="00C2048F" w:rsidRPr="00320FEF">
        <w:rPr>
          <w:rFonts w:ascii="Arial" w:hAnsi="Arial" w:cs="Arial"/>
          <w:sz w:val="24"/>
          <w:szCs w:val="24"/>
        </w:rPr>
        <w:t>‘</w:t>
      </w:r>
      <w:r w:rsidRPr="00320FEF">
        <w:rPr>
          <w:rFonts w:ascii="Arial" w:hAnsi="Arial" w:cs="Arial"/>
          <w:i/>
          <w:sz w:val="24"/>
          <w:szCs w:val="24"/>
        </w:rPr>
        <w:t>The Human Factor: the critical importance of effective teamwork and communication in providing safe care</w:t>
      </w:r>
      <w:r w:rsidR="00C2048F" w:rsidRPr="00320FEF">
        <w:rPr>
          <w:rFonts w:ascii="Arial" w:hAnsi="Arial" w:cs="Arial"/>
          <w:sz w:val="24"/>
          <w:szCs w:val="24"/>
        </w:rPr>
        <w:t xml:space="preserve">’, 13, 1. </w:t>
      </w:r>
    </w:p>
    <w:p w14:paraId="38483216" w14:textId="390E9E71" w:rsidR="0050390E" w:rsidRPr="00320FEF" w:rsidRDefault="0050390E" w:rsidP="00320FEF">
      <w:pPr>
        <w:spacing w:line="360" w:lineRule="auto"/>
        <w:jc w:val="both"/>
        <w:rPr>
          <w:rFonts w:ascii="Arial" w:hAnsi="Arial" w:cs="Arial"/>
          <w:sz w:val="24"/>
          <w:szCs w:val="24"/>
        </w:rPr>
      </w:pPr>
      <w:r w:rsidRPr="00320FEF">
        <w:rPr>
          <w:rFonts w:ascii="Arial" w:hAnsi="Arial" w:cs="Arial"/>
          <w:sz w:val="24"/>
          <w:szCs w:val="24"/>
        </w:rPr>
        <w:t xml:space="preserve">Bass, M, B. and </w:t>
      </w:r>
      <w:proofErr w:type="spellStart"/>
      <w:r w:rsidRPr="00320FEF">
        <w:rPr>
          <w:rFonts w:ascii="Arial" w:hAnsi="Arial" w:cs="Arial"/>
          <w:sz w:val="24"/>
          <w:szCs w:val="24"/>
        </w:rPr>
        <w:t>Stogdill</w:t>
      </w:r>
      <w:proofErr w:type="spellEnd"/>
      <w:r w:rsidRPr="00320FEF">
        <w:rPr>
          <w:rFonts w:ascii="Arial" w:hAnsi="Arial" w:cs="Arial"/>
          <w:sz w:val="24"/>
          <w:szCs w:val="24"/>
        </w:rPr>
        <w:t xml:space="preserve">, M, R. (1990) </w:t>
      </w:r>
      <w:r w:rsidRPr="00320FEF">
        <w:rPr>
          <w:rFonts w:ascii="Arial" w:hAnsi="Arial" w:cs="Arial"/>
          <w:i/>
          <w:sz w:val="24"/>
          <w:szCs w:val="24"/>
        </w:rPr>
        <w:t xml:space="preserve">Bass and </w:t>
      </w:r>
      <w:proofErr w:type="spellStart"/>
      <w:r w:rsidRPr="00320FEF">
        <w:rPr>
          <w:rFonts w:ascii="Arial" w:hAnsi="Arial" w:cs="Arial"/>
          <w:i/>
          <w:sz w:val="24"/>
          <w:szCs w:val="24"/>
        </w:rPr>
        <w:t>Stogdill’s</w:t>
      </w:r>
      <w:proofErr w:type="spellEnd"/>
      <w:r w:rsidRPr="00320FEF">
        <w:rPr>
          <w:rFonts w:ascii="Arial" w:hAnsi="Arial" w:cs="Arial"/>
          <w:i/>
          <w:sz w:val="24"/>
          <w:szCs w:val="24"/>
        </w:rPr>
        <w:t xml:space="preserve"> Handbook of Leadership: Theory, Research and Managerial Applications</w:t>
      </w:r>
      <w:r w:rsidRPr="00320FEF">
        <w:rPr>
          <w:rFonts w:ascii="Arial" w:hAnsi="Arial" w:cs="Arial"/>
          <w:sz w:val="24"/>
          <w:szCs w:val="24"/>
        </w:rPr>
        <w:t>. (3</w:t>
      </w:r>
      <w:r w:rsidRPr="00320FEF">
        <w:rPr>
          <w:rFonts w:ascii="Arial" w:hAnsi="Arial" w:cs="Arial"/>
          <w:sz w:val="24"/>
          <w:szCs w:val="24"/>
          <w:vertAlign w:val="superscript"/>
        </w:rPr>
        <w:t>rd</w:t>
      </w:r>
      <w:r w:rsidRPr="00320FEF">
        <w:rPr>
          <w:rFonts w:ascii="Arial" w:hAnsi="Arial" w:cs="Arial"/>
          <w:sz w:val="24"/>
          <w:szCs w:val="24"/>
        </w:rPr>
        <w:t xml:space="preserve"> </w:t>
      </w:r>
      <w:proofErr w:type="gramStart"/>
      <w:r w:rsidRPr="00320FEF">
        <w:rPr>
          <w:rFonts w:ascii="Arial" w:hAnsi="Arial" w:cs="Arial"/>
          <w:sz w:val="24"/>
          <w:szCs w:val="24"/>
        </w:rPr>
        <w:t>ed</w:t>
      </w:r>
      <w:proofErr w:type="gramEnd"/>
      <w:r w:rsidRPr="00320FEF">
        <w:rPr>
          <w:rFonts w:ascii="Arial" w:hAnsi="Arial" w:cs="Arial"/>
          <w:sz w:val="24"/>
          <w:szCs w:val="24"/>
        </w:rPr>
        <w:t>.)</w:t>
      </w:r>
      <w:r w:rsidR="00C2048F" w:rsidRPr="00320FEF">
        <w:rPr>
          <w:rFonts w:ascii="Arial" w:hAnsi="Arial" w:cs="Arial"/>
          <w:sz w:val="24"/>
          <w:szCs w:val="24"/>
        </w:rPr>
        <w:t>New York:</w:t>
      </w:r>
      <w:r w:rsidRPr="00320FEF">
        <w:rPr>
          <w:rFonts w:ascii="Arial" w:hAnsi="Arial" w:cs="Arial"/>
          <w:sz w:val="24"/>
          <w:szCs w:val="24"/>
        </w:rPr>
        <w:t xml:space="preserve"> The Free Press</w:t>
      </w:r>
      <w:r w:rsidR="00C2048F" w:rsidRPr="00320FEF">
        <w:rPr>
          <w:rFonts w:ascii="Arial" w:hAnsi="Arial" w:cs="Arial"/>
          <w:sz w:val="24"/>
          <w:szCs w:val="24"/>
        </w:rPr>
        <w:t>.</w:t>
      </w:r>
    </w:p>
    <w:p w14:paraId="348D6174" w14:textId="5D836134" w:rsidR="00B00A11" w:rsidRPr="00320FEF" w:rsidRDefault="00B00A11" w:rsidP="00320FEF">
      <w:pPr>
        <w:spacing w:line="360" w:lineRule="auto"/>
        <w:jc w:val="both"/>
        <w:rPr>
          <w:rFonts w:ascii="Arial" w:hAnsi="Arial" w:cs="Arial"/>
          <w:sz w:val="24"/>
          <w:szCs w:val="24"/>
        </w:rPr>
      </w:pPr>
      <w:proofErr w:type="spellStart"/>
      <w:r w:rsidRPr="00320FEF">
        <w:rPr>
          <w:rFonts w:ascii="Arial" w:hAnsi="Arial" w:cs="Arial"/>
          <w:sz w:val="24"/>
          <w:szCs w:val="24"/>
        </w:rPr>
        <w:t>Foels</w:t>
      </w:r>
      <w:proofErr w:type="spellEnd"/>
      <w:r w:rsidRPr="00320FEF">
        <w:rPr>
          <w:rFonts w:ascii="Arial" w:hAnsi="Arial" w:cs="Arial"/>
          <w:sz w:val="24"/>
          <w:szCs w:val="24"/>
        </w:rPr>
        <w:t xml:space="preserve">, R., Driskell, E, J. and Mullen, B. (2000) </w:t>
      </w:r>
      <w:r w:rsidR="00C2048F" w:rsidRPr="00320FEF">
        <w:rPr>
          <w:rFonts w:ascii="Arial" w:hAnsi="Arial" w:cs="Arial"/>
          <w:sz w:val="24"/>
          <w:szCs w:val="24"/>
        </w:rPr>
        <w:t>‘</w:t>
      </w:r>
      <w:r w:rsidRPr="00320FEF">
        <w:rPr>
          <w:rFonts w:ascii="Arial" w:hAnsi="Arial" w:cs="Arial"/>
          <w:i/>
          <w:sz w:val="24"/>
          <w:szCs w:val="24"/>
        </w:rPr>
        <w:t>The Effects of Democratic Leaders</w:t>
      </w:r>
      <w:r w:rsidR="00C2048F" w:rsidRPr="00320FEF">
        <w:rPr>
          <w:rFonts w:ascii="Arial" w:hAnsi="Arial" w:cs="Arial"/>
          <w:i/>
          <w:sz w:val="24"/>
          <w:szCs w:val="24"/>
        </w:rPr>
        <w:t>hip on Group Member Satisfaction’</w:t>
      </w:r>
      <w:r w:rsidR="00C2048F" w:rsidRPr="00320FEF">
        <w:rPr>
          <w:rFonts w:ascii="Arial" w:hAnsi="Arial" w:cs="Arial"/>
          <w:sz w:val="24"/>
          <w:szCs w:val="24"/>
        </w:rPr>
        <w:t xml:space="preserve">, 31, </w:t>
      </w:r>
      <w:r w:rsidRPr="00320FEF">
        <w:rPr>
          <w:rFonts w:ascii="Arial" w:hAnsi="Arial" w:cs="Arial"/>
          <w:sz w:val="24"/>
          <w:szCs w:val="24"/>
        </w:rPr>
        <w:t>6.</w:t>
      </w:r>
    </w:p>
    <w:p w14:paraId="483273B2" w14:textId="30C4F638" w:rsidR="006976D9" w:rsidRPr="00320FEF" w:rsidRDefault="00A4685B" w:rsidP="00320FEF">
      <w:pPr>
        <w:spacing w:line="360" w:lineRule="auto"/>
        <w:jc w:val="both"/>
        <w:rPr>
          <w:rFonts w:ascii="Arial" w:hAnsi="Arial" w:cs="Arial"/>
          <w:sz w:val="24"/>
          <w:szCs w:val="24"/>
        </w:rPr>
      </w:pPr>
      <w:r w:rsidRPr="00320FEF">
        <w:rPr>
          <w:rFonts w:ascii="Arial" w:hAnsi="Arial" w:cs="Arial"/>
          <w:sz w:val="24"/>
          <w:szCs w:val="24"/>
        </w:rPr>
        <w:t xml:space="preserve"> </w:t>
      </w:r>
      <w:r w:rsidR="00A53702" w:rsidRPr="00320FEF">
        <w:rPr>
          <w:rFonts w:ascii="Arial" w:hAnsi="Arial" w:cs="Arial"/>
          <w:sz w:val="24"/>
          <w:szCs w:val="24"/>
        </w:rPr>
        <w:t xml:space="preserve">Rahim, A. (2017) </w:t>
      </w:r>
      <w:r w:rsidR="00A53702" w:rsidRPr="00320FEF">
        <w:rPr>
          <w:rFonts w:ascii="Arial" w:hAnsi="Arial" w:cs="Arial"/>
          <w:i/>
          <w:sz w:val="24"/>
          <w:szCs w:val="24"/>
        </w:rPr>
        <w:t>Managing Conflict in Organizations</w:t>
      </w:r>
      <w:r w:rsidR="00A53702" w:rsidRPr="00320FEF">
        <w:rPr>
          <w:rFonts w:ascii="Arial" w:hAnsi="Arial" w:cs="Arial"/>
          <w:sz w:val="24"/>
          <w:szCs w:val="24"/>
        </w:rPr>
        <w:t xml:space="preserve">. </w:t>
      </w:r>
      <w:r w:rsidR="00C2048F" w:rsidRPr="00320FEF">
        <w:rPr>
          <w:rFonts w:ascii="Arial" w:hAnsi="Arial" w:cs="Arial"/>
          <w:sz w:val="24"/>
          <w:szCs w:val="24"/>
        </w:rPr>
        <w:t>Oxon: Routledge</w:t>
      </w:r>
      <w:r w:rsidR="00A53702" w:rsidRPr="00320FEF">
        <w:rPr>
          <w:rFonts w:ascii="Arial" w:hAnsi="Arial" w:cs="Arial"/>
          <w:sz w:val="24"/>
          <w:szCs w:val="24"/>
        </w:rPr>
        <w:t>.</w:t>
      </w:r>
    </w:p>
    <w:p w14:paraId="157E2CE4" w14:textId="23BD418B" w:rsidR="009A5B8A" w:rsidRPr="00320FEF" w:rsidRDefault="009A5B8A" w:rsidP="00320FEF">
      <w:pPr>
        <w:spacing w:line="360" w:lineRule="auto"/>
        <w:jc w:val="both"/>
        <w:rPr>
          <w:rFonts w:ascii="Arial" w:hAnsi="Arial" w:cs="Arial"/>
          <w:sz w:val="24"/>
          <w:szCs w:val="24"/>
        </w:rPr>
      </w:pPr>
      <w:r w:rsidRPr="00320FEF">
        <w:rPr>
          <w:rFonts w:ascii="Arial" w:hAnsi="Arial" w:cs="Arial"/>
          <w:sz w:val="24"/>
          <w:szCs w:val="24"/>
        </w:rPr>
        <w:t xml:space="preserve">Widdicombe, C. (2000) </w:t>
      </w:r>
      <w:r w:rsidRPr="00320FEF">
        <w:rPr>
          <w:rFonts w:ascii="Arial" w:hAnsi="Arial" w:cs="Arial"/>
          <w:i/>
          <w:sz w:val="24"/>
          <w:szCs w:val="24"/>
        </w:rPr>
        <w:t>Meetings that Work: A Practical Guide to Teamwork in Different Groups.</w:t>
      </w:r>
      <w:r w:rsidRPr="00320FEF">
        <w:rPr>
          <w:rFonts w:ascii="Arial" w:hAnsi="Arial" w:cs="Arial"/>
          <w:sz w:val="24"/>
          <w:szCs w:val="24"/>
        </w:rPr>
        <w:t xml:space="preserve"> </w:t>
      </w:r>
      <w:r w:rsidR="00C2048F" w:rsidRPr="00320FEF">
        <w:rPr>
          <w:rFonts w:ascii="Arial" w:hAnsi="Arial" w:cs="Arial"/>
          <w:sz w:val="24"/>
          <w:szCs w:val="24"/>
        </w:rPr>
        <w:t xml:space="preserve">England: The </w:t>
      </w:r>
      <w:proofErr w:type="spellStart"/>
      <w:r w:rsidR="00C2048F" w:rsidRPr="00320FEF">
        <w:rPr>
          <w:rFonts w:ascii="Arial" w:hAnsi="Arial" w:cs="Arial"/>
          <w:sz w:val="24"/>
          <w:szCs w:val="24"/>
        </w:rPr>
        <w:t>Lutterworth</w:t>
      </w:r>
      <w:proofErr w:type="spellEnd"/>
      <w:r w:rsidR="00C2048F" w:rsidRPr="00320FEF">
        <w:rPr>
          <w:rFonts w:ascii="Arial" w:hAnsi="Arial" w:cs="Arial"/>
          <w:sz w:val="24"/>
          <w:szCs w:val="24"/>
        </w:rPr>
        <w:t xml:space="preserve"> Press.</w:t>
      </w:r>
    </w:p>
    <w:p w14:paraId="65502DC3" w14:textId="641D574F" w:rsidR="002C609D" w:rsidRPr="00320FEF" w:rsidRDefault="002C609D" w:rsidP="00320FEF">
      <w:pPr>
        <w:spacing w:line="360" w:lineRule="auto"/>
        <w:jc w:val="both"/>
        <w:rPr>
          <w:rFonts w:ascii="Arial" w:hAnsi="Arial" w:cs="Arial"/>
          <w:sz w:val="24"/>
          <w:szCs w:val="24"/>
        </w:rPr>
      </w:pPr>
      <w:r w:rsidRPr="00320FEF">
        <w:rPr>
          <w:rFonts w:ascii="Arial" w:hAnsi="Arial" w:cs="Arial"/>
          <w:sz w:val="24"/>
          <w:szCs w:val="24"/>
        </w:rPr>
        <w:t xml:space="preserve">Lambert, L. (1998) </w:t>
      </w:r>
      <w:r w:rsidRPr="00320FEF">
        <w:rPr>
          <w:rFonts w:ascii="Arial" w:hAnsi="Arial" w:cs="Arial"/>
          <w:i/>
          <w:sz w:val="24"/>
          <w:szCs w:val="24"/>
        </w:rPr>
        <w:t>Building Leadership Capacity in Schools.</w:t>
      </w:r>
      <w:r w:rsidRPr="00320FEF">
        <w:rPr>
          <w:rFonts w:ascii="Arial" w:hAnsi="Arial" w:cs="Arial"/>
          <w:sz w:val="24"/>
          <w:szCs w:val="24"/>
        </w:rPr>
        <w:t xml:space="preserve"> </w:t>
      </w:r>
      <w:r w:rsidR="00C2048F" w:rsidRPr="00320FEF">
        <w:rPr>
          <w:rFonts w:ascii="Arial" w:hAnsi="Arial" w:cs="Arial"/>
          <w:sz w:val="24"/>
          <w:szCs w:val="24"/>
        </w:rPr>
        <w:t xml:space="preserve">United States of America: </w:t>
      </w:r>
      <w:r w:rsidRPr="00320FEF">
        <w:rPr>
          <w:rFonts w:ascii="Arial" w:hAnsi="Arial" w:cs="Arial"/>
          <w:sz w:val="24"/>
          <w:szCs w:val="24"/>
        </w:rPr>
        <w:t>ASCD Publica</w:t>
      </w:r>
      <w:r w:rsidR="00C2048F" w:rsidRPr="00320FEF">
        <w:rPr>
          <w:rFonts w:ascii="Arial" w:hAnsi="Arial" w:cs="Arial"/>
          <w:sz w:val="24"/>
          <w:szCs w:val="24"/>
        </w:rPr>
        <w:t>tions.</w:t>
      </w:r>
    </w:p>
    <w:p w14:paraId="5EB3F5BE" w14:textId="4C8507A4" w:rsidR="00F747AE" w:rsidRPr="00320FEF" w:rsidRDefault="00F747AE" w:rsidP="00320FEF">
      <w:pPr>
        <w:spacing w:line="360" w:lineRule="auto"/>
        <w:jc w:val="both"/>
        <w:rPr>
          <w:rFonts w:ascii="Arial" w:hAnsi="Arial" w:cs="Arial"/>
          <w:sz w:val="24"/>
          <w:szCs w:val="24"/>
        </w:rPr>
      </w:pPr>
      <w:proofErr w:type="spellStart"/>
      <w:r w:rsidRPr="00320FEF">
        <w:rPr>
          <w:rFonts w:ascii="Arial" w:hAnsi="Arial" w:cs="Arial"/>
          <w:sz w:val="24"/>
          <w:szCs w:val="24"/>
        </w:rPr>
        <w:t>Muijs</w:t>
      </w:r>
      <w:proofErr w:type="spellEnd"/>
      <w:r w:rsidRPr="00320FEF">
        <w:rPr>
          <w:rFonts w:ascii="Arial" w:hAnsi="Arial" w:cs="Arial"/>
          <w:sz w:val="24"/>
          <w:szCs w:val="24"/>
        </w:rPr>
        <w:t xml:space="preserve">, D., Aubrey, C. and Harris, A. (2004) </w:t>
      </w:r>
      <w:r w:rsidR="00320FEF" w:rsidRPr="00320FEF">
        <w:rPr>
          <w:rFonts w:ascii="Arial" w:hAnsi="Arial" w:cs="Arial"/>
          <w:sz w:val="24"/>
          <w:szCs w:val="24"/>
        </w:rPr>
        <w:t>‘</w:t>
      </w:r>
      <w:r w:rsidRPr="00320FEF">
        <w:rPr>
          <w:rFonts w:ascii="Arial" w:hAnsi="Arial" w:cs="Arial"/>
          <w:i/>
          <w:sz w:val="24"/>
          <w:szCs w:val="24"/>
        </w:rPr>
        <w:t>How do they manage – a review of the research on leadership in early childhood</w:t>
      </w:r>
      <w:r w:rsidR="00320FEF" w:rsidRPr="00320FEF">
        <w:rPr>
          <w:rFonts w:ascii="Arial" w:hAnsi="Arial" w:cs="Arial"/>
          <w:i/>
          <w:sz w:val="24"/>
          <w:szCs w:val="24"/>
        </w:rPr>
        <w:t>’</w:t>
      </w:r>
      <w:r w:rsidR="00320FEF" w:rsidRPr="00320FEF">
        <w:rPr>
          <w:rFonts w:ascii="Arial" w:hAnsi="Arial" w:cs="Arial"/>
          <w:sz w:val="24"/>
          <w:szCs w:val="24"/>
        </w:rPr>
        <w:t>, 2,</w:t>
      </w:r>
      <w:r w:rsidRPr="00320FEF">
        <w:rPr>
          <w:rFonts w:ascii="Arial" w:hAnsi="Arial" w:cs="Arial"/>
          <w:sz w:val="24"/>
          <w:szCs w:val="24"/>
        </w:rPr>
        <w:t xml:space="preserve"> 2. </w:t>
      </w:r>
    </w:p>
    <w:p w14:paraId="395774EB" w14:textId="2EC8B72A" w:rsidR="00962615" w:rsidRPr="00320FEF" w:rsidRDefault="00962615" w:rsidP="00320FEF">
      <w:pPr>
        <w:spacing w:line="360" w:lineRule="auto"/>
        <w:jc w:val="both"/>
        <w:rPr>
          <w:rFonts w:ascii="Arial" w:hAnsi="Arial" w:cs="Arial"/>
          <w:sz w:val="24"/>
          <w:szCs w:val="24"/>
        </w:rPr>
      </w:pPr>
      <w:proofErr w:type="spellStart"/>
      <w:r w:rsidRPr="00320FEF">
        <w:rPr>
          <w:rFonts w:ascii="Arial" w:hAnsi="Arial" w:cs="Arial"/>
          <w:sz w:val="24"/>
          <w:szCs w:val="24"/>
        </w:rPr>
        <w:t>Moyles</w:t>
      </w:r>
      <w:proofErr w:type="spellEnd"/>
      <w:r w:rsidRPr="00320FEF">
        <w:rPr>
          <w:rFonts w:ascii="Arial" w:hAnsi="Arial" w:cs="Arial"/>
          <w:sz w:val="24"/>
          <w:szCs w:val="24"/>
        </w:rPr>
        <w:t xml:space="preserve">, J. (2004) </w:t>
      </w:r>
      <w:r w:rsidRPr="00320FEF">
        <w:rPr>
          <w:rFonts w:ascii="Arial" w:hAnsi="Arial" w:cs="Arial"/>
          <w:i/>
          <w:sz w:val="24"/>
          <w:szCs w:val="24"/>
        </w:rPr>
        <w:t xml:space="preserve">Effective Leadership and Management in </w:t>
      </w:r>
      <w:proofErr w:type="gramStart"/>
      <w:r w:rsidRPr="00320FEF">
        <w:rPr>
          <w:rFonts w:ascii="Arial" w:hAnsi="Arial" w:cs="Arial"/>
          <w:i/>
          <w:sz w:val="24"/>
          <w:szCs w:val="24"/>
        </w:rPr>
        <w:t>The</w:t>
      </w:r>
      <w:proofErr w:type="gramEnd"/>
      <w:r w:rsidRPr="00320FEF">
        <w:rPr>
          <w:rFonts w:ascii="Arial" w:hAnsi="Arial" w:cs="Arial"/>
          <w:i/>
          <w:sz w:val="24"/>
          <w:szCs w:val="24"/>
        </w:rPr>
        <w:t xml:space="preserve"> Early Years</w:t>
      </w:r>
      <w:r w:rsidRPr="00320FEF">
        <w:rPr>
          <w:rFonts w:ascii="Arial" w:hAnsi="Arial" w:cs="Arial"/>
          <w:sz w:val="24"/>
          <w:szCs w:val="24"/>
        </w:rPr>
        <w:t xml:space="preserve">. </w:t>
      </w:r>
      <w:r w:rsidR="00320FEF" w:rsidRPr="00320FEF">
        <w:rPr>
          <w:rFonts w:ascii="Arial" w:hAnsi="Arial" w:cs="Arial"/>
          <w:sz w:val="24"/>
          <w:szCs w:val="24"/>
        </w:rPr>
        <w:t>England: Open University Press.</w:t>
      </w:r>
    </w:p>
    <w:p w14:paraId="48A2233D" w14:textId="1C4A7A08" w:rsidR="00F9661C" w:rsidRPr="00320FEF" w:rsidRDefault="00F9661C" w:rsidP="00320FEF">
      <w:pPr>
        <w:spacing w:line="360" w:lineRule="auto"/>
        <w:jc w:val="both"/>
        <w:rPr>
          <w:rFonts w:ascii="Arial" w:hAnsi="Arial" w:cs="Arial"/>
          <w:sz w:val="24"/>
          <w:szCs w:val="24"/>
        </w:rPr>
      </w:pPr>
      <w:r w:rsidRPr="00320FEF">
        <w:rPr>
          <w:rFonts w:ascii="Arial" w:hAnsi="Arial" w:cs="Arial"/>
          <w:sz w:val="24"/>
          <w:szCs w:val="24"/>
        </w:rPr>
        <w:t xml:space="preserve">Waring, M. and Evans, C. (2015) </w:t>
      </w:r>
      <w:r w:rsidRPr="00320FEF">
        <w:rPr>
          <w:rFonts w:ascii="Arial" w:hAnsi="Arial" w:cs="Arial"/>
          <w:i/>
          <w:sz w:val="24"/>
          <w:szCs w:val="24"/>
        </w:rPr>
        <w:t>Understanding Pedagogy: Developing a Critical Approach to Teaching and Learning</w:t>
      </w:r>
      <w:r w:rsidRPr="00320FEF">
        <w:rPr>
          <w:rFonts w:ascii="Arial" w:hAnsi="Arial" w:cs="Arial"/>
          <w:sz w:val="24"/>
          <w:szCs w:val="24"/>
        </w:rPr>
        <w:t xml:space="preserve">. </w:t>
      </w:r>
      <w:r w:rsidR="00320FEF" w:rsidRPr="00320FEF">
        <w:rPr>
          <w:rFonts w:ascii="Arial" w:hAnsi="Arial" w:cs="Arial"/>
          <w:sz w:val="24"/>
          <w:szCs w:val="24"/>
        </w:rPr>
        <w:t>Oxon: Routledge</w:t>
      </w:r>
      <w:r w:rsidRPr="00320FEF">
        <w:rPr>
          <w:rFonts w:ascii="Arial" w:hAnsi="Arial" w:cs="Arial"/>
          <w:sz w:val="24"/>
          <w:szCs w:val="24"/>
        </w:rPr>
        <w:t xml:space="preserve">. </w:t>
      </w:r>
    </w:p>
    <w:p w14:paraId="77C66A14" w14:textId="08EA0413" w:rsidR="0077644D" w:rsidRPr="00320FEF" w:rsidRDefault="0077644D" w:rsidP="00320FEF">
      <w:pPr>
        <w:spacing w:line="360" w:lineRule="auto"/>
        <w:jc w:val="both"/>
        <w:rPr>
          <w:rFonts w:ascii="Arial" w:hAnsi="Arial" w:cs="Arial"/>
          <w:sz w:val="24"/>
          <w:szCs w:val="24"/>
        </w:rPr>
      </w:pPr>
      <w:r w:rsidRPr="00320FEF">
        <w:rPr>
          <w:rFonts w:ascii="Arial" w:hAnsi="Arial" w:cs="Arial"/>
          <w:sz w:val="24"/>
          <w:szCs w:val="24"/>
        </w:rPr>
        <w:t xml:space="preserve">Covey, R, S., Merrill, R. and Merrill, R, R. (1994) </w:t>
      </w:r>
      <w:r w:rsidRPr="00320FEF">
        <w:rPr>
          <w:rFonts w:ascii="Arial" w:hAnsi="Arial" w:cs="Arial"/>
          <w:i/>
          <w:sz w:val="24"/>
          <w:szCs w:val="24"/>
        </w:rPr>
        <w:t>First things first.</w:t>
      </w:r>
      <w:r w:rsidRPr="00320FEF">
        <w:rPr>
          <w:rFonts w:ascii="Arial" w:hAnsi="Arial" w:cs="Arial"/>
          <w:sz w:val="24"/>
          <w:szCs w:val="24"/>
        </w:rPr>
        <w:t xml:space="preserve"> </w:t>
      </w:r>
      <w:r w:rsidR="00320FEF" w:rsidRPr="00320FEF">
        <w:rPr>
          <w:rFonts w:ascii="Arial" w:hAnsi="Arial" w:cs="Arial"/>
          <w:sz w:val="24"/>
          <w:szCs w:val="24"/>
        </w:rPr>
        <w:t>New York: Free Press.</w:t>
      </w:r>
    </w:p>
    <w:p w14:paraId="40DE5A97" w14:textId="475E9699" w:rsidR="004E74C7" w:rsidRPr="00320FEF" w:rsidRDefault="004E74C7" w:rsidP="00320FEF">
      <w:pPr>
        <w:spacing w:line="360" w:lineRule="auto"/>
        <w:jc w:val="both"/>
        <w:rPr>
          <w:rFonts w:ascii="Arial" w:hAnsi="Arial" w:cs="Arial"/>
          <w:sz w:val="24"/>
          <w:szCs w:val="24"/>
        </w:rPr>
      </w:pPr>
      <w:proofErr w:type="spellStart"/>
      <w:r w:rsidRPr="00320FEF">
        <w:rPr>
          <w:rFonts w:ascii="Arial" w:hAnsi="Arial" w:cs="Arial"/>
          <w:sz w:val="24"/>
          <w:szCs w:val="24"/>
        </w:rPr>
        <w:t>Bogler</w:t>
      </w:r>
      <w:proofErr w:type="spellEnd"/>
      <w:r w:rsidRPr="00320FEF">
        <w:rPr>
          <w:rFonts w:ascii="Arial" w:hAnsi="Arial" w:cs="Arial"/>
          <w:sz w:val="24"/>
          <w:szCs w:val="24"/>
        </w:rPr>
        <w:t xml:space="preserve">, R. (2001) </w:t>
      </w:r>
      <w:r w:rsidR="00320FEF" w:rsidRPr="00320FEF">
        <w:rPr>
          <w:rFonts w:ascii="Arial" w:hAnsi="Arial" w:cs="Arial"/>
          <w:sz w:val="24"/>
          <w:szCs w:val="24"/>
        </w:rPr>
        <w:t>‘</w:t>
      </w:r>
      <w:r w:rsidRPr="00320FEF">
        <w:rPr>
          <w:rFonts w:ascii="Arial" w:hAnsi="Arial" w:cs="Arial"/>
          <w:i/>
          <w:sz w:val="24"/>
          <w:szCs w:val="24"/>
        </w:rPr>
        <w:t>The Influence of Leadership Style on Teacher Job Satisfaction</w:t>
      </w:r>
      <w:r w:rsidR="00320FEF" w:rsidRPr="00320FEF">
        <w:rPr>
          <w:rFonts w:ascii="Arial" w:hAnsi="Arial" w:cs="Arial"/>
          <w:i/>
          <w:sz w:val="24"/>
          <w:szCs w:val="24"/>
        </w:rPr>
        <w:t>’</w:t>
      </w:r>
      <w:r w:rsidR="00320FEF" w:rsidRPr="00320FEF">
        <w:rPr>
          <w:rFonts w:ascii="Arial" w:hAnsi="Arial" w:cs="Arial"/>
          <w:sz w:val="24"/>
          <w:szCs w:val="24"/>
        </w:rPr>
        <w:t>, 37, 5.</w:t>
      </w:r>
    </w:p>
    <w:sectPr w:rsidR="004E74C7" w:rsidRPr="00320FE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2F716" w14:textId="77777777" w:rsidR="00E24FB3" w:rsidRDefault="00E24FB3" w:rsidP="000B249B">
      <w:pPr>
        <w:spacing w:after="0" w:line="240" w:lineRule="auto"/>
      </w:pPr>
      <w:r>
        <w:separator/>
      </w:r>
    </w:p>
  </w:endnote>
  <w:endnote w:type="continuationSeparator" w:id="0">
    <w:p w14:paraId="2CEE0736" w14:textId="77777777" w:rsidR="00E24FB3" w:rsidRDefault="00E24FB3" w:rsidP="000B2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623080"/>
      <w:docPartObj>
        <w:docPartGallery w:val="Page Numbers (Bottom of Page)"/>
        <w:docPartUnique/>
      </w:docPartObj>
    </w:sdtPr>
    <w:sdtEndPr>
      <w:rPr>
        <w:noProof/>
      </w:rPr>
    </w:sdtEndPr>
    <w:sdtContent>
      <w:p w14:paraId="70132370" w14:textId="77777777" w:rsidR="00AD7172" w:rsidRDefault="00AD7172">
        <w:pPr>
          <w:pStyle w:val="Footer"/>
          <w:jc w:val="center"/>
        </w:pPr>
      </w:p>
      <w:p w14:paraId="3CAE4B97" w14:textId="77355833" w:rsidR="00AD7172" w:rsidRDefault="00AD7172">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3F070482" w14:textId="77777777" w:rsidR="00AD7172" w:rsidRDefault="00AD7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0092A" w14:textId="77777777" w:rsidR="00E24FB3" w:rsidRDefault="00E24FB3" w:rsidP="000B249B">
      <w:pPr>
        <w:spacing w:after="0" w:line="240" w:lineRule="auto"/>
      </w:pPr>
      <w:r>
        <w:separator/>
      </w:r>
    </w:p>
  </w:footnote>
  <w:footnote w:type="continuationSeparator" w:id="0">
    <w:p w14:paraId="54367D8B" w14:textId="77777777" w:rsidR="00E24FB3" w:rsidRDefault="00E24FB3" w:rsidP="000B2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C6AFB" w14:textId="613E94B4" w:rsidR="000B249B" w:rsidRDefault="00F461CE">
    <w:pPr>
      <w:pStyle w:val="Header"/>
    </w:pPr>
    <w:r>
      <w:t>EAEE6001</w:t>
    </w:r>
    <w:r w:rsidR="00962615">
      <w:t xml:space="preserve"> - </w:t>
    </w:r>
    <w:r w:rsidR="000B249B">
      <w:tab/>
    </w:r>
    <w:r w:rsidR="00AD7172">
      <w:t>Leadership and Teamwork in Early Years</w:t>
    </w:r>
    <w:r w:rsidR="000B249B">
      <w:tab/>
      <w:t>1200803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49B"/>
    <w:rsid w:val="000547B4"/>
    <w:rsid w:val="000B249B"/>
    <w:rsid w:val="00106413"/>
    <w:rsid w:val="00155680"/>
    <w:rsid w:val="00162154"/>
    <w:rsid w:val="001F3497"/>
    <w:rsid w:val="0021603E"/>
    <w:rsid w:val="00293519"/>
    <w:rsid w:val="002A06A5"/>
    <w:rsid w:val="002C1C97"/>
    <w:rsid w:val="002C609D"/>
    <w:rsid w:val="00315F44"/>
    <w:rsid w:val="00320FEF"/>
    <w:rsid w:val="00335D39"/>
    <w:rsid w:val="003B5F25"/>
    <w:rsid w:val="003E3B8B"/>
    <w:rsid w:val="0041029C"/>
    <w:rsid w:val="00434203"/>
    <w:rsid w:val="004C397E"/>
    <w:rsid w:val="004D5430"/>
    <w:rsid w:val="004E74C7"/>
    <w:rsid w:val="0050390E"/>
    <w:rsid w:val="00524103"/>
    <w:rsid w:val="00535BE5"/>
    <w:rsid w:val="00536B6E"/>
    <w:rsid w:val="00543487"/>
    <w:rsid w:val="005742DB"/>
    <w:rsid w:val="00616FDA"/>
    <w:rsid w:val="0062292B"/>
    <w:rsid w:val="00684CB1"/>
    <w:rsid w:val="006976D9"/>
    <w:rsid w:val="006C0E25"/>
    <w:rsid w:val="006F0B58"/>
    <w:rsid w:val="00720D61"/>
    <w:rsid w:val="007235BB"/>
    <w:rsid w:val="0077644D"/>
    <w:rsid w:val="007E751D"/>
    <w:rsid w:val="007F6E50"/>
    <w:rsid w:val="008E4265"/>
    <w:rsid w:val="00962615"/>
    <w:rsid w:val="009A5B8A"/>
    <w:rsid w:val="009C6A8F"/>
    <w:rsid w:val="00A4685B"/>
    <w:rsid w:val="00A53702"/>
    <w:rsid w:val="00A80D10"/>
    <w:rsid w:val="00AD7172"/>
    <w:rsid w:val="00B00A11"/>
    <w:rsid w:val="00B3276C"/>
    <w:rsid w:val="00B57851"/>
    <w:rsid w:val="00C03F10"/>
    <w:rsid w:val="00C2048F"/>
    <w:rsid w:val="00C579BD"/>
    <w:rsid w:val="00C76377"/>
    <w:rsid w:val="00D43726"/>
    <w:rsid w:val="00E24FB3"/>
    <w:rsid w:val="00E37A64"/>
    <w:rsid w:val="00E57CB3"/>
    <w:rsid w:val="00EF4EFD"/>
    <w:rsid w:val="00F3610B"/>
    <w:rsid w:val="00F461CE"/>
    <w:rsid w:val="00F747AE"/>
    <w:rsid w:val="00F9661C"/>
    <w:rsid w:val="00FA6114"/>
    <w:rsid w:val="00FB3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1DAD"/>
  <w15:chartTrackingRefBased/>
  <w15:docId w15:val="{DFB5D663-D504-4662-A33A-A4A69CBF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49B"/>
  </w:style>
  <w:style w:type="paragraph" w:styleId="Footer">
    <w:name w:val="footer"/>
    <w:basedOn w:val="Normal"/>
    <w:link w:val="FooterChar"/>
    <w:uiPriority w:val="99"/>
    <w:unhideWhenUsed/>
    <w:rsid w:val="000B2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49B"/>
  </w:style>
  <w:style w:type="character" w:styleId="Hyperlink">
    <w:name w:val="Hyperlink"/>
    <w:basedOn w:val="DefaultParagraphFont"/>
    <w:uiPriority w:val="99"/>
    <w:unhideWhenUsed/>
    <w:rsid w:val="006976D9"/>
    <w:rPr>
      <w:color w:val="0563C1" w:themeColor="hyperlink"/>
      <w:u w:val="single"/>
    </w:rPr>
  </w:style>
  <w:style w:type="character" w:customStyle="1" w:styleId="UnresolvedMention">
    <w:name w:val="Unresolved Mention"/>
    <w:basedOn w:val="DefaultParagraphFont"/>
    <w:uiPriority w:val="99"/>
    <w:semiHidden/>
    <w:unhideWhenUsed/>
    <w:rsid w:val="006976D9"/>
    <w:rPr>
      <w:color w:val="808080"/>
      <w:shd w:val="clear" w:color="auto" w:fill="E6E6E6"/>
    </w:rPr>
  </w:style>
  <w:style w:type="character" w:styleId="FollowedHyperlink">
    <w:name w:val="FollowedHyperlink"/>
    <w:basedOn w:val="DefaultParagraphFont"/>
    <w:uiPriority w:val="99"/>
    <w:semiHidden/>
    <w:unhideWhenUsed/>
    <w:rsid w:val="001064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educationandskills/foundation-phase/?lang=en" TargetMode="External"/><Relationship Id="rId3" Type="http://schemas.openxmlformats.org/officeDocument/2006/relationships/settings" Target="settings.xml"/><Relationship Id="rId7" Type="http://schemas.openxmlformats.org/officeDocument/2006/relationships/hyperlink" Target="https://www.unicef.org.uk/what-we-do/un-convention-child-righ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048F1-4179-4537-8363-26418ACFF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Mary Bacon</dc:creator>
  <cp:keywords/>
  <dc:description/>
  <cp:lastModifiedBy>Alice Mary Bacon</cp:lastModifiedBy>
  <cp:revision>6</cp:revision>
  <dcterms:created xsi:type="dcterms:W3CDTF">2018-02-05T10:44:00Z</dcterms:created>
  <dcterms:modified xsi:type="dcterms:W3CDTF">2018-02-05T12:45:00Z</dcterms:modified>
</cp:coreProperties>
</file>