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8931DF6" w:rsidR="005E6C44" w:rsidRPr="00A42F82" w:rsidRDefault="00AE4547" w:rsidP="00A91894">
            <w:pPr>
              <w:rPr>
                <w:rFonts w:ascii="Arial" w:hAnsi="Arial" w:cs="Arial"/>
                <w:sz w:val="22"/>
                <w:szCs w:val="22"/>
              </w:rPr>
            </w:pPr>
            <w:proofErr w:type="spellStart"/>
            <w:r>
              <w:rPr>
                <w:rFonts w:ascii="Arial" w:hAnsi="Arial" w:cs="Arial"/>
                <w:sz w:val="22"/>
                <w:szCs w:val="22"/>
              </w:rPr>
              <w:t>Rakhmat</w:t>
            </w:r>
            <w:proofErr w:type="spellEnd"/>
            <w:r>
              <w:rPr>
                <w:rFonts w:ascii="Arial" w:hAnsi="Arial" w:cs="Arial"/>
                <w:sz w:val="22"/>
                <w:szCs w:val="22"/>
              </w:rPr>
              <w:t xml:space="preserve"> Ulhaq</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478DC9" w:rsidR="005E6C44" w:rsidRPr="00A42F82" w:rsidRDefault="00AE454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EE80277" w:rsidR="005E6C44" w:rsidRPr="00A42F82" w:rsidRDefault="00AE4547" w:rsidP="00A91894">
            <w:pPr>
              <w:rPr>
                <w:rFonts w:ascii="Arial" w:hAnsi="Arial" w:cs="Arial"/>
                <w:sz w:val="22"/>
                <w:szCs w:val="22"/>
              </w:rPr>
            </w:pPr>
            <w:r>
              <w:rPr>
                <w:rFonts w:ascii="Arial" w:hAnsi="Arial" w:cs="Arial"/>
                <w:sz w:val="22"/>
                <w:szCs w:val="22"/>
              </w:rPr>
              <w:t xml:space="preserve">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125EA15" w:rsidR="005E6C44" w:rsidRPr="00A42F82" w:rsidRDefault="00AE4547" w:rsidP="00A91894">
            <w:pPr>
              <w:rPr>
                <w:rFonts w:ascii="Arial" w:hAnsi="Arial" w:cs="Arial"/>
                <w:sz w:val="22"/>
                <w:szCs w:val="22"/>
              </w:rPr>
            </w:pPr>
            <w:r>
              <w:rPr>
                <w:rFonts w:ascii="Arial" w:hAnsi="Arial" w:cs="Arial"/>
                <w:sz w:val="22"/>
                <w:szCs w:val="22"/>
              </w:rPr>
              <w:t xml:space="preserve">Birmingham Campus Quay Place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C011D8E" w:rsidR="005E6C44" w:rsidRPr="00A42F82" w:rsidRDefault="00AE4547" w:rsidP="00A91894">
            <w:pPr>
              <w:rPr>
                <w:rFonts w:ascii="Arial" w:hAnsi="Arial" w:cs="Arial"/>
                <w:sz w:val="22"/>
                <w:szCs w:val="22"/>
              </w:rPr>
            </w:pPr>
            <w:r>
              <w:rPr>
                <w:rFonts w:ascii="Arial" w:hAnsi="Arial" w:cs="Arial"/>
                <w:sz w:val="22"/>
                <w:szCs w:val="22"/>
              </w:rPr>
              <w:t>1918756@student.uwtsd.ac.uk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CBE453B" w:rsidR="005E6C44" w:rsidRPr="00A42F82" w:rsidRDefault="00AE4547" w:rsidP="00A91894">
            <w:pPr>
              <w:rPr>
                <w:rFonts w:ascii="Arial" w:hAnsi="Arial" w:cs="Arial"/>
                <w:sz w:val="22"/>
                <w:szCs w:val="22"/>
              </w:rPr>
            </w:pPr>
            <w:r>
              <w:rPr>
                <w:rFonts w:ascii="Arial" w:hAnsi="Arial" w:cs="Arial"/>
                <w:sz w:val="22"/>
                <w:szCs w:val="22"/>
              </w:rPr>
              <w:t>07506786033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5CF49D1" w:rsidR="005E6C44" w:rsidRPr="00A42F82" w:rsidRDefault="00AE4547" w:rsidP="00A91894">
            <w:pPr>
              <w:rPr>
                <w:rFonts w:ascii="Arial" w:hAnsi="Arial" w:cs="Arial"/>
                <w:sz w:val="22"/>
                <w:szCs w:val="22"/>
              </w:rPr>
            </w:pPr>
            <w:r>
              <w:rPr>
                <w:rFonts w:ascii="Arial" w:hAnsi="Arial" w:cs="Arial"/>
                <w:sz w:val="22"/>
                <w:szCs w:val="22"/>
              </w:rPr>
              <w:t>1918756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AA9D0E" w:rsidR="005E6C44" w:rsidRPr="00A42F82" w:rsidRDefault="00AE4547" w:rsidP="00A91894">
            <w:pPr>
              <w:rPr>
                <w:rFonts w:ascii="Arial" w:hAnsi="Arial" w:cs="Arial"/>
                <w:sz w:val="22"/>
                <w:szCs w:val="22"/>
              </w:rPr>
            </w:pPr>
            <w:r>
              <w:rPr>
                <w:rFonts w:ascii="Arial" w:hAnsi="Arial" w:cs="Arial"/>
                <w:sz w:val="22"/>
                <w:szCs w:val="22"/>
              </w:rPr>
              <w:t xml:space="preserve">Postgraduate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6D8CADE" w:rsidR="005E6C44" w:rsidRPr="00A42F82" w:rsidRDefault="00AE4547" w:rsidP="00A91894">
            <w:pPr>
              <w:rPr>
                <w:rFonts w:ascii="Arial" w:hAnsi="Arial" w:cs="Arial"/>
                <w:sz w:val="22"/>
                <w:szCs w:val="22"/>
              </w:rPr>
            </w:pPr>
            <w:r>
              <w:rPr>
                <w:rFonts w:ascii="Arial" w:hAnsi="Arial" w:cs="Arial"/>
                <w:sz w:val="22"/>
                <w:szCs w:val="22"/>
              </w:rPr>
              <w:t>Raheela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7A721D4" w:rsidR="005E6C44" w:rsidRPr="00A42F82" w:rsidRDefault="00AE45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21EA7AE" w:rsidR="005E6C44" w:rsidRPr="00A42F82" w:rsidRDefault="00AE45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402D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77471BE" w:rsidR="005E6C44" w:rsidRPr="00A42F82" w:rsidRDefault="00AE45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548E2C0" w:rsidR="005E6C44" w:rsidRPr="00A42F82" w:rsidRDefault="00AE45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402D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402D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402D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402D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667A2F" w:rsidR="004C3D85" w:rsidRPr="00A42F82" w:rsidRDefault="00421F52" w:rsidP="00A91894">
            <w:pPr>
              <w:rPr>
                <w:rFonts w:ascii="Arial" w:hAnsi="Arial" w:cs="Arial"/>
                <w:sz w:val="22"/>
                <w:szCs w:val="22"/>
              </w:rPr>
            </w:pPr>
            <w:r w:rsidRPr="00421F52">
              <w:rPr>
                <w:rFonts w:ascii="Arial" w:hAnsi="Arial" w:cs="Arial"/>
                <w:b/>
                <w:bCs/>
                <w:sz w:val="22"/>
                <w:szCs w:val="22"/>
                <w:u w:val="single"/>
              </w:rPr>
              <w:t>The impact of obesity on the Mental Health of young children within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23519D" w:rsidR="004C3D85" w:rsidRPr="00A42F82" w:rsidRDefault="00421F52" w:rsidP="00A91894">
            <w:pPr>
              <w:rPr>
                <w:rFonts w:ascii="Arial" w:hAnsi="Arial" w:cs="Arial"/>
                <w:sz w:val="22"/>
                <w:szCs w:val="22"/>
              </w:rPr>
            </w:pPr>
            <w:r>
              <w:rPr>
                <w:rFonts w:ascii="Arial" w:hAnsi="Arial" w:cs="Arial"/>
                <w:sz w:val="22"/>
                <w:szCs w:val="22"/>
              </w:rPr>
              <w:t>15/07/2024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4B30BC3" w14:textId="77777777" w:rsidR="00421F52" w:rsidRDefault="00421F52" w:rsidP="00A91894">
            <w:pPr>
              <w:rPr>
                <w:rFonts w:ascii="Arial" w:hAnsi="Arial" w:cs="Arial"/>
              </w:rPr>
            </w:pPr>
          </w:p>
          <w:p w14:paraId="44B86EFF" w14:textId="76BD49BB" w:rsidR="00421F52" w:rsidRDefault="00421F52" w:rsidP="00A91894">
            <w:pPr>
              <w:rPr>
                <w:rFonts w:ascii="Arial" w:hAnsi="Arial" w:cs="Arial"/>
              </w:rPr>
            </w:pPr>
            <w:r>
              <w:rPr>
                <w:rFonts w:ascii="Arial" w:hAnsi="Arial" w:cs="Arial"/>
              </w:rPr>
              <w:t>Obesity has increased over the years in general amongst all nations and all groups of people, children, adults and the elderly. More importantly, obesity in young children has increased rapidly over the years within the UK,</w:t>
            </w:r>
            <w:r w:rsidR="0057350D">
              <w:rPr>
                <w:rFonts w:ascii="Arial" w:hAnsi="Arial" w:cs="Arial"/>
              </w:rPr>
              <w:t xml:space="preserve"> shown through researched evidence. Even more so, mental health has stimulated on unprecedented levels, specifically after Covid 19 within the UK. Obesity and mental health are two health and social care challenges within the UK and have detrimental effects for the individual and their families. These two health challenges create obstacles for the UK government and pressure and strain on the already overstretched NHS. The purpose of this research was to highlight how intricately mental health and obesity are deeply linked to each other. Obesity impacts the mental health of people and their wellbeing. The purpose of this research is to examine the impact of obesity on the mental health of children, specifically those children in the UK in primary school settings. We will explore childhood and obesity and how this develops mental health barriers when that child grows into an adolescent.  </w:t>
            </w:r>
          </w:p>
          <w:p w14:paraId="007D5C8F" w14:textId="77777777" w:rsidR="0057350D" w:rsidRDefault="0057350D" w:rsidP="00A91894">
            <w:pPr>
              <w:rPr>
                <w:rFonts w:ascii="Arial" w:hAnsi="Arial" w:cs="Arial"/>
              </w:rPr>
            </w:pPr>
          </w:p>
          <w:p w14:paraId="1A974237" w14:textId="6261A883" w:rsidR="0057350D" w:rsidRPr="00A42F82" w:rsidRDefault="0057350D" w:rsidP="00A91894">
            <w:pPr>
              <w:rPr>
                <w:rFonts w:ascii="Arial" w:hAnsi="Arial" w:cs="Arial"/>
              </w:rPr>
            </w:pPr>
            <w:r>
              <w:rPr>
                <w:rFonts w:ascii="Arial" w:hAnsi="Arial" w:cs="Arial"/>
              </w:rPr>
              <w:t>Obesity and mental health are prevalent issues within the UK and they have short term and long-term multiplier negative effects on the individual and their families but also on society. We will explore obesity and how it leads to depression, anxiety and mental health problems overall. We want to investigate the root causes of obesity and mental health in children. Existing research has shown tha</w:t>
            </w:r>
            <w:r w:rsidR="002F20C4">
              <w:rPr>
                <w:rFonts w:ascii="Arial" w:hAnsi="Arial" w:cs="Arial"/>
              </w:rPr>
              <w:t xml:space="preserve">t obesity and mental health problems exist due to health inequalities and disparities across the UK, there are also social and environmental barriers which add to this. The purpose of this research is to highlight those root causes that lead to obesity and how they have an impact on the mental health of children within the UK. This research will add to existing research highlighting the link between mental health and obesity but also propose possible interventions to reduce these health concerns across the UK.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487A0757"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E53D1F3" w14:textId="77777777" w:rsidR="00F96C3F" w:rsidRDefault="00F96C3F" w:rsidP="00A91894">
            <w:pPr>
              <w:autoSpaceDE w:val="0"/>
              <w:autoSpaceDN w:val="0"/>
              <w:adjustRightInd w:val="0"/>
              <w:rPr>
                <w:rFonts w:ascii="Arial" w:hAnsi="Arial" w:cs="Arial"/>
                <w:b/>
                <w:bCs/>
                <w:sz w:val="22"/>
                <w:szCs w:val="22"/>
              </w:rPr>
            </w:pPr>
          </w:p>
          <w:p w14:paraId="6ACF4D37" w14:textId="26CF92C7" w:rsidR="002F20C4" w:rsidRDefault="002F20C4" w:rsidP="00A91894">
            <w:pPr>
              <w:autoSpaceDE w:val="0"/>
              <w:autoSpaceDN w:val="0"/>
              <w:adjustRightInd w:val="0"/>
              <w:rPr>
                <w:rFonts w:ascii="Arial" w:hAnsi="Arial" w:cs="Arial"/>
                <w:sz w:val="22"/>
                <w:szCs w:val="22"/>
              </w:rPr>
            </w:pPr>
            <w:r w:rsidRPr="002F20C4">
              <w:rPr>
                <w:rFonts w:ascii="Arial" w:hAnsi="Arial" w:cs="Arial"/>
                <w:sz w:val="22"/>
                <w:szCs w:val="22"/>
              </w:rPr>
              <w:t xml:space="preserve">My </w:t>
            </w:r>
            <w:r>
              <w:rPr>
                <w:rFonts w:ascii="Arial" w:hAnsi="Arial" w:cs="Arial"/>
                <w:sz w:val="22"/>
                <w:szCs w:val="22"/>
              </w:rPr>
              <w:t xml:space="preserve">research question is ‘What is the impact of obesity on the mental health of children within the UK?’. </w:t>
            </w:r>
          </w:p>
          <w:p w14:paraId="6FF8C068" w14:textId="77777777" w:rsidR="002F20C4" w:rsidRDefault="002F20C4" w:rsidP="00A91894">
            <w:pPr>
              <w:autoSpaceDE w:val="0"/>
              <w:autoSpaceDN w:val="0"/>
              <w:adjustRightInd w:val="0"/>
              <w:rPr>
                <w:rFonts w:ascii="Arial" w:hAnsi="Arial" w:cs="Arial"/>
                <w:sz w:val="22"/>
                <w:szCs w:val="22"/>
              </w:rPr>
            </w:pPr>
          </w:p>
          <w:p w14:paraId="01BEC1F0" w14:textId="50EDA08E" w:rsidR="002F20C4" w:rsidRPr="002F20C4" w:rsidRDefault="002F20C4" w:rsidP="00A91894">
            <w:pPr>
              <w:autoSpaceDE w:val="0"/>
              <w:autoSpaceDN w:val="0"/>
              <w:adjustRightInd w:val="0"/>
              <w:rPr>
                <w:rFonts w:ascii="Arial" w:hAnsi="Arial" w:cs="Arial"/>
                <w:sz w:val="22"/>
                <w:szCs w:val="22"/>
              </w:rPr>
            </w:pPr>
            <w:r>
              <w:rPr>
                <w:rFonts w:ascii="Arial" w:hAnsi="Arial" w:cs="Arial"/>
                <w:sz w:val="22"/>
                <w:szCs w:val="22"/>
              </w:rPr>
              <w:t xml:space="preserve">We will explore how obesity and mental health are linked and how obesity creates a platform for mental health conditions across children in the UK. There is clear existing research and evidence that obesity does have an impact on mental health, through increased BMI measures across children affecting brain activity and their experiences and their shaping of their cognitive thinking with increased BMI. Research also exists on some of the causes of obesity in children. We will highlight the causes of obesity in children and examine the direct impacts of this obesity on their mental health and well being compared to those children who </w:t>
            </w:r>
            <w:r w:rsidR="003E2CC1">
              <w:rPr>
                <w:rFonts w:ascii="Arial" w:hAnsi="Arial" w:cs="Arial"/>
                <w:sz w:val="22"/>
                <w:szCs w:val="22"/>
              </w:rPr>
              <w:t xml:space="preserve">have a low BMI and not considered obese. We will show the impact and add to the existing research but also try to understand why we have obesity in young children and look at environmental factors and health inequalities that create opportunities for these health issues to rise. We will explore possible interventions that can reduce or prevent obesity amongst primary school children and hence reduce </w:t>
            </w:r>
            <w:r w:rsidR="00524000">
              <w:rPr>
                <w:rFonts w:ascii="Arial" w:hAnsi="Arial" w:cs="Arial"/>
                <w:sz w:val="22"/>
                <w:szCs w:val="22"/>
              </w:rPr>
              <w:t xml:space="preserve">mental health of obese children overall. </w:t>
            </w:r>
            <w:r w:rsidR="003E2CC1">
              <w:rPr>
                <w:rFonts w:ascii="Arial" w:hAnsi="Arial" w:cs="Arial"/>
                <w:sz w:val="22"/>
                <w:szCs w:val="22"/>
              </w:rPr>
              <w:t xml:space="preserve"> </w:t>
            </w:r>
          </w:p>
          <w:p w14:paraId="76C0468A" w14:textId="7AD202BF" w:rsidR="002F20C4" w:rsidRPr="00A42F82" w:rsidRDefault="002F20C4"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37F6896" w14:textId="52A61952" w:rsidR="00863E24" w:rsidRDefault="00524000" w:rsidP="00863E24">
            <w:pPr>
              <w:rPr>
                <w:rFonts w:ascii="Arial" w:hAnsi="Arial" w:cs="Arial"/>
              </w:rPr>
            </w:pPr>
            <w:r>
              <w:rPr>
                <w:rFonts w:ascii="Arial" w:hAnsi="Arial" w:cs="Arial"/>
              </w:rPr>
              <w:t xml:space="preserve">The aims of this research </w:t>
            </w:r>
            <w:r w:rsidR="00863E24">
              <w:rPr>
                <w:rFonts w:ascii="Arial" w:hAnsi="Arial" w:cs="Arial"/>
              </w:rPr>
              <w:t>are</w:t>
            </w:r>
            <w:r>
              <w:rPr>
                <w:rFonts w:ascii="Arial" w:hAnsi="Arial" w:cs="Arial"/>
              </w:rPr>
              <w:t xml:space="preserve"> to examine the root causes of obesity amongst primary school children within the UK and how it impacts their overall mental health. We will explore the factors that lead to obesity and mental health, i.e. environmental, social, and physical factors. We will explore reasons why obesity exists and how this has caused further mental health complications amongst children and we will show how this can develop in their adult life. With the examination of the causes, we will also research possible interventions that can curb obesity and hence reduce mental health across the UK in children. We will look at short term effects and long terms effects of obesity on the mental health, discussing the effects on their present life and how obesity impacts childhood but also triggering effects in the future and how obesity can lead to long term impairments in that child’s adult life. Mental health issues h</w:t>
            </w:r>
            <w:r w:rsidR="00863E24">
              <w:rPr>
                <w:rFonts w:ascii="Arial" w:hAnsi="Arial" w:cs="Arial"/>
              </w:rPr>
              <w:t xml:space="preserve">ave long lasting effects on individuals and can shape their whole life, we will look at specific reasons and obesity that can trigger mental health issues, how they originate and develop into further complications for the individual and their families. </w:t>
            </w:r>
            <w:r w:rsidR="00863E24" w:rsidRPr="00863E24">
              <w:rPr>
                <w:rFonts w:ascii="Arial" w:hAnsi="Arial" w:cs="Arial"/>
              </w:rPr>
              <w:t xml:space="preserve">We will also focus on emotional development which ties in with mental health and highlight how obesity creates emotional distress and decline for children in their pivotal development stage. </w:t>
            </w:r>
          </w:p>
          <w:p w14:paraId="5D092B1F" w14:textId="77777777" w:rsidR="00863E24" w:rsidRDefault="00863E24" w:rsidP="00863E24">
            <w:pPr>
              <w:rPr>
                <w:rFonts w:ascii="Arial" w:hAnsi="Arial" w:cs="Arial"/>
              </w:rPr>
            </w:pPr>
          </w:p>
          <w:p w14:paraId="70684F68" w14:textId="26695408" w:rsidR="00863E24" w:rsidRDefault="00FD0339" w:rsidP="00863E24">
            <w:pPr>
              <w:rPr>
                <w:rFonts w:ascii="Arial" w:hAnsi="Arial" w:cs="Arial"/>
              </w:rPr>
            </w:pPr>
            <w:r>
              <w:rPr>
                <w:rFonts w:ascii="Arial" w:hAnsi="Arial" w:cs="Arial"/>
              </w:rPr>
              <w:t xml:space="preserve">Obesity and mental health are intricately linked with one another, good mental health reduces the likelihood of one to be obese and vice versa. So, obesity creates the likelihood of mental health issues across children within the UK. We will explore the BMI of children and how when this increases, how it changes the cognitive mind frame of children when compared with children of a low BMI. </w:t>
            </w:r>
          </w:p>
          <w:p w14:paraId="0651A469" w14:textId="77777777" w:rsidR="00863E24" w:rsidRDefault="00863E24" w:rsidP="00863E24">
            <w:pPr>
              <w:rPr>
                <w:rFonts w:ascii="Arial" w:hAnsi="Arial" w:cs="Arial"/>
              </w:rPr>
            </w:pPr>
          </w:p>
          <w:p w14:paraId="43B3ACDC" w14:textId="2E7345F9" w:rsidR="00863E24" w:rsidRPr="00863E24" w:rsidRDefault="00863E24" w:rsidP="00863E24">
            <w:pPr>
              <w:rPr>
                <w:rFonts w:ascii="Arial" w:hAnsi="Arial" w:cs="Arial"/>
              </w:rPr>
            </w:pPr>
          </w:p>
          <w:p w14:paraId="574A3C8C" w14:textId="49DC07A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D007FAB" w14:textId="51A2259B" w:rsidR="00FD0339" w:rsidRDefault="00FD0339" w:rsidP="00A91894">
            <w:pPr>
              <w:rPr>
                <w:rFonts w:ascii="Arial" w:hAnsi="Arial" w:cs="Arial"/>
              </w:rPr>
            </w:pPr>
          </w:p>
          <w:p w14:paraId="77C86559" w14:textId="0ADBBCBB" w:rsidR="005B2C33" w:rsidRDefault="00FD0339" w:rsidP="00A91894">
            <w:pPr>
              <w:rPr>
                <w:rFonts w:ascii="Arial" w:hAnsi="Arial" w:cs="Arial"/>
              </w:rPr>
            </w:pPr>
            <w:r>
              <w:rPr>
                <w:rFonts w:ascii="Arial" w:hAnsi="Arial" w:cs="Arial"/>
              </w:rPr>
              <w:t xml:space="preserve"> Objectives of this research paper include, defining key terms obesity and mental health, specifically focusing on the context of primary school aged children within the UK. Having a clear definition of these terms should allow us to carry out our research effectively and efficiently. We will focus on the age range of 4-11 and assess the short term and long terms effects of obesity on the present mental health of the child but also future mental health when they transition into adults. We will examine the root causes and the significance of these causes and problems within the UK. We will look at social causes that create more scope for obesity and evaluate the health inequalities within the UK that lead to obesity</w:t>
            </w:r>
            <w:r w:rsidR="005B2C33">
              <w:rPr>
                <w:rFonts w:ascii="Arial" w:hAnsi="Arial" w:cs="Arial"/>
              </w:rPr>
              <w:t xml:space="preserve"> and then the rippling mental health effects. There are social and environmental differences in the UK that stimulate these health problems. These will be assessed. We will also focus on initiatives in primary school settings to reduce childhood obesity and hence mental health concerns. We will observe some research already conducted from primary schools and how they can impact on reducing obesity. We will explore the effects of these findings in an attempt to tackle childhood obesity and hence decrease mental health across children. School based initiatives are a collective way to reduce childhood obesity, so researching these different initiatives are essential for this research paper. We will assess possible interventions from schools, governments and families that can reduce obesity. </w:t>
            </w:r>
          </w:p>
          <w:p w14:paraId="0A19F486" w14:textId="77777777" w:rsidR="005B2C33" w:rsidRPr="00A42F82" w:rsidRDefault="005B2C33" w:rsidP="00A91894">
            <w:pPr>
              <w:rPr>
                <w:rFonts w:ascii="Arial" w:hAnsi="Arial" w:cs="Arial"/>
              </w:rPr>
            </w:pPr>
          </w:p>
          <w:p w14:paraId="195CBC88" w14:textId="1AC32F16"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190062E" w:rsidR="00F96C3F" w:rsidRDefault="00A15081" w:rsidP="00A91894">
            <w:pPr>
              <w:rPr>
                <w:rFonts w:ascii="Arial" w:hAnsi="Arial" w:cs="Arial"/>
                <w:sz w:val="22"/>
                <w:szCs w:val="22"/>
              </w:rPr>
            </w:pPr>
            <w:r>
              <w:rPr>
                <w:rFonts w:ascii="Arial" w:hAnsi="Arial" w:cs="Arial"/>
                <w:sz w:val="22"/>
                <w:szCs w:val="22"/>
              </w:rPr>
              <w:t xml:space="preserve">To carry out my research, I will utilise a range of secondary data within the UK. There is extensive existing research on obesity and the impacts on the mental health of children. Childhood obesity is a prevalent health and social care concern in the UK today, </w:t>
            </w:r>
            <w:r w:rsidR="005D6D58">
              <w:rPr>
                <w:rFonts w:ascii="Arial" w:hAnsi="Arial" w:cs="Arial"/>
                <w:sz w:val="22"/>
                <w:szCs w:val="22"/>
              </w:rPr>
              <w:t xml:space="preserve">this is highlighted in a range of research papers. We will focus on data with childhood obesity and the direct effects on the mental health. </w:t>
            </w:r>
            <w:r w:rsidR="005D6D58" w:rsidRPr="005D6D58">
              <w:rPr>
                <w:rFonts w:ascii="Arial" w:hAnsi="Arial" w:cs="Arial"/>
                <w:sz w:val="22"/>
                <w:szCs w:val="22"/>
              </w:rPr>
              <w:t>We will explore a range of secondary data with statistics and data from previous studies that have been carried out in the UK. There is sufficient evidence in previous studies to suggest a strong connection between mental health and obesity that can be analysed in so much detail.</w:t>
            </w:r>
            <w:r w:rsidR="005D6D58">
              <w:rPr>
                <w:rFonts w:ascii="Arial" w:hAnsi="Arial" w:cs="Arial"/>
                <w:sz w:val="22"/>
                <w:szCs w:val="22"/>
              </w:rPr>
              <w:t xml:space="preserve"> I will obtain research from journal articles from the UWTSD Library but I will also use current statistics and data from the authentic websites, such as, the NHS</w:t>
            </w:r>
            <w:r w:rsidR="00E926F3">
              <w:rPr>
                <w:rFonts w:ascii="Arial" w:hAnsi="Arial" w:cs="Arial"/>
                <w:sz w:val="22"/>
                <w:szCs w:val="22"/>
              </w:rPr>
              <w:t xml:space="preserve">, Gov.co.uk, the Office for National Statistics to capture current data and compare and contrast from previous years data. There is sufficient research on obesity </w:t>
            </w:r>
            <w:r w:rsidR="00E71D26">
              <w:rPr>
                <w:rFonts w:ascii="Arial" w:hAnsi="Arial" w:cs="Arial"/>
                <w:sz w:val="22"/>
                <w:szCs w:val="22"/>
              </w:rPr>
              <w:t>and mental health within the UK, so I will be utilising a range of secondary data and show my findings. Hence, I will be conducting a systematic review research</w:t>
            </w:r>
            <w:r w:rsidR="002A0731">
              <w:rPr>
                <w:rFonts w:ascii="Arial" w:hAnsi="Arial" w:cs="Arial"/>
                <w:sz w:val="22"/>
                <w:szCs w:val="22"/>
              </w:rPr>
              <w:t xml:space="preserve"> where I will identify selected key words and concepts, select and synthesise all secondary data and research for my dissertation. Key words that I will explore will be mental health, impacts, obesity, primary school aged mental health, etc. I will initially start by exploring the generic terms of these concepts and then analyse further breaking down the key terms and concepts, such as, the impact of a higher BMI on primary school aged children, comparisons between lower BMI and children and higher BMI children. Thus, further analysis will be achieved through further research.</w:t>
            </w:r>
          </w:p>
          <w:p w14:paraId="5F3FB3E6" w14:textId="77777777" w:rsidR="002A0731" w:rsidRDefault="002A0731" w:rsidP="00A91894">
            <w:pPr>
              <w:rPr>
                <w:rFonts w:ascii="Arial" w:hAnsi="Arial" w:cs="Arial"/>
                <w:sz w:val="22"/>
                <w:szCs w:val="22"/>
              </w:rPr>
            </w:pPr>
          </w:p>
          <w:p w14:paraId="5F8C901A" w14:textId="06C6E507" w:rsidR="002A0731" w:rsidRPr="00A42F82" w:rsidRDefault="002A0731" w:rsidP="00A91894">
            <w:pPr>
              <w:rPr>
                <w:rFonts w:ascii="Arial" w:hAnsi="Arial" w:cs="Arial"/>
                <w:sz w:val="22"/>
                <w:szCs w:val="22"/>
              </w:rPr>
            </w:pPr>
            <w:r>
              <w:rPr>
                <w:rFonts w:ascii="Arial" w:hAnsi="Arial" w:cs="Arial"/>
                <w:sz w:val="22"/>
                <w:szCs w:val="22"/>
              </w:rPr>
              <w:t xml:space="preserve">The research will be obtained from UWTSD library and a range of different databases, such </w:t>
            </w:r>
            <w:r w:rsidR="00FE2B63">
              <w:rPr>
                <w:rFonts w:ascii="Arial" w:hAnsi="Arial" w:cs="Arial"/>
                <w:sz w:val="22"/>
                <w:szCs w:val="22"/>
              </w:rPr>
              <w:t>as, ProQuest</w:t>
            </w:r>
            <w:r w:rsidRPr="002A0731">
              <w:rPr>
                <w:rFonts w:ascii="Arial" w:hAnsi="Arial" w:cs="Arial"/>
                <w:sz w:val="22"/>
                <w:szCs w:val="22"/>
              </w:rPr>
              <w:t xml:space="preserve">, EBSCO, Wiley libraries, </w:t>
            </w:r>
            <w:r w:rsidR="00FE2B63">
              <w:rPr>
                <w:rFonts w:ascii="Arial" w:hAnsi="Arial" w:cs="Arial"/>
                <w:sz w:val="22"/>
                <w:szCs w:val="22"/>
              </w:rPr>
              <w:t xml:space="preserve">ScienceDirect, PubMed, Google Scholar. I will be researching journal articles and books as they have more credibility for research papers. I will use a wide range of sources, at least looking at a 10-15 years’ time frame from 2010. This allows me to explore and analyse trends of improvement, decline, etc with obesity and mental health and evaluate previous research and their impacts, if they were effective or not. I will follow the PRISMA protocol to improve the reliability, credibility and the transparency of my work. I will use a mixed methods approach combining both qualitative and quantitative methods and hence have a </w:t>
            </w:r>
            <w:r w:rsidR="002C328C">
              <w:rPr>
                <w:rFonts w:ascii="Arial" w:hAnsi="Arial" w:cs="Arial"/>
                <w:sz w:val="22"/>
                <w:szCs w:val="22"/>
              </w:rPr>
              <w:t>in depth researched paper with numerical and information-based research. This will make my findings robust, although, I will only use a limited amount of qualitative data</w:t>
            </w:r>
            <w:r w:rsidR="002402D9">
              <w:rPr>
                <w:rFonts w:ascii="Arial" w:hAnsi="Arial" w:cs="Arial"/>
                <w:sz w:val="22"/>
                <w:szCs w:val="22"/>
              </w:rPr>
              <w:t>, as most my research will be secondary data.</w:t>
            </w:r>
          </w:p>
          <w:p w14:paraId="108EF2F7" w14:textId="3835361B"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6481115F" w:rsidR="00B23BFF" w:rsidRPr="005B2C33" w:rsidRDefault="005B2C33" w:rsidP="00A91894">
            <w:pPr>
              <w:rPr>
                <w:rFonts w:ascii="Arial" w:hAnsi="Arial" w:cs="Arial"/>
                <w:bCs/>
                <w:sz w:val="22"/>
                <w:szCs w:val="22"/>
              </w:rPr>
            </w:pPr>
            <w:r w:rsidRPr="005B2C33">
              <w:rPr>
                <w:rFonts w:ascii="Arial" w:hAnsi="Arial" w:cs="Arial"/>
                <w:bCs/>
                <w:sz w:val="22"/>
                <w:szCs w:val="22"/>
              </w:rPr>
              <w:t>The</w:t>
            </w:r>
            <w:r>
              <w:rPr>
                <w:rFonts w:ascii="Arial" w:hAnsi="Arial" w:cs="Arial"/>
                <w:bCs/>
                <w:sz w:val="22"/>
                <w:szCs w:val="22"/>
              </w:rPr>
              <w:t xml:space="preserve"> research will be conducted within the UK, we will only utilise secondary data that has been researched within the UK. This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D85DB5" w:rsidR="004942B0" w:rsidRPr="00A42F82" w:rsidRDefault="002402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402D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DE2B9FD"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AB9DD6"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D6BB2EE"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63CA09"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884B2B2"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FBF6B15"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3773A3F"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A356912" w:rsidR="00C11423"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6AD570B" w:rsidR="00C11423"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412D2C5"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B90D3C0"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70DA15B"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1191592"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4200308"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13A09FF"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AB47349"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E1E653B"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E44EB3A"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01D15AD"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5CF0766"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44D234C"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350F98"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27BC64E"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987DD7A"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402D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7BCF31" w:rsidR="008C1A38" w:rsidRPr="00A42F82" w:rsidRDefault="002402D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402D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382EE4B" w:rsidR="006930C2" w:rsidRPr="00A42F82" w:rsidRDefault="002402D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402D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2402D9">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2402D9">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1871024"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0BD7516"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3093DCE"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C24583A"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ECE3F0B"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71A52D3"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C77ACC3"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653F60A"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2759B8"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B97C6D2"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532E3F"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517A7FD"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2CE7FEA"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338985B"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87C1D22"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8BCB06" w:rsidR="00240C32" w:rsidRPr="00A42F82" w:rsidRDefault="002402D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34FF45" w:rsidR="00240C32" w:rsidRPr="00A42F82" w:rsidRDefault="002402D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4E681E" w:rsidR="004D0161" w:rsidRPr="00A42F82" w:rsidRDefault="002402D9" w:rsidP="00A91894">
            <w:pPr>
              <w:spacing w:before="100" w:beforeAutospacing="1" w:after="100" w:afterAutospacing="1"/>
              <w:rPr>
                <w:rFonts w:ascii="Arial" w:hAnsi="Arial" w:cs="Arial"/>
                <w:sz w:val="22"/>
                <w:szCs w:val="22"/>
              </w:rPr>
            </w:pPr>
            <w:proofErr w:type="spellStart"/>
            <w:r>
              <w:rPr>
                <w:rFonts w:ascii="Arial" w:hAnsi="Arial" w:cs="Arial"/>
                <w:sz w:val="22"/>
                <w:szCs w:val="22"/>
              </w:rPr>
              <w:t>Rakhmat</w:t>
            </w:r>
            <w:proofErr w:type="spellEnd"/>
            <w:r>
              <w:rPr>
                <w:rFonts w:ascii="Arial" w:hAnsi="Arial" w:cs="Arial"/>
                <w:sz w:val="22"/>
                <w:szCs w:val="22"/>
              </w:rPr>
              <w:t xml:space="preserve"> Ulhaq</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69C29D6" w14:textId="0C9B157B" w:rsidR="002402D9" w:rsidRPr="00A42F82" w:rsidRDefault="002402D9" w:rsidP="00A91894">
            <w:pPr>
              <w:spacing w:before="100" w:beforeAutospacing="1" w:after="100" w:afterAutospacing="1"/>
              <w:rPr>
                <w:rFonts w:ascii="Arial" w:hAnsi="Arial" w:cs="Arial"/>
                <w:b/>
                <w:bCs/>
                <w:sz w:val="22"/>
                <w:szCs w:val="22"/>
              </w:rPr>
            </w:pPr>
            <w:r>
              <w:rPr>
                <w:rFonts w:ascii="Arial" w:hAnsi="Arial" w:cs="Arial"/>
                <w:b/>
                <w:bCs/>
                <w:sz w:val="22"/>
                <w:szCs w:val="22"/>
              </w:rPr>
              <w:t>02/08/2024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587587D" w:rsidR="00CC2661" w:rsidRPr="00A42F82" w:rsidRDefault="002402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DEA2474" w:rsidR="00CC2661" w:rsidRPr="00A42F82" w:rsidRDefault="002402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7457B6" w:rsidR="00CC2661"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1EEAD64" w:rsidR="00CC2661"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D199B18" w:rsidR="00743859"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75A93A5" w:rsidR="00743859"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C9ADD7" w14:textId="77777777" w:rsidR="002505E1" w:rsidRDefault="002505E1" w:rsidP="00390251">
      <w:r>
        <w:separator/>
      </w:r>
    </w:p>
    <w:p w14:paraId="091EEDDF" w14:textId="77777777" w:rsidR="002505E1" w:rsidRDefault="002505E1"/>
  </w:endnote>
  <w:endnote w:type="continuationSeparator" w:id="0">
    <w:p w14:paraId="23D7D09F" w14:textId="77777777" w:rsidR="002505E1" w:rsidRDefault="002505E1" w:rsidP="00390251">
      <w:r>
        <w:continuationSeparator/>
      </w:r>
    </w:p>
    <w:p w14:paraId="296B1A3D" w14:textId="77777777" w:rsidR="002505E1" w:rsidRDefault="002505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0877E" w14:textId="77777777" w:rsidR="002505E1" w:rsidRDefault="002505E1" w:rsidP="00390251">
      <w:r>
        <w:separator/>
      </w:r>
    </w:p>
    <w:p w14:paraId="6FDAC33D" w14:textId="77777777" w:rsidR="002505E1" w:rsidRDefault="002505E1"/>
  </w:footnote>
  <w:footnote w:type="continuationSeparator" w:id="0">
    <w:p w14:paraId="0AFECA24" w14:textId="77777777" w:rsidR="002505E1" w:rsidRDefault="002505E1" w:rsidP="00390251">
      <w:r>
        <w:continuationSeparator/>
      </w:r>
    </w:p>
    <w:p w14:paraId="6B9D8B69" w14:textId="77777777" w:rsidR="002505E1" w:rsidRDefault="002505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6EB2"/>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2D9"/>
    <w:rsid w:val="00240C32"/>
    <w:rsid w:val="00240F9C"/>
    <w:rsid w:val="002505E1"/>
    <w:rsid w:val="00255B51"/>
    <w:rsid w:val="00257ABC"/>
    <w:rsid w:val="002657B4"/>
    <w:rsid w:val="00266AB2"/>
    <w:rsid w:val="00272EE5"/>
    <w:rsid w:val="00280A88"/>
    <w:rsid w:val="002866BC"/>
    <w:rsid w:val="0029113C"/>
    <w:rsid w:val="00293A45"/>
    <w:rsid w:val="002A0731"/>
    <w:rsid w:val="002A152D"/>
    <w:rsid w:val="002A7E77"/>
    <w:rsid w:val="002B55BF"/>
    <w:rsid w:val="002B56C1"/>
    <w:rsid w:val="002B6DE2"/>
    <w:rsid w:val="002B7789"/>
    <w:rsid w:val="002C328C"/>
    <w:rsid w:val="002C4AEB"/>
    <w:rsid w:val="002D1837"/>
    <w:rsid w:val="002D4DC9"/>
    <w:rsid w:val="002E0739"/>
    <w:rsid w:val="002E13FE"/>
    <w:rsid w:val="002F20C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CC1"/>
    <w:rsid w:val="003F088B"/>
    <w:rsid w:val="003F6F7B"/>
    <w:rsid w:val="003F73A5"/>
    <w:rsid w:val="00413863"/>
    <w:rsid w:val="00413EEB"/>
    <w:rsid w:val="0041408E"/>
    <w:rsid w:val="0041420E"/>
    <w:rsid w:val="00421F5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4000"/>
    <w:rsid w:val="00526C56"/>
    <w:rsid w:val="00531C04"/>
    <w:rsid w:val="0053302B"/>
    <w:rsid w:val="00536AEC"/>
    <w:rsid w:val="00546F01"/>
    <w:rsid w:val="0055785D"/>
    <w:rsid w:val="00560703"/>
    <w:rsid w:val="00563B3D"/>
    <w:rsid w:val="00564AD3"/>
    <w:rsid w:val="00566C1C"/>
    <w:rsid w:val="005704BE"/>
    <w:rsid w:val="00571817"/>
    <w:rsid w:val="00573226"/>
    <w:rsid w:val="0057350D"/>
    <w:rsid w:val="00574528"/>
    <w:rsid w:val="005756CA"/>
    <w:rsid w:val="00581C49"/>
    <w:rsid w:val="00583163"/>
    <w:rsid w:val="00584B8F"/>
    <w:rsid w:val="005934C5"/>
    <w:rsid w:val="005960A0"/>
    <w:rsid w:val="00596BFA"/>
    <w:rsid w:val="005A76DA"/>
    <w:rsid w:val="005B2C33"/>
    <w:rsid w:val="005B52AE"/>
    <w:rsid w:val="005C5234"/>
    <w:rsid w:val="005D0C38"/>
    <w:rsid w:val="005D6613"/>
    <w:rsid w:val="005D6D58"/>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E24"/>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081"/>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4547"/>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1D26"/>
    <w:rsid w:val="00E73456"/>
    <w:rsid w:val="00E84BC8"/>
    <w:rsid w:val="00E914D8"/>
    <w:rsid w:val="00E926F3"/>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339"/>
    <w:rsid w:val="00FD436F"/>
    <w:rsid w:val="00FD5A26"/>
    <w:rsid w:val="00FE2B63"/>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5124</Words>
  <Characters>28300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faakhir ulhaq</cp:lastModifiedBy>
  <cp:revision>2</cp:revision>
  <cp:lastPrinted>2016-10-24T12:21:00Z</cp:lastPrinted>
  <dcterms:created xsi:type="dcterms:W3CDTF">2024-08-13T16:43:00Z</dcterms:created>
  <dcterms:modified xsi:type="dcterms:W3CDTF">2024-08-13T16:43:00Z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