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13B" w:rsidRDefault="00575C15">
      <w:pPr>
        <w:rPr>
          <w:b/>
          <w:u w:val="single"/>
        </w:rPr>
      </w:pPr>
      <w:r>
        <w:rPr>
          <w:b/>
          <w:u w:val="single"/>
        </w:rPr>
        <w:t>DISSERTATION PROPOSAL- Kieron McCaffrey- 1815590</w:t>
      </w:r>
    </w:p>
    <w:p w:rsidR="00575C15" w:rsidRDefault="00575C15">
      <w:pPr>
        <w:rPr>
          <w:b/>
          <w:u w:val="single"/>
        </w:rPr>
      </w:pPr>
    </w:p>
    <w:p w:rsidR="00575C15" w:rsidRDefault="00575C15">
      <w:pPr>
        <w:rPr>
          <w:b/>
          <w:u w:val="single"/>
        </w:rPr>
      </w:pPr>
      <w:r>
        <w:rPr>
          <w:b/>
          <w:u w:val="single"/>
        </w:rPr>
        <w:t>Title</w:t>
      </w:r>
    </w:p>
    <w:p w:rsidR="00575C15" w:rsidRDefault="00290533">
      <w:pPr>
        <w:rPr>
          <w:b/>
        </w:rPr>
      </w:pPr>
      <w:r>
        <w:rPr>
          <w:b/>
        </w:rPr>
        <w:t>An evaluation if all</w:t>
      </w:r>
      <w:r w:rsidR="00575C15" w:rsidRPr="00575C15">
        <w:rPr>
          <w:b/>
        </w:rPr>
        <w:t xml:space="preserve"> Police officers should be armed with a Taser</w:t>
      </w:r>
      <w:r>
        <w:rPr>
          <w:b/>
        </w:rPr>
        <w:t xml:space="preserve"> in the United Kingdom</w:t>
      </w:r>
      <w:r w:rsidR="00575C15" w:rsidRPr="00575C15">
        <w:rPr>
          <w:b/>
        </w:rPr>
        <w:t>?</w:t>
      </w:r>
    </w:p>
    <w:p w:rsidR="00D11F8B" w:rsidRDefault="00D11F8B">
      <w:pPr>
        <w:rPr>
          <w:b/>
        </w:rPr>
      </w:pPr>
    </w:p>
    <w:p w:rsidR="00D11F8B" w:rsidRDefault="00D11F8B">
      <w:pPr>
        <w:rPr>
          <w:b/>
          <w:u w:val="single"/>
        </w:rPr>
      </w:pPr>
      <w:r>
        <w:rPr>
          <w:b/>
          <w:u w:val="single"/>
        </w:rPr>
        <w:t>Abstract</w:t>
      </w:r>
    </w:p>
    <w:p w:rsidR="00D11F8B" w:rsidRDefault="00106406">
      <w:r>
        <w:t>I want to study and evaluate whether or not all Police Office</w:t>
      </w:r>
      <w:r w:rsidR="00290533">
        <w:t>rs working for the Police Service in the United Kingdom</w:t>
      </w:r>
      <w:r>
        <w:t xml:space="preserve"> should be given the training and authority to carry a Conducted Energy De</w:t>
      </w:r>
      <w:r w:rsidR="00A656C3">
        <w:t xml:space="preserve">vice, commonly known as a Taser, to do this I want to look at </w:t>
      </w:r>
      <w:r w:rsidR="004C54FA">
        <w:t>whether Police</w:t>
      </w:r>
      <w:r w:rsidR="00D11F8B">
        <w:t xml:space="preserve"> Officers feel and have experienced that carrying Taser is a deterrent to situations becoming volatile and</w:t>
      </w:r>
      <w:r w:rsidR="00290533">
        <w:t xml:space="preserve"> also</w:t>
      </w:r>
      <w:r w:rsidR="00D11F8B">
        <w:t xml:space="preserve"> the impact</w:t>
      </w:r>
      <w:r w:rsidR="00290533">
        <w:t xml:space="preserve"> and views of</w:t>
      </w:r>
      <w:r w:rsidR="00D11F8B">
        <w:t xml:space="preserve"> the public</w:t>
      </w:r>
      <w:r w:rsidR="00A656C3">
        <w:t xml:space="preserve"> on using the Taser as a means of using force</w:t>
      </w:r>
      <w:r w:rsidR="00D11F8B">
        <w:t>. I also want to look at the reas</w:t>
      </w:r>
      <w:r w:rsidR="00290533">
        <w:t>ons why the Police Service</w:t>
      </w:r>
      <w:r w:rsidR="00D11F8B">
        <w:t xml:space="preserve"> have not made the decision to arm all officers with a Taser.</w:t>
      </w:r>
    </w:p>
    <w:p w:rsidR="00D11F8B" w:rsidRDefault="00D11F8B">
      <w:r>
        <w:t xml:space="preserve"> </w:t>
      </w:r>
    </w:p>
    <w:p w:rsidR="007C3E22" w:rsidRDefault="007C3E22">
      <w:pPr>
        <w:rPr>
          <w:b/>
          <w:u w:val="single"/>
        </w:rPr>
      </w:pPr>
      <w:r>
        <w:rPr>
          <w:b/>
          <w:u w:val="single"/>
        </w:rPr>
        <w:t>Research Context</w:t>
      </w:r>
    </w:p>
    <w:p w:rsidR="007C3E22" w:rsidRDefault="007C3E22" w:rsidP="007C3E22">
      <w:r>
        <w:t>Policing has evolved and changed over the years, and one of the changes is how the police can effectively maintain their safety and the safety of the communities they serve to protect. It is all too common that Police Officers</w:t>
      </w:r>
      <w:r w:rsidR="00F24D44">
        <w:t xml:space="preserve"> are being subjected to violent situations</w:t>
      </w:r>
      <w:r>
        <w:t xml:space="preserve"> whilst carrying out their lawful duties.</w:t>
      </w:r>
      <w:r w:rsidR="00B53981">
        <w:t xml:space="preserve"> There has been many debates and publicity about Police Officers carrying Tasers and I wan</w:t>
      </w:r>
      <w:r w:rsidR="00290533">
        <w:t>t to investigate why all</w:t>
      </w:r>
      <w:r w:rsidR="00B53981">
        <w:t xml:space="preserve"> Police</w:t>
      </w:r>
      <w:r w:rsidR="00290533">
        <w:t xml:space="preserve"> Services</w:t>
      </w:r>
      <w:r w:rsidR="00B53981">
        <w:t xml:space="preserve"> have not made the decision to arm a</w:t>
      </w:r>
      <w:r w:rsidR="00F24D44">
        <w:t>ll Police Officers with a Taser and what the public perception is.</w:t>
      </w:r>
    </w:p>
    <w:p w:rsidR="007C3E22" w:rsidRDefault="007C3E22" w:rsidP="007C3E22">
      <w:r>
        <w:t xml:space="preserve">Research carried out by the </w:t>
      </w:r>
      <w:r w:rsidR="00B53981">
        <w:t xml:space="preserve">Police Federation of England and Wales (PFEW) where they used surveys sent out to serving Police Officers across country consistently showed that police officers would want to routinely carry a Taser after the correct training was provided to them and that in February 2019 the Home Office confirmed that student officers would also be allowed to receive training on carrying a Taser </w:t>
      </w:r>
      <w:sdt>
        <w:sdtPr>
          <w:id w:val="1331332625"/>
          <w:citation/>
        </w:sdtPr>
        <w:sdtEndPr/>
        <w:sdtContent>
          <w:r w:rsidR="00B53981">
            <w:fldChar w:fldCharType="begin"/>
          </w:r>
          <w:r w:rsidR="00B53981">
            <w:instrText xml:space="preserve"> CITATION Pol19 \l 2057 </w:instrText>
          </w:r>
          <w:r w:rsidR="00B53981">
            <w:fldChar w:fldCharType="separate"/>
          </w:r>
          <w:r w:rsidR="00211BE9" w:rsidRPr="00211BE9">
            <w:rPr>
              <w:noProof/>
            </w:rPr>
            <w:t>(Police Federation Engalnd and Wales, 2019)</w:t>
          </w:r>
          <w:r w:rsidR="00B53981">
            <w:fldChar w:fldCharType="end"/>
          </w:r>
        </w:sdtContent>
      </w:sdt>
      <w:r w:rsidR="00B53981">
        <w:t xml:space="preserve">. </w:t>
      </w:r>
    </w:p>
    <w:p w:rsidR="00B53981" w:rsidRDefault="001D4F49" w:rsidP="007C3E22">
      <w:r>
        <w:t xml:space="preserve">A study was conducted where it was found that routinely having Tasers in police operations in England and Wales showed that the presence of a Police Officer having a Taser is linked to an increase in use of force used by police officers and that the presence of a Taser in </w:t>
      </w:r>
      <w:r w:rsidR="0046667A">
        <w:t xml:space="preserve">some </w:t>
      </w:r>
      <w:r>
        <w:t xml:space="preserve">situations can lead to more aggression, but different methods of training such as teaching Police Officers different ways of concealment should be considered in the future </w:t>
      </w:r>
      <w:sdt>
        <w:sdtPr>
          <w:id w:val="-1919392883"/>
          <w:citation/>
        </w:sdtPr>
        <w:sdtEndPr/>
        <w:sdtContent>
          <w:r w:rsidR="00211BE9">
            <w:fldChar w:fldCharType="begin"/>
          </w:r>
          <w:r w:rsidR="00211BE9">
            <w:instrText xml:space="preserve"> CITATION Bar19 \l 2057 </w:instrText>
          </w:r>
          <w:r w:rsidR="00211BE9">
            <w:fldChar w:fldCharType="separate"/>
          </w:r>
          <w:r w:rsidR="00211BE9" w:rsidRPr="00211BE9">
            <w:rPr>
              <w:noProof/>
            </w:rPr>
            <w:t>(Ariel, 2019)</w:t>
          </w:r>
          <w:r w:rsidR="00211BE9">
            <w:fldChar w:fldCharType="end"/>
          </w:r>
        </w:sdtContent>
      </w:sdt>
      <w:r w:rsidR="00211BE9">
        <w:t>.</w:t>
      </w:r>
    </w:p>
    <w:p w:rsidR="007C3E22" w:rsidRDefault="0046667A">
      <w:r>
        <w:t>Research carried out to explore the factors on the use of Taser by Police Forces in the UK suggests that the use of a Taser is controversial not only be</w:t>
      </w:r>
      <w:r w:rsidR="00C87605">
        <w:t xml:space="preserve">cause of the impact and the </w:t>
      </w:r>
      <w:r>
        <w:t xml:space="preserve">injuries it may cause but also because of how and when it should be used. The public perception of </w:t>
      </w:r>
      <w:r w:rsidR="00C87605">
        <w:t xml:space="preserve">the use of Taser is that it is </w:t>
      </w:r>
      <w:r w:rsidR="00F24D44">
        <w:t>an</w:t>
      </w:r>
      <w:r w:rsidR="00C87605">
        <w:t xml:space="preserve"> extreme level of force when used on a subject and that serious inju</w:t>
      </w:r>
      <w:r w:rsidR="00F24D44">
        <w:t>ry could be caused by using it, however research has shown that the Taser presents a lower risk than the other options Police Officers have when using force in a situation that is justified.</w:t>
      </w:r>
      <w:r w:rsidR="00837BF0">
        <w:t xml:space="preserve"> The research also shows that in 2013 only 11% of police officers were authorised to carry a Tase</w:t>
      </w:r>
      <w:r w:rsidR="00A656C3">
        <w:t xml:space="preserve">r </w:t>
      </w:r>
      <w:sdt>
        <w:sdtPr>
          <w:id w:val="1939564813"/>
          <w:citation/>
        </w:sdtPr>
        <w:sdtEndPr/>
        <w:sdtContent>
          <w:r w:rsidR="00A656C3">
            <w:fldChar w:fldCharType="begin"/>
          </w:r>
          <w:r w:rsidR="00A656C3">
            <w:instrText xml:space="preserve"> CITATION Abi20 \l 2057 </w:instrText>
          </w:r>
          <w:r w:rsidR="00A656C3">
            <w:fldChar w:fldCharType="separate"/>
          </w:r>
          <w:r w:rsidR="00A656C3" w:rsidRPr="00A656C3">
            <w:rPr>
              <w:noProof/>
            </w:rPr>
            <w:t>(Dymond, 2020)</w:t>
          </w:r>
          <w:r w:rsidR="00A656C3">
            <w:fldChar w:fldCharType="end"/>
          </w:r>
        </w:sdtContent>
      </w:sdt>
      <w:r w:rsidR="00A656C3">
        <w:t>.</w:t>
      </w:r>
    </w:p>
    <w:p w:rsidR="00541A26" w:rsidRDefault="00541A26"/>
    <w:p w:rsidR="00A656C3" w:rsidRDefault="00541A26">
      <w:pPr>
        <w:rPr>
          <w:b/>
          <w:u w:val="single"/>
        </w:rPr>
      </w:pPr>
      <w:r>
        <w:rPr>
          <w:b/>
          <w:u w:val="single"/>
        </w:rPr>
        <w:t>Research Questions</w:t>
      </w:r>
    </w:p>
    <w:p w:rsidR="005C1BC3" w:rsidRDefault="00541A26" w:rsidP="00567029">
      <w:r>
        <w:lastRenderedPageBreak/>
        <w:t xml:space="preserve">To help me with my research and to evaluate the subject </w:t>
      </w:r>
      <w:r w:rsidR="005C1BC3">
        <w:t>area</w:t>
      </w:r>
      <w:r w:rsidR="00B916CF">
        <w:t xml:space="preserve"> I have chosen,</w:t>
      </w:r>
      <w:r w:rsidR="005C1BC3">
        <w:t xml:space="preserve"> I </w:t>
      </w:r>
      <w:r w:rsidR="00DC3A77">
        <w:t>want</w:t>
      </w:r>
      <w:r w:rsidR="005C1BC3">
        <w:t xml:space="preserve"> to gain an insight into why the Police Service has not given training to all Police Officers to carry a Taser and to evaluate the research and evidence that</w:t>
      </w:r>
      <w:r w:rsidR="00567029">
        <w:t xml:space="preserve"> does or does not support that</w:t>
      </w:r>
      <w:r w:rsidR="005C1BC3">
        <w:t xml:space="preserve"> every Police Officer should be given the option to carry a Taser from joining the Police Service. My study aims to identify: </w:t>
      </w:r>
    </w:p>
    <w:p w:rsidR="00567029" w:rsidRDefault="00567029" w:rsidP="005C1BC3">
      <w:pPr>
        <w:pStyle w:val="ListParagraph"/>
        <w:numPr>
          <w:ilvl w:val="0"/>
          <w:numId w:val="1"/>
        </w:numPr>
      </w:pPr>
      <w:r>
        <w:t>Do Police Officers find that having a Taser makes them feel safer and if it is a deterrent?</w:t>
      </w:r>
    </w:p>
    <w:p w:rsidR="00DC3A77" w:rsidRDefault="00B916CF" w:rsidP="005C1BC3">
      <w:pPr>
        <w:pStyle w:val="ListParagraph"/>
        <w:numPr>
          <w:ilvl w:val="0"/>
          <w:numId w:val="1"/>
        </w:numPr>
      </w:pPr>
      <w:r>
        <w:t>Why have</w:t>
      </w:r>
      <w:r w:rsidR="00DC3A77">
        <w:t xml:space="preserve"> Police Forces not made carrying a Taser as part of the standard Personal Protection Equipment?</w:t>
      </w:r>
    </w:p>
    <w:p w:rsidR="00567029" w:rsidRDefault="00DC3A77" w:rsidP="00EA582A">
      <w:pPr>
        <w:pStyle w:val="ListParagraph"/>
        <w:numPr>
          <w:ilvl w:val="0"/>
          <w:numId w:val="1"/>
        </w:numPr>
      </w:pPr>
      <w:r>
        <w:t>Do members of the public want more Police Officers to carry a Taser</w:t>
      </w:r>
      <w:r w:rsidR="00EA582A">
        <w:t xml:space="preserve"> and what do they think of Tasers as a use of force?</w:t>
      </w:r>
    </w:p>
    <w:p w:rsidR="00EA582A" w:rsidRDefault="00542B79" w:rsidP="00EA582A">
      <w:r>
        <w:t xml:space="preserve">I recognise that use of a Taser and the carrying of a Taser is subjective and there is a lot of controversy about the subject. I want to concentrate on understanding why it is not a standard issue piece of personal protection equipment given to police officers and to do this I need to understand the views of the public and also the reasons behind the decisions made by individual </w:t>
      </w:r>
      <w:r w:rsidR="00DB22AD">
        <w:t>Police Services.</w:t>
      </w:r>
    </w:p>
    <w:p w:rsidR="00DB22AD" w:rsidRDefault="00DB22AD" w:rsidP="00EA582A"/>
    <w:p w:rsidR="009F4A99" w:rsidRPr="00AE61E5" w:rsidRDefault="009F4A99" w:rsidP="00EA582A">
      <w:pPr>
        <w:rPr>
          <w:b/>
          <w:u w:val="single"/>
        </w:rPr>
      </w:pPr>
      <w:r>
        <w:rPr>
          <w:b/>
          <w:u w:val="single"/>
        </w:rPr>
        <w:t>Research Methods</w:t>
      </w:r>
    </w:p>
    <w:p w:rsidR="009F4A99" w:rsidRDefault="009F4A99" w:rsidP="00EA582A">
      <w:r>
        <w:t>The way I propose to gather information and research into the subject area is to reach out to members of the public and serving police officers. I will also look to speak to Senior Managers of South Wales Police and pose questions to them.</w:t>
      </w:r>
    </w:p>
    <w:p w:rsidR="009F4A99" w:rsidRDefault="00AE61E5" w:rsidP="00EA582A">
      <w:r>
        <w:t xml:space="preserve">To be able to successfully evaluate and devise a meaningful dissertation I will look at different ways to gather information. There are different ways to gather and to interpret data and that is to use </w:t>
      </w:r>
      <w:r w:rsidR="009F4A99">
        <w:t>a quantit</w:t>
      </w:r>
      <w:r>
        <w:t xml:space="preserve">ative, qualitative or </w:t>
      </w:r>
      <w:r w:rsidR="009F4A99">
        <w:t xml:space="preserve">mixed method </w:t>
      </w:r>
      <w:r>
        <w:t>research method.</w:t>
      </w:r>
    </w:p>
    <w:p w:rsidR="005F4D16" w:rsidRDefault="00B3410E" w:rsidP="00EA582A">
      <w:sdt>
        <w:sdtPr>
          <w:id w:val="955902925"/>
          <w:citation/>
        </w:sdtPr>
        <w:sdtEndPr/>
        <w:sdtContent>
          <w:r w:rsidR="002639C6">
            <w:fldChar w:fldCharType="begin"/>
          </w:r>
          <w:r w:rsidR="002639C6">
            <w:instrText xml:space="preserve"> CITATION Uni20 \l 2057 </w:instrText>
          </w:r>
          <w:r w:rsidR="002639C6">
            <w:fldChar w:fldCharType="separate"/>
          </w:r>
          <w:r w:rsidR="002639C6" w:rsidRPr="002639C6">
            <w:rPr>
              <w:noProof/>
            </w:rPr>
            <w:t>(University of Rochester, 2020)</w:t>
          </w:r>
          <w:r w:rsidR="002639C6">
            <w:fldChar w:fldCharType="end"/>
          </w:r>
        </w:sdtContent>
      </w:sdt>
      <w:r w:rsidR="002639C6">
        <w:t xml:space="preserve"> States q</w:t>
      </w:r>
      <w:r w:rsidR="009F4A99">
        <w:t>uant</w:t>
      </w:r>
      <w:r w:rsidR="004B239F">
        <w:t>it</w:t>
      </w:r>
      <w:r w:rsidR="009F4A99">
        <w:t xml:space="preserve">ative </w:t>
      </w:r>
      <w:r w:rsidR="004B239F">
        <w:t>research is used to obtain numerical and statistical data. It is used to understand and assess the attitudes, opinions or behaviours from a large population and different people. It is used to generalise the consensus and thoughts of a majority, common ways to gain quantitative date is through surveys or questionnaires</w:t>
      </w:r>
      <w:r w:rsidR="005F4D16">
        <w:t>, analysis of data obtained in this was can be expressed in a number format.</w:t>
      </w:r>
    </w:p>
    <w:p w:rsidR="009F4A99" w:rsidRDefault="002639C6" w:rsidP="00EA582A">
      <w:r>
        <w:t>It also states that qualitative research is used to understand the underlying reasons, thoughts and opinions of people or organisations and also motivations behind why things are done</w:t>
      </w:r>
      <w:r w:rsidR="005F4D16">
        <w:t>. To gather data in this way, researchers will usually target certain people or areas and gather information through ways of interviewing. The data gathered using this method of research cannot be expressed as a number and will evidenced to the readers through the interpretation of the information given to the researcher first hand.</w:t>
      </w:r>
    </w:p>
    <w:p w:rsidR="005F4D16" w:rsidRDefault="005F4D16" w:rsidP="00EA582A">
      <w:r>
        <w:t xml:space="preserve">The mixed method research is </w:t>
      </w:r>
      <w:r w:rsidR="005F462F">
        <w:t xml:space="preserve">an approach that allows the researcher to use data gained in their study from quantitative and qualitative research. It allows a purposeful mix of methods to assist in the interpretation of results in a study </w:t>
      </w:r>
      <w:sdt>
        <w:sdtPr>
          <w:id w:val="-1980836804"/>
          <w:citation/>
        </w:sdtPr>
        <w:sdtEndPr/>
        <w:sdtContent>
          <w:r w:rsidR="005F462F">
            <w:fldChar w:fldCharType="begin"/>
          </w:r>
          <w:r w:rsidR="005F462F">
            <w:instrText xml:space="preserve"> CITATION Sho17 \l 2057 </w:instrText>
          </w:r>
          <w:r w:rsidR="005F462F">
            <w:fldChar w:fldCharType="separate"/>
          </w:r>
          <w:r w:rsidR="005F462F" w:rsidRPr="005F462F">
            <w:rPr>
              <w:noProof/>
            </w:rPr>
            <w:t>(Shorten, 2017)</w:t>
          </w:r>
          <w:r w:rsidR="005F462F">
            <w:fldChar w:fldCharType="end"/>
          </w:r>
        </w:sdtContent>
      </w:sdt>
      <w:r w:rsidR="00AE61E5">
        <w:t>.</w:t>
      </w:r>
    </w:p>
    <w:p w:rsidR="00AE61E5" w:rsidRDefault="00AE61E5" w:rsidP="00EA582A">
      <w:r>
        <w:t>To gather my research I will use the mixed method research approach. I plan to do this by:</w:t>
      </w:r>
    </w:p>
    <w:p w:rsidR="00AE61E5" w:rsidRDefault="00AE61E5" w:rsidP="005F321A">
      <w:pPr>
        <w:pStyle w:val="ListParagraph"/>
        <w:numPr>
          <w:ilvl w:val="0"/>
          <w:numId w:val="2"/>
        </w:numPr>
      </w:pPr>
      <w:bookmarkStart w:id="0" w:name="_GoBack"/>
      <w:r>
        <w:t>Questionnaires to be pre</w:t>
      </w:r>
      <w:r w:rsidR="005F321A">
        <w:t>sented to police officers and</w:t>
      </w:r>
      <w:r>
        <w:t xml:space="preserve"> members of the public</w:t>
      </w:r>
      <w:r w:rsidR="005F321A">
        <w:t xml:space="preserve"> including Police staff employed by South Wales Police</w:t>
      </w:r>
      <w:r>
        <w:t>. I recognise</w:t>
      </w:r>
      <w:r w:rsidR="005F321A">
        <w:t xml:space="preserve"> that due to the current ongoing pandemic of COVID 19 this would be difficult to present paper forms, so I plan to use recognised platforms, for example Survey Monkey and make them accessible through social network sites and through internal email systems.</w:t>
      </w:r>
    </w:p>
    <w:p w:rsidR="005F321A" w:rsidRDefault="000E0417" w:rsidP="005F321A">
      <w:pPr>
        <w:pStyle w:val="ListParagraph"/>
        <w:numPr>
          <w:ilvl w:val="0"/>
          <w:numId w:val="2"/>
        </w:numPr>
      </w:pPr>
      <w:r>
        <w:lastRenderedPageBreak/>
        <w:t>Interview</w:t>
      </w:r>
      <w:r w:rsidR="001E1B83">
        <w:t>s- I plan to approach two senior managers in South Wales Police to interview and ask them questions regarding their reasoning and thoughts about Taser not being issued to every police officer. I also plan to interview a member of the Police Federation.</w:t>
      </w:r>
    </w:p>
    <w:bookmarkEnd w:id="0"/>
    <w:p w:rsidR="001E1B83" w:rsidRDefault="001E1B83" w:rsidP="005F321A">
      <w:pPr>
        <w:pStyle w:val="ListParagraph"/>
        <w:numPr>
          <w:ilvl w:val="0"/>
          <w:numId w:val="2"/>
        </w:numPr>
      </w:pPr>
      <w:r>
        <w:t>To research and review publications issued by key bodies. I intend to look into the research conducted and published by the College of Policing, The Independent Office of Police Complaints Commission (IOPCC), The Home Office, Police Federation of England and Wales.</w:t>
      </w:r>
    </w:p>
    <w:p w:rsidR="001E1B83" w:rsidRDefault="001E1B83" w:rsidP="005F321A">
      <w:pPr>
        <w:pStyle w:val="ListParagraph"/>
        <w:numPr>
          <w:ilvl w:val="0"/>
          <w:numId w:val="2"/>
        </w:numPr>
      </w:pPr>
      <w:r>
        <w:t>I intend to review publications and research undertaken by other graduates about the effects of</w:t>
      </w:r>
      <w:r w:rsidR="00CD66C5">
        <w:t xml:space="preserve"> Taser and the effects the use of Taser could have on other services, such as the emergency departments.</w:t>
      </w:r>
      <w:r w:rsidR="00AF2CFB">
        <w:t xml:space="preserve"> This information will be sourced from various websites, online books, journals, reports and articles.</w:t>
      </w:r>
    </w:p>
    <w:p w:rsidR="00E7244B" w:rsidRDefault="00E7244B" w:rsidP="00E7244B">
      <w:pPr>
        <w:rPr>
          <w:b/>
          <w:u w:val="single"/>
        </w:rPr>
      </w:pPr>
      <w:r>
        <w:rPr>
          <w:b/>
          <w:u w:val="single"/>
        </w:rPr>
        <w:t>Significance of research</w:t>
      </w:r>
    </w:p>
    <w:p w:rsidR="00E7244B" w:rsidRDefault="005E0EFE" w:rsidP="00E7244B">
      <w:r>
        <w:t>As a Police Officer I experience first-hand the different calls and risks that are present in the 21</w:t>
      </w:r>
      <w:r w:rsidRPr="005E0EFE">
        <w:rPr>
          <w:vertAlign w:val="superscript"/>
        </w:rPr>
        <w:t>st</w:t>
      </w:r>
      <w:r>
        <w:t xml:space="preserve"> century</w:t>
      </w:r>
      <w:r w:rsidR="00510896">
        <w:t xml:space="preserve"> and the threats posed from different situations. </w:t>
      </w:r>
      <w:r w:rsidR="00966813">
        <w:t xml:space="preserve">I have been sent to calls with Taser carriers and witnessed how the presence of a Taser can be a deterrent to subjects becoming violent with officers, I have experienced this by witnessing subjects looking at the Taser and their body language changing to the Taser being drawn and pointed at subjects that were offering violence towards myself and my colleague. As a Student Officer I was told by my employer that I needed to work for 15 months before I would be considered to take a Taser course, in that 15 months I was sent to the same calls as colleagues who had Tasers and I have been subjected to violence. </w:t>
      </w:r>
      <w:r w:rsidR="00F96C01">
        <w:t>I have now undertaken the Taser training and I am an authorised carrier of a Taser and I feel safer doing my job. I want to undertake this dissertation to understand why police officers are not issued a Taser when initially joining and what the reasons are behind the decision are. I want to evaluate the public views and opinion on Police Officers carrying a Taser.</w:t>
      </w:r>
    </w:p>
    <w:p w:rsidR="00F96C01" w:rsidRPr="00E7244B" w:rsidRDefault="00F96C01" w:rsidP="00E7244B">
      <w:r>
        <w:t>I am aware that the carrying of a Taser and the understanding of the device are relevant at this time and it is a subject that I will be able to gather information and data on to assess whether or not it is a something police forces can use as part of their decision on whether or not to review the personal protective equipment issued to all officers. This is relevant to the category of Response Policing.</w:t>
      </w:r>
    </w:p>
    <w:p w:rsidR="00541A26" w:rsidRDefault="00541A26">
      <w:pPr>
        <w:rPr>
          <w:b/>
          <w:u w:val="single"/>
        </w:rPr>
      </w:pPr>
    </w:p>
    <w:sdt>
      <w:sdtPr>
        <w:rPr>
          <w:rFonts w:asciiTheme="minorHAnsi" w:eastAsiaTheme="minorHAnsi" w:hAnsiTheme="minorHAnsi" w:cstheme="minorBidi"/>
          <w:color w:val="auto"/>
          <w:sz w:val="22"/>
          <w:szCs w:val="22"/>
          <w:lang w:val="en-GB"/>
        </w:rPr>
        <w:id w:val="-1369839793"/>
        <w:docPartObj>
          <w:docPartGallery w:val="Bibliographies"/>
          <w:docPartUnique/>
        </w:docPartObj>
      </w:sdtPr>
      <w:sdtEndPr/>
      <w:sdtContent>
        <w:p w:rsidR="00876974" w:rsidRDefault="00876974">
          <w:pPr>
            <w:pStyle w:val="Heading1"/>
          </w:pPr>
          <w:r>
            <w:t>Bibliography</w:t>
          </w:r>
        </w:p>
        <w:sdt>
          <w:sdtPr>
            <w:id w:val="111145805"/>
            <w:bibliography/>
          </w:sdtPr>
          <w:sdtEndPr/>
          <w:sdtContent>
            <w:p w:rsidR="00876974" w:rsidRDefault="00876974" w:rsidP="00876974">
              <w:pPr>
                <w:pStyle w:val="Bibliography"/>
                <w:rPr>
                  <w:noProof/>
                  <w:sz w:val="24"/>
                  <w:szCs w:val="24"/>
                  <w:lang w:val="en-US"/>
                </w:rPr>
              </w:pPr>
              <w:r>
                <w:fldChar w:fldCharType="begin"/>
              </w:r>
              <w:r>
                <w:instrText xml:space="preserve"> BIBLIOGRAPHY </w:instrText>
              </w:r>
              <w:r>
                <w:fldChar w:fldCharType="separate"/>
              </w:r>
              <w:r>
                <w:rPr>
                  <w:noProof/>
                  <w:lang w:val="en-US"/>
                </w:rPr>
                <w:t xml:space="preserve">Ariel, B., 2019. The “Less-Than-Lethal Weapons Effect"- Introducing Tasers to Routine Police Operations in England and Wales. </w:t>
              </w:r>
              <w:r>
                <w:rPr>
                  <w:i/>
                  <w:iCs/>
                  <w:noProof/>
                  <w:lang w:val="en-US"/>
                </w:rPr>
                <w:t xml:space="preserve">Criminal Justice and Behaviour, </w:t>
              </w:r>
              <w:r>
                <w:rPr>
                  <w:noProof/>
                  <w:lang w:val="en-US"/>
                </w:rPr>
                <w:t>46(2), pp. 280-300.</w:t>
              </w:r>
            </w:p>
            <w:p w:rsidR="00876974" w:rsidRDefault="00876974" w:rsidP="00876974">
              <w:pPr>
                <w:pStyle w:val="Bibliography"/>
                <w:rPr>
                  <w:noProof/>
                  <w:lang w:val="en-US"/>
                </w:rPr>
              </w:pPr>
              <w:r>
                <w:rPr>
                  <w:noProof/>
                  <w:lang w:val="en-US"/>
                </w:rPr>
                <w:t xml:space="preserve">Dymond, A., 2020. "TASER, TASER"! Exploring factors associated with police use of Taser in England and Wales. </w:t>
              </w:r>
              <w:r>
                <w:rPr>
                  <w:i/>
                  <w:iCs/>
                  <w:noProof/>
                  <w:lang w:val="en-US"/>
                </w:rPr>
                <w:t xml:space="preserve">Policing and Society, </w:t>
              </w:r>
              <w:r>
                <w:rPr>
                  <w:noProof/>
                  <w:lang w:val="en-US"/>
                </w:rPr>
                <w:t>30(4), pp. 396-411.</w:t>
              </w:r>
            </w:p>
            <w:p w:rsidR="00876974" w:rsidRDefault="00876974" w:rsidP="00876974">
              <w:pPr>
                <w:pStyle w:val="Bibliography"/>
                <w:rPr>
                  <w:noProof/>
                  <w:lang w:val="en-US"/>
                </w:rPr>
              </w:pPr>
              <w:r>
                <w:rPr>
                  <w:noProof/>
                  <w:lang w:val="en-US"/>
                </w:rPr>
                <w:t xml:space="preserve">Police Federation Engalnd and Wales, 2019. </w:t>
              </w:r>
              <w:r>
                <w:rPr>
                  <w:i/>
                  <w:iCs/>
                  <w:noProof/>
                  <w:lang w:val="en-US"/>
                </w:rPr>
                <w:t xml:space="preserve">Taser. </w:t>
              </w:r>
              <w:r>
                <w:rPr>
                  <w:noProof/>
                  <w:lang w:val="en-US"/>
                </w:rPr>
                <w:t xml:space="preserve">[Online] </w:t>
              </w:r>
              <w:r>
                <w:rPr>
                  <w:noProof/>
                  <w:lang w:val="en-US"/>
                </w:rPr>
                <w:br/>
                <w:t xml:space="preserve">Available at: </w:t>
              </w:r>
              <w:r>
                <w:rPr>
                  <w:noProof/>
                  <w:u w:val="single"/>
                  <w:lang w:val="en-US"/>
                </w:rPr>
                <w:t>https://www.polfed.org/our-work/operational-policing/taser/</w:t>
              </w:r>
              <w:r>
                <w:rPr>
                  <w:noProof/>
                  <w:lang w:val="en-US"/>
                </w:rPr>
                <w:br/>
                <w:t>[Accessed 25 April 2021].</w:t>
              </w:r>
            </w:p>
            <w:p w:rsidR="00876974" w:rsidRDefault="00876974" w:rsidP="00876974">
              <w:pPr>
                <w:pStyle w:val="Bibliography"/>
                <w:rPr>
                  <w:noProof/>
                  <w:lang w:val="en-US"/>
                </w:rPr>
              </w:pPr>
              <w:r>
                <w:rPr>
                  <w:noProof/>
                  <w:lang w:val="en-US"/>
                </w:rPr>
                <w:t xml:space="preserve">Shorten, A., 2017. </w:t>
              </w:r>
              <w:r>
                <w:rPr>
                  <w:i/>
                  <w:iCs/>
                  <w:noProof/>
                  <w:lang w:val="en-US"/>
                </w:rPr>
                <w:t xml:space="preserve">Mixed methods research: expanding the evidence base. </w:t>
              </w:r>
              <w:r>
                <w:rPr>
                  <w:noProof/>
                  <w:lang w:val="en-US"/>
                </w:rPr>
                <w:t xml:space="preserve">[Online] </w:t>
              </w:r>
              <w:r>
                <w:rPr>
                  <w:noProof/>
                  <w:lang w:val="en-US"/>
                </w:rPr>
                <w:br/>
                <w:t xml:space="preserve">Available at: </w:t>
              </w:r>
              <w:r>
                <w:rPr>
                  <w:noProof/>
                  <w:u w:val="single"/>
                  <w:lang w:val="en-US"/>
                </w:rPr>
                <w:t>https://ebn.bmj.com/content/20/3/74</w:t>
              </w:r>
              <w:r>
                <w:rPr>
                  <w:noProof/>
                  <w:lang w:val="en-US"/>
                </w:rPr>
                <w:br/>
                <w:t>[Accessed 25 April 2021].</w:t>
              </w:r>
            </w:p>
            <w:p w:rsidR="00876974" w:rsidRDefault="00876974" w:rsidP="00876974">
              <w:pPr>
                <w:pStyle w:val="Bibliography"/>
                <w:rPr>
                  <w:noProof/>
                  <w:lang w:val="en-US"/>
                </w:rPr>
              </w:pPr>
              <w:r>
                <w:rPr>
                  <w:noProof/>
                  <w:lang w:val="en-US"/>
                </w:rPr>
                <w:t xml:space="preserve">University of Rochester, 2020. </w:t>
              </w:r>
              <w:r>
                <w:rPr>
                  <w:i/>
                  <w:iCs/>
                  <w:noProof/>
                  <w:lang w:val="en-US"/>
                </w:rPr>
                <w:t xml:space="preserve">New Scholar: Qualitative vs Quantitative. </w:t>
              </w:r>
              <w:r>
                <w:rPr>
                  <w:noProof/>
                  <w:lang w:val="en-US"/>
                </w:rPr>
                <w:t xml:space="preserve">[Online] </w:t>
              </w:r>
              <w:r>
                <w:rPr>
                  <w:noProof/>
                  <w:lang w:val="en-US"/>
                </w:rPr>
                <w:br/>
                <w:t xml:space="preserve">Available at: </w:t>
              </w:r>
              <w:r>
                <w:rPr>
                  <w:noProof/>
                  <w:u w:val="single"/>
                  <w:lang w:val="en-US"/>
                </w:rPr>
                <w:t>https://libguides.lib.rochester.edu/c.php?g=472552&amp;p=3237208#:~:text=It%20is%20used%20to%20</w:t>
              </w:r>
              <w:r>
                <w:rPr>
                  <w:noProof/>
                  <w:u w:val="single"/>
                  <w:lang w:val="en-US"/>
                </w:rPr>
                <w:lastRenderedPageBreak/>
                <w:t>quantify%20attitudes%2C%20opinions%2C%20behaviors%2C,sample%20population.%20Qualitative%20Research%20is%20primarily%20exploratory%20research.</w:t>
              </w:r>
              <w:r>
                <w:rPr>
                  <w:noProof/>
                  <w:lang w:val="en-US"/>
                </w:rPr>
                <w:br/>
                <w:t>[Accessed 25 April 2021].</w:t>
              </w:r>
            </w:p>
            <w:p w:rsidR="00876974" w:rsidRDefault="00876974" w:rsidP="00876974">
              <w:r>
                <w:rPr>
                  <w:b/>
                  <w:bCs/>
                  <w:noProof/>
                </w:rPr>
                <w:fldChar w:fldCharType="end"/>
              </w:r>
            </w:p>
          </w:sdtContent>
        </w:sdt>
      </w:sdtContent>
    </w:sdt>
    <w:p w:rsidR="00876974" w:rsidRPr="00541A26" w:rsidRDefault="00876974">
      <w:pPr>
        <w:rPr>
          <w:b/>
          <w:u w:val="single"/>
        </w:rPr>
      </w:pPr>
    </w:p>
    <w:sectPr w:rsidR="00876974" w:rsidRPr="00541A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F0A72"/>
    <w:multiLevelType w:val="hybridMultilevel"/>
    <w:tmpl w:val="F7620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481C16"/>
    <w:multiLevelType w:val="hybridMultilevel"/>
    <w:tmpl w:val="3B64E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E7B"/>
    <w:rsid w:val="000E0417"/>
    <w:rsid w:val="00106406"/>
    <w:rsid w:val="001D4F49"/>
    <w:rsid w:val="001E1B83"/>
    <w:rsid w:val="00211BE9"/>
    <w:rsid w:val="00212536"/>
    <w:rsid w:val="002639C6"/>
    <w:rsid w:val="00290533"/>
    <w:rsid w:val="0046667A"/>
    <w:rsid w:val="004B239F"/>
    <w:rsid w:val="004C54FA"/>
    <w:rsid w:val="00510896"/>
    <w:rsid w:val="00541A26"/>
    <w:rsid w:val="00542B79"/>
    <w:rsid w:val="00567029"/>
    <w:rsid w:val="00575C15"/>
    <w:rsid w:val="005C1BC3"/>
    <w:rsid w:val="005E0EFE"/>
    <w:rsid w:val="005F321A"/>
    <w:rsid w:val="005F462F"/>
    <w:rsid w:val="005F4D16"/>
    <w:rsid w:val="00726EF4"/>
    <w:rsid w:val="007C3E22"/>
    <w:rsid w:val="007F465C"/>
    <w:rsid w:val="00837BF0"/>
    <w:rsid w:val="00876974"/>
    <w:rsid w:val="00922E7B"/>
    <w:rsid w:val="00966813"/>
    <w:rsid w:val="009F4A99"/>
    <w:rsid w:val="00A656C3"/>
    <w:rsid w:val="00AE61E5"/>
    <w:rsid w:val="00AF2CFB"/>
    <w:rsid w:val="00B3410E"/>
    <w:rsid w:val="00B53981"/>
    <w:rsid w:val="00B916CF"/>
    <w:rsid w:val="00C87605"/>
    <w:rsid w:val="00CD66C5"/>
    <w:rsid w:val="00D11F8B"/>
    <w:rsid w:val="00D52BA1"/>
    <w:rsid w:val="00D7113B"/>
    <w:rsid w:val="00DB22AD"/>
    <w:rsid w:val="00DC3A77"/>
    <w:rsid w:val="00DD1E71"/>
    <w:rsid w:val="00E7244B"/>
    <w:rsid w:val="00EA582A"/>
    <w:rsid w:val="00F24D44"/>
    <w:rsid w:val="00F96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3EF9D0-A647-40FF-A189-CF0D080B1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7697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BC3"/>
    <w:pPr>
      <w:ind w:left="720"/>
      <w:contextualSpacing/>
    </w:pPr>
  </w:style>
  <w:style w:type="character" w:customStyle="1" w:styleId="Heading1Char">
    <w:name w:val="Heading 1 Char"/>
    <w:basedOn w:val="DefaultParagraphFont"/>
    <w:link w:val="Heading1"/>
    <w:uiPriority w:val="9"/>
    <w:rsid w:val="0087697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76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344730">
      <w:bodyDiv w:val="1"/>
      <w:marLeft w:val="0"/>
      <w:marRight w:val="0"/>
      <w:marTop w:val="0"/>
      <w:marBottom w:val="0"/>
      <w:divBdr>
        <w:top w:val="none" w:sz="0" w:space="0" w:color="auto"/>
        <w:left w:val="none" w:sz="0" w:space="0" w:color="auto"/>
        <w:bottom w:val="none" w:sz="0" w:space="0" w:color="auto"/>
        <w:right w:val="none" w:sz="0" w:space="0" w:color="auto"/>
      </w:divBdr>
    </w:div>
    <w:div w:id="765074693">
      <w:bodyDiv w:val="1"/>
      <w:marLeft w:val="0"/>
      <w:marRight w:val="0"/>
      <w:marTop w:val="0"/>
      <w:marBottom w:val="0"/>
      <w:divBdr>
        <w:top w:val="none" w:sz="0" w:space="0" w:color="auto"/>
        <w:left w:val="none" w:sz="0" w:space="0" w:color="auto"/>
        <w:bottom w:val="none" w:sz="0" w:space="0" w:color="auto"/>
        <w:right w:val="none" w:sz="0" w:space="0" w:color="auto"/>
      </w:divBdr>
    </w:div>
    <w:div w:id="901906831">
      <w:bodyDiv w:val="1"/>
      <w:marLeft w:val="0"/>
      <w:marRight w:val="0"/>
      <w:marTop w:val="0"/>
      <w:marBottom w:val="0"/>
      <w:divBdr>
        <w:top w:val="none" w:sz="0" w:space="0" w:color="auto"/>
        <w:left w:val="none" w:sz="0" w:space="0" w:color="auto"/>
        <w:bottom w:val="none" w:sz="0" w:space="0" w:color="auto"/>
        <w:right w:val="none" w:sz="0" w:space="0" w:color="auto"/>
      </w:divBdr>
    </w:div>
    <w:div w:id="903178173">
      <w:bodyDiv w:val="1"/>
      <w:marLeft w:val="0"/>
      <w:marRight w:val="0"/>
      <w:marTop w:val="0"/>
      <w:marBottom w:val="0"/>
      <w:divBdr>
        <w:top w:val="none" w:sz="0" w:space="0" w:color="auto"/>
        <w:left w:val="none" w:sz="0" w:space="0" w:color="auto"/>
        <w:bottom w:val="none" w:sz="0" w:space="0" w:color="auto"/>
        <w:right w:val="none" w:sz="0" w:space="0" w:color="auto"/>
      </w:divBdr>
    </w:div>
    <w:div w:id="915169729">
      <w:bodyDiv w:val="1"/>
      <w:marLeft w:val="0"/>
      <w:marRight w:val="0"/>
      <w:marTop w:val="0"/>
      <w:marBottom w:val="0"/>
      <w:divBdr>
        <w:top w:val="none" w:sz="0" w:space="0" w:color="auto"/>
        <w:left w:val="none" w:sz="0" w:space="0" w:color="auto"/>
        <w:bottom w:val="none" w:sz="0" w:space="0" w:color="auto"/>
        <w:right w:val="none" w:sz="0" w:space="0" w:color="auto"/>
      </w:divBdr>
    </w:div>
    <w:div w:id="1017467782">
      <w:bodyDiv w:val="1"/>
      <w:marLeft w:val="0"/>
      <w:marRight w:val="0"/>
      <w:marTop w:val="0"/>
      <w:marBottom w:val="0"/>
      <w:divBdr>
        <w:top w:val="none" w:sz="0" w:space="0" w:color="auto"/>
        <w:left w:val="none" w:sz="0" w:space="0" w:color="auto"/>
        <w:bottom w:val="none" w:sz="0" w:space="0" w:color="auto"/>
        <w:right w:val="none" w:sz="0" w:space="0" w:color="auto"/>
      </w:divBdr>
    </w:div>
    <w:div w:id="1075392719">
      <w:bodyDiv w:val="1"/>
      <w:marLeft w:val="0"/>
      <w:marRight w:val="0"/>
      <w:marTop w:val="0"/>
      <w:marBottom w:val="0"/>
      <w:divBdr>
        <w:top w:val="none" w:sz="0" w:space="0" w:color="auto"/>
        <w:left w:val="none" w:sz="0" w:space="0" w:color="auto"/>
        <w:bottom w:val="none" w:sz="0" w:space="0" w:color="auto"/>
        <w:right w:val="none" w:sz="0" w:space="0" w:color="auto"/>
      </w:divBdr>
    </w:div>
    <w:div w:id="1166671921">
      <w:bodyDiv w:val="1"/>
      <w:marLeft w:val="0"/>
      <w:marRight w:val="0"/>
      <w:marTop w:val="0"/>
      <w:marBottom w:val="0"/>
      <w:divBdr>
        <w:top w:val="none" w:sz="0" w:space="0" w:color="auto"/>
        <w:left w:val="none" w:sz="0" w:space="0" w:color="auto"/>
        <w:bottom w:val="none" w:sz="0" w:space="0" w:color="auto"/>
        <w:right w:val="none" w:sz="0" w:space="0" w:color="auto"/>
      </w:divBdr>
    </w:div>
    <w:div w:id="1257901426">
      <w:bodyDiv w:val="1"/>
      <w:marLeft w:val="0"/>
      <w:marRight w:val="0"/>
      <w:marTop w:val="0"/>
      <w:marBottom w:val="0"/>
      <w:divBdr>
        <w:top w:val="none" w:sz="0" w:space="0" w:color="auto"/>
        <w:left w:val="none" w:sz="0" w:space="0" w:color="auto"/>
        <w:bottom w:val="none" w:sz="0" w:space="0" w:color="auto"/>
        <w:right w:val="none" w:sz="0" w:space="0" w:color="auto"/>
      </w:divBdr>
    </w:div>
    <w:div w:id="1391273751">
      <w:bodyDiv w:val="1"/>
      <w:marLeft w:val="0"/>
      <w:marRight w:val="0"/>
      <w:marTop w:val="0"/>
      <w:marBottom w:val="0"/>
      <w:divBdr>
        <w:top w:val="none" w:sz="0" w:space="0" w:color="auto"/>
        <w:left w:val="none" w:sz="0" w:space="0" w:color="auto"/>
        <w:bottom w:val="none" w:sz="0" w:space="0" w:color="auto"/>
        <w:right w:val="none" w:sz="0" w:space="0" w:color="auto"/>
      </w:divBdr>
    </w:div>
    <w:div w:id="1582134898">
      <w:bodyDiv w:val="1"/>
      <w:marLeft w:val="0"/>
      <w:marRight w:val="0"/>
      <w:marTop w:val="0"/>
      <w:marBottom w:val="0"/>
      <w:divBdr>
        <w:top w:val="none" w:sz="0" w:space="0" w:color="auto"/>
        <w:left w:val="none" w:sz="0" w:space="0" w:color="auto"/>
        <w:bottom w:val="none" w:sz="0" w:space="0" w:color="auto"/>
        <w:right w:val="none" w:sz="0" w:space="0" w:color="auto"/>
      </w:divBdr>
    </w:div>
    <w:div w:id="160072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Pol19</b:Tag>
    <b:SourceType>InternetSite</b:SourceType>
    <b:Guid>{CE4143E9-C23E-4D22-88C5-CED2B9232C32}</b:Guid>
    <b:Title>Taser</b:Title>
    <b:Year>2019</b:Year>
    <b:YearAccessed>2021</b:YearAccessed>
    <b:MonthAccessed>April</b:MonthAccessed>
    <b:DayAccessed>25</b:DayAccessed>
    <b:URL>https://www.polfed.org/our-work/operational-policing/taser/</b:URL>
    <b:Author>
      <b:Author>
        <b:Corporate>Police Federation Engalnd and Wales</b:Corporate>
      </b:Author>
    </b:Author>
    <b:RefOrder>1</b:RefOrder>
  </b:Source>
  <b:Source>
    <b:Tag>Bar19</b:Tag>
    <b:SourceType>JournalArticle</b:SourceType>
    <b:Guid>{A9810125-AD9F-4086-BACC-041BDBE3BE31}</b:Guid>
    <b:Title>The “Less-Than-Lethal Weapons Effect"- Introducing Tasers to Routine Police Operations in England and Wales</b:Title>
    <b:Year>2019</b:Year>
    <b:Author>
      <b:Author>
        <b:NameList>
          <b:Person>
            <b:Last>Ariel</b:Last>
            <b:First>Barak</b:First>
          </b:Person>
        </b:NameList>
      </b:Author>
    </b:Author>
    <b:JournalName>Criminal Justice and Behaviour</b:JournalName>
    <b:Pages>280-300</b:Pages>
    <b:Volume>46</b:Volume>
    <b:Issue>2</b:Issue>
    <b:RefOrder>2</b:RefOrder>
  </b:Source>
  <b:Source>
    <b:Tag>Abi20</b:Tag>
    <b:SourceType>JournalArticle</b:SourceType>
    <b:Guid>{3CCBB55B-0385-431A-80B7-339897FBCB3D}</b:Guid>
    <b:Author>
      <b:Author>
        <b:NameList>
          <b:Person>
            <b:Last>Dymond</b:Last>
            <b:First>Abi</b:First>
          </b:Person>
        </b:NameList>
      </b:Author>
    </b:Author>
    <b:Title>"TASER, TASER"! Exploring factors associated with police use of Taser in England and Wales</b:Title>
    <b:JournalName>Policing and Society</b:JournalName>
    <b:Year>2020</b:Year>
    <b:Pages>396-411</b:Pages>
    <b:Volume>30</b:Volume>
    <b:Issue>4</b:Issue>
    <b:RefOrder>3</b:RefOrder>
  </b:Source>
  <b:Source>
    <b:Tag>Uni20</b:Tag>
    <b:SourceType>InternetSite</b:SourceType>
    <b:Guid>{1790D115-59BE-4AFD-B0D2-BB52D8F4DD61}</b:Guid>
    <b:Title>New Scholar: Qualitative vs Quantitative</b:Title>
    <b:Year>2020</b:Year>
    <b:Author>
      <b:Author>
        <b:Corporate>University of Rochester</b:Corporate>
      </b:Author>
    </b:Author>
    <b:YearAccessed>2021</b:YearAccessed>
    <b:MonthAccessed>April</b:MonthAccessed>
    <b:DayAccessed>25</b:DayAccessed>
    <b:URL>https://libguides.lib.rochester.edu/c.php?g=472552&amp;p=3237208#:~:text=It%20is%20used%20to%20quantify%20attitudes%2C%20opinions%2C%20behaviors%2C,sample%20population.%20Qualitative%20Research%20is%20primarily%20exploratory%20research.</b:URL>
    <b:RefOrder>4</b:RefOrder>
  </b:Source>
  <b:Source>
    <b:Tag>Sho17</b:Tag>
    <b:SourceType>DocumentFromInternetSite</b:SourceType>
    <b:Guid>{188D8019-5ACB-4BD3-B666-A7B2F8D5C95A}</b:Guid>
    <b:Title>Mixed methods research: expanding the evidence base</b:Title>
    <b:Year>2017</b:Year>
    <b:YearAccessed>2021</b:YearAccessed>
    <b:MonthAccessed>April</b:MonthAccessed>
    <b:DayAccessed>25</b:DayAccessed>
    <b:URL>https://ebn.bmj.com/content/20/3/74</b:URL>
    <b:PeriodicalTitle>Evidence-Based Nursing</b:PeriodicalTitle>
    <b:Month>May</b:Month>
    <b:JournalName>Evidence-Based Nursing</b:JournalName>
    <b:Author>
      <b:Author>
        <b:NameList>
          <b:Person>
            <b:Last>Shorten</b:Last>
            <b:First>Allison</b:First>
          </b:Person>
        </b:NameList>
      </b:Author>
    </b:Author>
    <b:RefOrder>5</b:RefOrder>
  </b:Source>
</b:Sources>
</file>

<file path=customXml/itemProps1.xml><?xml version="1.0" encoding="utf-8"?>
<ds:datastoreItem xmlns:ds="http://schemas.openxmlformats.org/officeDocument/2006/customXml" ds:itemID="{77BC597A-FE15-478C-B3E7-5EE78767E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1470</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McCaffrey,Kieron swp6397</dc:creator>
  <cp:keywords/>
  <dc:description/>
  <cp:lastModifiedBy>McCaffrey,Kieron swp6397</cp:lastModifiedBy>
  <cp:revision>3</cp:revision>
  <dcterms:created xsi:type="dcterms:W3CDTF">2021-04-25T15:45:00Z</dcterms:created>
  <dcterms:modified xsi:type="dcterms:W3CDTF">2021-04-26T10:54:00Z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05782105-3bf9-4ed8-ad8d-3acc5297ea39</vt:lpwstr>
  </property>
</Properties>
</file>