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7EA27353" w:rsidP="7EA27353" w:rsidRDefault="7EA27353" w14:paraId="6C550376" w14:textId="232C57C5">
      <w:pPr>
        <w:pStyle w:val="NoSpacing"/>
      </w:pPr>
    </w:p>
    <w:p xmlns:wp14="http://schemas.microsoft.com/office/word/2010/wordml" w:rsidRPr="00C34F00" w:rsidR="00076001" w:rsidP="7EA27353" w:rsidRDefault="00E86877" w14:paraId="7C0BD813" wp14:textId="3F1EE798">
      <w:pPr>
        <w:pStyle w:val="Normal"/>
        <w:spacing w:after="0" w:line="480" w:lineRule="auto"/>
        <w:rPr>
          <w:rFonts w:ascii="Arial" w:hAnsi="Arial" w:eastAsia="Arial" w:cs="Arial"/>
          <w:color w:val="000000" w:themeColor="text1"/>
          <w:sz w:val="22"/>
          <w:szCs w:val="22"/>
        </w:rPr>
      </w:pPr>
      <w:bookmarkStart w:name="_Int_S2NNyWh0" w:id="2023713156"/>
      <w:r w:rsidRPr="7EA27353" w:rsidR="4EF79A3D">
        <w:rPr>
          <w:rFonts w:ascii="Times New Roman" w:hAnsi="Times New Roman" w:cs="Times New Roman"/>
          <w:color w:val="000000" w:themeColor="text1" w:themeTint="FF" w:themeShade="FF"/>
          <w:sz w:val="24"/>
          <w:szCs w:val="24"/>
        </w:rPr>
        <w:t xml:space="preserve">                                       </w:t>
      </w:r>
      <w:r w:rsidRPr="7EA27353" w:rsidR="00E86877">
        <w:rPr>
          <w:rFonts w:ascii="Arial" w:hAnsi="Arial" w:eastAsia="Arial" w:cs="Arial"/>
          <w:color w:val="000000" w:themeColor="text1" w:themeTint="FF" w:themeShade="FF"/>
          <w:sz w:val="22"/>
          <w:szCs w:val="22"/>
        </w:rPr>
        <w:t>Marketing Functions</w:t>
      </w:r>
      <w:r w:rsidRPr="7EA27353" w:rsidR="00E86877">
        <w:rPr>
          <w:rFonts w:ascii="Arial" w:hAnsi="Arial" w:eastAsia="Arial" w:cs="Arial"/>
          <w:color w:val="000000" w:themeColor="text1" w:themeTint="FF" w:themeShade="FF"/>
          <w:sz w:val="22"/>
          <w:szCs w:val="22"/>
        </w:rPr>
        <w:t xml:space="preserve"> </w:t>
      </w:r>
      <w:r w:rsidRPr="7EA27353" w:rsidR="00E86877">
        <w:rPr>
          <w:rFonts w:ascii="Arial" w:hAnsi="Arial" w:eastAsia="Arial" w:cs="Arial"/>
          <w:color w:val="000000" w:themeColor="text1" w:themeTint="FF" w:themeShade="FF"/>
          <w:sz w:val="22"/>
          <w:szCs w:val="22"/>
        </w:rPr>
        <w:t>O</w:t>
      </w:r>
      <w:r w:rsidRPr="7EA27353" w:rsidR="00E86877">
        <w:rPr>
          <w:rFonts w:ascii="Arial" w:hAnsi="Arial" w:eastAsia="Arial" w:cs="Arial"/>
          <w:color w:val="000000" w:themeColor="text1" w:themeTint="FF" w:themeShade="FF"/>
          <w:sz w:val="22"/>
          <w:szCs w:val="22"/>
        </w:rPr>
        <w:t>f</w:t>
      </w:r>
      <w:r w:rsidRPr="7EA27353" w:rsidR="00E86877">
        <w:rPr>
          <w:rFonts w:ascii="Arial" w:hAnsi="Arial" w:eastAsia="Arial" w:cs="Arial"/>
          <w:color w:val="000000" w:themeColor="text1" w:themeTint="FF" w:themeShade="FF"/>
          <w:sz w:val="22"/>
          <w:szCs w:val="22"/>
        </w:rPr>
        <w:t xml:space="preserve"> </w:t>
      </w:r>
      <w:r w:rsidRPr="7EA27353" w:rsidR="003A2961">
        <w:rPr>
          <w:rFonts w:ascii="Arial" w:hAnsi="Arial" w:eastAsia="Arial" w:cs="Arial"/>
          <w:color w:val="000000" w:themeColor="text1" w:themeTint="FF" w:themeShade="FF"/>
          <w:sz w:val="22"/>
          <w:szCs w:val="22"/>
        </w:rPr>
        <w:t>Bentley Motors Limited</w:t>
      </w:r>
      <w:bookmarkEnd w:id="2023713156"/>
    </w:p>
    <w:p xmlns:wp14="http://schemas.microsoft.com/office/word/2010/wordml" w:rsidRPr="00C34F00" w:rsidR="00076001" w:rsidP="7EA27353" w:rsidRDefault="00E86877" w14:paraId="005346E6" wp14:textId="3CDAEE55">
      <w:pPr>
        <w:spacing w:after="0" w:line="480" w:lineRule="auto"/>
        <w:jc w:val="center"/>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w:t>
      </w:r>
      <w:r w:rsidRPr="7EA27353" w:rsidR="33F8311B">
        <w:rPr>
          <w:rFonts w:ascii="Arial" w:hAnsi="Arial" w:eastAsia="Arial" w:cs="Arial"/>
          <w:color w:val="000000" w:themeColor="text1" w:themeTint="FF" w:themeShade="FF"/>
          <w:sz w:val="22"/>
          <w:szCs w:val="22"/>
        </w:rPr>
        <w:t>Cristian Valentin Sirota 2130222</w:t>
      </w:r>
      <w:r w:rsidRPr="7EA27353" w:rsidR="00E86877">
        <w:rPr>
          <w:rFonts w:ascii="Arial" w:hAnsi="Arial" w:eastAsia="Arial" w:cs="Arial"/>
          <w:color w:val="000000" w:themeColor="text1" w:themeTint="FF" w:themeShade="FF"/>
          <w:sz w:val="22"/>
          <w:szCs w:val="22"/>
        </w:rPr>
        <w:t>]</w:t>
      </w:r>
    </w:p>
    <w:p xmlns:wp14="http://schemas.microsoft.com/office/word/2010/wordml" w:rsidRPr="00C34F00" w:rsidR="00AE1BEE" w:rsidP="7EA27353" w:rsidRDefault="00E86877" w14:paraId="52EDB151" wp14:textId="7D3F58A3">
      <w:pPr>
        <w:spacing w:after="0" w:line="480" w:lineRule="auto"/>
        <w:jc w:val="center"/>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w:t>
      </w:r>
      <w:r w:rsidRPr="7EA27353" w:rsidR="45C8B188">
        <w:rPr>
          <w:rFonts w:ascii="Arial" w:hAnsi="Arial" w:eastAsia="Arial" w:cs="Arial"/>
          <w:color w:val="000000" w:themeColor="text1" w:themeTint="FF" w:themeShade="FF"/>
          <w:sz w:val="22"/>
          <w:szCs w:val="22"/>
        </w:rPr>
        <w:t>18.03.2023</w:t>
      </w:r>
      <w:r w:rsidRPr="7EA27353" w:rsidR="00E86877">
        <w:rPr>
          <w:rFonts w:ascii="Arial" w:hAnsi="Arial" w:eastAsia="Arial" w:cs="Arial"/>
          <w:color w:val="000000" w:themeColor="text1" w:themeTint="FF" w:themeShade="FF"/>
          <w:sz w:val="22"/>
          <w:szCs w:val="22"/>
        </w:rPr>
        <w:t>]</w:t>
      </w:r>
    </w:p>
    <w:p xmlns:wp14="http://schemas.microsoft.com/office/word/2010/wordml" w:rsidRPr="00C34F00" w:rsidR="00AE1BEE" w:rsidP="7EA27353" w:rsidRDefault="00E86877" w14:paraId="0E27B00A" wp14:textId="77777777" wp14:noSpellErr="1">
      <w:pPr>
        <w:spacing w:after="0" w:line="480" w:lineRule="auto"/>
        <w:rPr>
          <w:rFonts w:ascii="Arial" w:hAnsi="Arial" w:eastAsia="Arial" w:cs="Arial"/>
          <w:color w:val="000000" w:themeColor="text1"/>
          <w:sz w:val="22"/>
          <w:szCs w:val="22"/>
        </w:rPr>
      </w:pPr>
      <w:r w:rsidRPr="7EA27353">
        <w:rPr>
          <w:rFonts w:ascii="Arial" w:hAnsi="Arial" w:eastAsia="Arial" w:cs="Arial"/>
          <w:color w:val="000000" w:themeColor="text1" w:themeTint="FF" w:themeShade="FF"/>
          <w:sz w:val="22"/>
          <w:szCs w:val="22"/>
        </w:rPr>
        <w:br w:type="page"/>
      </w:r>
    </w:p>
    <w:sdt>
      <w:sdtPr>
        <w:rPr>
          <w:rFonts w:ascii="Times New Roman" w:hAnsi="Times New Roman" w:cs="Times New Roman" w:eastAsiaTheme="minorHAnsi"/>
          <w:b/>
          <w:bCs/>
          <w:color w:val="000000" w:themeColor="text1"/>
          <w:sz w:val="24"/>
          <w:szCs w:val="24"/>
        </w:rPr>
        <w:id w:val="309912120"/>
        <w:docPartObj>
          <w:docPartGallery w:val="Table of Contents"/>
          <w:docPartUnique/>
        </w:docPartObj>
      </w:sdtPr>
      <w:sdtEndPr>
        <w:rPr>
          <w:noProof/>
        </w:rPr>
      </w:sdtEndPr>
      <w:sdtContent>
        <w:p xmlns:wp14="http://schemas.microsoft.com/office/word/2010/wordml" w:rsidRPr="00C34F00" w:rsidR="00AE1BEE" w:rsidP="7EA27353" w:rsidRDefault="00E86877" w14:paraId="22E0FC93" wp14:textId="77777777" wp14:noSpellErr="1">
          <w:pPr>
            <w:pStyle w:val="TOCHeading"/>
            <w:spacing w:before="0" w:line="480" w:lineRule="auto"/>
            <w:jc w:val="center"/>
            <w:rPr>
              <w:rFonts w:ascii="Arial" w:hAnsi="Arial" w:eastAsia="Arial" w:cs="Arial"/>
              <w:b w:val="1"/>
              <w:bCs w:val="1"/>
              <w:color w:val="000000" w:themeColor="text1"/>
              <w:sz w:val="22"/>
              <w:szCs w:val="22"/>
            </w:rPr>
          </w:pPr>
          <w:r w:rsidRPr="7EA27353" w:rsidR="00E86877">
            <w:rPr>
              <w:rFonts w:ascii="Arial" w:hAnsi="Arial" w:eastAsia="Arial" w:cs="Arial"/>
              <w:b w:val="1"/>
              <w:bCs w:val="1"/>
              <w:color w:val="000000" w:themeColor="text1" w:themeTint="FF" w:themeShade="FF"/>
              <w:sz w:val="22"/>
              <w:szCs w:val="22"/>
            </w:rPr>
            <w:t>Table of Contents</w:t>
          </w:r>
        </w:p>
        <w:p xmlns:wp14="http://schemas.microsoft.com/office/word/2010/wordml" w:rsidRPr="00C34F00" w:rsidR="00AA670C" w:rsidP="7EA27353" w:rsidRDefault="00AA670C" w14:paraId="60061E4C"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C34F00" w:rsidP="7EA27353" w:rsidRDefault="00E86877" w14:paraId="2171EFFF" wp14:textId="77777777" wp14:noSpellErr="1">
          <w:pPr>
            <w:pStyle w:val="TOC1"/>
            <w:tabs>
              <w:tab w:val="right" w:leader="dot" w:pos="9350"/>
            </w:tabs>
            <w:spacing w:after="0" w:line="480" w:lineRule="auto"/>
            <w:rPr>
              <w:rFonts w:ascii="Arial" w:hAnsi="Arial" w:eastAsia="Arial" w:cs="Arial"/>
              <w:noProof/>
              <w:color w:val="000000" w:themeColor="text1"/>
              <w:sz w:val="22"/>
              <w:szCs w:val="22"/>
              <w:lang w:val="" w:eastAsia=""/>
            </w:rPr>
          </w:pPr>
          <w:r w:rsidRPr="00C34F00">
            <w:rPr>
              <w:rFonts w:ascii="Times New Roman" w:hAnsi="Times New Roman" w:cs="Times New Roman"/>
              <w:color w:val="000000" w:themeColor="text1"/>
              <w:sz w:val="24"/>
              <w:szCs w:val="24"/>
            </w:rPr>
            <w:fldChar w:fldCharType="begin"/>
          </w:r>
          <w:r w:rsidRPr="00C34F00">
            <w:rPr>
              <w:rFonts w:ascii="Times New Roman" w:hAnsi="Times New Roman" w:cs="Times New Roman"/>
              <w:color w:val="000000" w:themeColor="text1"/>
              <w:sz w:val="24"/>
              <w:szCs w:val="24"/>
            </w:rPr>
            <w:instrText xml:space="preserve"> TOC \o "1-3" \h \z \u </w:instrText>
          </w:r>
          <w:r w:rsidRPr="00C34F00">
            <w:rPr>
              <w:rFonts w:ascii="Times New Roman" w:hAnsi="Times New Roman" w:cs="Times New Roman"/>
              <w:color w:val="000000" w:themeColor="text1"/>
              <w:sz w:val="24"/>
              <w:szCs w:val="24"/>
            </w:rPr>
            <w:fldChar w:fldCharType="separate"/>
          </w:r>
          <w:r w:rsidR="00E86877">
            <w:t>￼</w:t>
          </w:r>
        </w:p>
        <w:p xmlns:wp14="http://schemas.microsoft.com/office/word/2010/wordml" w:rsidRPr="00C34F00" w:rsidR="00C34F00" w:rsidP="7EA27353" w:rsidRDefault="00E86877" w14:paraId="2235FD9D" wp14:textId="77777777" wp14:noSpellErr="1">
          <w:pPr>
            <w:pStyle w:val="TOC1"/>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027A8BD8"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714BACB7"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1BE0D56F"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0B29BB64"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3FD0A61B"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17B29909"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3680E1D1"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32838614" wp14:textId="77777777" wp14:noSpellErr="1">
          <w:pPr>
            <w:pStyle w:val="TOC1"/>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28F0DF6B"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596CE8FB"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1CF5F271"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3D2CF599"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28A8BCC3" wp14:textId="77777777" wp14:noSpellErr="1">
          <w:pPr>
            <w:pStyle w:val="TOC1"/>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2A40C93D" wp14:textId="77777777" wp14:noSpellErr="1">
          <w:pPr>
            <w:pStyle w:val="TOC1"/>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39E21420"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7ABFDBE9"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3EE257BD"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1C430B84"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2AF90D07"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1AE39B64"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4C7C3D4D" wp14:textId="77777777" wp14:noSpellErr="1">
          <w:pPr>
            <w:pStyle w:val="TOC1"/>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5A95A32B"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33E210FB"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48CDE9AA"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6FADB489" wp14:textId="77777777" wp14:noSpellErr="1">
          <w:pPr>
            <w:pStyle w:val="TOC1"/>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02762195"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5A264238"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541D3CB3"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651762CC"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529BDADC" wp14:textId="77777777" wp14:noSpellErr="1">
          <w:pPr>
            <w:pStyle w:val="TOC1"/>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6E0A04DC"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2D18CC75"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7865A800"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5761A51E" wp14:textId="77777777" wp14:noSpellErr="1">
          <w:pPr>
            <w:pStyle w:val="TOC2"/>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1D0712C9" wp14:textId="77777777" wp14:noSpellErr="1">
          <w:pPr>
            <w:pStyle w:val="TOC1"/>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C34F00" w:rsidP="7EA27353" w:rsidRDefault="00E86877" w14:paraId="5DE19399" wp14:textId="77777777" wp14:noSpellErr="1">
          <w:pPr>
            <w:pStyle w:val="TOC1"/>
            <w:tabs>
              <w:tab w:val="right" w:leader="dot" w:pos="9350"/>
            </w:tabs>
            <w:spacing w:after="0" w:line="480" w:lineRule="auto"/>
            <w:rPr>
              <w:rFonts w:ascii="Arial" w:hAnsi="Arial" w:eastAsia="Arial" w:cs="Arial"/>
              <w:noProof/>
              <w:color w:val="000000" w:themeColor="text1"/>
              <w:sz w:val="22"/>
              <w:szCs w:val="22"/>
              <w:lang w:val="" w:eastAsia=""/>
            </w:rPr>
          </w:pPr>
          <w:r w:rsidR="00E86877">
            <w:t>￼</w:t>
          </w:r>
        </w:p>
        <w:p xmlns:wp14="http://schemas.microsoft.com/office/word/2010/wordml" w:rsidRPr="00C34F00" w:rsidR="00076001" w:rsidP="7EA27353" w:rsidRDefault="00E86877" w14:paraId="44EAFD9C" wp14:textId="77777777" wp14:noSpellErr="1">
          <w:pPr>
            <w:spacing w:after="0" w:line="480" w:lineRule="auto"/>
            <w:rPr>
              <w:rFonts w:ascii="Arial" w:hAnsi="Arial" w:eastAsia="Arial" w:cs="Arial"/>
              <w:color w:val="000000" w:themeColor="text1"/>
              <w:sz w:val="22"/>
              <w:szCs w:val="22"/>
            </w:rPr>
          </w:pPr>
          <w:r w:rsidRPr="7EA27353">
            <w:rPr>
              <w:rFonts w:ascii="Times New Roman" w:hAnsi="Times New Roman" w:cs="Times New Roman"/>
              <w:b w:val="1"/>
              <w:bCs w:val="1"/>
              <w:noProof/>
              <w:color w:val="000000" w:themeColor="text1" w:themeTint="FF" w:themeShade="FF"/>
              <w:sz w:val="24"/>
              <w:szCs w:val="24"/>
            </w:rPr>
            <w:fldChar w:fldCharType="end"/>
          </w:r>
        </w:p>
      </w:sdtContent>
    </w:sdt>
    <w:p xmlns:wp14="http://schemas.microsoft.com/office/word/2010/wordml" w:rsidRPr="00C34F00" w:rsidR="00C34F00" w:rsidP="7EA27353" w:rsidRDefault="00E86877" w14:paraId="4B94D5A5" wp14:textId="77777777" wp14:noSpellErr="1">
      <w:pPr>
        <w:spacing w:after="0" w:line="480" w:lineRule="auto"/>
        <w:rPr>
          <w:rFonts w:ascii="Arial" w:hAnsi="Arial" w:eastAsia="Arial" w:cs="Arial"/>
          <w:b w:val="1"/>
          <w:bCs w:val="1"/>
          <w:i w:val="1"/>
          <w:iCs w:val="1"/>
          <w:color w:val="000000" w:themeColor="text1"/>
          <w:sz w:val="22"/>
          <w:szCs w:val="22"/>
        </w:rPr>
      </w:pPr>
      <w:r w:rsidRPr="7EA27353">
        <w:rPr>
          <w:rFonts w:ascii="Arial" w:hAnsi="Arial" w:eastAsia="Arial" w:cs="Arial"/>
          <w:color w:val="000000" w:themeColor="text1" w:themeTint="FF" w:themeShade="FF"/>
          <w:sz w:val="22"/>
          <w:szCs w:val="22"/>
        </w:rPr>
        <w:br w:type="page"/>
      </w:r>
    </w:p>
    <w:p xmlns:wp14="http://schemas.microsoft.com/office/word/2010/wordml" w:rsidRPr="00C34F00" w:rsidR="0063644F" w:rsidP="7EA27353" w:rsidRDefault="00E86877" w14:paraId="3E7A9F1C" wp14:textId="77777777" wp14:noSpellErr="1">
      <w:pPr>
        <w:pStyle w:val="Heading1"/>
        <w:spacing w:before="0" w:line="480" w:lineRule="auto"/>
        <w:rPr>
          <w:rFonts w:ascii="Arial" w:hAnsi="Arial" w:eastAsia="Arial" w:cs="Arial"/>
          <w:color w:val="000000" w:themeColor="text1"/>
          <w:sz w:val="22"/>
          <w:szCs w:val="22"/>
        </w:rPr>
      </w:pPr>
      <w:bookmarkStart w:name="_Toc129817253" w:id="0"/>
      <w:r w:rsidRPr="7EA27353" w:rsidR="00E86877">
        <w:rPr>
          <w:rFonts w:ascii="Arial" w:hAnsi="Arial" w:eastAsia="Arial" w:cs="Arial"/>
          <w:color w:val="000000" w:themeColor="text1" w:themeTint="FF" w:themeShade="FF"/>
          <w:sz w:val="22"/>
          <w:szCs w:val="22"/>
        </w:rPr>
        <w:t>Introduction</w:t>
      </w:r>
      <w:bookmarkEnd w:id="0"/>
    </w:p>
    <w:p xmlns:wp14="http://schemas.microsoft.com/office/word/2010/wordml" w:rsidRPr="00C34F00" w:rsidR="0063644F" w:rsidP="7EA27353" w:rsidRDefault="00E86877" w14:paraId="08B5A25A"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sz w:val="22"/>
          <w:szCs w:val="22"/>
        </w:rPr>
        <w:t xml:space="preserve">A corporation would be nothing without a marketing department. </w:t>
      </w:r>
      <w:r w:rsidRPr="7EA27353" w:rsidR="00E86877">
        <w:rPr>
          <w:rFonts w:ascii="Arial" w:hAnsi="Arial" w:eastAsia="Arial" w:cs="Arial"/>
          <w:color w:val="000000" w:themeColor="text1"/>
          <w:sz w:val="22"/>
          <w:szCs w:val="22"/>
        </w:rPr>
        <w:t xml:space="preserve">It's</w:t>
      </w:r>
      <w:r w:rsidRPr="7EA27353" w:rsidR="00E86877">
        <w:rPr>
          <w:rFonts w:ascii="Arial" w:hAnsi="Arial" w:eastAsia="Arial" w:cs="Arial"/>
          <w:color w:val="000000" w:themeColor="text1"/>
          <w:sz w:val="22"/>
          <w:szCs w:val="22"/>
        </w:rPr>
        <w:t xml:space="preserve"> the group tasked with communicating the company's offerings to potential buyers, such as the quality of its products and the fairness of its pricing. Marketing's responsibility extends to </w:t>
      </w:r>
      <w:r w:rsidRPr="7EA27353" w:rsidR="00E86877">
        <w:rPr>
          <w:rFonts w:ascii="Arial" w:hAnsi="Arial" w:eastAsia="Arial" w:cs="Arial"/>
          <w:color w:val="000000" w:themeColor="text1"/>
          <w:sz w:val="22"/>
          <w:szCs w:val="22"/>
        </w:rPr>
        <w:t xml:space="preserve">the product's </w:t>
      </w:r>
      <w:r w:rsidRPr="7EA27353" w:rsidR="00E86877">
        <w:rPr>
          <w:rFonts w:ascii="Arial" w:hAnsi="Arial" w:eastAsia="Arial" w:cs="Arial"/>
          <w:color w:val="000000" w:themeColor="text1"/>
          <w:sz w:val="22"/>
          <w:szCs w:val="22"/>
        </w:rPr>
        <w:t xml:space="preserve">timely</w:t>
      </w:r>
      <w:r w:rsidRPr="7EA27353" w:rsidR="00E86877">
        <w:rPr>
          <w:rFonts w:ascii="Arial" w:hAnsi="Arial" w:eastAsia="Arial" w:cs="Arial"/>
          <w:color w:val="000000" w:themeColor="text1"/>
          <w:sz w:val="22"/>
          <w:szCs w:val="22"/>
        </w:rPr>
        <w:t xml:space="preserve"> and undamaged arrival to the consumer </w:t>
      </w:r>
      <w:r w:rsidRPr="7EA27353" w:rsidR="004529A5">
        <w:rPr>
          <w:rFonts w:ascii="Arial" w:hAnsi="Arial" w:eastAsia="Arial" w:cs="Arial"/>
          <w:color w:val="000000" w:themeColor="text1"/>
          <w:sz w:val="22"/>
          <w:szCs w:val="22"/>
        </w:rPr>
        <w:t>(Cheng and Jiang, 2022)</w:t>
      </w:r>
      <w:r w:rsidRPr="7EA27353" w:rsidR="00E86877">
        <w:rPr>
          <w:rFonts w:ascii="Arial" w:hAnsi="Arial" w:eastAsia="Arial" w:cs="Arial"/>
          <w:color w:val="000000" w:themeColor="text1"/>
          <w:sz w:val="22"/>
          <w:szCs w:val="22"/>
        </w:rPr>
        <w:t xml:space="preserve">. The marketing team </w:t>
      </w:r>
      <w:r w:rsidRPr="7EA27353" w:rsidR="00E86877">
        <w:rPr>
          <w:rFonts w:ascii="Arial" w:hAnsi="Arial" w:eastAsia="Arial" w:cs="Arial"/>
          <w:color w:val="000000" w:themeColor="text1"/>
          <w:sz w:val="22"/>
          <w:szCs w:val="22"/>
        </w:rPr>
        <w:t>is in charge of</w:t>
      </w:r>
      <w:r w:rsidRPr="7EA27353" w:rsidR="00E86877">
        <w:rPr>
          <w:rFonts w:ascii="Arial" w:hAnsi="Arial" w:eastAsia="Arial" w:cs="Arial"/>
          <w:color w:val="000000" w:themeColor="text1"/>
          <w:sz w:val="22"/>
          <w:szCs w:val="22"/>
        </w:rPr>
        <w:t xml:space="preserve"> shaping the product's overall image in the minds of consumers. </w:t>
      </w:r>
      <w:r w:rsidRPr="7EA27353" w:rsidR="00E86877">
        <w:rPr>
          <w:rFonts w:ascii="Arial" w:hAnsi="Arial" w:eastAsia="Arial" w:cs="Arial"/>
          <w:color w:val="000000" w:themeColor="text1"/>
          <w:sz w:val="22"/>
          <w:szCs w:val="22"/>
        </w:rPr>
        <w:t>That's</w:t>
      </w:r>
      <w:r w:rsidRPr="7EA27353" w:rsidR="00E86877">
        <w:rPr>
          <w:rFonts w:ascii="Arial" w:hAnsi="Arial" w:eastAsia="Arial" w:cs="Arial"/>
          <w:color w:val="000000" w:themeColor="text1"/>
          <w:sz w:val="22"/>
          <w:szCs w:val="22"/>
        </w:rPr>
        <w:t xml:space="preserve"> why </w:t>
      </w:r>
      <w:r w:rsidRPr="7EA27353" w:rsidR="00E86877">
        <w:rPr>
          <w:rFonts w:ascii="Arial" w:hAnsi="Arial" w:eastAsia="Arial" w:cs="Arial"/>
          <w:color w:val="000000" w:themeColor="text1"/>
          <w:sz w:val="22"/>
          <w:szCs w:val="22"/>
        </w:rPr>
        <w:t>it's</w:t>
      </w:r>
      <w:r w:rsidRPr="7EA27353" w:rsidR="00E86877">
        <w:rPr>
          <w:rFonts w:ascii="Arial" w:hAnsi="Arial" w:eastAsia="Arial" w:cs="Arial"/>
          <w:color w:val="000000" w:themeColor="text1"/>
          <w:sz w:val="22"/>
          <w:szCs w:val="22"/>
        </w:rPr>
        <w:t xml:space="preserve"> crucial to have an in-depth understanding of marketing fro</w:t>
      </w:r>
      <w:r w:rsidRPr="7EA27353" w:rsidR="00E86877">
        <w:rPr>
          <w:rFonts w:ascii="Arial" w:hAnsi="Arial" w:eastAsia="Arial" w:cs="Arial"/>
          <w:color w:val="000000" w:themeColor="text1"/>
          <w:sz w:val="22"/>
          <w:szCs w:val="22"/>
        </w:rPr>
        <w:t xml:space="preserve">m an </w:t>
      </w:r>
      <w:r w:rsidRPr="7EA27353" w:rsidR="00E86877">
        <w:rPr>
          <w:rFonts w:ascii="Arial" w:hAnsi="Arial" w:eastAsia="Arial" w:cs="Arial"/>
          <w:color w:val="000000" w:themeColor="text1"/>
          <w:sz w:val="22"/>
          <w:szCs w:val="22"/>
        </w:rPr>
        <w:t>organ</w:t>
      </w:r>
      <w:r w:rsidRPr="7EA27353" w:rsidR="00F17E3F">
        <w:rPr>
          <w:rFonts w:ascii="Arial" w:hAnsi="Arial" w:eastAsia="Arial" w:cs="Arial"/>
          <w:color w:val="000000" w:themeColor="text1"/>
          <w:sz w:val="22"/>
          <w:szCs w:val="22"/>
        </w:rPr>
        <w:t>isa</w:t>
      </w:r>
      <w:r w:rsidRPr="7EA27353" w:rsidR="00E86877">
        <w:rPr>
          <w:rFonts w:ascii="Arial" w:hAnsi="Arial" w:eastAsia="Arial" w:cs="Arial"/>
          <w:color w:val="000000" w:themeColor="text1"/>
          <w:sz w:val="22"/>
          <w:szCs w:val="22"/>
        </w:rPr>
        <w:t xml:space="preserve">tion's</w:t>
      </w:r>
      <w:r w:rsidRPr="7EA27353" w:rsidR="00E86877">
        <w:rPr>
          <w:rFonts w:ascii="Arial" w:hAnsi="Arial" w:eastAsia="Arial" w:cs="Arial"/>
          <w:color w:val="000000" w:themeColor="text1"/>
          <w:sz w:val="22"/>
          <w:szCs w:val="22"/>
        </w:rPr>
        <w:t xml:space="preserve"> perspective. </w:t>
      </w:r>
      <w:r w:rsidRPr="7EA27353" w:rsidR="00E05895">
        <w:rPr>
          <w:rFonts w:ascii="Arial" w:hAnsi="Arial" w:eastAsia="Arial" w:cs="Arial"/>
          <w:color w:val="000000" w:themeColor="text1"/>
          <w:sz w:val="22"/>
          <w:szCs w:val="22"/>
        </w:rPr>
        <w:t xml:space="preserve">Bentley Motors Limited is a luxury car manufacturer that specializes in high-end automobiles that are designed to cater to the needs of the world's wealthiest consumers. As a company that competes in the luxury automotive market, Bentley Motors Limited's marketing functions are critical to its success. Marketing functions within Bentley Motors Limited play a vital role in shaping the company's brand image, influencing consumer </w:t>
      </w:r>
      <w:r w:rsidRPr="7EA27353" w:rsidR="00E05895">
        <w:rPr>
          <w:rFonts w:ascii="Arial" w:hAnsi="Arial" w:eastAsia="Arial" w:cs="Arial"/>
          <w:color w:val="000000" w:themeColor="text1"/>
          <w:sz w:val="22"/>
          <w:szCs w:val="22"/>
        </w:rPr>
        <w:t>perceptions</w:t>
      </w:r>
      <w:r w:rsidRPr="7EA27353" w:rsidR="00E05895">
        <w:rPr>
          <w:rFonts w:ascii="Arial" w:hAnsi="Arial" w:eastAsia="Arial" w:cs="Arial"/>
          <w:color w:val="000000" w:themeColor="text1"/>
          <w:sz w:val="22"/>
          <w:szCs w:val="22"/>
        </w:rPr>
        <w:t xml:space="preserve">, and </w:t>
      </w:r>
      <w:r w:rsidRPr="7EA27353" w:rsidR="00E05895">
        <w:rPr>
          <w:rFonts w:ascii="Arial" w:hAnsi="Arial" w:eastAsia="Arial" w:cs="Arial"/>
          <w:color w:val="000000" w:themeColor="text1"/>
          <w:sz w:val="22"/>
          <w:szCs w:val="22"/>
        </w:rPr>
        <w:t>ultimately driving</w:t>
      </w:r>
      <w:r w:rsidRPr="7EA27353" w:rsidR="00E05895">
        <w:rPr>
          <w:rFonts w:ascii="Arial" w:hAnsi="Arial" w:eastAsia="Arial" w:cs="Arial"/>
          <w:color w:val="000000" w:themeColor="text1"/>
          <w:sz w:val="22"/>
          <w:szCs w:val="22"/>
        </w:rPr>
        <w:t xml:space="preserve"> sales. The company's marketing functions </w:t>
      </w:r>
      <w:r w:rsidRPr="7EA27353" w:rsidR="00E05895">
        <w:rPr>
          <w:rFonts w:ascii="Arial" w:hAnsi="Arial" w:eastAsia="Arial" w:cs="Arial"/>
          <w:color w:val="000000" w:themeColor="text1"/>
          <w:sz w:val="22"/>
          <w:szCs w:val="22"/>
        </w:rPr>
        <w:t>are responsible for</w:t>
      </w:r>
      <w:r w:rsidRPr="7EA27353" w:rsidR="00E05895">
        <w:rPr>
          <w:rFonts w:ascii="Arial" w:hAnsi="Arial" w:eastAsia="Arial" w:cs="Arial"/>
          <w:color w:val="000000" w:themeColor="text1"/>
          <w:sz w:val="22"/>
          <w:szCs w:val="22"/>
        </w:rPr>
        <w:t xml:space="preserve"> creating and executing strategies that differentiate the brand from its competitors, </w:t>
      </w:r>
      <w:r w:rsidRPr="7EA27353" w:rsidR="00E05895">
        <w:rPr>
          <w:rFonts w:ascii="Arial" w:hAnsi="Arial" w:eastAsia="Arial" w:cs="Arial"/>
          <w:color w:val="000000" w:themeColor="text1"/>
          <w:sz w:val="22"/>
          <w:szCs w:val="22"/>
        </w:rPr>
        <w:t>identify</w:t>
      </w:r>
      <w:r w:rsidRPr="7EA27353" w:rsidR="00E05895">
        <w:rPr>
          <w:rFonts w:ascii="Arial" w:hAnsi="Arial" w:eastAsia="Arial" w:cs="Arial"/>
          <w:color w:val="000000" w:themeColor="text1"/>
          <w:sz w:val="22"/>
          <w:szCs w:val="22"/>
        </w:rPr>
        <w:t xml:space="preserve"> new market opportunities, and build long-term relationships with customers</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WANG, 2023)</w:t>
      </w:r>
      <w:r w:rsidRPr="7EA27353" w:rsidR="00E05895">
        <w:rPr>
          <w:rFonts w:ascii="Arial" w:hAnsi="Arial" w:eastAsia="Arial" w:cs="Arial"/>
          <w:color w:val="000000" w:themeColor="text1"/>
          <w:sz w:val="22"/>
          <w:szCs w:val="22"/>
        </w:rPr>
        <w:t xml:space="preserve">. One of the primary marketing functions within Bentley Motors Limited is product design and development. The company invests heavily in research and development to create vehicles that meet the evolving needs of its customers. This includes everything from design and styling to performance and functionality, with the aim of </w:t>
      </w:r>
      <w:r w:rsidRPr="7EA27353" w:rsidR="00E05895">
        <w:rPr>
          <w:rFonts w:ascii="Arial" w:hAnsi="Arial" w:eastAsia="Arial" w:cs="Arial"/>
          <w:color w:val="000000" w:themeColor="text1"/>
          <w:sz w:val="22"/>
          <w:szCs w:val="22"/>
        </w:rPr>
        <w:t>providing</w:t>
      </w:r>
      <w:r w:rsidRPr="7EA27353" w:rsidR="00E05895">
        <w:rPr>
          <w:rFonts w:ascii="Arial" w:hAnsi="Arial" w:eastAsia="Arial" w:cs="Arial"/>
          <w:color w:val="000000" w:themeColor="text1"/>
          <w:sz w:val="22"/>
          <w:szCs w:val="22"/>
        </w:rPr>
        <w:t xml:space="preserve"> an unparalleled driving experience. This report will explore Marketing Functions within Bentley Motors Limited </w:t>
      </w:r>
      <w:r w:rsidRPr="7EA27353" w:rsidR="00E05895">
        <w:rPr>
          <w:rFonts w:ascii="Arial" w:hAnsi="Arial" w:eastAsia="Arial" w:cs="Arial"/>
          <w:color w:val="000000" w:themeColor="text1"/>
          <w:sz w:val="22"/>
          <w:szCs w:val="22"/>
        </w:rPr>
        <w:t>and also</w:t>
      </w:r>
      <w:r w:rsidRPr="7EA27353" w:rsidR="00E05895">
        <w:rPr>
          <w:rFonts w:ascii="Arial" w:hAnsi="Arial" w:eastAsia="Arial" w:cs="Arial"/>
          <w:color w:val="000000" w:themeColor="text1"/>
          <w:sz w:val="22"/>
          <w:szCs w:val="22"/>
        </w:rPr>
        <w:t xml:space="preserve"> how these functions impact customer needs</w:t>
      </w:r>
      <w:r w:rsidRPr="7EA27353" w:rsidR="00E86877">
        <w:rPr>
          <w:rFonts w:ascii="Arial" w:hAnsi="Arial" w:eastAsia="Arial" w:cs="Arial"/>
          <w:color w:val="000000" w:themeColor="text1"/>
          <w:sz w:val="22"/>
          <w:szCs w:val="22"/>
        </w:rPr>
        <w:t>.</w:t>
      </w:r>
    </w:p>
    <w:p xmlns:wp14="http://schemas.microsoft.com/office/word/2010/wordml" w:rsidRPr="00C34F00" w:rsidR="004434F5" w:rsidP="7EA27353" w:rsidRDefault="00E86877" w14:paraId="4C182FAF" wp14:textId="5C0EC3B8">
      <w:pPr>
        <w:pStyle w:val="Heading1"/>
        <w:spacing w:before="0" w:after="0" w:line="480" w:lineRule="auto"/>
        <w:rPr>
          <w:rFonts w:ascii="Arial" w:hAnsi="Arial" w:eastAsia="Arial" w:cs="Arial"/>
          <w:color w:val="000000" w:themeColor="text1"/>
          <w:sz w:val="22"/>
          <w:szCs w:val="22"/>
        </w:rPr>
      </w:pPr>
      <w:bookmarkStart w:name="_Toc129817254" w:id="1"/>
      <w:r w:rsidRPr="7EA27353" w:rsidR="00E86877">
        <w:rPr>
          <w:rFonts w:ascii="Arial" w:hAnsi="Arial" w:eastAsia="Arial" w:cs="Arial"/>
          <w:color w:val="000000" w:themeColor="text1" w:themeTint="FF" w:themeShade="FF"/>
          <w:sz w:val="22"/>
          <w:szCs w:val="22"/>
        </w:rPr>
        <w:t>Analysis Of Marketing Fun</w:t>
      </w:r>
      <w:r w:rsidRPr="7EA27353" w:rsidR="00E86877">
        <w:rPr>
          <w:rFonts w:ascii="Arial" w:hAnsi="Arial" w:eastAsia="Arial" w:cs="Arial"/>
          <w:color w:val="000000" w:themeColor="text1" w:themeTint="FF" w:themeShade="FF"/>
          <w:sz w:val="22"/>
          <w:szCs w:val="22"/>
        </w:rPr>
        <w:t>ction</w:t>
      </w:r>
      <w:bookmarkEnd w:id="1"/>
    </w:p>
    <w:p xmlns:wp14="http://schemas.microsoft.com/office/word/2010/wordml" w:rsidRPr="00C34F00" w:rsidR="004434F5" w:rsidP="7EA27353" w:rsidRDefault="00E86877" w14:paraId="082258C5" wp14:textId="77777777" wp14:noSpellErr="1">
      <w:pPr>
        <w:spacing w:after="0" w:line="480" w:lineRule="auto"/>
        <w:ind w:firstLine="0"/>
        <w:rPr>
          <w:rFonts w:ascii="Arial" w:hAnsi="Arial" w:eastAsia="Arial" w:cs="Arial"/>
          <w:color w:val="000000" w:themeColor="text1"/>
          <w:sz w:val="22"/>
          <w:szCs w:val="22"/>
        </w:rPr>
      </w:pPr>
      <w:r w:rsidRPr="7EA27353" w:rsidR="00E86877">
        <w:rPr>
          <w:rFonts w:ascii="Arial" w:hAnsi="Arial" w:eastAsia="Arial" w:cs="Arial"/>
          <w:color w:val="000000" w:themeColor="text1"/>
          <w:sz w:val="22"/>
          <w:szCs w:val="22"/>
        </w:rPr>
        <w:t xml:space="preserve">Bentley Motors Ltd. is a British company that </w:t>
      </w:r>
      <w:r w:rsidRPr="7EA27353" w:rsidR="00E86877">
        <w:rPr>
          <w:rFonts w:ascii="Arial" w:hAnsi="Arial" w:eastAsia="Arial" w:cs="Arial"/>
          <w:color w:val="000000" w:themeColor="text1"/>
          <w:sz w:val="22"/>
          <w:szCs w:val="22"/>
        </w:rPr>
        <w:t>special</w:t>
      </w:r>
      <w:r w:rsidRPr="7EA27353" w:rsidR="00F17E3F">
        <w:rPr>
          <w:rFonts w:ascii="Arial" w:hAnsi="Arial" w:eastAsia="Arial" w:cs="Arial"/>
          <w:color w:val="000000" w:themeColor="text1"/>
          <w:sz w:val="22"/>
          <w:szCs w:val="22"/>
        </w:rPr>
        <w:t>ise</w:t>
      </w:r>
      <w:r w:rsidRPr="7EA27353" w:rsidR="00E86877">
        <w:rPr>
          <w:rFonts w:ascii="Arial" w:hAnsi="Arial" w:eastAsia="Arial" w:cs="Arial"/>
          <w:color w:val="000000" w:themeColor="text1"/>
          <w:sz w:val="22"/>
          <w:szCs w:val="22"/>
        </w:rPr>
        <w:t>s</w:t>
      </w:r>
      <w:r w:rsidRPr="7EA27353" w:rsidR="00E86877">
        <w:rPr>
          <w:rFonts w:ascii="Arial" w:hAnsi="Arial" w:eastAsia="Arial" w:cs="Arial"/>
          <w:color w:val="000000" w:themeColor="text1"/>
          <w:sz w:val="22"/>
          <w:szCs w:val="22"/>
        </w:rPr>
        <w:t xml:space="preserve"> in the production of luxury automobiles and is known for its Bentley brand. The firm was </w:t>
      </w:r>
      <w:r w:rsidRPr="7EA27353" w:rsidR="00E86877">
        <w:rPr>
          <w:rFonts w:ascii="Arial" w:hAnsi="Arial" w:eastAsia="Arial" w:cs="Arial"/>
          <w:color w:val="000000" w:themeColor="text1"/>
          <w:sz w:val="22"/>
          <w:szCs w:val="22"/>
        </w:rPr>
        <w:t>established</w:t>
      </w:r>
      <w:r w:rsidRPr="7EA27353" w:rsidR="00E86877">
        <w:rPr>
          <w:rFonts w:ascii="Arial" w:hAnsi="Arial" w:eastAsia="Arial" w:cs="Arial"/>
          <w:color w:val="000000" w:themeColor="text1"/>
          <w:sz w:val="22"/>
          <w:szCs w:val="22"/>
        </w:rPr>
        <w:t xml:space="preserve"> in the same year, 1903</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 xml:space="preserve">(Alexander, and </w:t>
      </w:r>
      <w:r w:rsidRPr="7EA27353" w:rsidR="00587E0C">
        <w:rPr>
          <w:rFonts w:ascii="Arial" w:hAnsi="Arial" w:eastAsia="Arial" w:cs="Arial"/>
          <w:color w:val="000000" w:themeColor="text1"/>
          <w:sz w:val="22"/>
          <w:szCs w:val="22"/>
          <w:shd w:val="clear" w:color="auto" w:fill="FFFFFF"/>
        </w:rPr>
        <w:t>Hadrill</w:t>
      </w:r>
      <w:r w:rsidRPr="7EA27353" w:rsidR="00587E0C">
        <w:rPr>
          <w:rFonts w:ascii="Arial" w:hAnsi="Arial" w:eastAsia="Arial" w:cs="Arial"/>
          <w:color w:val="000000" w:themeColor="text1"/>
          <w:sz w:val="22"/>
          <w:szCs w:val="22"/>
          <w:shd w:val="clear" w:color="auto" w:fill="FFFFFF"/>
        </w:rPr>
        <w:t>, 2020)</w:t>
      </w:r>
      <w:r w:rsidRPr="7EA27353" w:rsidR="00E86877">
        <w:rPr>
          <w:rFonts w:ascii="Arial" w:hAnsi="Arial" w:eastAsia="Arial" w:cs="Arial"/>
          <w:color w:val="000000" w:themeColor="text1"/>
          <w:sz w:val="22"/>
          <w:szCs w:val="22"/>
        </w:rPr>
        <w:t>. Under the scope of this marketing re</w:t>
      </w:r>
      <w:r w:rsidRPr="7EA27353" w:rsidR="00E86877">
        <w:rPr>
          <w:rFonts w:ascii="Arial" w:hAnsi="Arial" w:eastAsia="Arial" w:cs="Arial"/>
          <w:color w:val="000000" w:themeColor="text1"/>
          <w:sz w:val="22"/>
          <w:szCs w:val="22"/>
        </w:rPr>
        <w:t xml:space="preserve">search, </w:t>
      </w:r>
      <w:r w:rsidRPr="7EA27353" w:rsidR="00F17E3F">
        <w:rPr>
          <w:rFonts w:ascii="Arial" w:hAnsi="Arial" w:eastAsia="Arial" w:cs="Arial"/>
          <w:color w:val="000000" w:themeColor="text1"/>
          <w:sz w:val="22"/>
          <w:szCs w:val="22"/>
        </w:rPr>
        <w:t>it</w:t>
      </w:r>
      <w:r w:rsidRPr="7EA27353" w:rsidR="00E86877">
        <w:rPr>
          <w:rFonts w:ascii="Arial" w:hAnsi="Arial" w:eastAsia="Arial" w:cs="Arial"/>
          <w:color w:val="000000" w:themeColor="text1"/>
          <w:sz w:val="22"/>
          <w:szCs w:val="22"/>
        </w:rPr>
        <w:t xml:space="preserve"> will evaluate Bentley's market position, as well as its target audience, marketing mix, and the competition environment. In addition, </w:t>
      </w:r>
      <w:r w:rsidRPr="7EA27353" w:rsidR="00F17E3F">
        <w:rPr>
          <w:rFonts w:ascii="Arial" w:hAnsi="Arial" w:eastAsia="Arial" w:cs="Arial"/>
          <w:color w:val="000000" w:themeColor="text1"/>
          <w:sz w:val="22"/>
          <w:szCs w:val="22"/>
        </w:rPr>
        <w:t>it</w:t>
      </w:r>
      <w:r w:rsidRPr="7EA27353" w:rsidR="00E86877">
        <w:rPr>
          <w:rFonts w:ascii="Arial" w:hAnsi="Arial" w:eastAsia="Arial" w:cs="Arial"/>
          <w:color w:val="000000" w:themeColor="text1"/>
          <w:sz w:val="22"/>
          <w:szCs w:val="22"/>
        </w:rPr>
        <w:t xml:space="preserve"> will investigate the marketing mix that Bentley employs.</w:t>
      </w:r>
    </w:p>
    <w:p xmlns:wp14="http://schemas.microsoft.com/office/word/2010/wordml" w:rsidRPr="00C34F00" w:rsidR="004434F5" w:rsidP="7EA27353" w:rsidRDefault="00E86877" w14:paraId="26E2F707" wp14:textId="79BAC65E">
      <w:pPr>
        <w:pStyle w:val="Heading2"/>
        <w:spacing w:before="0" w:after="0" w:line="480" w:lineRule="auto"/>
        <w:rPr>
          <w:rFonts w:ascii="Arial" w:hAnsi="Arial" w:eastAsia="Arial" w:cs="Arial"/>
          <w:color w:val="000000" w:themeColor="text1"/>
          <w:sz w:val="22"/>
          <w:szCs w:val="22"/>
        </w:rPr>
      </w:pPr>
      <w:bookmarkStart w:name="_Toc129817255" w:id="2"/>
      <w:r w:rsidRPr="7EA27353" w:rsidR="00E86877">
        <w:rPr>
          <w:rFonts w:ascii="Arial" w:hAnsi="Arial" w:eastAsia="Arial" w:cs="Arial"/>
          <w:color w:val="000000" w:themeColor="text1" w:themeTint="FF" w:themeShade="FF"/>
          <w:sz w:val="22"/>
          <w:szCs w:val="22"/>
        </w:rPr>
        <w:t>Market Position</w:t>
      </w:r>
      <w:bookmarkEnd w:id="2"/>
    </w:p>
    <w:p xmlns:wp14="http://schemas.microsoft.com/office/word/2010/wordml" w:rsidRPr="00C34F00" w:rsidR="004434F5" w:rsidP="7EA27353" w:rsidRDefault="00E86877" w14:paraId="52DA3809" wp14:textId="77777777" wp14:noSpellErr="1">
      <w:pPr>
        <w:spacing w:after="0" w:line="480" w:lineRule="auto"/>
        <w:ind w:firstLine="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Bentley is positioned as a premium</w:t>
      </w:r>
      <w:r w:rsidRPr="7EA27353" w:rsidR="00E86877">
        <w:rPr>
          <w:rFonts w:ascii="Arial" w:hAnsi="Arial" w:eastAsia="Arial" w:cs="Arial"/>
          <w:color w:val="000000" w:themeColor="text1" w:themeTint="FF" w:themeShade="FF"/>
          <w:sz w:val="22"/>
          <w:szCs w:val="22"/>
        </w:rPr>
        <w:t xml:space="preserve"> brand in the subset of the market for luxury vehicles known as the ultra-high-end category. Its products are well-known for their exceptional quality, luxurious designs, and technical capabilities that are on the leading edge of advancement</w:t>
      </w:r>
      <w:r w:rsidRPr="7EA27353" w:rsidR="00067BC5">
        <w:rPr>
          <w:rFonts w:ascii="Arial" w:hAnsi="Arial" w:eastAsia="Arial" w:cs="Arial"/>
          <w:color w:val="000000" w:themeColor="text1" w:themeTint="FF" w:themeShade="FF"/>
          <w:sz w:val="22"/>
          <w:szCs w:val="22"/>
        </w:rPr>
        <w:t xml:space="preserve"> (Rangaswamy et al, 2020)</w:t>
      </w:r>
      <w:r w:rsidRPr="7EA27353" w:rsidR="00E86877">
        <w:rPr>
          <w:rFonts w:ascii="Arial" w:hAnsi="Arial" w:eastAsia="Arial" w:cs="Arial"/>
          <w:color w:val="000000" w:themeColor="text1" w:themeTint="FF" w:themeShade="FF"/>
          <w:sz w:val="22"/>
          <w:szCs w:val="22"/>
        </w:rPr>
        <w:t>. In this industry, some of Bentley's most formidable competitors are Rolls-Royce, Mercedes-Benz, and BMW, all of which are also considered to be luxury automobile manufacturers.</w:t>
      </w:r>
    </w:p>
    <w:p xmlns:wp14="http://schemas.microsoft.com/office/word/2010/wordml" w:rsidRPr="00C34F00" w:rsidR="004434F5" w:rsidP="7EA27353" w:rsidRDefault="004434F5" w14:paraId="45FB0818"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4434F5" w:rsidP="7EA27353" w:rsidRDefault="00E86877" w14:paraId="5E3E015C" wp14:textId="77777777" wp14:noSpellErr="1">
      <w:pPr>
        <w:pStyle w:val="Heading2"/>
        <w:spacing w:before="0" w:line="480" w:lineRule="auto"/>
        <w:rPr>
          <w:rFonts w:ascii="Arial" w:hAnsi="Arial" w:eastAsia="Arial" w:cs="Arial"/>
          <w:color w:val="000000" w:themeColor="text1"/>
          <w:sz w:val="22"/>
          <w:szCs w:val="22"/>
        </w:rPr>
      </w:pPr>
      <w:bookmarkStart w:name="_Toc129817256" w:id="3"/>
      <w:r w:rsidRPr="7EA27353" w:rsidR="00E86877">
        <w:rPr>
          <w:rFonts w:ascii="Arial" w:hAnsi="Arial" w:eastAsia="Arial" w:cs="Arial"/>
          <w:color w:val="000000" w:themeColor="text1" w:themeTint="FF" w:themeShade="FF"/>
          <w:sz w:val="22"/>
          <w:szCs w:val="22"/>
        </w:rPr>
        <w:t>Target Audience</w:t>
      </w:r>
      <w:bookmarkEnd w:id="3"/>
    </w:p>
    <w:p xmlns:wp14="http://schemas.microsoft.com/office/word/2010/wordml" w:rsidRPr="00C34F00" w:rsidR="004434F5" w:rsidP="7EA27353" w:rsidRDefault="00E86877" w14:paraId="23C7D721"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sz w:val="22"/>
          <w:szCs w:val="22"/>
        </w:rPr>
        <w:t xml:space="preserve">Customers that have a high net worth and who </w:t>
      </w:r>
      <w:r w:rsidRPr="7EA27353" w:rsidR="00E86877">
        <w:rPr>
          <w:rFonts w:ascii="Arial" w:hAnsi="Arial" w:eastAsia="Arial" w:cs="Arial"/>
          <w:color w:val="000000" w:themeColor="text1"/>
          <w:sz w:val="22"/>
          <w:szCs w:val="22"/>
        </w:rPr>
        <w:t xml:space="preserve">put a high value on performance, exclusivity, and luxury are the kind of people Bentley hopes to attract as clients. This </w:t>
      </w:r>
      <w:r w:rsidRPr="7EA27353" w:rsidR="00E86877">
        <w:rPr>
          <w:rFonts w:ascii="Arial" w:hAnsi="Arial" w:eastAsia="Arial" w:cs="Arial"/>
          <w:color w:val="000000" w:themeColor="text1"/>
          <w:sz w:val="22"/>
          <w:szCs w:val="22"/>
        </w:rPr>
        <w:t xml:space="preserve">comprises</w:t>
      </w:r>
      <w:r w:rsidRPr="7EA27353" w:rsidR="00E86877">
        <w:rPr>
          <w:rFonts w:ascii="Arial" w:hAnsi="Arial" w:eastAsia="Arial" w:cs="Arial"/>
          <w:color w:val="000000" w:themeColor="text1"/>
          <w:sz w:val="22"/>
          <w:szCs w:val="22"/>
        </w:rPr>
        <w:t xml:space="preserve"> company executives, business owners, and celebrities who are willing to pay a premium for a driving experience that is both </w:t>
      </w:r>
      <w:r w:rsidRPr="7EA27353" w:rsidR="00E86877">
        <w:rPr>
          <w:rFonts w:ascii="Arial" w:hAnsi="Arial" w:eastAsia="Arial" w:cs="Arial"/>
          <w:color w:val="000000" w:themeColor="text1"/>
          <w:sz w:val="22"/>
          <w:szCs w:val="22"/>
        </w:rPr>
        <w:t>unique and of high quality</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Alberts, 2020</w:t>
      </w:r>
      <w:r w:rsidRPr="7EA27353" w:rsidR="00587E0C">
        <w:rPr>
          <w:rFonts w:ascii="Arial" w:hAnsi="Arial" w:eastAsia="Arial" w:cs="Arial"/>
          <w:color w:val="000000" w:themeColor="text1"/>
          <w:sz w:val="22"/>
          <w:szCs w:val="22"/>
        </w:rPr>
        <w:t>)</w:t>
      </w:r>
      <w:r w:rsidRPr="7EA27353" w:rsidR="00E86877">
        <w:rPr>
          <w:rFonts w:ascii="Arial" w:hAnsi="Arial" w:eastAsia="Arial" w:cs="Arial"/>
          <w:color w:val="000000" w:themeColor="text1"/>
          <w:sz w:val="22"/>
          <w:szCs w:val="22"/>
        </w:rPr>
        <w:t>. These individuals are looking for a unique and high-quality driving experience.</w:t>
      </w:r>
    </w:p>
    <w:p xmlns:wp14="http://schemas.microsoft.com/office/word/2010/wordml" w:rsidRPr="00C34F00" w:rsidR="004B240B" w:rsidP="7EA27353" w:rsidRDefault="004B240B" w14:paraId="049F31CB"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4B240B" w:rsidP="7EA27353" w:rsidRDefault="00E86877" w14:paraId="7DEB7DA2" wp14:textId="77777777" wp14:noSpellErr="1">
      <w:pPr>
        <w:pStyle w:val="Heading2"/>
        <w:spacing w:before="0" w:line="480" w:lineRule="auto"/>
        <w:rPr>
          <w:rFonts w:ascii="Arial" w:hAnsi="Arial" w:eastAsia="Arial" w:cs="Arial"/>
          <w:color w:val="000000" w:themeColor="text1"/>
          <w:sz w:val="22"/>
          <w:szCs w:val="22"/>
        </w:rPr>
      </w:pPr>
      <w:bookmarkStart w:name="_Toc129817257" w:id="4"/>
      <w:r w:rsidRPr="7EA27353" w:rsidR="00E86877">
        <w:rPr>
          <w:rFonts w:ascii="Arial" w:hAnsi="Arial" w:eastAsia="Arial" w:cs="Arial"/>
          <w:color w:val="000000" w:themeColor="text1" w:themeTint="FF" w:themeShade="FF"/>
          <w:sz w:val="22"/>
          <w:szCs w:val="22"/>
        </w:rPr>
        <w:t>Product Development</w:t>
      </w:r>
      <w:bookmarkEnd w:id="4"/>
    </w:p>
    <w:p xmlns:wp14="http://schemas.microsoft.com/office/word/2010/wordml" w:rsidRPr="00C34F00" w:rsidR="00A92EFF" w:rsidP="7EA27353" w:rsidRDefault="00E86877" w14:paraId="2B2293DE"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 xml:space="preserve">Bentley Motors is always </w:t>
      </w:r>
      <w:r w:rsidRPr="7EA27353" w:rsidR="00E86877">
        <w:rPr>
          <w:rFonts w:ascii="Arial" w:hAnsi="Arial" w:eastAsia="Arial" w:cs="Arial"/>
          <w:color w:val="000000" w:themeColor="text1" w:themeTint="FF" w:themeShade="FF"/>
          <w:sz w:val="22"/>
          <w:szCs w:val="22"/>
        </w:rPr>
        <w:t>coming up with</w:t>
      </w:r>
      <w:r w:rsidRPr="7EA27353" w:rsidR="00E86877">
        <w:rPr>
          <w:rFonts w:ascii="Arial" w:hAnsi="Arial" w:eastAsia="Arial" w:cs="Arial"/>
          <w:color w:val="000000" w:themeColor="text1" w:themeTint="FF" w:themeShade="FF"/>
          <w:sz w:val="22"/>
          <w:szCs w:val="22"/>
        </w:rPr>
        <w:t xml:space="preserve"> new goods and improving the ones it already sells </w:t>
      </w:r>
      <w:r w:rsidRPr="7EA27353" w:rsidR="00E86877">
        <w:rPr>
          <w:rFonts w:ascii="Arial" w:hAnsi="Arial" w:eastAsia="Arial" w:cs="Arial"/>
          <w:color w:val="000000" w:themeColor="text1" w:themeTint="FF" w:themeShade="FF"/>
          <w:sz w:val="22"/>
          <w:szCs w:val="22"/>
        </w:rPr>
        <w:t>in order to</w:t>
      </w:r>
      <w:r w:rsidRPr="7EA27353" w:rsidR="00E86877">
        <w:rPr>
          <w:rFonts w:ascii="Arial" w:hAnsi="Arial" w:eastAsia="Arial" w:cs="Arial"/>
          <w:color w:val="000000" w:themeColor="text1" w:themeTint="FF" w:themeShade="FF"/>
          <w:sz w:val="22"/>
          <w:szCs w:val="22"/>
        </w:rPr>
        <w:t xml:space="preserve"> </w:t>
      </w:r>
      <w:r w:rsidRPr="7EA27353" w:rsidR="00E86877">
        <w:rPr>
          <w:rFonts w:ascii="Arial" w:hAnsi="Arial" w:eastAsia="Arial" w:cs="Arial"/>
          <w:color w:val="000000" w:themeColor="text1" w:themeTint="FF" w:themeShade="FF"/>
          <w:sz w:val="22"/>
          <w:szCs w:val="22"/>
        </w:rPr>
        <w:t>cater to its consumers' ever-evolving requirements and tastes</w:t>
      </w:r>
      <w:r w:rsidRPr="7EA27353" w:rsidR="00067BC5">
        <w:rPr>
          <w:rFonts w:ascii="Arial" w:hAnsi="Arial" w:eastAsia="Arial" w:cs="Arial"/>
          <w:color w:val="000000" w:themeColor="text1" w:themeTint="FF" w:themeShade="FF"/>
          <w:sz w:val="22"/>
          <w:szCs w:val="22"/>
        </w:rPr>
        <w:t xml:space="preserve"> (Kim et al, 2020)</w:t>
      </w:r>
      <w:r w:rsidRPr="7EA27353" w:rsidR="00E86877">
        <w:rPr>
          <w:rFonts w:ascii="Arial" w:hAnsi="Arial" w:eastAsia="Arial" w:cs="Arial"/>
          <w:color w:val="000000" w:themeColor="text1" w:themeTint="FF" w:themeShade="FF"/>
          <w:sz w:val="22"/>
          <w:szCs w:val="22"/>
        </w:rPr>
        <w:t xml:space="preserve">. For instance, Bentley has recently debuted the </w:t>
      </w:r>
      <w:r w:rsidRPr="7EA27353" w:rsidR="00E86877">
        <w:rPr>
          <w:rFonts w:ascii="Arial" w:hAnsi="Arial" w:eastAsia="Arial" w:cs="Arial"/>
          <w:color w:val="000000" w:themeColor="text1" w:themeTint="FF" w:themeShade="FF"/>
          <w:sz w:val="22"/>
          <w:szCs w:val="22"/>
        </w:rPr>
        <w:t>Bentayga</w:t>
      </w:r>
      <w:r w:rsidRPr="7EA27353" w:rsidR="00E86877">
        <w:rPr>
          <w:rFonts w:ascii="Arial" w:hAnsi="Arial" w:eastAsia="Arial" w:cs="Arial"/>
          <w:color w:val="000000" w:themeColor="text1" w:themeTint="FF" w:themeShade="FF"/>
          <w:sz w:val="22"/>
          <w:szCs w:val="22"/>
        </w:rPr>
        <w:t xml:space="preserve"> SUV </w:t>
      </w:r>
      <w:r w:rsidRPr="7EA27353" w:rsidR="00E86877">
        <w:rPr>
          <w:rFonts w:ascii="Arial" w:hAnsi="Arial" w:eastAsia="Arial" w:cs="Arial"/>
          <w:color w:val="000000" w:themeColor="text1" w:themeTint="FF" w:themeShade="FF"/>
          <w:sz w:val="22"/>
          <w:szCs w:val="22"/>
        </w:rPr>
        <w:t>in an effort to</w:t>
      </w:r>
      <w:r w:rsidRPr="7EA27353" w:rsidR="00E86877">
        <w:rPr>
          <w:rFonts w:ascii="Arial" w:hAnsi="Arial" w:eastAsia="Arial" w:cs="Arial"/>
          <w:color w:val="000000" w:themeColor="text1" w:themeTint="FF" w:themeShade="FF"/>
          <w:sz w:val="22"/>
          <w:szCs w:val="22"/>
        </w:rPr>
        <w:t xml:space="preserve"> attract clients who </w:t>
      </w:r>
      <w:r w:rsidRPr="7EA27353" w:rsidR="00E86877">
        <w:rPr>
          <w:rFonts w:ascii="Arial" w:hAnsi="Arial" w:eastAsia="Arial" w:cs="Arial"/>
          <w:color w:val="000000" w:themeColor="text1" w:themeTint="FF" w:themeShade="FF"/>
          <w:sz w:val="22"/>
          <w:szCs w:val="22"/>
        </w:rPr>
        <w:t>desire</w:t>
      </w:r>
      <w:r w:rsidRPr="7EA27353" w:rsidR="00E86877">
        <w:rPr>
          <w:rFonts w:ascii="Arial" w:hAnsi="Arial" w:eastAsia="Arial" w:cs="Arial"/>
          <w:color w:val="000000" w:themeColor="text1" w:themeTint="FF" w:themeShade="FF"/>
          <w:sz w:val="22"/>
          <w:szCs w:val="22"/>
        </w:rPr>
        <w:t xml:space="preserve"> a car that is </w:t>
      </w:r>
      <w:r w:rsidRPr="7EA27353" w:rsidR="00E86877">
        <w:rPr>
          <w:rFonts w:ascii="Arial" w:hAnsi="Arial" w:eastAsia="Arial" w:cs="Arial"/>
          <w:color w:val="000000" w:themeColor="text1" w:themeTint="FF" w:themeShade="FF"/>
          <w:sz w:val="22"/>
          <w:szCs w:val="22"/>
        </w:rPr>
        <w:t>more tough and</w:t>
      </w:r>
      <w:r w:rsidRPr="7EA27353" w:rsidR="00E86877">
        <w:rPr>
          <w:rFonts w:ascii="Arial" w:hAnsi="Arial" w:eastAsia="Arial" w:cs="Arial"/>
          <w:color w:val="000000" w:themeColor="text1" w:themeTint="FF" w:themeShade="FF"/>
          <w:sz w:val="22"/>
          <w:szCs w:val="22"/>
        </w:rPr>
        <w:t xml:space="preserve"> adaptable.</w:t>
      </w:r>
      <w:r w:rsidRPr="7EA27353" w:rsidR="00E05895">
        <w:rPr>
          <w:rFonts w:ascii="Arial" w:hAnsi="Arial" w:eastAsia="Arial" w:cs="Arial"/>
          <w:color w:val="000000" w:themeColor="text1" w:themeTint="FF" w:themeShade="FF"/>
          <w:sz w:val="22"/>
          <w:szCs w:val="22"/>
        </w:rPr>
        <w:t xml:space="preserve"> </w:t>
      </w:r>
      <w:r w:rsidRPr="7EA27353" w:rsidR="00E86877">
        <w:rPr>
          <w:rFonts w:ascii="Arial" w:hAnsi="Arial" w:eastAsia="Arial" w:cs="Arial"/>
          <w:color w:val="000000" w:themeColor="text1" w:themeTint="FF" w:themeShade="FF"/>
          <w:sz w:val="22"/>
          <w:szCs w:val="22"/>
        </w:rPr>
        <w:t xml:space="preserve">Bentley Motors </w:t>
      </w:r>
      <w:r w:rsidRPr="7EA27353" w:rsidR="00E86877">
        <w:rPr>
          <w:rFonts w:ascii="Arial" w:hAnsi="Arial" w:eastAsia="Arial" w:cs="Arial"/>
          <w:color w:val="000000" w:themeColor="text1" w:themeTint="FF" w:themeShade="FF"/>
          <w:sz w:val="22"/>
          <w:szCs w:val="22"/>
        </w:rPr>
        <w:t>is able to</w:t>
      </w:r>
      <w:r w:rsidRPr="7EA27353" w:rsidR="00E86877">
        <w:rPr>
          <w:rFonts w:ascii="Arial" w:hAnsi="Arial" w:eastAsia="Arial" w:cs="Arial"/>
          <w:color w:val="000000" w:themeColor="text1" w:themeTint="FF" w:themeShade="FF"/>
          <w:sz w:val="22"/>
          <w:szCs w:val="22"/>
        </w:rPr>
        <w:t xml:space="preserve"> </w:t>
      </w:r>
      <w:r w:rsidRPr="7EA27353" w:rsidR="00E86877">
        <w:rPr>
          <w:rFonts w:ascii="Arial" w:hAnsi="Arial" w:eastAsia="Arial" w:cs="Arial"/>
          <w:color w:val="000000" w:themeColor="text1" w:themeTint="FF" w:themeShade="FF"/>
          <w:sz w:val="22"/>
          <w:szCs w:val="22"/>
        </w:rPr>
        <w:t>provide clients with the most recent technology, performance features, and design components because the company is always creating new vehicles and upgrading those that are already on the market (Kumar et al, 2019). This helps to suit the ever-changing re</w:t>
      </w:r>
      <w:r w:rsidRPr="7EA27353" w:rsidR="00E86877">
        <w:rPr>
          <w:rFonts w:ascii="Arial" w:hAnsi="Arial" w:eastAsia="Arial" w:cs="Arial"/>
          <w:color w:val="000000" w:themeColor="text1" w:themeTint="FF" w:themeShade="FF"/>
          <w:sz w:val="22"/>
          <w:szCs w:val="22"/>
        </w:rPr>
        <w:t xml:space="preserve">quirements and tastes of customers </w:t>
      </w:r>
      <w:r w:rsidRPr="7EA27353" w:rsidR="00E86877">
        <w:rPr>
          <w:rFonts w:ascii="Arial" w:hAnsi="Arial" w:eastAsia="Arial" w:cs="Arial"/>
          <w:color w:val="000000" w:themeColor="text1" w:themeTint="FF" w:themeShade="FF"/>
          <w:sz w:val="22"/>
          <w:szCs w:val="22"/>
        </w:rPr>
        <w:t>purchasing</w:t>
      </w:r>
      <w:r w:rsidRPr="7EA27353" w:rsidR="00E86877">
        <w:rPr>
          <w:rFonts w:ascii="Arial" w:hAnsi="Arial" w:eastAsia="Arial" w:cs="Arial"/>
          <w:color w:val="000000" w:themeColor="text1" w:themeTint="FF" w:themeShade="FF"/>
          <w:sz w:val="22"/>
          <w:szCs w:val="22"/>
        </w:rPr>
        <w:t xml:space="preserve"> premium automobiles.</w:t>
      </w:r>
    </w:p>
    <w:p xmlns:wp14="http://schemas.microsoft.com/office/word/2010/wordml" w:rsidRPr="00C34F00" w:rsidR="004B240B" w:rsidP="7EA27353" w:rsidRDefault="004B240B" w14:paraId="53128261"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4B240B" w:rsidP="7EA27353" w:rsidRDefault="00E86877" w14:paraId="38EFEF0F" wp14:textId="77777777" wp14:noSpellErr="1">
      <w:pPr>
        <w:pStyle w:val="Heading2"/>
        <w:spacing w:before="0" w:line="480" w:lineRule="auto"/>
        <w:rPr>
          <w:rFonts w:ascii="Arial" w:hAnsi="Arial" w:eastAsia="Arial" w:cs="Arial"/>
          <w:color w:val="000000" w:themeColor="text1"/>
          <w:sz w:val="22"/>
          <w:szCs w:val="22"/>
        </w:rPr>
      </w:pPr>
      <w:bookmarkStart w:name="_Toc129817258" w:id="5"/>
      <w:r w:rsidRPr="7EA27353" w:rsidR="00E86877">
        <w:rPr>
          <w:rFonts w:ascii="Arial" w:hAnsi="Arial" w:eastAsia="Arial" w:cs="Arial"/>
          <w:color w:val="000000" w:themeColor="text1" w:themeTint="FF" w:themeShade="FF"/>
          <w:sz w:val="22"/>
          <w:szCs w:val="22"/>
        </w:rPr>
        <w:t>Brand Management</w:t>
      </w:r>
      <w:bookmarkEnd w:id="5"/>
    </w:p>
    <w:p xmlns:wp14="http://schemas.microsoft.com/office/word/2010/wordml" w:rsidRPr="00C34F00" w:rsidR="00A92EFF" w:rsidP="7EA27353" w:rsidRDefault="00E86877" w14:paraId="61D3F4F0"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sz w:val="22"/>
          <w:szCs w:val="22"/>
        </w:rPr>
        <w:t xml:space="preserve">Bentley Motors takes great care in managing the brand image it projects </w:t>
      </w:r>
      <w:r w:rsidRPr="7EA27353" w:rsidR="00E86877">
        <w:rPr>
          <w:rFonts w:ascii="Arial" w:hAnsi="Arial" w:eastAsia="Arial" w:cs="Arial"/>
          <w:color w:val="000000" w:themeColor="text1"/>
          <w:sz w:val="22"/>
          <w:szCs w:val="22"/>
        </w:rPr>
        <w:t>in order to</w:t>
      </w:r>
      <w:r w:rsidRPr="7EA27353" w:rsidR="00E86877">
        <w:rPr>
          <w:rFonts w:ascii="Arial" w:hAnsi="Arial" w:eastAsia="Arial" w:cs="Arial"/>
          <w:color w:val="000000" w:themeColor="text1"/>
          <w:sz w:val="22"/>
          <w:szCs w:val="22"/>
        </w:rPr>
        <w:t xml:space="preserve"> appeal to its target demographic, which consists of wealthy people who place a high val</w:t>
      </w:r>
      <w:r w:rsidRPr="7EA27353" w:rsidR="00E86877">
        <w:rPr>
          <w:rFonts w:ascii="Arial" w:hAnsi="Arial" w:eastAsia="Arial" w:cs="Arial"/>
          <w:color w:val="000000" w:themeColor="text1"/>
          <w:sz w:val="22"/>
          <w:szCs w:val="22"/>
        </w:rPr>
        <w:t xml:space="preserve">ue on luxury, performance, and exclusivity. Marketing campaigns and communications are developed by the brand management team </w:t>
      </w:r>
      <w:r w:rsidRPr="7EA27353" w:rsidR="00E86877">
        <w:rPr>
          <w:rFonts w:ascii="Arial" w:hAnsi="Arial" w:eastAsia="Arial" w:cs="Arial"/>
          <w:color w:val="000000" w:themeColor="text1"/>
          <w:sz w:val="22"/>
          <w:szCs w:val="22"/>
        </w:rPr>
        <w:t>in order to</w:t>
      </w:r>
      <w:r w:rsidRPr="7EA27353" w:rsidR="00E86877">
        <w:rPr>
          <w:rFonts w:ascii="Arial" w:hAnsi="Arial" w:eastAsia="Arial" w:cs="Arial"/>
          <w:color w:val="000000" w:themeColor="text1"/>
          <w:sz w:val="22"/>
          <w:szCs w:val="22"/>
        </w:rPr>
        <w:t xml:space="preserve"> reinforce the Bentley brand values and set Bentley apart from other luxury vehicle companies</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Stobbs et al., 2022</w:t>
      </w:r>
      <w:r w:rsidRPr="7EA27353" w:rsidR="00587E0C">
        <w:rPr>
          <w:rFonts w:ascii="Arial" w:hAnsi="Arial" w:eastAsia="Arial" w:cs="Arial"/>
          <w:color w:val="000000" w:themeColor="text1"/>
          <w:sz w:val="22"/>
          <w:szCs w:val="22"/>
        </w:rPr>
        <w:t>)</w:t>
      </w:r>
      <w:r w:rsidRPr="7EA27353" w:rsidR="00E86877">
        <w:rPr>
          <w:rFonts w:ascii="Arial" w:hAnsi="Arial" w:eastAsia="Arial" w:cs="Arial"/>
          <w:color w:val="000000" w:themeColor="text1"/>
          <w:sz w:val="22"/>
          <w:szCs w:val="22"/>
        </w:rPr>
        <w:t>. Be</w:t>
      </w:r>
      <w:r w:rsidRPr="7EA27353" w:rsidR="00E86877">
        <w:rPr>
          <w:rFonts w:ascii="Arial" w:hAnsi="Arial" w:eastAsia="Arial" w:cs="Arial"/>
          <w:color w:val="000000" w:themeColor="text1"/>
          <w:sz w:val="22"/>
          <w:szCs w:val="22"/>
        </w:rPr>
        <w:t xml:space="preserve">ntley Motors is </w:t>
      </w:r>
      <w:r w:rsidRPr="7EA27353" w:rsidR="00E86877">
        <w:rPr>
          <w:rFonts w:ascii="Arial" w:hAnsi="Arial" w:eastAsia="Arial" w:cs="Arial"/>
          <w:color w:val="000000" w:themeColor="text1"/>
          <w:sz w:val="22"/>
          <w:szCs w:val="22"/>
        </w:rPr>
        <w:t>in a position</w:t>
      </w:r>
      <w:r w:rsidRPr="7EA27353" w:rsidR="00E86877">
        <w:rPr>
          <w:rFonts w:ascii="Arial" w:hAnsi="Arial" w:eastAsia="Arial" w:cs="Arial"/>
          <w:color w:val="000000" w:themeColor="text1"/>
          <w:sz w:val="22"/>
          <w:szCs w:val="22"/>
        </w:rPr>
        <w:t xml:space="preserve"> to successfully cater to the </w:t>
      </w:r>
      <w:r w:rsidRPr="7EA27353" w:rsidR="00E86877">
        <w:rPr>
          <w:rFonts w:ascii="Arial" w:hAnsi="Arial" w:eastAsia="Arial" w:cs="Arial"/>
          <w:color w:val="000000" w:themeColor="text1"/>
          <w:sz w:val="22"/>
          <w:szCs w:val="22"/>
        </w:rPr>
        <w:t>particular requirements</w:t>
      </w:r>
      <w:r w:rsidRPr="7EA27353" w:rsidR="00E86877">
        <w:rPr>
          <w:rFonts w:ascii="Arial" w:hAnsi="Arial" w:eastAsia="Arial" w:cs="Arial"/>
          <w:color w:val="000000" w:themeColor="text1"/>
          <w:sz w:val="22"/>
          <w:szCs w:val="22"/>
        </w:rPr>
        <w:t xml:space="preserve"> and aspirations of its target audience </w:t>
      </w:r>
      <w:r w:rsidRPr="7EA27353" w:rsidR="00E86877">
        <w:rPr>
          <w:rFonts w:ascii="Arial" w:hAnsi="Arial" w:eastAsia="Arial" w:cs="Arial"/>
          <w:color w:val="000000" w:themeColor="text1"/>
          <w:sz w:val="22"/>
          <w:szCs w:val="22"/>
        </w:rPr>
        <w:t>as a result of</w:t>
      </w:r>
      <w:r w:rsidRPr="7EA27353" w:rsidR="00E86877">
        <w:rPr>
          <w:rFonts w:ascii="Arial" w:hAnsi="Arial" w:eastAsia="Arial" w:cs="Arial"/>
          <w:color w:val="000000" w:themeColor="text1"/>
          <w:sz w:val="22"/>
          <w:szCs w:val="22"/>
        </w:rPr>
        <w:t xml:space="preserve"> the meticulous management of its brand image.</w:t>
      </w:r>
    </w:p>
    <w:p xmlns:wp14="http://schemas.microsoft.com/office/word/2010/wordml" w:rsidRPr="00C34F00" w:rsidR="004B240B" w:rsidP="7EA27353" w:rsidRDefault="004B240B" w14:paraId="62486C05"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4B240B" w:rsidP="7EA27353" w:rsidRDefault="00E86877" w14:paraId="6B69717D" wp14:textId="77777777" wp14:noSpellErr="1">
      <w:pPr>
        <w:pStyle w:val="Heading2"/>
        <w:spacing w:before="0" w:line="480" w:lineRule="auto"/>
        <w:rPr>
          <w:rFonts w:ascii="Arial" w:hAnsi="Arial" w:eastAsia="Arial" w:cs="Arial"/>
          <w:color w:val="000000" w:themeColor="text1"/>
          <w:sz w:val="22"/>
          <w:szCs w:val="22"/>
        </w:rPr>
      </w:pPr>
      <w:bookmarkStart w:name="_Toc129817259" w:id="6"/>
      <w:r w:rsidRPr="7EA27353" w:rsidR="00E86877">
        <w:rPr>
          <w:rFonts w:ascii="Arial" w:hAnsi="Arial" w:eastAsia="Arial" w:cs="Arial"/>
          <w:color w:val="000000" w:themeColor="text1" w:themeTint="FF" w:themeShade="FF"/>
          <w:sz w:val="22"/>
          <w:szCs w:val="22"/>
        </w:rPr>
        <w:t>Advertising And Promotions</w:t>
      </w:r>
      <w:bookmarkEnd w:id="6"/>
    </w:p>
    <w:p xmlns:wp14="http://schemas.microsoft.com/office/word/2010/wordml" w:rsidRPr="00C34F00" w:rsidR="00A92EFF" w:rsidP="7EA27353" w:rsidRDefault="00E86877" w14:paraId="41C664A0"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Advertising and promotional efforts are funde</w:t>
      </w:r>
      <w:r w:rsidRPr="7EA27353" w:rsidR="00E86877">
        <w:rPr>
          <w:rFonts w:ascii="Arial" w:hAnsi="Arial" w:eastAsia="Arial" w:cs="Arial"/>
          <w:color w:val="000000" w:themeColor="text1" w:themeTint="FF" w:themeShade="FF"/>
          <w:sz w:val="22"/>
          <w:szCs w:val="22"/>
        </w:rPr>
        <w:t>d by Bentley Motors as part of the company's efforts to raise brand recognition and boost revenue</w:t>
      </w:r>
      <w:r w:rsidRPr="7EA27353" w:rsidR="00067BC5">
        <w:rPr>
          <w:rFonts w:ascii="Arial" w:hAnsi="Arial" w:eastAsia="Arial" w:cs="Arial"/>
          <w:color w:val="000000" w:themeColor="text1" w:themeTint="FF" w:themeShade="FF"/>
          <w:sz w:val="22"/>
          <w:szCs w:val="22"/>
        </w:rPr>
        <w:t xml:space="preserve"> (Santa et al, 2019)</w:t>
      </w:r>
      <w:r w:rsidRPr="7EA27353" w:rsidR="00E86877">
        <w:rPr>
          <w:rFonts w:ascii="Arial" w:hAnsi="Arial" w:eastAsia="Arial" w:cs="Arial"/>
          <w:color w:val="000000" w:themeColor="text1" w:themeTint="FF" w:themeShade="FF"/>
          <w:sz w:val="22"/>
          <w:szCs w:val="22"/>
        </w:rPr>
        <w:t>. These ads often incorporate high-end photography and movies that highlight the brand's automobiles as well as the lifestyle associated wi</w:t>
      </w:r>
      <w:r w:rsidRPr="7EA27353" w:rsidR="00E86877">
        <w:rPr>
          <w:rFonts w:ascii="Arial" w:hAnsi="Arial" w:eastAsia="Arial" w:cs="Arial"/>
          <w:color w:val="000000" w:themeColor="text1" w:themeTint="FF" w:themeShade="FF"/>
          <w:sz w:val="22"/>
          <w:szCs w:val="22"/>
        </w:rPr>
        <w:t xml:space="preserve">th them. Bentley Motors </w:t>
      </w:r>
      <w:r w:rsidRPr="7EA27353" w:rsidR="00E86877">
        <w:rPr>
          <w:rFonts w:ascii="Arial" w:hAnsi="Arial" w:eastAsia="Arial" w:cs="Arial"/>
          <w:color w:val="000000" w:themeColor="text1" w:themeTint="FF" w:themeShade="FF"/>
          <w:sz w:val="22"/>
          <w:szCs w:val="22"/>
        </w:rPr>
        <w:t>is able to</w:t>
      </w:r>
      <w:r w:rsidRPr="7EA27353" w:rsidR="00E86877">
        <w:rPr>
          <w:rFonts w:ascii="Arial" w:hAnsi="Arial" w:eastAsia="Arial" w:cs="Arial"/>
          <w:color w:val="000000" w:themeColor="text1" w:themeTint="FF" w:themeShade="FF"/>
          <w:sz w:val="22"/>
          <w:szCs w:val="22"/>
        </w:rPr>
        <w:t xml:space="preserve"> increase </w:t>
      </w:r>
      <w:r w:rsidRPr="7EA27353" w:rsidR="00E86877">
        <w:rPr>
          <w:rFonts w:ascii="Arial" w:hAnsi="Arial" w:eastAsia="Arial" w:cs="Arial"/>
          <w:color w:val="000000" w:themeColor="text1" w:themeTint="FF" w:themeShade="FF"/>
          <w:sz w:val="22"/>
          <w:szCs w:val="22"/>
        </w:rPr>
        <w:t>both awareness of</w:t>
      </w:r>
      <w:r w:rsidRPr="7EA27353" w:rsidR="00E86877">
        <w:rPr>
          <w:rFonts w:ascii="Arial" w:hAnsi="Arial" w:eastAsia="Arial" w:cs="Arial"/>
          <w:color w:val="000000" w:themeColor="text1" w:themeTint="FF" w:themeShade="FF"/>
          <w:sz w:val="22"/>
          <w:szCs w:val="22"/>
        </w:rPr>
        <w:t xml:space="preserve"> its brand and goods as well as the number of clients it serves thanks to the investments it has made in advertising and promotional activities.</w:t>
      </w:r>
    </w:p>
    <w:p w:rsidR="7EA27353" w:rsidP="7EA27353" w:rsidRDefault="7EA27353" w14:paraId="5766086C" w14:textId="2678E058">
      <w:pPr>
        <w:pStyle w:val="Heading2"/>
        <w:spacing w:after="0" w:line="480" w:lineRule="auto"/>
        <w:rPr>
          <w:rFonts w:ascii="Arial" w:hAnsi="Arial" w:eastAsia="Arial" w:cs="Arial"/>
          <w:color w:val="000000" w:themeColor="text1" w:themeTint="FF" w:themeShade="FF"/>
          <w:sz w:val="22"/>
          <w:szCs w:val="22"/>
        </w:rPr>
      </w:pPr>
    </w:p>
    <w:p xmlns:wp14="http://schemas.microsoft.com/office/word/2010/wordml" w:rsidRPr="00C34F00" w:rsidR="004B240B" w:rsidP="7EA27353" w:rsidRDefault="00E86877" w14:paraId="27211E91" wp14:textId="2082A45B">
      <w:pPr>
        <w:pStyle w:val="Heading2"/>
        <w:spacing w:before="0" w:after="0" w:line="480" w:lineRule="auto"/>
        <w:rPr>
          <w:rFonts w:ascii="Arial" w:hAnsi="Arial" w:eastAsia="Arial" w:cs="Arial"/>
          <w:color w:val="000000" w:themeColor="text1"/>
          <w:sz w:val="22"/>
          <w:szCs w:val="22"/>
        </w:rPr>
      </w:pPr>
      <w:bookmarkStart w:name="_Toc129817260" w:id="7"/>
      <w:r w:rsidRPr="7EA27353" w:rsidR="00E86877">
        <w:rPr>
          <w:rFonts w:ascii="Arial" w:hAnsi="Arial" w:eastAsia="Arial" w:cs="Arial"/>
          <w:color w:val="000000" w:themeColor="text1" w:themeTint="FF" w:themeShade="FF"/>
          <w:sz w:val="22"/>
          <w:szCs w:val="22"/>
        </w:rPr>
        <w:t>Sales And Distribution</w:t>
      </w:r>
      <w:bookmarkEnd w:id="7"/>
    </w:p>
    <w:p xmlns:wp14="http://schemas.microsoft.com/office/word/2010/wordml" w:rsidRPr="00C34F00" w:rsidR="004B240B" w:rsidP="7EA27353" w:rsidRDefault="00E86877" w14:paraId="1091889E"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sz w:val="22"/>
          <w:szCs w:val="22"/>
        </w:rPr>
        <w:t>Bentley Motors collaborate</w:t>
      </w:r>
      <w:r w:rsidRPr="7EA27353" w:rsidR="00E86877">
        <w:rPr>
          <w:rFonts w:ascii="Arial" w:hAnsi="Arial" w:eastAsia="Arial" w:cs="Arial"/>
          <w:color w:val="000000" w:themeColor="text1"/>
          <w:sz w:val="22"/>
          <w:szCs w:val="22"/>
        </w:rPr>
        <w:t xml:space="preserve">s with dealerships and distributors </w:t>
      </w:r>
      <w:r w:rsidRPr="7EA27353" w:rsidR="00E86877">
        <w:rPr>
          <w:rFonts w:ascii="Arial" w:hAnsi="Arial" w:eastAsia="Arial" w:cs="Arial"/>
          <w:color w:val="000000" w:themeColor="text1"/>
          <w:sz w:val="22"/>
          <w:szCs w:val="22"/>
        </w:rPr>
        <w:t>located</w:t>
      </w:r>
      <w:r w:rsidRPr="7EA27353" w:rsidR="00E86877">
        <w:rPr>
          <w:rFonts w:ascii="Arial" w:hAnsi="Arial" w:eastAsia="Arial" w:cs="Arial"/>
          <w:color w:val="000000" w:themeColor="text1"/>
          <w:sz w:val="22"/>
          <w:szCs w:val="22"/>
        </w:rPr>
        <w:t xml:space="preserve"> all around the globe to make certain that its automobiles are offered to potential buyers in the most important regions</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Strath, 2021</w:t>
      </w:r>
      <w:r w:rsidRPr="7EA27353" w:rsidR="00587E0C">
        <w:rPr>
          <w:rFonts w:ascii="Arial" w:hAnsi="Arial" w:eastAsia="Arial" w:cs="Arial"/>
          <w:color w:val="000000" w:themeColor="text1"/>
          <w:sz w:val="22"/>
          <w:szCs w:val="22"/>
        </w:rPr>
        <w:t>)</w:t>
      </w:r>
      <w:r w:rsidRPr="7EA27353" w:rsidR="00E86877">
        <w:rPr>
          <w:rFonts w:ascii="Arial" w:hAnsi="Arial" w:eastAsia="Arial" w:cs="Arial"/>
          <w:color w:val="000000" w:themeColor="text1"/>
          <w:sz w:val="22"/>
          <w:szCs w:val="22"/>
        </w:rPr>
        <w:t>. Also, the sales staff works directly with clients to get an understanding of</w:t>
      </w:r>
      <w:r w:rsidRPr="7EA27353" w:rsidR="00E86877">
        <w:rPr>
          <w:rFonts w:ascii="Arial" w:hAnsi="Arial" w:eastAsia="Arial" w:cs="Arial"/>
          <w:color w:val="000000" w:themeColor="text1"/>
          <w:sz w:val="22"/>
          <w:szCs w:val="22"/>
        </w:rPr>
        <w:t xml:space="preserve"> their requirements and preferences, and to </w:t>
      </w:r>
      <w:r w:rsidRPr="7EA27353" w:rsidR="00E86877">
        <w:rPr>
          <w:rFonts w:ascii="Arial" w:hAnsi="Arial" w:eastAsia="Arial" w:cs="Arial"/>
          <w:color w:val="000000" w:themeColor="text1"/>
          <w:sz w:val="22"/>
          <w:szCs w:val="22"/>
        </w:rPr>
        <w:t xml:space="preserve">assist</w:t>
      </w:r>
      <w:r w:rsidRPr="7EA27353" w:rsidR="00E86877">
        <w:rPr>
          <w:rFonts w:ascii="Arial" w:hAnsi="Arial" w:eastAsia="Arial" w:cs="Arial"/>
          <w:color w:val="000000" w:themeColor="text1"/>
          <w:sz w:val="22"/>
          <w:szCs w:val="22"/>
        </w:rPr>
        <w:t xml:space="preserve"> them in selecting a vehicle that is suitable for their way of life.</w:t>
      </w:r>
      <w:r w:rsidRPr="7EA27353" w:rsidR="00A92EFF">
        <w:rPr>
          <w:rFonts w:ascii="Arial" w:hAnsi="Arial" w:eastAsia="Arial" w:cs="Arial"/>
          <w:color w:val="000000" w:themeColor="text1"/>
          <w:sz w:val="22"/>
          <w:szCs w:val="22"/>
        </w:rPr>
        <w:t xml:space="preserve"> Bentley Motors </w:t>
      </w:r>
      <w:r w:rsidRPr="7EA27353" w:rsidR="00A92EFF">
        <w:rPr>
          <w:rFonts w:ascii="Arial" w:hAnsi="Arial" w:eastAsia="Arial" w:cs="Arial"/>
          <w:color w:val="000000" w:themeColor="text1"/>
          <w:sz w:val="22"/>
          <w:szCs w:val="22"/>
        </w:rPr>
        <w:t xml:space="preserve">is able to</w:t>
      </w:r>
      <w:r w:rsidRPr="7EA27353" w:rsidR="00A92EFF">
        <w:rPr>
          <w:rFonts w:ascii="Arial" w:hAnsi="Arial" w:eastAsia="Arial" w:cs="Arial"/>
          <w:color w:val="000000" w:themeColor="text1"/>
          <w:sz w:val="22"/>
          <w:szCs w:val="22"/>
        </w:rPr>
        <w:t xml:space="preserve"> guarantee that its cars are accessible to clients in important countries because of the tight collaboration it </w:t>
      </w:r>
      <w:r w:rsidRPr="7EA27353" w:rsidR="00A92EFF">
        <w:rPr>
          <w:rFonts w:ascii="Arial" w:hAnsi="Arial" w:eastAsia="Arial" w:cs="Arial"/>
          <w:color w:val="000000" w:themeColor="text1"/>
          <w:sz w:val="22"/>
          <w:szCs w:val="22"/>
        </w:rPr>
        <w:t xml:space="preserve">maintains</w:t>
      </w:r>
      <w:r w:rsidRPr="7EA27353" w:rsidR="00A92EFF">
        <w:rPr>
          <w:rFonts w:ascii="Arial" w:hAnsi="Arial" w:eastAsia="Arial" w:cs="Arial"/>
          <w:color w:val="000000" w:themeColor="text1"/>
          <w:sz w:val="22"/>
          <w:szCs w:val="22"/>
        </w:rPr>
        <w:t xml:space="preserve"> with its dealerships and distributors.</w:t>
      </w:r>
    </w:p>
    <w:p xmlns:wp14="http://schemas.microsoft.com/office/word/2010/wordml" w:rsidRPr="00C34F00" w:rsidR="004B240B" w:rsidP="7EA27353" w:rsidRDefault="004B240B" w14:paraId="4B99056E"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4B240B" w:rsidP="7EA27353" w:rsidRDefault="00E86877" w14:paraId="5F6153AB" wp14:textId="77777777" wp14:noSpellErr="1">
      <w:pPr>
        <w:pStyle w:val="Heading2"/>
        <w:spacing w:before="0" w:line="480" w:lineRule="auto"/>
        <w:rPr>
          <w:rFonts w:ascii="Arial" w:hAnsi="Arial" w:eastAsia="Arial" w:cs="Arial"/>
          <w:color w:val="000000" w:themeColor="text1"/>
          <w:sz w:val="22"/>
          <w:szCs w:val="22"/>
        </w:rPr>
      </w:pPr>
      <w:bookmarkStart w:name="_Toc129817261" w:id="8"/>
      <w:r w:rsidRPr="7EA27353" w:rsidR="00E86877">
        <w:rPr>
          <w:rFonts w:ascii="Arial" w:hAnsi="Arial" w:eastAsia="Arial" w:cs="Arial"/>
          <w:color w:val="000000" w:themeColor="text1" w:themeTint="FF" w:themeShade="FF"/>
          <w:sz w:val="22"/>
          <w:szCs w:val="22"/>
        </w:rPr>
        <w:t xml:space="preserve">Customer Service </w:t>
      </w:r>
      <w:r w:rsidRPr="7EA27353" w:rsidR="00E86877">
        <w:rPr>
          <w:rFonts w:ascii="Arial" w:hAnsi="Arial" w:eastAsia="Arial" w:cs="Arial"/>
          <w:color w:val="000000" w:themeColor="text1" w:themeTint="FF" w:themeShade="FF"/>
          <w:sz w:val="22"/>
          <w:szCs w:val="22"/>
        </w:rPr>
        <w:t>And</w:t>
      </w:r>
      <w:r w:rsidRPr="7EA27353" w:rsidR="00E86877">
        <w:rPr>
          <w:rFonts w:ascii="Arial" w:hAnsi="Arial" w:eastAsia="Arial" w:cs="Arial"/>
          <w:color w:val="000000" w:themeColor="text1" w:themeTint="FF" w:themeShade="FF"/>
          <w:sz w:val="22"/>
          <w:szCs w:val="22"/>
        </w:rPr>
        <w:t xml:space="preserve"> Experience</w:t>
      </w:r>
      <w:bookmarkEnd w:id="8"/>
    </w:p>
    <w:p xmlns:wp14="http://schemas.microsoft.com/office/word/2010/wordml" w:rsidRPr="00C34F00" w:rsidR="00A92EFF" w:rsidP="7EA27353" w:rsidRDefault="00E86877" w14:paraId="547C6BB8"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Bentley Motors focuses a significant amount of emphasis on the client service and experience that they provide</w:t>
      </w:r>
      <w:r w:rsidRPr="7EA27353" w:rsidR="00067BC5">
        <w:rPr>
          <w:rFonts w:ascii="Arial" w:hAnsi="Arial" w:eastAsia="Arial" w:cs="Arial"/>
          <w:color w:val="000000" w:themeColor="text1" w:themeTint="FF" w:themeShade="FF"/>
          <w:sz w:val="22"/>
          <w:szCs w:val="22"/>
        </w:rPr>
        <w:t xml:space="preserve"> (Murphy et al, 2021)</w:t>
      </w:r>
      <w:r w:rsidRPr="7EA27353" w:rsidR="00E86877">
        <w:rPr>
          <w:rFonts w:ascii="Arial" w:hAnsi="Arial" w:eastAsia="Arial" w:cs="Arial"/>
          <w:color w:val="000000" w:themeColor="text1" w:themeTint="FF" w:themeShade="FF"/>
          <w:sz w:val="22"/>
          <w:szCs w:val="22"/>
        </w:rPr>
        <w:t xml:space="preserve">. As part of this commitment, the company </w:t>
      </w:r>
      <w:r w:rsidRPr="7EA27353" w:rsidR="00E86877">
        <w:rPr>
          <w:rFonts w:ascii="Arial" w:hAnsi="Arial" w:eastAsia="Arial" w:cs="Arial"/>
          <w:color w:val="000000" w:themeColor="text1" w:themeTint="FF" w:themeShade="FF"/>
          <w:sz w:val="22"/>
          <w:szCs w:val="22"/>
        </w:rPr>
        <w:t>provides</w:t>
      </w:r>
      <w:r w:rsidRPr="7EA27353" w:rsidR="00E86877">
        <w:rPr>
          <w:rFonts w:ascii="Arial" w:hAnsi="Arial" w:eastAsia="Arial" w:cs="Arial"/>
          <w:color w:val="000000" w:themeColor="text1" w:themeTint="FF" w:themeShade="FF"/>
          <w:sz w:val="22"/>
          <w:szCs w:val="22"/>
        </w:rPr>
        <w:t xml:space="preserve"> a variety of services, including </w:t>
      </w:r>
      <w:r w:rsidRPr="7EA27353" w:rsidR="00E86877">
        <w:rPr>
          <w:rFonts w:ascii="Arial" w:hAnsi="Arial" w:eastAsia="Arial" w:cs="Arial"/>
          <w:color w:val="000000" w:themeColor="text1" w:themeTint="FF" w:themeShade="FF"/>
          <w:sz w:val="22"/>
          <w:szCs w:val="22"/>
        </w:rPr>
        <w:t>custom</w:t>
      </w:r>
      <w:r w:rsidRPr="7EA27353" w:rsidR="00F17E3F">
        <w:rPr>
          <w:rFonts w:ascii="Arial" w:hAnsi="Arial" w:eastAsia="Arial" w:cs="Arial"/>
          <w:color w:val="000000" w:themeColor="text1" w:themeTint="FF" w:themeShade="FF"/>
          <w:sz w:val="22"/>
          <w:szCs w:val="22"/>
        </w:rPr>
        <w:t>ise</w:t>
      </w:r>
      <w:r w:rsidRPr="7EA27353" w:rsidR="00E86877">
        <w:rPr>
          <w:rFonts w:ascii="Arial" w:hAnsi="Arial" w:eastAsia="Arial" w:cs="Arial"/>
          <w:color w:val="000000" w:themeColor="text1" w:themeTint="FF" w:themeShade="FF"/>
          <w:sz w:val="22"/>
          <w:szCs w:val="22"/>
        </w:rPr>
        <w:t>d</w:t>
      </w:r>
      <w:r w:rsidRPr="7EA27353" w:rsidR="00E86877">
        <w:rPr>
          <w:rFonts w:ascii="Arial" w:hAnsi="Arial" w:eastAsia="Arial" w:cs="Arial"/>
          <w:color w:val="000000" w:themeColor="text1" w:themeTint="FF" w:themeShade="FF"/>
          <w:sz w:val="22"/>
          <w:szCs w:val="22"/>
        </w:rPr>
        <w:t xml:space="preserve"> delivery, bespoke </w:t>
      </w:r>
      <w:r w:rsidRPr="7EA27353" w:rsidR="00E86877">
        <w:rPr>
          <w:rFonts w:ascii="Arial" w:hAnsi="Arial" w:eastAsia="Arial" w:cs="Arial"/>
          <w:color w:val="000000" w:themeColor="text1" w:themeTint="FF" w:themeShade="FF"/>
          <w:sz w:val="22"/>
          <w:szCs w:val="22"/>
        </w:rPr>
        <w:t>customisation</w:t>
      </w:r>
      <w:r w:rsidRPr="7EA27353" w:rsidR="00E86877">
        <w:rPr>
          <w:rFonts w:ascii="Arial" w:hAnsi="Arial" w:eastAsia="Arial" w:cs="Arial"/>
          <w:color w:val="000000" w:themeColor="text1" w:themeTint="FF" w:themeShade="FF"/>
          <w:sz w:val="22"/>
          <w:szCs w:val="22"/>
        </w:rPr>
        <w:t>, and special ownership events. This helps to develop long-term connections with clients and ensures that they will continue to be</w:t>
      </w:r>
      <w:r w:rsidRPr="7EA27353" w:rsidR="00E86877">
        <w:rPr>
          <w:rFonts w:ascii="Arial" w:hAnsi="Arial" w:eastAsia="Arial" w:cs="Arial"/>
          <w:color w:val="000000" w:themeColor="text1" w:themeTint="FF" w:themeShade="FF"/>
          <w:sz w:val="22"/>
          <w:szCs w:val="22"/>
        </w:rPr>
        <w:t xml:space="preserve"> loyal to the business. Bentley Motors </w:t>
      </w:r>
      <w:r w:rsidRPr="7EA27353" w:rsidR="00E86877">
        <w:rPr>
          <w:rFonts w:ascii="Arial" w:hAnsi="Arial" w:eastAsia="Arial" w:cs="Arial"/>
          <w:color w:val="000000" w:themeColor="text1" w:themeTint="FF" w:themeShade="FF"/>
          <w:sz w:val="22"/>
          <w:szCs w:val="22"/>
        </w:rPr>
        <w:t>is able to</w:t>
      </w:r>
      <w:r w:rsidRPr="7EA27353" w:rsidR="00E86877">
        <w:rPr>
          <w:rFonts w:ascii="Arial" w:hAnsi="Arial" w:eastAsia="Arial" w:cs="Arial"/>
          <w:color w:val="000000" w:themeColor="text1" w:themeTint="FF" w:themeShade="FF"/>
          <w:sz w:val="22"/>
          <w:szCs w:val="22"/>
        </w:rPr>
        <w:t xml:space="preserve"> cultivate lasting connections with consumers and guarantee that they have </w:t>
      </w:r>
      <w:r w:rsidRPr="7EA27353" w:rsidR="00E86877">
        <w:rPr>
          <w:rFonts w:ascii="Arial" w:hAnsi="Arial" w:eastAsia="Arial" w:cs="Arial"/>
          <w:color w:val="000000" w:themeColor="text1" w:themeTint="FF" w:themeShade="FF"/>
          <w:sz w:val="22"/>
          <w:szCs w:val="22"/>
        </w:rPr>
        <w:t>a satisfying</w:t>
      </w:r>
      <w:r w:rsidRPr="7EA27353" w:rsidR="00E86877">
        <w:rPr>
          <w:rFonts w:ascii="Arial" w:hAnsi="Arial" w:eastAsia="Arial" w:cs="Arial"/>
          <w:color w:val="000000" w:themeColor="text1" w:themeTint="FF" w:themeShade="FF"/>
          <w:sz w:val="22"/>
          <w:szCs w:val="22"/>
        </w:rPr>
        <w:t xml:space="preserve"> ownership experience since the company </w:t>
      </w:r>
      <w:r w:rsidRPr="7EA27353" w:rsidR="00E86877">
        <w:rPr>
          <w:rFonts w:ascii="Arial" w:hAnsi="Arial" w:eastAsia="Arial" w:cs="Arial"/>
          <w:color w:val="000000" w:themeColor="text1" w:themeTint="FF" w:themeShade="FF"/>
          <w:sz w:val="22"/>
          <w:szCs w:val="22"/>
        </w:rPr>
        <w:t>provides</w:t>
      </w:r>
      <w:r w:rsidRPr="7EA27353" w:rsidR="00E86877">
        <w:rPr>
          <w:rFonts w:ascii="Arial" w:hAnsi="Arial" w:eastAsia="Arial" w:cs="Arial"/>
          <w:color w:val="000000" w:themeColor="text1" w:themeTint="FF" w:themeShade="FF"/>
          <w:sz w:val="22"/>
          <w:szCs w:val="22"/>
        </w:rPr>
        <w:t xml:space="preserve"> </w:t>
      </w:r>
      <w:r w:rsidRPr="7EA27353" w:rsidR="00E86877">
        <w:rPr>
          <w:rFonts w:ascii="Arial" w:hAnsi="Arial" w:eastAsia="Arial" w:cs="Arial"/>
          <w:color w:val="000000" w:themeColor="text1" w:themeTint="FF" w:themeShade="FF"/>
          <w:sz w:val="22"/>
          <w:szCs w:val="22"/>
        </w:rPr>
        <w:t>individualised</w:t>
      </w:r>
      <w:r w:rsidRPr="7EA27353" w:rsidR="00E86877">
        <w:rPr>
          <w:rFonts w:ascii="Arial" w:hAnsi="Arial" w:eastAsia="Arial" w:cs="Arial"/>
          <w:color w:val="000000" w:themeColor="text1" w:themeTint="FF" w:themeShade="FF"/>
          <w:sz w:val="22"/>
          <w:szCs w:val="22"/>
        </w:rPr>
        <w:t xml:space="preserve"> services and events that are only open to Bentley owners</w:t>
      </w:r>
      <w:r w:rsidRPr="7EA27353" w:rsidR="00E86877">
        <w:rPr>
          <w:rFonts w:ascii="Arial" w:hAnsi="Arial" w:eastAsia="Arial" w:cs="Arial"/>
          <w:color w:val="000000" w:themeColor="text1" w:themeTint="FF" w:themeShade="FF"/>
          <w:sz w:val="22"/>
          <w:szCs w:val="22"/>
        </w:rPr>
        <w:t xml:space="preserve">. </w:t>
      </w:r>
    </w:p>
    <w:p xmlns:wp14="http://schemas.microsoft.com/office/word/2010/wordml" w:rsidRPr="00C34F00" w:rsidR="004B240B" w:rsidP="7EA27353" w:rsidRDefault="004B240B" w14:paraId="1299C43A"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4434F5" w:rsidP="7EA27353" w:rsidRDefault="00E86877" w14:paraId="7E87EE20" wp14:textId="77777777" wp14:noSpellErr="1">
      <w:pPr>
        <w:pStyle w:val="Heading1"/>
        <w:spacing w:before="0" w:line="480" w:lineRule="auto"/>
        <w:rPr>
          <w:rFonts w:ascii="Arial" w:hAnsi="Arial" w:eastAsia="Arial" w:cs="Arial"/>
          <w:color w:val="000000" w:themeColor="text1"/>
          <w:sz w:val="22"/>
          <w:szCs w:val="22"/>
        </w:rPr>
      </w:pPr>
      <w:bookmarkStart w:name="_Toc129817262" w:id="9"/>
      <w:r w:rsidRPr="7EA27353" w:rsidR="00E86877">
        <w:rPr>
          <w:rFonts w:ascii="Arial" w:hAnsi="Arial" w:eastAsia="Arial" w:cs="Arial"/>
          <w:color w:val="000000" w:themeColor="text1" w:themeTint="FF" w:themeShade="FF"/>
          <w:sz w:val="22"/>
          <w:szCs w:val="22"/>
        </w:rPr>
        <w:t>Marketing Mix</w:t>
      </w:r>
      <w:bookmarkEnd w:id="9"/>
    </w:p>
    <w:p xmlns:wp14="http://schemas.microsoft.com/office/word/2010/wordml" w:rsidRPr="00C34F00" w:rsidR="004434F5" w:rsidP="7EA27353" w:rsidRDefault="00E86877" w14:paraId="34FB80BF" wp14:textId="77777777" wp14:noSpellErr="1">
      <w:pPr>
        <w:pStyle w:val="Heading2"/>
        <w:spacing w:before="0" w:line="480" w:lineRule="auto"/>
        <w:rPr>
          <w:rFonts w:ascii="Arial" w:hAnsi="Arial" w:eastAsia="Arial" w:cs="Arial"/>
          <w:color w:val="000000" w:themeColor="text1"/>
          <w:sz w:val="22"/>
          <w:szCs w:val="22"/>
        </w:rPr>
      </w:pPr>
      <w:bookmarkStart w:name="_Toc129817263" w:id="10"/>
      <w:r w:rsidRPr="7EA27353" w:rsidR="00E86877">
        <w:rPr>
          <w:rFonts w:ascii="Arial" w:hAnsi="Arial" w:eastAsia="Arial" w:cs="Arial"/>
          <w:color w:val="000000" w:themeColor="text1" w:themeTint="FF" w:themeShade="FF"/>
          <w:sz w:val="22"/>
          <w:szCs w:val="22"/>
        </w:rPr>
        <w:t>Product</w:t>
      </w:r>
      <w:bookmarkEnd w:id="10"/>
    </w:p>
    <w:p xmlns:wp14="http://schemas.microsoft.com/office/word/2010/wordml" w:rsidRPr="00C34F00" w:rsidR="004434F5" w:rsidP="7EA27353" w:rsidRDefault="00E86877" w14:paraId="765AF524" wp14:textId="5CB27489">
      <w:pPr>
        <w:spacing w:after="0" w:line="480" w:lineRule="auto"/>
        <w:ind w:firstLine="0"/>
        <w:rPr>
          <w:rFonts w:ascii="Arial" w:hAnsi="Arial" w:eastAsia="Arial" w:cs="Arial"/>
          <w:color w:val="000000" w:themeColor="text1"/>
          <w:sz w:val="22"/>
          <w:szCs w:val="22"/>
        </w:rPr>
      </w:pPr>
      <w:r w:rsidRPr="7EA27353" w:rsidR="632B715F">
        <w:rPr>
          <w:rFonts w:ascii="Arial" w:hAnsi="Arial" w:eastAsia="Arial" w:cs="Arial"/>
          <w:color w:val="000000" w:themeColor="text1" w:themeTint="FF" w:themeShade="FF"/>
          <w:sz w:val="22"/>
          <w:szCs w:val="22"/>
        </w:rPr>
        <w:t xml:space="preserve">             </w:t>
      </w:r>
      <w:r w:rsidRPr="7EA27353" w:rsidR="00E86877">
        <w:rPr>
          <w:rFonts w:ascii="Arial" w:hAnsi="Arial" w:eastAsia="Arial" w:cs="Arial"/>
          <w:color w:val="000000" w:themeColor="text1" w:themeTint="FF" w:themeShade="FF"/>
          <w:sz w:val="22"/>
          <w:szCs w:val="22"/>
        </w:rPr>
        <w:t>Bentley offers a range of high-end vehicles that have been designed specifically to meet the needs of the company's ideal clients</w:t>
      </w:r>
      <w:r w:rsidRPr="7EA27353" w:rsidR="00067BC5">
        <w:rPr>
          <w:rFonts w:ascii="Arial" w:hAnsi="Arial" w:eastAsia="Arial" w:cs="Arial"/>
          <w:color w:val="000000" w:themeColor="text1" w:themeTint="FF" w:themeShade="FF"/>
          <w:sz w:val="22"/>
          <w:szCs w:val="22"/>
        </w:rPr>
        <w:t xml:space="preserve"> (Gilal et al, 2019)</w:t>
      </w:r>
      <w:r w:rsidRPr="7EA27353" w:rsidR="00E86877">
        <w:rPr>
          <w:rFonts w:ascii="Arial" w:hAnsi="Arial" w:eastAsia="Arial" w:cs="Arial"/>
          <w:color w:val="000000" w:themeColor="text1" w:themeTint="FF" w:themeShade="FF"/>
          <w:sz w:val="22"/>
          <w:szCs w:val="22"/>
        </w:rPr>
        <w:t>. These vehicles are well-known for the stunning looks they feature, the innovati</w:t>
      </w:r>
      <w:r w:rsidRPr="7EA27353" w:rsidR="00E86877">
        <w:rPr>
          <w:rFonts w:ascii="Arial" w:hAnsi="Arial" w:eastAsia="Arial" w:cs="Arial"/>
          <w:color w:val="000000" w:themeColor="text1" w:themeTint="FF" w:themeShade="FF"/>
          <w:sz w:val="22"/>
          <w:szCs w:val="22"/>
        </w:rPr>
        <w:t>ve technology they include, and the extraordinary levels of performance they provide.</w:t>
      </w:r>
    </w:p>
    <w:p xmlns:wp14="http://schemas.microsoft.com/office/word/2010/wordml" w:rsidRPr="00C34F00" w:rsidR="004434F5" w:rsidP="7EA27353" w:rsidRDefault="004434F5" w14:paraId="4DDBEF00"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4434F5" w:rsidP="7EA27353" w:rsidRDefault="00E86877" w14:paraId="7BD80BA2" wp14:textId="77777777" wp14:noSpellErr="1">
      <w:pPr>
        <w:pStyle w:val="Heading2"/>
        <w:spacing w:before="0" w:line="480" w:lineRule="auto"/>
        <w:rPr>
          <w:rFonts w:ascii="Arial" w:hAnsi="Arial" w:eastAsia="Arial" w:cs="Arial"/>
          <w:color w:val="000000" w:themeColor="text1"/>
          <w:sz w:val="22"/>
          <w:szCs w:val="22"/>
        </w:rPr>
      </w:pPr>
      <w:bookmarkStart w:name="_Toc129817264" w:id="11"/>
      <w:r w:rsidRPr="7EA27353" w:rsidR="00E86877">
        <w:rPr>
          <w:rFonts w:ascii="Arial" w:hAnsi="Arial" w:eastAsia="Arial" w:cs="Arial"/>
          <w:color w:val="000000" w:themeColor="text1" w:themeTint="FF" w:themeShade="FF"/>
          <w:sz w:val="22"/>
          <w:szCs w:val="22"/>
        </w:rPr>
        <w:t>Price</w:t>
      </w:r>
      <w:bookmarkEnd w:id="11"/>
    </w:p>
    <w:p xmlns:wp14="http://schemas.microsoft.com/office/word/2010/wordml" w:rsidRPr="00C34F00" w:rsidR="004434F5" w:rsidP="7EA27353" w:rsidRDefault="00E86877" w14:paraId="4FF1EE8C"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Since Bentley is known for producing products that are of such high quality and are so scarce, the company's wares have a steep price tag. Due to the broad range o</w:t>
      </w:r>
      <w:r w:rsidRPr="7EA27353" w:rsidR="00E86877">
        <w:rPr>
          <w:rFonts w:ascii="Arial" w:hAnsi="Arial" w:eastAsia="Arial" w:cs="Arial"/>
          <w:color w:val="000000" w:themeColor="text1" w:themeTint="FF" w:themeShade="FF"/>
          <w:sz w:val="22"/>
          <w:szCs w:val="22"/>
        </w:rPr>
        <w:t xml:space="preserve">f </w:t>
      </w:r>
      <w:r w:rsidRPr="7EA27353" w:rsidR="00E86877">
        <w:rPr>
          <w:rFonts w:ascii="Arial" w:hAnsi="Arial" w:eastAsia="Arial" w:cs="Arial"/>
          <w:color w:val="000000" w:themeColor="text1" w:themeTint="FF" w:themeShade="FF"/>
          <w:sz w:val="22"/>
          <w:szCs w:val="22"/>
        </w:rPr>
        <w:t>custom</w:t>
      </w:r>
      <w:r w:rsidRPr="7EA27353" w:rsidR="00F17E3F">
        <w:rPr>
          <w:rFonts w:ascii="Arial" w:hAnsi="Arial" w:eastAsia="Arial" w:cs="Arial"/>
          <w:color w:val="000000" w:themeColor="text1" w:themeTint="FF" w:themeShade="FF"/>
          <w:sz w:val="22"/>
          <w:szCs w:val="22"/>
        </w:rPr>
        <w:t>isa</w:t>
      </w:r>
      <w:r w:rsidRPr="7EA27353" w:rsidR="00E86877">
        <w:rPr>
          <w:rFonts w:ascii="Arial" w:hAnsi="Arial" w:eastAsia="Arial" w:cs="Arial"/>
          <w:color w:val="000000" w:themeColor="text1" w:themeTint="FF" w:themeShade="FF"/>
          <w:sz w:val="22"/>
          <w:szCs w:val="22"/>
        </w:rPr>
        <w:t>tion</w:t>
      </w:r>
      <w:r w:rsidRPr="7EA27353" w:rsidR="00E86877">
        <w:rPr>
          <w:rFonts w:ascii="Arial" w:hAnsi="Arial" w:eastAsia="Arial" w:cs="Arial"/>
          <w:color w:val="000000" w:themeColor="text1" w:themeTint="FF" w:themeShade="FF"/>
          <w:sz w:val="22"/>
          <w:szCs w:val="22"/>
        </w:rPr>
        <w:t xml:space="preserve"> options that are made available by the company, clients have the chance to </w:t>
      </w:r>
      <w:r w:rsidRPr="7EA27353" w:rsidR="00E86877">
        <w:rPr>
          <w:rFonts w:ascii="Arial" w:hAnsi="Arial" w:eastAsia="Arial" w:cs="Arial"/>
          <w:color w:val="000000" w:themeColor="text1" w:themeTint="FF" w:themeShade="FF"/>
          <w:sz w:val="22"/>
          <w:szCs w:val="22"/>
        </w:rPr>
        <w:t>customise</w:t>
      </w:r>
      <w:r w:rsidRPr="7EA27353" w:rsidR="00E86877">
        <w:rPr>
          <w:rFonts w:ascii="Arial" w:hAnsi="Arial" w:eastAsia="Arial" w:cs="Arial"/>
          <w:color w:val="000000" w:themeColor="text1" w:themeTint="FF" w:themeShade="FF"/>
          <w:sz w:val="22"/>
          <w:szCs w:val="22"/>
        </w:rPr>
        <w:t xml:space="preserve"> their automobiles in a manner that is reflective of their own preferences.</w:t>
      </w:r>
    </w:p>
    <w:p xmlns:wp14="http://schemas.microsoft.com/office/word/2010/wordml" w:rsidRPr="00C34F00" w:rsidR="004434F5" w:rsidP="7EA27353" w:rsidRDefault="004434F5" w14:paraId="3461D779"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4434F5" w:rsidP="7EA27353" w:rsidRDefault="00E86877" w14:paraId="2CF4DA72" wp14:textId="77777777" wp14:noSpellErr="1">
      <w:pPr>
        <w:pStyle w:val="Heading2"/>
        <w:spacing w:before="0" w:line="480" w:lineRule="auto"/>
        <w:rPr>
          <w:rFonts w:ascii="Arial" w:hAnsi="Arial" w:eastAsia="Arial" w:cs="Arial"/>
          <w:color w:val="000000" w:themeColor="text1"/>
          <w:sz w:val="22"/>
          <w:szCs w:val="22"/>
        </w:rPr>
      </w:pPr>
      <w:bookmarkStart w:name="_Toc129817265" w:id="12"/>
      <w:r w:rsidRPr="7EA27353" w:rsidR="00E86877">
        <w:rPr>
          <w:rFonts w:ascii="Arial" w:hAnsi="Arial" w:eastAsia="Arial" w:cs="Arial"/>
          <w:color w:val="000000" w:themeColor="text1" w:themeTint="FF" w:themeShade="FF"/>
          <w:sz w:val="22"/>
          <w:szCs w:val="22"/>
        </w:rPr>
        <w:t>Promotion</w:t>
      </w:r>
      <w:bookmarkEnd w:id="12"/>
    </w:p>
    <w:p xmlns:wp14="http://schemas.microsoft.com/office/word/2010/wordml" w:rsidRPr="00C34F00" w:rsidR="004434F5" w:rsidP="7EA27353" w:rsidRDefault="00E86877" w14:paraId="18DDC4D2"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 xml:space="preserve">The </w:t>
      </w:r>
      <w:r w:rsidRPr="7EA27353" w:rsidR="00E86877">
        <w:rPr>
          <w:rFonts w:ascii="Arial" w:hAnsi="Arial" w:eastAsia="Arial" w:cs="Arial"/>
          <w:color w:val="000000" w:themeColor="text1" w:themeTint="FF" w:themeShade="FF"/>
          <w:sz w:val="22"/>
          <w:szCs w:val="22"/>
        </w:rPr>
        <w:t>strategy of marketing</w:t>
      </w:r>
      <w:r w:rsidRPr="7EA27353" w:rsidR="00E86877">
        <w:rPr>
          <w:rFonts w:ascii="Arial" w:hAnsi="Arial" w:eastAsia="Arial" w:cs="Arial"/>
          <w:color w:val="000000" w:themeColor="text1" w:themeTint="FF" w:themeShade="FF"/>
          <w:sz w:val="22"/>
          <w:szCs w:val="22"/>
        </w:rPr>
        <w:t xml:space="preserve"> that Bentley adopts is aimed at increasing </w:t>
      </w:r>
      <w:r w:rsidRPr="7EA27353" w:rsidR="00E86877">
        <w:rPr>
          <w:rFonts w:ascii="Arial" w:hAnsi="Arial" w:eastAsia="Arial" w:cs="Arial"/>
          <w:color w:val="000000" w:themeColor="text1" w:themeTint="FF" w:themeShade="FF"/>
          <w:sz w:val="22"/>
          <w:szCs w:val="22"/>
        </w:rPr>
        <w:t>the company's brand awareness and infusing a sense of distinctiveness in the products and services that it provides</w:t>
      </w:r>
      <w:r w:rsidRPr="7EA27353" w:rsidR="00067BC5">
        <w:rPr>
          <w:rFonts w:ascii="Arial" w:hAnsi="Arial" w:eastAsia="Arial" w:cs="Arial"/>
          <w:color w:val="000000" w:themeColor="text1" w:themeTint="FF" w:themeShade="FF"/>
          <w:sz w:val="22"/>
          <w:szCs w:val="22"/>
        </w:rPr>
        <w:t xml:space="preserve"> (Wedel et al, 2020)</w:t>
      </w:r>
      <w:r w:rsidRPr="7EA27353" w:rsidR="00E86877">
        <w:rPr>
          <w:rFonts w:ascii="Arial" w:hAnsi="Arial" w:eastAsia="Arial" w:cs="Arial"/>
          <w:color w:val="000000" w:themeColor="text1" w:themeTint="FF" w:themeShade="FF"/>
          <w:sz w:val="22"/>
          <w:szCs w:val="22"/>
        </w:rPr>
        <w:t xml:space="preserve">. This includes </w:t>
      </w:r>
      <w:r w:rsidRPr="7EA27353" w:rsidR="00E86877">
        <w:rPr>
          <w:rFonts w:ascii="Arial" w:hAnsi="Arial" w:eastAsia="Arial" w:cs="Arial"/>
          <w:color w:val="000000" w:themeColor="text1" w:themeTint="FF" w:themeShade="FF"/>
          <w:sz w:val="22"/>
          <w:szCs w:val="22"/>
        </w:rPr>
        <w:t>particular sponsorships</w:t>
      </w:r>
      <w:r w:rsidRPr="7EA27353" w:rsidR="00E86877">
        <w:rPr>
          <w:rFonts w:ascii="Arial" w:hAnsi="Arial" w:eastAsia="Arial" w:cs="Arial"/>
          <w:color w:val="000000" w:themeColor="text1" w:themeTint="FF" w:themeShade="FF"/>
          <w:sz w:val="22"/>
          <w:szCs w:val="22"/>
        </w:rPr>
        <w:t xml:space="preserve"> for advertising campaigns and events, in addition to sponsorships in general.</w:t>
      </w:r>
    </w:p>
    <w:p xmlns:wp14="http://schemas.microsoft.com/office/word/2010/wordml" w:rsidRPr="00C34F00" w:rsidR="004434F5" w:rsidP="7EA27353" w:rsidRDefault="004434F5" w14:paraId="3CF2D8B6"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4434F5" w:rsidP="7EA27353" w:rsidRDefault="00E86877" w14:paraId="02148DB9" wp14:textId="77777777" wp14:noSpellErr="1">
      <w:pPr>
        <w:pStyle w:val="Heading2"/>
        <w:spacing w:before="0" w:line="480" w:lineRule="auto"/>
        <w:rPr>
          <w:rFonts w:ascii="Arial" w:hAnsi="Arial" w:eastAsia="Arial" w:cs="Arial"/>
          <w:color w:val="000000" w:themeColor="text1"/>
          <w:sz w:val="22"/>
          <w:szCs w:val="22"/>
        </w:rPr>
      </w:pPr>
      <w:bookmarkStart w:name="_Toc129817266" w:id="13"/>
      <w:r w:rsidRPr="7EA27353" w:rsidR="00E86877">
        <w:rPr>
          <w:rFonts w:ascii="Arial" w:hAnsi="Arial" w:eastAsia="Arial" w:cs="Arial"/>
          <w:color w:val="000000" w:themeColor="text1" w:themeTint="FF" w:themeShade="FF"/>
          <w:sz w:val="22"/>
          <w:szCs w:val="22"/>
        </w:rPr>
        <w:t>Place</w:t>
      </w:r>
      <w:bookmarkEnd w:id="13"/>
    </w:p>
    <w:p xmlns:wp14="http://schemas.microsoft.com/office/word/2010/wordml" w:rsidRPr="00C34F00" w:rsidR="004434F5" w:rsidP="7EA27353" w:rsidRDefault="00E86877" w14:paraId="38154991"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 xml:space="preserve">The products that Bentley manufactures are sold to clients via a network of </w:t>
      </w:r>
      <w:r w:rsidRPr="7EA27353" w:rsidR="00E86877">
        <w:rPr>
          <w:rFonts w:ascii="Arial" w:hAnsi="Arial" w:eastAsia="Arial" w:cs="Arial"/>
          <w:color w:val="000000" w:themeColor="text1" w:themeTint="FF" w:themeShade="FF"/>
          <w:sz w:val="22"/>
          <w:szCs w:val="22"/>
        </w:rPr>
        <w:t>author</w:t>
      </w:r>
      <w:r w:rsidRPr="7EA27353" w:rsidR="00F17E3F">
        <w:rPr>
          <w:rFonts w:ascii="Arial" w:hAnsi="Arial" w:eastAsia="Arial" w:cs="Arial"/>
          <w:color w:val="000000" w:themeColor="text1" w:themeTint="FF" w:themeShade="FF"/>
          <w:sz w:val="22"/>
          <w:szCs w:val="22"/>
        </w:rPr>
        <w:t>ise</w:t>
      </w:r>
      <w:r w:rsidRPr="7EA27353" w:rsidR="00E86877">
        <w:rPr>
          <w:rFonts w:ascii="Arial" w:hAnsi="Arial" w:eastAsia="Arial" w:cs="Arial"/>
          <w:color w:val="000000" w:themeColor="text1" w:themeTint="FF" w:themeShade="FF"/>
          <w:sz w:val="22"/>
          <w:szCs w:val="22"/>
        </w:rPr>
        <w:t>d</w:t>
      </w:r>
      <w:r w:rsidRPr="7EA27353" w:rsidR="00E86877">
        <w:rPr>
          <w:rFonts w:ascii="Arial" w:hAnsi="Arial" w:eastAsia="Arial" w:cs="Arial"/>
          <w:color w:val="000000" w:themeColor="text1" w:themeTint="FF" w:themeShade="FF"/>
          <w:sz w:val="22"/>
          <w:szCs w:val="22"/>
        </w:rPr>
        <w:t xml:space="preserve"> dealerships that are positioned in key areas around the world. These dealerships are spread out across the globe in key areas</w:t>
      </w:r>
      <w:r w:rsidRPr="7EA27353" w:rsidR="00067BC5">
        <w:rPr>
          <w:rFonts w:ascii="Arial" w:hAnsi="Arial" w:eastAsia="Arial" w:cs="Arial"/>
          <w:color w:val="000000" w:themeColor="text1" w:themeTint="FF" w:themeShade="FF"/>
          <w:sz w:val="22"/>
          <w:szCs w:val="22"/>
        </w:rPr>
        <w:t xml:space="preserve"> (Campbell et al, 2020)</w:t>
      </w:r>
      <w:r w:rsidRPr="7EA27353" w:rsidR="00E86877">
        <w:rPr>
          <w:rFonts w:ascii="Arial" w:hAnsi="Arial" w:eastAsia="Arial" w:cs="Arial"/>
          <w:color w:val="000000" w:themeColor="text1" w:themeTint="FF" w:themeShade="FF"/>
          <w:sz w:val="22"/>
          <w:szCs w:val="22"/>
        </w:rPr>
        <w:t>. Customers may</w:t>
      </w:r>
      <w:r w:rsidRPr="7EA27353" w:rsidR="00E86877">
        <w:rPr>
          <w:rFonts w:ascii="Arial" w:hAnsi="Arial" w:eastAsia="Arial" w:cs="Arial"/>
          <w:color w:val="000000" w:themeColor="text1" w:themeTint="FF" w:themeShade="FF"/>
          <w:sz w:val="22"/>
          <w:szCs w:val="22"/>
        </w:rPr>
        <w:t xml:space="preserve"> build their own cars on the company's website, which also offers a wide range of </w:t>
      </w:r>
      <w:r w:rsidRPr="7EA27353" w:rsidR="00E86877">
        <w:rPr>
          <w:rFonts w:ascii="Arial" w:hAnsi="Arial" w:eastAsia="Arial" w:cs="Arial"/>
          <w:color w:val="000000" w:themeColor="text1" w:themeTint="FF" w:themeShade="FF"/>
          <w:sz w:val="22"/>
          <w:szCs w:val="22"/>
        </w:rPr>
        <w:t>personal</w:t>
      </w:r>
      <w:r w:rsidRPr="7EA27353" w:rsidR="00F17E3F">
        <w:rPr>
          <w:rFonts w:ascii="Arial" w:hAnsi="Arial" w:eastAsia="Arial" w:cs="Arial"/>
          <w:color w:val="000000" w:themeColor="text1" w:themeTint="FF" w:themeShade="FF"/>
          <w:sz w:val="22"/>
          <w:szCs w:val="22"/>
        </w:rPr>
        <w:t>isa</w:t>
      </w:r>
      <w:r w:rsidRPr="7EA27353" w:rsidR="00E86877">
        <w:rPr>
          <w:rFonts w:ascii="Arial" w:hAnsi="Arial" w:eastAsia="Arial" w:cs="Arial"/>
          <w:color w:val="000000" w:themeColor="text1" w:themeTint="FF" w:themeShade="FF"/>
          <w:sz w:val="22"/>
          <w:szCs w:val="22"/>
        </w:rPr>
        <w:t>tion</w:t>
      </w:r>
      <w:r w:rsidRPr="7EA27353" w:rsidR="00E86877">
        <w:rPr>
          <w:rFonts w:ascii="Arial" w:hAnsi="Arial" w:eastAsia="Arial" w:cs="Arial"/>
          <w:color w:val="000000" w:themeColor="text1" w:themeTint="FF" w:themeShade="FF"/>
          <w:sz w:val="22"/>
          <w:szCs w:val="22"/>
        </w:rPr>
        <w:t xml:space="preserve"> options for them to choose from. This is just one of the many ways that the company has </w:t>
      </w:r>
      <w:r w:rsidRPr="7EA27353" w:rsidR="00E86877">
        <w:rPr>
          <w:rFonts w:ascii="Arial" w:hAnsi="Arial" w:eastAsia="Arial" w:cs="Arial"/>
          <w:color w:val="000000" w:themeColor="text1" w:themeTint="FF" w:themeShade="FF"/>
          <w:sz w:val="22"/>
          <w:szCs w:val="22"/>
        </w:rPr>
        <w:t>established</w:t>
      </w:r>
      <w:r w:rsidRPr="7EA27353" w:rsidR="00E86877">
        <w:rPr>
          <w:rFonts w:ascii="Arial" w:hAnsi="Arial" w:eastAsia="Arial" w:cs="Arial"/>
          <w:color w:val="000000" w:themeColor="text1" w:themeTint="FF" w:themeShade="FF"/>
          <w:sz w:val="22"/>
          <w:szCs w:val="22"/>
        </w:rPr>
        <w:t xml:space="preserve"> a significant presence on the internet.</w:t>
      </w:r>
    </w:p>
    <w:p xmlns:wp14="http://schemas.microsoft.com/office/word/2010/wordml" w:rsidRPr="00C34F00" w:rsidR="004434F5" w:rsidP="7EA27353" w:rsidRDefault="004434F5" w14:paraId="0FB78278"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4434F5" w:rsidP="7EA27353" w:rsidRDefault="00E86877" w14:paraId="6720D0D0" wp14:textId="77777777" wp14:noSpellErr="1">
      <w:pPr>
        <w:pStyle w:val="Heading1"/>
        <w:spacing w:before="0" w:line="480" w:lineRule="auto"/>
        <w:rPr>
          <w:rFonts w:ascii="Arial" w:hAnsi="Arial" w:eastAsia="Arial" w:cs="Arial"/>
          <w:color w:val="000000" w:themeColor="text1"/>
          <w:sz w:val="22"/>
          <w:szCs w:val="22"/>
        </w:rPr>
      </w:pPr>
      <w:bookmarkStart w:name="_Toc129817267" w:id="14"/>
      <w:r w:rsidRPr="7EA27353" w:rsidR="00E86877">
        <w:rPr>
          <w:rFonts w:ascii="Arial" w:hAnsi="Arial" w:eastAsia="Arial" w:cs="Arial"/>
          <w:color w:val="000000" w:themeColor="text1" w:themeTint="FF" w:themeShade="FF"/>
          <w:sz w:val="22"/>
          <w:szCs w:val="22"/>
        </w:rPr>
        <w:t xml:space="preserve">Conditions </w:t>
      </w:r>
      <w:r w:rsidRPr="7EA27353" w:rsidR="00816360">
        <w:rPr>
          <w:rFonts w:ascii="Arial" w:hAnsi="Arial" w:eastAsia="Arial" w:cs="Arial"/>
          <w:color w:val="000000" w:themeColor="text1" w:themeTint="FF" w:themeShade="FF"/>
          <w:sz w:val="22"/>
          <w:szCs w:val="22"/>
        </w:rPr>
        <w:t xml:space="preserve">Of </w:t>
      </w:r>
      <w:r w:rsidRPr="7EA27353" w:rsidR="00E86877">
        <w:rPr>
          <w:rFonts w:ascii="Arial" w:hAnsi="Arial" w:eastAsia="Arial" w:cs="Arial"/>
          <w:color w:val="000000" w:themeColor="text1" w:themeTint="FF" w:themeShade="FF"/>
          <w:sz w:val="22"/>
          <w:szCs w:val="22"/>
        </w:rPr>
        <w:t>Competitiveness</w:t>
      </w:r>
      <w:bookmarkEnd w:id="14"/>
    </w:p>
    <w:p xmlns:wp14="http://schemas.microsoft.com/office/word/2010/wordml" w:rsidRPr="00C34F00" w:rsidR="004434F5" w:rsidP="7EA27353" w:rsidRDefault="00E86877" w14:paraId="482B6EE5"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 xml:space="preserve">Bentley </w:t>
      </w:r>
      <w:r w:rsidRPr="7EA27353" w:rsidR="00E86877">
        <w:rPr>
          <w:rFonts w:ascii="Arial" w:hAnsi="Arial" w:eastAsia="Arial" w:cs="Arial"/>
          <w:color w:val="000000" w:themeColor="text1" w:themeTint="FF" w:themeShade="FF"/>
          <w:sz w:val="22"/>
          <w:szCs w:val="22"/>
        </w:rPr>
        <w:t>operates</w:t>
      </w:r>
      <w:r w:rsidRPr="7EA27353" w:rsidR="00E86877">
        <w:rPr>
          <w:rFonts w:ascii="Arial" w:hAnsi="Arial" w:eastAsia="Arial" w:cs="Arial"/>
          <w:color w:val="000000" w:themeColor="text1" w:themeTint="FF" w:themeShade="FF"/>
          <w:sz w:val="22"/>
          <w:szCs w:val="22"/>
        </w:rPr>
        <w:t xml:space="preserve"> in a market that is infamous for its intense competition and is mostly populated by other manufacturers of luxury automobiles. </w:t>
      </w:r>
      <w:r w:rsidRPr="7EA27353" w:rsidR="00E86877">
        <w:rPr>
          <w:rFonts w:ascii="Arial" w:hAnsi="Arial" w:eastAsia="Arial" w:cs="Arial"/>
          <w:color w:val="000000" w:themeColor="text1" w:themeTint="FF" w:themeShade="FF"/>
          <w:sz w:val="22"/>
          <w:szCs w:val="22"/>
        </w:rPr>
        <w:t>In order to</w:t>
      </w:r>
      <w:r w:rsidRPr="7EA27353" w:rsidR="00E86877">
        <w:rPr>
          <w:rFonts w:ascii="Arial" w:hAnsi="Arial" w:eastAsia="Arial" w:cs="Arial"/>
          <w:color w:val="000000" w:themeColor="text1" w:themeTint="FF" w:themeShade="FF"/>
          <w:sz w:val="22"/>
          <w:szCs w:val="22"/>
        </w:rPr>
        <w:t xml:space="preserve"> </w:t>
      </w:r>
      <w:r w:rsidRPr="7EA27353" w:rsidR="00E86877">
        <w:rPr>
          <w:rFonts w:ascii="Arial" w:hAnsi="Arial" w:eastAsia="Arial" w:cs="Arial"/>
          <w:color w:val="000000" w:themeColor="text1" w:themeTint="FF" w:themeShade="FF"/>
          <w:sz w:val="22"/>
          <w:szCs w:val="22"/>
        </w:rPr>
        <w:t>maintain</w:t>
      </w:r>
      <w:r w:rsidRPr="7EA27353" w:rsidR="00E86877">
        <w:rPr>
          <w:rFonts w:ascii="Arial" w:hAnsi="Arial" w:eastAsia="Arial" w:cs="Arial"/>
          <w:color w:val="000000" w:themeColor="text1" w:themeTint="FF" w:themeShade="FF"/>
          <w:sz w:val="22"/>
          <w:szCs w:val="22"/>
        </w:rPr>
        <w:t xml:space="preserve"> its position as the industry leader, Bentley invests a signif</w:t>
      </w:r>
      <w:r w:rsidRPr="7EA27353" w:rsidR="00E86877">
        <w:rPr>
          <w:rFonts w:ascii="Arial" w:hAnsi="Arial" w:eastAsia="Arial" w:cs="Arial"/>
          <w:color w:val="000000" w:themeColor="text1" w:themeTint="FF" w:themeShade="FF"/>
          <w:sz w:val="22"/>
          <w:szCs w:val="22"/>
        </w:rPr>
        <w:t xml:space="preserve">icant amount of importance in the development of </w:t>
      </w:r>
      <w:r w:rsidRPr="7EA27353" w:rsidR="00E86877">
        <w:rPr>
          <w:rFonts w:ascii="Arial" w:hAnsi="Arial" w:eastAsia="Arial" w:cs="Arial"/>
          <w:color w:val="000000" w:themeColor="text1" w:themeTint="FF" w:themeShade="FF"/>
          <w:sz w:val="22"/>
          <w:szCs w:val="22"/>
        </w:rPr>
        <w:t>new technologies</w:t>
      </w:r>
      <w:r w:rsidRPr="7EA27353" w:rsidR="00E86877">
        <w:rPr>
          <w:rFonts w:ascii="Arial" w:hAnsi="Arial" w:eastAsia="Arial" w:cs="Arial"/>
          <w:color w:val="000000" w:themeColor="text1" w:themeTint="FF" w:themeShade="FF"/>
          <w:sz w:val="22"/>
          <w:szCs w:val="22"/>
        </w:rPr>
        <w:t>, the design of its cars, and the quality of its products</w:t>
      </w:r>
      <w:r w:rsidRPr="7EA27353" w:rsidR="00067BC5">
        <w:rPr>
          <w:rFonts w:ascii="Arial" w:hAnsi="Arial" w:eastAsia="Arial" w:cs="Arial"/>
          <w:color w:val="000000" w:themeColor="text1" w:themeTint="FF" w:themeShade="FF"/>
          <w:sz w:val="22"/>
          <w:szCs w:val="22"/>
        </w:rPr>
        <w:t xml:space="preserve"> (De Bruyn et al, 2020)</w:t>
      </w:r>
      <w:r w:rsidRPr="7EA27353" w:rsidR="00E86877">
        <w:rPr>
          <w:rFonts w:ascii="Arial" w:hAnsi="Arial" w:eastAsia="Arial" w:cs="Arial"/>
          <w:color w:val="000000" w:themeColor="text1" w:themeTint="FF" w:themeShade="FF"/>
          <w:sz w:val="22"/>
          <w:szCs w:val="22"/>
        </w:rPr>
        <w:t xml:space="preserve">. In addition, the company </w:t>
      </w:r>
      <w:r w:rsidRPr="7EA27353" w:rsidR="00E86877">
        <w:rPr>
          <w:rFonts w:ascii="Arial" w:hAnsi="Arial" w:eastAsia="Arial" w:cs="Arial"/>
          <w:color w:val="000000" w:themeColor="text1" w:themeTint="FF" w:themeShade="FF"/>
          <w:sz w:val="22"/>
          <w:szCs w:val="22"/>
        </w:rPr>
        <w:t>invests</w:t>
      </w:r>
      <w:r w:rsidRPr="7EA27353" w:rsidR="00E86877">
        <w:rPr>
          <w:rFonts w:ascii="Arial" w:hAnsi="Arial" w:eastAsia="Arial" w:cs="Arial"/>
          <w:color w:val="000000" w:themeColor="text1" w:themeTint="FF" w:themeShade="FF"/>
          <w:sz w:val="22"/>
          <w:szCs w:val="22"/>
        </w:rPr>
        <w:t xml:space="preserve"> a substantial emphasis on research and development </w:t>
      </w:r>
      <w:r w:rsidRPr="7EA27353" w:rsidR="00E86877">
        <w:rPr>
          <w:rFonts w:ascii="Arial" w:hAnsi="Arial" w:eastAsia="Arial" w:cs="Arial"/>
          <w:color w:val="000000" w:themeColor="text1" w:themeTint="FF" w:themeShade="FF"/>
          <w:sz w:val="22"/>
          <w:szCs w:val="22"/>
        </w:rPr>
        <w:t>in order to</w:t>
      </w:r>
      <w:r w:rsidRPr="7EA27353" w:rsidR="00E86877">
        <w:rPr>
          <w:rFonts w:ascii="Arial" w:hAnsi="Arial" w:eastAsia="Arial" w:cs="Arial"/>
          <w:color w:val="000000" w:themeColor="text1" w:themeTint="FF" w:themeShade="FF"/>
          <w:sz w:val="22"/>
          <w:szCs w:val="22"/>
        </w:rPr>
        <w:t xml:space="preserve"> preserve its </w:t>
      </w:r>
      <w:r w:rsidRPr="7EA27353" w:rsidR="00E86877">
        <w:rPr>
          <w:rFonts w:ascii="Arial" w:hAnsi="Arial" w:eastAsia="Arial" w:cs="Arial"/>
          <w:color w:val="000000" w:themeColor="text1" w:themeTint="FF" w:themeShade="FF"/>
          <w:sz w:val="22"/>
          <w:szCs w:val="22"/>
        </w:rPr>
        <w:t>position as an industry leader.</w:t>
      </w:r>
    </w:p>
    <w:p xmlns:wp14="http://schemas.microsoft.com/office/word/2010/wordml" w:rsidRPr="00C34F00" w:rsidR="004434F5" w:rsidP="7EA27353" w:rsidRDefault="00E86877" w14:paraId="0ADA0562"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 xml:space="preserve">Bentley Motors Limited is a premium luxury automotive manufacturer that caters to consumers with a high net worth that </w:t>
      </w:r>
      <w:r w:rsidRPr="7EA27353" w:rsidR="00E86877">
        <w:rPr>
          <w:rFonts w:ascii="Arial" w:hAnsi="Arial" w:eastAsia="Arial" w:cs="Arial"/>
          <w:color w:val="000000" w:themeColor="text1" w:themeTint="FF" w:themeShade="FF"/>
          <w:sz w:val="22"/>
          <w:szCs w:val="22"/>
        </w:rPr>
        <w:t>put</w:t>
      </w:r>
      <w:r w:rsidRPr="7EA27353" w:rsidR="00E86877">
        <w:rPr>
          <w:rFonts w:ascii="Arial" w:hAnsi="Arial" w:eastAsia="Arial" w:cs="Arial"/>
          <w:color w:val="000000" w:themeColor="text1" w:themeTint="FF" w:themeShade="FF"/>
          <w:sz w:val="22"/>
          <w:szCs w:val="22"/>
        </w:rPr>
        <w:t xml:space="preserve"> a premium on quality and individuality in their automobiles. The key purpose of the marketing strateg</w:t>
      </w:r>
      <w:r w:rsidRPr="7EA27353" w:rsidR="00E86877">
        <w:rPr>
          <w:rFonts w:ascii="Arial" w:hAnsi="Arial" w:eastAsia="Arial" w:cs="Arial"/>
          <w:color w:val="000000" w:themeColor="text1" w:themeTint="FF" w:themeShade="FF"/>
          <w:sz w:val="22"/>
          <w:szCs w:val="22"/>
        </w:rPr>
        <w:t xml:space="preserve">y used by the company is to provide its customers with one-of-a-kind and high-quality driving experiences as the primary emphasis of the approach. Since it places such a high focus on innovation, design, and quality, Bentley has been able to </w:t>
      </w:r>
      <w:r w:rsidRPr="7EA27353" w:rsidR="00E86877">
        <w:rPr>
          <w:rFonts w:ascii="Arial" w:hAnsi="Arial" w:eastAsia="Arial" w:cs="Arial"/>
          <w:color w:val="000000" w:themeColor="text1" w:themeTint="FF" w:themeShade="FF"/>
          <w:sz w:val="22"/>
          <w:szCs w:val="22"/>
        </w:rPr>
        <w:t>maintain</w:t>
      </w:r>
      <w:r w:rsidRPr="7EA27353" w:rsidR="00E86877">
        <w:rPr>
          <w:rFonts w:ascii="Arial" w:hAnsi="Arial" w:eastAsia="Arial" w:cs="Arial"/>
          <w:color w:val="000000" w:themeColor="text1" w:themeTint="FF" w:themeShade="FF"/>
          <w:sz w:val="22"/>
          <w:szCs w:val="22"/>
        </w:rPr>
        <w:t xml:space="preserve"> its m</w:t>
      </w:r>
      <w:r w:rsidRPr="7EA27353" w:rsidR="00E86877">
        <w:rPr>
          <w:rFonts w:ascii="Arial" w:hAnsi="Arial" w:eastAsia="Arial" w:cs="Arial"/>
          <w:color w:val="000000" w:themeColor="text1" w:themeTint="FF" w:themeShade="FF"/>
          <w:sz w:val="22"/>
          <w:szCs w:val="22"/>
        </w:rPr>
        <w:t xml:space="preserve">arket position </w:t>
      </w:r>
      <w:r w:rsidRPr="7EA27353" w:rsidR="00E86877">
        <w:rPr>
          <w:rFonts w:ascii="Arial" w:hAnsi="Arial" w:eastAsia="Arial" w:cs="Arial"/>
          <w:color w:val="000000" w:themeColor="text1" w:themeTint="FF" w:themeShade="FF"/>
          <w:sz w:val="22"/>
          <w:szCs w:val="22"/>
        </w:rPr>
        <w:t>in spite of</w:t>
      </w:r>
      <w:r w:rsidRPr="7EA27353" w:rsidR="00E86877">
        <w:rPr>
          <w:rFonts w:ascii="Arial" w:hAnsi="Arial" w:eastAsia="Arial" w:cs="Arial"/>
          <w:color w:val="000000" w:themeColor="text1" w:themeTint="FF" w:themeShade="FF"/>
          <w:sz w:val="22"/>
          <w:szCs w:val="22"/>
        </w:rPr>
        <w:t xml:space="preserve"> the intense competition that exists in the luxury car sector. This has been possible because of the company's commitment to these areas.</w:t>
      </w:r>
    </w:p>
    <w:p xmlns:wp14="http://schemas.microsoft.com/office/word/2010/wordml" w:rsidRPr="00C34F00" w:rsidR="0063644F" w:rsidP="7EA27353" w:rsidRDefault="00E86877" w14:paraId="7D7FC63F" wp14:textId="15612FD5">
      <w:pPr>
        <w:pStyle w:val="Heading1"/>
        <w:spacing w:before="0" w:after="0" w:line="480" w:lineRule="auto"/>
        <w:rPr>
          <w:rFonts w:ascii="Arial" w:hAnsi="Arial" w:eastAsia="Arial" w:cs="Arial"/>
          <w:color w:val="000000" w:themeColor="text1"/>
          <w:sz w:val="22"/>
          <w:szCs w:val="22"/>
        </w:rPr>
      </w:pPr>
      <w:bookmarkStart w:name="_Toc129817268" w:id="15"/>
      <w:r w:rsidRPr="7EA27353" w:rsidR="00E86877">
        <w:rPr>
          <w:rFonts w:ascii="Arial" w:hAnsi="Arial" w:eastAsia="Arial" w:cs="Arial"/>
          <w:color w:val="000000" w:themeColor="text1" w:themeTint="FF" w:themeShade="FF"/>
          <w:sz w:val="22"/>
          <w:szCs w:val="22"/>
        </w:rPr>
        <w:t>P</w:t>
      </w:r>
      <w:r w:rsidRPr="7EA27353" w:rsidR="007B6325">
        <w:rPr>
          <w:rFonts w:ascii="Arial" w:hAnsi="Arial" w:eastAsia="Arial" w:cs="Arial"/>
          <w:color w:val="000000" w:themeColor="text1" w:themeTint="FF" w:themeShade="FF"/>
          <w:sz w:val="22"/>
          <w:szCs w:val="22"/>
        </w:rPr>
        <w:t>ESTLE</w:t>
      </w:r>
      <w:r w:rsidRPr="7EA27353" w:rsidR="00E86877">
        <w:rPr>
          <w:rFonts w:ascii="Arial" w:hAnsi="Arial" w:eastAsia="Arial" w:cs="Arial"/>
          <w:color w:val="000000" w:themeColor="text1" w:themeTint="FF" w:themeShade="FF"/>
          <w:sz w:val="22"/>
          <w:szCs w:val="22"/>
        </w:rPr>
        <w:t xml:space="preserve"> Analysis</w:t>
      </w:r>
      <w:bookmarkEnd w:id="15"/>
    </w:p>
    <w:p xmlns:wp14="http://schemas.microsoft.com/office/word/2010/wordml" w:rsidRPr="00C34F00" w:rsidR="00DF0128" w:rsidP="7EA27353" w:rsidRDefault="00E86877" w14:paraId="3433E60A"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The PESTLE analysis is a framework that is used to examine the external mac</w:t>
      </w:r>
      <w:r w:rsidRPr="7EA27353" w:rsidR="00E86877">
        <w:rPr>
          <w:rFonts w:ascii="Arial" w:hAnsi="Arial" w:eastAsia="Arial" w:cs="Arial"/>
          <w:color w:val="000000" w:themeColor="text1" w:themeTint="FF" w:themeShade="FF"/>
          <w:sz w:val="22"/>
          <w:szCs w:val="22"/>
        </w:rPr>
        <w:t>ro-environmental components that may have an influence on the operations and strategy of a given firm. The acronym PESTLE stands for "political, economic, social, technological, legal, and environmental." The following list of PESTLE factors may have an im</w:t>
      </w:r>
      <w:r w:rsidRPr="7EA27353" w:rsidR="00E86877">
        <w:rPr>
          <w:rFonts w:ascii="Arial" w:hAnsi="Arial" w:eastAsia="Arial" w:cs="Arial"/>
          <w:color w:val="000000" w:themeColor="text1" w:themeTint="FF" w:themeShade="FF"/>
          <w:sz w:val="22"/>
          <w:szCs w:val="22"/>
        </w:rPr>
        <w:t>pact on Bentley Motors Ltd.'s ability to fulfil the expectations of its clients, hence it is important to keep an eye on these factors.</w:t>
      </w:r>
    </w:p>
    <w:p xmlns:wp14="http://schemas.microsoft.com/office/word/2010/wordml" w:rsidRPr="00C34F00" w:rsidR="00DF0128" w:rsidP="7EA27353" w:rsidRDefault="00DF0128" w14:paraId="0562CB0E"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DF0128" w:rsidP="7EA27353" w:rsidRDefault="00E86877" w14:paraId="66B2979F" wp14:textId="77777777" wp14:noSpellErr="1">
      <w:pPr>
        <w:pStyle w:val="Heading2"/>
        <w:spacing w:before="0" w:line="480" w:lineRule="auto"/>
        <w:rPr>
          <w:rFonts w:ascii="Arial" w:hAnsi="Arial" w:eastAsia="Arial" w:cs="Arial"/>
          <w:color w:val="000000" w:themeColor="text1"/>
          <w:sz w:val="22"/>
          <w:szCs w:val="22"/>
        </w:rPr>
      </w:pPr>
      <w:bookmarkStart w:name="_Toc129817269" w:id="16"/>
      <w:r w:rsidRPr="7EA27353" w:rsidR="00E86877">
        <w:rPr>
          <w:rFonts w:ascii="Arial" w:hAnsi="Arial" w:eastAsia="Arial" w:cs="Arial"/>
          <w:color w:val="000000" w:themeColor="text1" w:themeTint="FF" w:themeShade="FF"/>
          <w:sz w:val="22"/>
          <w:szCs w:val="22"/>
        </w:rPr>
        <w:t>Political</w:t>
      </w:r>
      <w:bookmarkEnd w:id="16"/>
    </w:p>
    <w:p xmlns:wp14="http://schemas.microsoft.com/office/word/2010/wordml" w:rsidRPr="00C34F00" w:rsidR="00DF0128" w:rsidP="7EA27353" w:rsidRDefault="00E86877" w14:paraId="0B016AA7"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Both Bentley's day-to-day business and its long-term strategy might be affected by external variables such as</w:t>
      </w:r>
      <w:r w:rsidRPr="7EA27353" w:rsidR="00E86877">
        <w:rPr>
          <w:rFonts w:ascii="Arial" w:hAnsi="Arial" w:eastAsia="Arial" w:cs="Arial"/>
          <w:color w:val="000000" w:themeColor="text1" w:themeTint="FF" w:themeShade="FF"/>
          <w:sz w:val="22"/>
          <w:szCs w:val="22"/>
        </w:rPr>
        <w:t xml:space="preserve"> the consistency of the political climate, the laws, and the policies that are in place</w:t>
      </w:r>
      <w:r w:rsidRPr="7EA27353" w:rsidR="00067BC5">
        <w:rPr>
          <w:rFonts w:ascii="Arial" w:hAnsi="Arial" w:eastAsia="Arial" w:cs="Arial"/>
          <w:color w:val="000000" w:themeColor="text1" w:themeTint="FF" w:themeShade="FF"/>
          <w:sz w:val="22"/>
          <w:szCs w:val="22"/>
        </w:rPr>
        <w:t xml:space="preserve"> (Cheng and Jiang, 2022)</w:t>
      </w:r>
      <w:r w:rsidRPr="7EA27353" w:rsidR="00E86877">
        <w:rPr>
          <w:rFonts w:ascii="Arial" w:hAnsi="Arial" w:eastAsia="Arial" w:cs="Arial"/>
          <w:color w:val="000000" w:themeColor="text1" w:themeTint="FF" w:themeShade="FF"/>
          <w:sz w:val="22"/>
          <w:szCs w:val="22"/>
        </w:rPr>
        <w:t>. Changes in import-export tariffs or trade agreements, for example, have the potential to influence the cost of raw materials or finished items.</w:t>
      </w:r>
      <w:r w:rsidRPr="7EA27353" w:rsidR="00E86877">
        <w:rPr>
          <w:rFonts w:ascii="Arial" w:hAnsi="Arial" w:eastAsia="Arial" w:cs="Arial"/>
          <w:color w:val="000000" w:themeColor="text1" w:themeTint="FF" w:themeShade="FF"/>
          <w:sz w:val="22"/>
          <w:szCs w:val="22"/>
        </w:rPr>
        <w:t xml:space="preserve"> This is because trade is a two-way street.</w:t>
      </w:r>
    </w:p>
    <w:p xmlns:wp14="http://schemas.microsoft.com/office/word/2010/wordml" w:rsidRPr="00C34F00" w:rsidR="00DF0128" w:rsidP="7EA27353" w:rsidRDefault="00DF0128" w14:paraId="34CE0A41"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DF0128" w:rsidP="7EA27353" w:rsidRDefault="00E86877" w14:paraId="477653BA" wp14:textId="77777777" wp14:noSpellErr="1">
      <w:pPr>
        <w:pStyle w:val="Heading2"/>
        <w:spacing w:before="0" w:line="480" w:lineRule="auto"/>
        <w:rPr>
          <w:rFonts w:ascii="Arial" w:hAnsi="Arial" w:eastAsia="Arial" w:cs="Arial"/>
          <w:color w:val="000000" w:themeColor="text1"/>
          <w:sz w:val="22"/>
          <w:szCs w:val="22"/>
        </w:rPr>
      </w:pPr>
      <w:bookmarkStart w:name="_Toc129817270" w:id="17"/>
      <w:r w:rsidRPr="7EA27353" w:rsidR="00E86877">
        <w:rPr>
          <w:rFonts w:ascii="Arial" w:hAnsi="Arial" w:eastAsia="Arial" w:cs="Arial"/>
          <w:color w:val="000000" w:themeColor="text1" w:themeTint="FF" w:themeShade="FF"/>
          <w:sz w:val="22"/>
          <w:szCs w:val="22"/>
        </w:rPr>
        <w:t>Economic</w:t>
      </w:r>
      <w:bookmarkEnd w:id="17"/>
    </w:p>
    <w:p xmlns:wp14="http://schemas.microsoft.com/office/word/2010/wordml" w:rsidRPr="00C34F00" w:rsidR="00DF0128" w:rsidP="7EA27353" w:rsidRDefault="00E86877" w14:paraId="26EE8997"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 xml:space="preserve">There is a possibility that economic factors such as inflation, GDP growth, and interest rates will </w:t>
      </w:r>
      <w:r w:rsidRPr="7EA27353" w:rsidR="00E86877">
        <w:rPr>
          <w:rFonts w:ascii="Arial" w:hAnsi="Arial" w:eastAsia="Arial" w:cs="Arial"/>
          <w:color w:val="000000" w:themeColor="text1" w:themeTint="FF" w:themeShade="FF"/>
          <w:sz w:val="22"/>
          <w:szCs w:val="22"/>
        </w:rPr>
        <w:t>have an effect on</w:t>
      </w:r>
      <w:r w:rsidRPr="7EA27353" w:rsidR="00E86877">
        <w:rPr>
          <w:rFonts w:ascii="Arial" w:hAnsi="Arial" w:eastAsia="Arial" w:cs="Arial"/>
          <w:color w:val="000000" w:themeColor="text1" w:themeTint="FF" w:themeShade="FF"/>
          <w:sz w:val="22"/>
          <w:szCs w:val="22"/>
        </w:rPr>
        <w:t xml:space="preserve"> the purchasing power of customers as well as the demand for products that are </w:t>
      </w:r>
      <w:r w:rsidRPr="7EA27353" w:rsidR="00E86877">
        <w:rPr>
          <w:rFonts w:ascii="Arial" w:hAnsi="Arial" w:eastAsia="Arial" w:cs="Arial"/>
          <w:color w:val="000000" w:themeColor="text1" w:themeTint="FF" w:themeShade="FF"/>
          <w:sz w:val="22"/>
          <w:szCs w:val="22"/>
        </w:rPr>
        <w:t>produced by Bentley. Changes in the overall economic climate throughout the globe might potentially have an influence on the availability of resources and suppliers.</w:t>
      </w:r>
    </w:p>
    <w:p xmlns:wp14="http://schemas.microsoft.com/office/word/2010/wordml" w:rsidRPr="00C34F00" w:rsidR="00DF0128" w:rsidP="7EA27353" w:rsidRDefault="00DF0128" w14:paraId="62EBF3C5"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DF0128" w:rsidP="7EA27353" w:rsidRDefault="00E86877" w14:paraId="6B25367D" wp14:textId="77777777" wp14:noSpellErr="1">
      <w:pPr>
        <w:pStyle w:val="Heading2"/>
        <w:spacing w:before="0" w:line="480" w:lineRule="auto"/>
        <w:rPr>
          <w:rFonts w:ascii="Arial" w:hAnsi="Arial" w:eastAsia="Arial" w:cs="Arial"/>
          <w:color w:val="000000" w:themeColor="text1"/>
          <w:sz w:val="22"/>
          <w:szCs w:val="22"/>
        </w:rPr>
      </w:pPr>
      <w:bookmarkStart w:name="_Toc129817271" w:id="18"/>
      <w:r w:rsidRPr="7EA27353" w:rsidR="00E86877">
        <w:rPr>
          <w:rFonts w:ascii="Arial" w:hAnsi="Arial" w:eastAsia="Arial" w:cs="Arial"/>
          <w:color w:val="000000" w:themeColor="text1" w:themeTint="FF" w:themeShade="FF"/>
          <w:sz w:val="22"/>
          <w:szCs w:val="22"/>
        </w:rPr>
        <w:t>Sociocultural</w:t>
      </w:r>
      <w:bookmarkEnd w:id="18"/>
    </w:p>
    <w:p xmlns:wp14="http://schemas.microsoft.com/office/word/2010/wordml" w:rsidRPr="00C34F00" w:rsidR="00DF0128" w:rsidP="7EA27353" w:rsidRDefault="00E86877" w14:paraId="671F9896"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Bentley's ability to serve the expectations of its clients might be hampere</w:t>
      </w:r>
      <w:r w:rsidRPr="7EA27353" w:rsidR="00E86877">
        <w:rPr>
          <w:rFonts w:ascii="Arial" w:hAnsi="Arial" w:eastAsia="Arial" w:cs="Arial"/>
          <w:color w:val="000000" w:themeColor="text1" w:themeTint="FF" w:themeShade="FF"/>
          <w:sz w:val="22"/>
          <w:szCs w:val="22"/>
        </w:rPr>
        <w:t>d by sociocultural factors such as changing consumer preferences, lifestyle, and cultural traditions</w:t>
      </w:r>
      <w:r w:rsidRPr="7EA27353" w:rsidR="00067BC5">
        <w:rPr>
          <w:rFonts w:ascii="Arial" w:hAnsi="Arial" w:eastAsia="Arial" w:cs="Arial"/>
          <w:color w:val="000000" w:themeColor="text1" w:themeTint="FF" w:themeShade="FF"/>
          <w:sz w:val="22"/>
          <w:szCs w:val="22"/>
        </w:rPr>
        <w:t xml:space="preserve"> (Gilal et al, 2019)</w:t>
      </w:r>
      <w:r w:rsidRPr="7EA27353" w:rsidR="00E86877">
        <w:rPr>
          <w:rFonts w:ascii="Arial" w:hAnsi="Arial" w:eastAsia="Arial" w:cs="Arial"/>
          <w:color w:val="000000" w:themeColor="text1" w:themeTint="FF" w:themeShade="FF"/>
          <w:sz w:val="22"/>
          <w:szCs w:val="22"/>
        </w:rPr>
        <w:t>. For instance, if there is a shift in the desire for electric or hybrid automobiles among consumers, Bentley may need to adapt its prod</w:t>
      </w:r>
      <w:r w:rsidRPr="7EA27353" w:rsidR="00E86877">
        <w:rPr>
          <w:rFonts w:ascii="Arial" w:hAnsi="Arial" w:eastAsia="Arial" w:cs="Arial"/>
          <w:color w:val="000000" w:themeColor="text1" w:themeTint="FF" w:themeShade="FF"/>
          <w:sz w:val="22"/>
          <w:szCs w:val="22"/>
        </w:rPr>
        <w:t xml:space="preserve">uct line </w:t>
      </w:r>
      <w:r w:rsidRPr="7EA27353" w:rsidR="00E86877">
        <w:rPr>
          <w:rFonts w:ascii="Arial" w:hAnsi="Arial" w:eastAsia="Arial" w:cs="Arial"/>
          <w:color w:val="000000" w:themeColor="text1" w:themeTint="FF" w:themeShade="FF"/>
          <w:sz w:val="22"/>
          <w:szCs w:val="22"/>
        </w:rPr>
        <w:t>in order to</w:t>
      </w:r>
      <w:r w:rsidRPr="7EA27353" w:rsidR="00E86877">
        <w:rPr>
          <w:rFonts w:ascii="Arial" w:hAnsi="Arial" w:eastAsia="Arial" w:cs="Arial"/>
          <w:color w:val="000000" w:themeColor="text1" w:themeTint="FF" w:themeShade="FF"/>
          <w:sz w:val="22"/>
          <w:szCs w:val="22"/>
        </w:rPr>
        <w:t xml:space="preserve"> fulfil these tastes and keep up with the demand for these types of vehicles.</w:t>
      </w:r>
    </w:p>
    <w:p xmlns:wp14="http://schemas.microsoft.com/office/word/2010/wordml" w:rsidRPr="00C34F00" w:rsidR="00DF0128" w:rsidP="7EA27353" w:rsidRDefault="00DF0128" w14:paraId="6D98A12B"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DF0128" w:rsidP="7EA27353" w:rsidRDefault="00E86877" w14:paraId="2DC74601" wp14:textId="77777777" wp14:noSpellErr="1">
      <w:pPr>
        <w:pStyle w:val="Heading2"/>
        <w:spacing w:before="0" w:line="480" w:lineRule="auto"/>
        <w:rPr>
          <w:rFonts w:ascii="Arial" w:hAnsi="Arial" w:eastAsia="Arial" w:cs="Arial"/>
          <w:color w:val="000000" w:themeColor="text1"/>
          <w:sz w:val="22"/>
          <w:szCs w:val="22"/>
        </w:rPr>
      </w:pPr>
      <w:bookmarkStart w:name="_Toc129817272" w:id="19"/>
      <w:r w:rsidRPr="7EA27353" w:rsidR="00E86877">
        <w:rPr>
          <w:rFonts w:ascii="Arial" w:hAnsi="Arial" w:eastAsia="Arial" w:cs="Arial"/>
          <w:color w:val="000000" w:themeColor="text1" w:themeTint="FF" w:themeShade="FF"/>
          <w:sz w:val="22"/>
          <w:szCs w:val="22"/>
        </w:rPr>
        <w:t>Technological</w:t>
      </w:r>
      <w:bookmarkEnd w:id="19"/>
    </w:p>
    <w:p xmlns:wp14="http://schemas.microsoft.com/office/word/2010/wordml" w:rsidRPr="00C34F00" w:rsidR="00DF0128" w:rsidP="7EA27353" w:rsidRDefault="00E86877" w14:paraId="111706AA"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The ability of Bentley to produce new products and services that are tailored to the needs of its clientele might be limited by the progression</w:t>
      </w:r>
      <w:r w:rsidRPr="7EA27353" w:rsidR="00E86877">
        <w:rPr>
          <w:rFonts w:ascii="Arial" w:hAnsi="Arial" w:eastAsia="Arial" w:cs="Arial"/>
          <w:color w:val="000000" w:themeColor="text1" w:themeTint="FF" w:themeShade="FF"/>
          <w:sz w:val="22"/>
          <w:szCs w:val="22"/>
        </w:rPr>
        <w:t xml:space="preserve"> of technology. For instance, the development of technology </w:t>
      </w:r>
      <w:r w:rsidRPr="7EA27353" w:rsidR="00E86877">
        <w:rPr>
          <w:rFonts w:ascii="Arial" w:hAnsi="Arial" w:eastAsia="Arial" w:cs="Arial"/>
          <w:color w:val="000000" w:themeColor="text1" w:themeTint="FF" w:themeShade="FF"/>
          <w:sz w:val="22"/>
          <w:szCs w:val="22"/>
        </w:rPr>
        <w:t>like as</w:t>
      </w:r>
      <w:r w:rsidRPr="7EA27353" w:rsidR="00E86877">
        <w:rPr>
          <w:rFonts w:ascii="Arial" w:hAnsi="Arial" w:eastAsia="Arial" w:cs="Arial"/>
          <w:color w:val="000000" w:themeColor="text1" w:themeTint="FF" w:themeShade="FF"/>
          <w:sz w:val="22"/>
          <w:szCs w:val="22"/>
        </w:rPr>
        <w:t xml:space="preserve"> self-driving vehicles or artificial intelligence may have an impact on the product design and functionality that Bentley creates in the future.</w:t>
      </w:r>
    </w:p>
    <w:p xmlns:wp14="http://schemas.microsoft.com/office/word/2010/wordml" w:rsidRPr="00C34F00" w:rsidR="00DF0128" w:rsidP="7EA27353" w:rsidRDefault="00DF0128" w14:paraId="2946DB82"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DF0128" w:rsidP="7EA27353" w:rsidRDefault="00E86877" w14:paraId="172A58EA" wp14:textId="77777777" wp14:noSpellErr="1">
      <w:pPr>
        <w:pStyle w:val="Heading2"/>
        <w:spacing w:before="0" w:line="480" w:lineRule="auto"/>
        <w:rPr>
          <w:rFonts w:ascii="Arial" w:hAnsi="Arial" w:eastAsia="Arial" w:cs="Arial"/>
          <w:color w:val="000000" w:themeColor="text1"/>
          <w:sz w:val="22"/>
          <w:szCs w:val="22"/>
        </w:rPr>
      </w:pPr>
      <w:bookmarkStart w:name="_Toc129817273" w:id="20"/>
      <w:r w:rsidRPr="7EA27353" w:rsidR="00E86877">
        <w:rPr>
          <w:rFonts w:ascii="Arial" w:hAnsi="Arial" w:eastAsia="Arial" w:cs="Arial"/>
          <w:color w:val="000000" w:themeColor="text1" w:themeTint="FF" w:themeShade="FF"/>
          <w:sz w:val="22"/>
          <w:szCs w:val="22"/>
        </w:rPr>
        <w:t>Legal</w:t>
      </w:r>
      <w:bookmarkEnd w:id="20"/>
    </w:p>
    <w:p xmlns:wp14="http://schemas.microsoft.com/office/word/2010/wordml" w:rsidRPr="00C34F00" w:rsidR="00DF0128" w:rsidP="7EA27353" w:rsidRDefault="00E86877" w14:paraId="287BFD91"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 xml:space="preserve">There is a possibility that laws </w:t>
      </w:r>
      <w:r w:rsidRPr="7EA27353" w:rsidR="00E86877">
        <w:rPr>
          <w:rFonts w:ascii="Arial" w:hAnsi="Arial" w:eastAsia="Arial" w:cs="Arial"/>
          <w:color w:val="000000" w:themeColor="text1" w:themeTint="FF" w:themeShade="FF"/>
          <w:sz w:val="22"/>
          <w:szCs w:val="22"/>
        </w:rPr>
        <w:t>and regulations may impede Bentley's ability to fulfil the standards outlined by its clients</w:t>
      </w:r>
      <w:r w:rsidRPr="7EA27353" w:rsidR="00067BC5">
        <w:rPr>
          <w:rFonts w:ascii="Arial" w:hAnsi="Arial" w:eastAsia="Arial" w:cs="Arial"/>
          <w:color w:val="000000" w:themeColor="text1" w:themeTint="FF" w:themeShade="FF"/>
          <w:sz w:val="22"/>
          <w:szCs w:val="22"/>
        </w:rPr>
        <w:t xml:space="preserve"> (Gilal et al, 2019)</w:t>
      </w:r>
      <w:r w:rsidRPr="7EA27353" w:rsidR="00E86877">
        <w:rPr>
          <w:rFonts w:ascii="Arial" w:hAnsi="Arial" w:eastAsia="Arial" w:cs="Arial"/>
          <w:color w:val="000000" w:themeColor="text1" w:themeTint="FF" w:themeShade="FF"/>
          <w:sz w:val="22"/>
          <w:szCs w:val="22"/>
        </w:rPr>
        <w:t xml:space="preserve">. For instance, </w:t>
      </w:r>
      <w:r w:rsidRPr="7EA27353" w:rsidR="00E86877">
        <w:rPr>
          <w:rFonts w:ascii="Arial" w:hAnsi="Arial" w:eastAsia="Arial" w:cs="Arial"/>
          <w:color w:val="000000" w:themeColor="text1" w:themeTint="FF" w:themeShade="FF"/>
          <w:sz w:val="22"/>
          <w:szCs w:val="22"/>
        </w:rPr>
        <w:t>in order for</w:t>
      </w:r>
      <w:r w:rsidRPr="7EA27353" w:rsidR="00E86877">
        <w:rPr>
          <w:rFonts w:ascii="Arial" w:hAnsi="Arial" w:eastAsia="Arial" w:cs="Arial"/>
          <w:color w:val="000000" w:themeColor="text1" w:themeTint="FF" w:themeShade="FF"/>
          <w:sz w:val="22"/>
          <w:szCs w:val="22"/>
        </w:rPr>
        <w:t xml:space="preserve"> Bentley to meet safety regulations or emission restrictions, the company may need to make modifications to its prod</w:t>
      </w:r>
      <w:r w:rsidRPr="7EA27353" w:rsidR="00E86877">
        <w:rPr>
          <w:rFonts w:ascii="Arial" w:hAnsi="Arial" w:eastAsia="Arial" w:cs="Arial"/>
          <w:color w:val="000000" w:themeColor="text1" w:themeTint="FF" w:themeShade="FF"/>
          <w:sz w:val="22"/>
          <w:szCs w:val="22"/>
        </w:rPr>
        <w:t xml:space="preserve">uct line </w:t>
      </w:r>
      <w:r w:rsidRPr="7EA27353" w:rsidR="00E86877">
        <w:rPr>
          <w:rFonts w:ascii="Arial" w:hAnsi="Arial" w:eastAsia="Arial" w:cs="Arial"/>
          <w:color w:val="000000" w:themeColor="text1" w:themeTint="FF" w:themeShade="FF"/>
          <w:sz w:val="22"/>
          <w:szCs w:val="22"/>
        </w:rPr>
        <w:t>in order to</w:t>
      </w:r>
      <w:r w:rsidRPr="7EA27353" w:rsidR="00E86877">
        <w:rPr>
          <w:rFonts w:ascii="Arial" w:hAnsi="Arial" w:eastAsia="Arial" w:cs="Arial"/>
          <w:color w:val="000000" w:themeColor="text1" w:themeTint="FF" w:themeShade="FF"/>
          <w:sz w:val="22"/>
          <w:szCs w:val="22"/>
        </w:rPr>
        <w:t xml:space="preserve"> achieve these criteria.</w:t>
      </w:r>
    </w:p>
    <w:p xmlns:wp14="http://schemas.microsoft.com/office/word/2010/wordml" w:rsidRPr="00C34F00" w:rsidR="00DF0128" w:rsidP="7EA27353" w:rsidRDefault="00DF0128" w14:paraId="5997CC1D"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DF0128" w:rsidP="7EA27353" w:rsidRDefault="00E86877" w14:paraId="49A61206" wp14:textId="77777777" wp14:noSpellErr="1">
      <w:pPr>
        <w:pStyle w:val="Heading2"/>
        <w:spacing w:before="0" w:line="480" w:lineRule="auto"/>
        <w:rPr>
          <w:rFonts w:ascii="Arial" w:hAnsi="Arial" w:eastAsia="Arial" w:cs="Arial"/>
          <w:color w:val="000000" w:themeColor="text1"/>
          <w:sz w:val="22"/>
          <w:szCs w:val="22"/>
        </w:rPr>
      </w:pPr>
      <w:bookmarkStart w:name="_Toc129817274" w:id="21"/>
      <w:r w:rsidRPr="7EA27353" w:rsidR="00E86877">
        <w:rPr>
          <w:rFonts w:ascii="Arial" w:hAnsi="Arial" w:eastAsia="Arial" w:cs="Arial"/>
          <w:color w:val="000000" w:themeColor="text1" w:themeTint="FF" w:themeShade="FF"/>
          <w:sz w:val="22"/>
          <w:szCs w:val="22"/>
        </w:rPr>
        <w:t>Environmental</w:t>
      </w:r>
      <w:bookmarkEnd w:id="21"/>
    </w:p>
    <w:p xmlns:wp14="http://schemas.microsoft.com/office/word/2010/wordml" w:rsidRPr="00C34F00" w:rsidR="00DF0128" w:rsidP="7EA27353" w:rsidRDefault="00E86877" w14:paraId="6B03A4B3"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Environmental issues, such as climate change, sustainability, and renewable energy, have the potential to have an impact on both the day-to-day operations of Bentley as well as the company's long-</w:t>
      </w:r>
      <w:r w:rsidRPr="7EA27353" w:rsidR="00E86877">
        <w:rPr>
          <w:rFonts w:ascii="Arial" w:hAnsi="Arial" w:eastAsia="Arial" w:cs="Arial"/>
          <w:color w:val="000000" w:themeColor="text1" w:themeTint="FF" w:themeShade="FF"/>
          <w:sz w:val="22"/>
          <w:szCs w:val="22"/>
        </w:rPr>
        <w:t>term strategy. For instance, a heightened awareness of environmental concerns may compel Bentley to give emphasis in its production and supply chain to ecologically friendly materials and processes. This would apply to both the materials and procedures the</w:t>
      </w:r>
      <w:r w:rsidRPr="7EA27353" w:rsidR="00E86877">
        <w:rPr>
          <w:rFonts w:ascii="Arial" w:hAnsi="Arial" w:eastAsia="Arial" w:cs="Arial"/>
          <w:color w:val="000000" w:themeColor="text1" w:themeTint="FF" w:themeShade="FF"/>
          <w:sz w:val="22"/>
          <w:szCs w:val="22"/>
        </w:rPr>
        <w:t>mselves as well as procedures themselves.</w:t>
      </w:r>
    </w:p>
    <w:p xmlns:wp14="http://schemas.microsoft.com/office/word/2010/wordml" w:rsidRPr="00C34F00" w:rsidR="00DF0128" w:rsidP="7EA27353" w:rsidRDefault="00E86877" w14:paraId="49A59E22"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In order for</w:t>
      </w:r>
      <w:r w:rsidRPr="7EA27353" w:rsidR="00E86877">
        <w:rPr>
          <w:rFonts w:ascii="Arial" w:hAnsi="Arial" w:eastAsia="Arial" w:cs="Arial"/>
          <w:color w:val="000000" w:themeColor="text1" w:themeTint="FF" w:themeShade="FF"/>
          <w:sz w:val="22"/>
          <w:szCs w:val="22"/>
        </w:rPr>
        <w:t xml:space="preserve"> Bentley to satisfy the needs that have been specified by its clients, the company may need to design a plan that takes into mind the external situations that are occurring. For instance, </w:t>
      </w:r>
      <w:r w:rsidRPr="7EA27353" w:rsidR="00E86877">
        <w:rPr>
          <w:rFonts w:ascii="Arial" w:hAnsi="Arial" w:eastAsia="Arial" w:cs="Arial"/>
          <w:color w:val="000000" w:themeColor="text1" w:themeTint="FF" w:themeShade="FF"/>
          <w:sz w:val="22"/>
          <w:szCs w:val="22"/>
        </w:rPr>
        <w:t>in order for</w:t>
      </w:r>
      <w:r w:rsidRPr="7EA27353" w:rsidR="00E86877">
        <w:rPr>
          <w:rFonts w:ascii="Arial" w:hAnsi="Arial" w:eastAsia="Arial" w:cs="Arial"/>
          <w:color w:val="000000" w:themeColor="text1" w:themeTint="FF" w:themeShade="FF"/>
          <w:sz w:val="22"/>
          <w:szCs w:val="22"/>
        </w:rPr>
        <w:t xml:space="preserve"> B</w:t>
      </w:r>
      <w:r w:rsidRPr="7EA27353" w:rsidR="00E86877">
        <w:rPr>
          <w:rFonts w:ascii="Arial" w:hAnsi="Arial" w:eastAsia="Arial" w:cs="Arial"/>
          <w:color w:val="000000" w:themeColor="text1" w:themeTint="FF" w:themeShade="FF"/>
          <w:sz w:val="22"/>
          <w:szCs w:val="22"/>
        </w:rPr>
        <w:t>entley to match evolving customer expectations for ecologically friendly vehicles, the company may need to make investments in environmentally responsible manufacturing techniques and materials</w:t>
      </w:r>
      <w:r w:rsidRPr="7EA27353" w:rsidR="00067BC5">
        <w:rPr>
          <w:rFonts w:ascii="Arial" w:hAnsi="Arial" w:eastAsia="Arial" w:cs="Arial"/>
          <w:color w:val="000000" w:themeColor="text1" w:themeTint="FF" w:themeShade="FF"/>
          <w:sz w:val="22"/>
          <w:szCs w:val="22"/>
        </w:rPr>
        <w:t xml:space="preserve"> (Murphy et al, 2021)</w:t>
      </w:r>
      <w:r w:rsidRPr="7EA27353" w:rsidR="00E86877">
        <w:rPr>
          <w:rFonts w:ascii="Arial" w:hAnsi="Arial" w:eastAsia="Arial" w:cs="Arial"/>
          <w:color w:val="000000" w:themeColor="text1" w:themeTint="FF" w:themeShade="FF"/>
          <w:sz w:val="22"/>
          <w:szCs w:val="22"/>
        </w:rPr>
        <w:t>. It is possible that Bentley will need to</w:t>
      </w:r>
      <w:r w:rsidRPr="7EA27353" w:rsidR="00E86877">
        <w:rPr>
          <w:rFonts w:ascii="Arial" w:hAnsi="Arial" w:eastAsia="Arial" w:cs="Arial"/>
          <w:color w:val="000000" w:themeColor="text1" w:themeTint="FF" w:themeShade="FF"/>
          <w:sz w:val="22"/>
          <w:szCs w:val="22"/>
        </w:rPr>
        <w:t xml:space="preserve"> create </w:t>
      </w:r>
      <w:r w:rsidRPr="7EA27353" w:rsidR="00E86877">
        <w:rPr>
          <w:rFonts w:ascii="Arial" w:hAnsi="Arial" w:eastAsia="Arial" w:cs="Arial"/>
          <w:color w:val="000000" w:themeColor="text1" w:themeTint="FF" w:themeShade="FF"/>
          <w:sz w:val="22"/>
          <w:szCs w:val="22"/>
        </w:rPr>
        <w:t>new technologies</w:t>
      </w:r>
      <w:r w:rsidRPr="7EA27353" w:rsidR="00E86877">
        <w:rPr>
          <w:rFonts w:ascii="Arial" w:hAnsi="Arial" w:eastAsia="Arial" w:cs="Arial"/>
          <w:color w:val="000000" w:themeColor="text1" w:themeTint="FF" w:themeShade="FF"/>
          <w:sz w:val="22"/>
          <w:szCs w:val="22"/>
        </w:rPr>
        <w:t xml:space="preserve"> such as electric or hybrid automobiles </w:t>
      </w:r>
      <w:r w:rsidRPr="7EA27353" w:rsidR="00E86877">
        <w:rPr>
          <w:rFonts w:ascii="Arial" w:hAnsi="Arial" w:eastAsia="Arial" w:cs="Arial"/>
          <w:color w:val="000000" w:themeColor="text1" w:themeTint="FF" w:themeShade="FF"/>
          <w:sz w:val="22"/>
          <w:szCs w:val="22"/>
        </w:rPr>
        <w:t>in order to</w:t>
      </w:r>
      <w:r w:rsidRPr="7EA27353" w:rsidR="00E86877">
        <w:rPr>
          <w:rFonts w:ascii="Arial" w:hAnsi="Arial" w:eastAsia="Arial" w:cs="Arial"/>
          <w:color w:val="000000" w:themeColor="text1" w:themeTint="FF" w:themeShade="FF"/>
          <w:sz w:val="22"/>
          <w:szCs w:val="22"/>
        </w:rPr>
        <w:t xml:space="preserve"> meet the changing client demand for environmentally friendly means of mobility. This would be </w:t>
      </w:r>
      <w:r w:rsidRPr="7EA27353" w:rsidR="00E86877">
        <w:rPr>
          <w:rFonts w:ascii="Arial" w:hAnsi="Arial" w:eastAsia="Arial" w:cs="Arial"/>
          <w:color w:val="000000" w:themeColor="text1" w:themeTint="FF" w:themeShade="FF"/>
          <w:sz w:val="22"/>
          <w:szCs w:val="22"/>
        </w:rPr>
        <w:t>required</w:t>
      </w:r>
      <w:r w:rsidRPr="7EA27353" w:rsidR="00E86877">
        <w:rPr>
          <w:rFonts w:ascii="Arial" w:hAnsi="Arial" w:eastAsia="Arial" w:cs="Arial"/>
          <w:color w:val="000000" w:themeColor="text1" w:themeTint="FF" w:themeShade="FF"/>
          <w:sz w:val="22"/>
          <w:szCs w:val="22"/>
        </w:rPr>
        <w:t xml:space="preserve"> </w:t>
      </w:r>
      <w:r w:rsidRPr="7EA27353" w:rsidR="00E86877">
        <w:rPr>
          <w:rFonts w:ascii="Arial" w:hAnsi="Arial" w:eastAsia="Arial" w:cs="Arial"/>
          <w:color w:val="000000" w:themeColor="text1" w:themeTint="FF" w:themeShade="FF"/>
          <w:sz w:val="22"/>
          <w:szCs w:val="22"/>
        </w:rPr>
        <w:t>in order for</w:t>
      </w:r>
      <w:r w:rsidRPr="7EA27353" w:rsidR="00E86877">
        <w:rPr>
          <w:rFonts w:ascii="Arial" w:hAnsi="Arial" w:eastAsia="Arial" w:cs="Arial"/>
          <w:color w:val="000000" w:themeColor="text1" w:themeTint="FF" w:themeShade="FF"/>
          <w:sz w:val="22"/>
          <w:szCs w:val="22"/>
        </w:rPr>
        <w:t xml:space="preserve"> the firm to </w:t>
      </w:r>
      <w:r w:rsidRPr="7EA27353" w:rsidR="00E86877">
        <w:rPr>
          <w:rFonts w:ascii="Arial" w:hAnsi="Arial" w:eastAsia="Arial" w:cs="Arial"/>
          <w:color w:val="000000" w:themeColor="text1" w:themeTint="FF" w:themeShade="FF"/>
          <w:sz w:val="22"/>
          <w:szCs w:val="22"/>
        </w:rPr>
        <w:t>maintain</w:t>
      </w:r>
      <w:r w:rsidRPr="7EA27353" w:rsidR="00E86877">
        <w:rPr>
          <w:rFonts w:ascii="Arial" w:hAnsi="Arial" w:eastAsia="Arial" w:cs="Arial"/>
          <w:color w:val="000000" w:themeColor="text1" w:themeTint="FF" w:themeShade="FF"/>
          <w:sz w:val="22"/>
          <w:szCs w:val="22"/>
        </w:rPr>
        <w:t xml:space="preserve"> its position as a market leader. In additio</w:t>
      </w:r>
      <w:r w:rsidRPr="7EA27353" w:rsidR="00E86877">
        <w:rPr>
          <w:rFonts w:ascii="Arial" w:hAnsi="Arial" w:eastAsia="Arial" w:cs="Arial"/>
          <w:color w:val="000000" w:themeColor="text1" w:themeTint="FF" w:themeShade="FF"/>
          <w:sz w:val="22"/>
          <w:szCs w:val="22"/>
        </w:rPr>
        <w:t xml:space="preserve">n, </w:t>
      </w:r>
      <w:r w:rsidRPr="7EA27353" w:rsidR="00E86877">
        <w:rPr>
          <w:rFonts w:ascii="Arial" w:hAnsi="Arial" w:eastAsia="Arial" w:cs="Arial"/>
          <w:color w:val="000000" w:themeColor="text1" w:themeTint="FF" w:themeShade="FF"/>
          <w:sz w:val="22"/>
          <w:szCs w:val="22"/>
        </w:rPr>
        <w:t>in order to</w:t>
      </w:r>
      <w:r w:rsidRPr="7EA27353" w:rsidR="00E86877">
        <w:rPr>
          <w:rFonts w:ascii="Arial" w:hAnsi="Arial" w:eastAsia="Arial" w:cs="Arial"/>
          <w:color w:val="000000" w:themeColor="text1" w:themeTint="FF" w:themeShade="FF"/>
          <w:sz w:val="22"/>
          <w:szCs w:val="22"/>
        </w:rPr>
        <w:t xml:space="preserve"> cater to customers' evolving preferences for </w:t>
      </w:r>
      <w:r w:rsidRPr="7EA27353" w:rsidR="00E86877">
        <w:rPr>
          <w:rFonts w:ascii="Arial" w:hAnsi="Arial" w:eastAsia="Arial" w:cs="Arial"/>
          <w:color w:val="000000" w:themeColor="text1" w:themeTint="FF" w:themeShade="FF"/>
          <w:sz w:val="22"/>
          <w:szCs w:val="22"/>
        </w:rPr>
        <w:t>individual</w:t>
      </w:r>
      <w:r w:rsidRPr="7EA27353" w:rsidR="00F17E3F">
        <w:rPr>
          <w:rFonts w:ascii="Arial" w:hAnsi="Arial" w:eastAsia="Arial" w:cs="Arial"/>
          <w:color w:val="000000" w:themeColor="text1" w:themeTint="FF" w:themeShade="FF"/>
          <w:sz w:val="22"/>
          <w:szCs w:val="22"/>
        </w:rPr>
        <w:t>isa</w:t>
      </w:r>
      <w:r w:rsidRPr="7EA27353" w:rsidR="00E86877">
        <w:rPr>
          <w:rFonts w:ascii="Arial" w:hAnsi="Arial" w:eastAsia="Arial" w:cs="Arial"/>
          <w:color w:val="000000" w:themeColor="text1" w:themeTint="FF" w:themeShade="FF"/>
          <w:sz w:val="22"/>
          <w:szCs w:val="22"/>
        </w:rPr>
        <w:t>tion</w:t>
      </w:r>
      <w:r w:rsidRPr="7EA27353" w:rsidR="00E86877">
        <w:rPr>
          <w:rFonts w:ascii="Arial" w:hAnsi="Arial" w:eastAsia="Arial" w:cs="Arial"/>
          <w:color w:val="000000" w:themeColor="text1" w:themeTint="FF" w:themeShade="FF"/>
          <w:sz w:val="22"/>
          <w:szCs w:val="22"/>
        </w:rPr>
        <w:t xml:space="preserve"> and luxury, Bentley could need to put a greater focus on </w:t>
      </w:r>
      <w:r w:rsidRPr="7EA27353" w:rsidR="00E86877">
        <w:rPr>
          <w:rFonts w:ascii="Arial" w:hAnsi="Arial" w:eastAsia="Arial" w:cs="Arial"/>
          <w:color w:val="000000" w:themeColor="text1" w:themeTint="FF" w:themeShade="FF"/>
          <w:sz w:val="22"/>
          <w:szCs w:val="22"/>
        </w:rPr>
        <w:t>providing</w:t>
      </w:r>
      <w:r w:rsidRPr="7EA27353" w:rsidR="00E86877">
        <w:rPr>
          <w:rFonts w:ascii="Arial" w:hAnsi="Arial" w:eastAsia="Arial" w:cs="Arial"/>
          <w:color w:val="000000" w:themeColor="text1" w:themeTint="FF" w:themeShade="FF"/>
          <w:sz w:val="22"/>
          <w:szCs w:val="22"/>
        </w:rPr>
        <w:t xml:space="preserve"> excellent customer service and on the ability to </w:t>
      </w:r>
      <w:r w:rsidRPr="7EA27353" w:rsidR="00E86877">
        <w:rPr>
          <w:rFonts w:ascii="Arial" w:hAnsi="Arial" w:eastAsia="Arial" w:cs="Arial"/>
          <w:color w:val="000000" w:themeColor="text1" w:themeTint="FF" w:themeShade="FF"/>
          <w:sz w:val="22"/>
          <w:szCs w:val="22"/>
        </w:rPr>
        <w:t>personal</w:t>
      </w:r>
      <w:r w:rsidRPr="7EA27353" w:rsidR="00F17E3F">
        <w:rPr>
          <w:rFonts w:ascii="Arial" w:hAnsi="Arial" w:eastAsia="Arial" w:cs="Arial"/>
          <w:color w:val="000000" w:themeColor="text1" w:themeTint="FF" w:themeShade="FF"/>
          <w:sz w:val="22"/>
          <w:szCs w:val="22"/>
        </w:rPr>
        <w:t>ise</w:t>
      </w:r>
      <w:r w:rsidRPr="7EA27353" w:rsidR="00E86877">
        <w:rPr>
          <w:rFonts w:ascii="Arial" w:hAnsi="Arial" w:eastAsia="Arial" w:cs="Arial"/>
          <w:color w:val="000000" w:themeColor="text1" w:themeTint="FF" w:themeShade="FF"/>
          <w:sz w:val="22"/>
          <w:szCs w:val="22"/>
        </w:rPr>
        <w:t xml:space="preserve"> their vehicles.</w:t>
      </w:r>
    </w:p>
    <w:p xmlns:wp14="http://schemas.microsoft.com/office/word/2010/wordml" w:rsidRPr="00C34F00" w:rsidR="00CB68D4" w:rsidP="7EA27353" w:rsidRDefault="00E86877" w14:paraId="110FFD37" wp14:textId="77777777" wp14:noSpellErr="1">
      <w:pPr>
        <w:spacing w:after="0" w:line="480" w:lineRule="auto"/>
        <w:jc w:val="center"/>
        <w:rPr>
          <w:rFonts w:ascii="Arial" w:hAnsi="Arial" w:eastAsia="Arial" w:cs="Arial"/>
          <w:color w:val="000000" w:themeColor="text1"/>
          <w:sz w:val="22"/>
          <w:szCs w:val="22"/>
        </w:rPr>
      </w:pPr>
      <w:r w:rsidRPr="00C34F00">
        <w:rPr>
          <w:rFonts w:ascii="Times New Roman" w:hAnsi="Times New Roman" w:cs="Times New Roman"/>
          <w:noProof/>
          <w:color w:val="000000" w:themeColor="text1"/>
          <w:sz w:val="24"/>
          <w:szCs w:val="24"/>
        </w:rPr>
        <w:drawing>
          <wp:inline xmlns:wp14="http://schemas.microsoft.com/office/word/2010/wordprocessingDrawing" distT="0" distB="0" distL="0" distR="0" wp14:anchorId="70E79D28" wp14:editId="7777777">
            <wp:extent cx="3721127" cy="3200343"/>
            <wp:effectExtent l="0" t="0" r="0" b="635"/>
            <wp:docPr id="108" name="Picture 108"/>
            <wp:cNvGraphicFramePr/>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8"/>
                    <a:srcRect l="16373" r="15816"/>
                    <a:stretch>
                      <a:fillRect/>
                    </a:stretch>
                  </pic:blipFill>
                  <pic:spPr bwMode="auto">
                    <a:xfrm>
                      <a:off x="0" y="0"/>
                      <a:ext cx="3721194" cy="3200401"/>
                    </a:xfrm>
                    <a:prstGeom prst="rect">
                      <a:avLst/>
                    </a:prstGeom>
                    <a:ln>
                      <a:noFill/>
                    </a:ln>
                    <a:extLst>
                      <a:ext uri="{53640926-AAD7-44D8-BBD7-CCE9431645EC}">
                        <a14:shadowObscured xmlns:a14="http://schemas.microsoft.com/office/drawing/2010/main"/>
                      </a:ext>
                    </a:extLst>
                  </pic:spPr>
                </pic:pic>
              </a:graphicData>
            </a:graphic>
          </wp:inline>
        </w:drawing>
      </w:r>
    </w:p>
    <w:p xmlns:wp14="http://schemas.microsoft.com/office/word/2010/wordml" w:rsidRPr="00C34F00" w:rsidR="00CB68D4" w:rsidP="7EA27353" w:rsidRDefault="00E86877" w14:paraId="322D0489" wp14:textId="77777777" wp14:noSpellErr="1">
      <w:pPr>
        <w:spacing w:after="0" w:line="480" w:lineRule="auto"/>
        <w:jc w:val="center"/>
        <w:rPr>
          <w:rFonts w:ascii="Arial" w:hAnsi="Arial" w:eastAsia="Arial" w:cs="Arial"/>
          <w:i w:val="1"/>
          <w:iCs w:val="1"/>
          <w:color w:val="000000" w:themeColor="text1"/>
          <w:sz w:val="22"/>
          <w:szCs w:val="22"/>
        </w:rPr>
      </w:pPr>
      <w:r w:rsidRPr="7EA27353" w:rsidR="00E86877">
        <w:rPr>
          <w:rFonts w:ascii="Arial" w:hAnsi="Arial" w:eastAsia="Arial" w:cs="Arial"/>
          <w:i w:val="1"/>
          <w:iCs w:val="1"/>
          <w:color w:val="000000" w:themeColor="text1" w:themeTint="FF" w:themeShade="FF"/>
          <w:sz w:val="22"/>
          <w:szCs w:val="22"/>
        </w:rPr>
        <w:t>Figure 2: The PESTLE Model</w:t>
      </w:r>
    </w:p>
    <w:p xmlns:wp14="http://schemas.microsoft.com/office/word/2010/wordml" w:rsidRPr="00C34F00" w:rsidR="00C34F00" w:rsidP="7EA27353" w:rsidRDefault="00E86877" w14:paraId="539B6FA7" wp14:textId="77777777" wp14:noSpellErr="1">
      <w:pPr>
        <w:spacing w:after="0" w:line="480" w:lineRule="auto"/>
        <w:jc w:val="center"/>
        <w:rPr>
          <w:rFonts w:ascii="Arial" w:hAnsi="Arial" w:eastAsia="Arial" w:cs="Arial"/>
          <w:i w:val="1"/>
          <w:iCs w:val="1"/>
          <w:color w:val="000000" w:themeColor="text1"/>
          <w:sz w:val="22"/>
          <w:szCs w:val="22"/>
        </w:rPr>
      </w:pPr>
      <w:r w:rsidRPr="7EA27353" w:rsidR="00E86877">
        <w:rPr>
          <w:rFonts w:ascii="Arial" w:hAnsi="Arial" w:eastAsia="Arial" w:cs="Arial"/>
          <w:i w:val="1"/>
          <w:iCs w:val="1"/>
          <w:color w:val="000000" w:themeColor="text1" w:themeTint="FF" w:themeShade="FF"/>
          <w:sz w:val="22"/>
          <w:szCs w:val="22"/>
        </w:rPr>
        <w:t>Source: swotandpestleanalysis.com</w:t>
      </w:r>
    </w:p>
    <w:p xmlns:wp14="http://schemas.microsoft.com/office/word/2010/wordml" w:rsidRPr="00C34F00" w:rsidR="006A4E52" w:rsidP="7EA27353" w:rsidRDefault="006A4E52" w14:paraId="6B699379"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1A0CEE" w:rsidP="7EA27353" w:rsidRDefault="00E86877" w14:paraId="0C1A0C2C" wp14:textId="77777777" wp14:noSpellErr="1">
      <w:pPr>
        <w:pStyle w:val="Heading1"/>
        <w:spacing w:before="0" w:line="480" w:lineRule="auto"/>
        <w:rPr>
          <w:rFonts w:ascii="Arial" w:hAnsi="Arial" w:eastAsia="Arial" w:cs="Arial"/>
          <w:color w:val="000000" w:themeColor="text1"/>
          <w:sz w:val="22"/>
          <w:szCs w:val="22"/>
        </w:rPr>
      </w:pPr>
      <w:bookmarkStart w:name="_Toc129817275" w:id="22"/>
      <w:r w:rsidRPr="7EA27353" w:rsidR="00E86877">
        <w:rPr>
          <w:rFonts w:ascii="Arial" w:hAnsi="Arial" w:eastAsia="Arial" w:cs="Arial"/>
          <w:color w:val="000000" w:themeColor="text1" w:themeTint="FF" w:themeShade="FF"/>
          <w:sz w:val="22"/>
          <w:szCs w:val="22"/>
        </w:rPr>
        <w:t xml:space="preserve">Marketing's Crucial Role </w:t>
      </w:r>
      <w:r w:rsidRPr="7EA27353" w:rsidR="00A222A5">
        <w:rPr>
          <w:rFonts w:ascii="Arial" w:hAnsi="Arial" w:eastAsia="Arial" w:cs="Arial"/>
          <w:color w:val="000000" w:themeColor="text1" w:themeTint="FF" w:themeShade="FF"/>
          <w:sz w:val="22"/>
          <w:szCs w:val="22"/>
        </w:rPr>
        <w:t>In</w:t>
      </w:r>
      <w:r w:rsidRPr="7EA27353" w:rsidR="00A222A5">
        <w:rPr>
          <w:rFonts w:ascii="Arial" w:hAnsi="Arial" w:eastAsia="Arial" w:cs="Arial"/>
          <w:color w:val="000000" w:themeColor="text1" w:themeTint="FF" w:themeShade="FF"/>
          <w:sz w:val="22"/>
          <w:szCs w:val="22"/>
        </w:rPr>
        <w:t xml:space="preserve"> </w:t>
      </w:r>
      <w:r w:rsidRPr="7EA27353" w:rsidR="00E86877">
        <w:rPr>
          <w:rFonts w:ascii="Arial" w:hAnsi="Arial" w:eastAsia="Arial" w:cs="Arial"/>
          <w:color w:val="000000" w:themeColor="text1" w:themeTint="FF" w:themeShade="FF"/>
          <w:sz w:val="22"/>
          <w:szCs w:val="22"/>
        </w:rPr>
        <w:t>Value Generation</w:t>
      </w:r>
      <w:bookmarkEnd w:id="22"/>
    </w:p>
    <w:p xmlns:wp14="http://schemas.microsoft.com/office/word/2010/wordml" w:rsidRPr="00C34F00" w:rsidR="001A0CEE" w:rsidP="7EA27353" w:rsidRDefault="00E86877" w14:paraId="6313F9DE"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sz w:val="22"/>
          <w:szCs w:val="22"/>
        </w:rPr>
        <w:t xml:space="preserve">One of the ways Bentley has achieved success is through their commitment to brand consistency. Bentley's distinctive "B" logo is </w:t>
      </w:r>
      <w:r w:rsidRPr="7EA27353" w:rsidR="00E86877">
        <w:rPr>
          <w:rFonts w:ascii="Arial" w:hAnsi="Arial" w:eastAsia="Arial" w:cs="Arial"/>
          <w:color w:val="000000" w:themeColor="text1"/>
          <w:sz w:val="22"/>
          <w:szCs w:val="22"/>
        </w:rPr>
        <w:t>immediately</w:t>
      </w:r>
      <w:r w:rsidRPr="7EA27353" w:rsidR="00E86877">
        <w:rPr>
          <w:rFonts w:ascii="Arial" w:hAnsi="Arial" w:eastAsia="Arial" w:cs="Arial"/>
          <w:color w:val="000000" w:themeColor="text1"/>
          <w:sz w:val="22"/>
          <w:szCs w:val="22"/>
        </w:rPr>
        <w:t xml:space="preserve"> </w:t>
      </w:r>
      <w:r w:rsidRPr="7EA27353" w:rsidR="00E86877">
        <w:rPr>
          <w:rFonts w:ascii="Arial" w:hAnsi="Arial" w:eastAsia="Arial" w:cs="Arial"/>
          <w:color w:val="000000" w:themeColor="text1"/>
          <w:sz w:val="22"/>
          <w:szCs w:val="22"/>
        </w:rPr>
        <w:t>recogn</w:t>
      </w:r>
      <w:r w:rsidRPr="7EA27353" w:rsidR="00C34F00">
        <w:rPr>
          <w:rFonts w:ascii="Arial" w:hAnsi="Arial" w:eastAsia="Arial" w:cs="Arial"/>
          <w:color w:val="000000" w:themeColor="text1"/>
          <w:sz w:val="22"/>
          <w:szCs w:val="22"/>
        </w:rPr>
        <w:t>isa</w:t>
      </w:r>
      <w:r w:rsidRPr="7EA27353" w:rsidR="00E86877">
        <w:rPr>
          <w:rFonts w:ascii="Arial" w:hAnsi="Arial" w:eastAsia="Arial" w:cs="Arial"/>
          <w:color w:val="000000" w:themeColor="text1"/>
          <w:sz w:val="22"/>
          <w:szCs w:val="22"/>
        </w:rPr>
        <w:t>ble</w:t>
      </w:r>
      <w:r w:rsidRPr="7EA27353" w:rsidR="00E86877">
        <w:rPr>
          <w:rFonts w:ascii="Arial" w:hAnsi="Arial" w:eastAsia="Arial" w:cs="Arial"/>
          <w:color w:val="000000" w:themeColor="text1"/>
          <w:sz w:val="22"/>
          <w:szCs w:val="22"/>
        </w:rPr>
        <w:t>, and the company's mar</w:t>
      </w:r>
      <w:r w:rsidRPr="7EA27353" w:rsidR="00E86877">
        <w:rPr>
          <w:rFonts w:ascii="Arial" w:hAnsi="Arial" w:eastAsia="Arial" w:cs="Arial"/>
          <w:color w:val="000000" w:themeColor="text1"/>
          <w:sz w:val="22"/>
          <w:szCs w:val="22"/>
        </w:rPr>
        <w:t xml:space="preserve">keting materials, including print and digital ads, consistently convey the luxury and elegance associated with the brand. This consistency is critical because it helps to </w:t>
      </w:r>
      <w:r w:rsidRPr="7EA27353" w:rsidR="00E86877">
        <w:rPr>
          <w:rFonts w:ascii="Arial" w:hAnsi="Arial" w:eastAsia="Arial" w:cs="Arial"/>
          <w:color w:val="000000" w:themeColor="text1"/>
          <w:sz w:val="22"/>
          <w:szCs w:val="22"/>
        </w:rPr>
        <w:t>establish</w:t>
      </w:r>
      <w:r w:rsidRPr="7EA27353" w:rsidR="00E86877">
        <w:rPr>
          <w:rFonts w:ascii="Arial" w:hAnsi="Arial" w:eastAsia="Arial" w:cs="Arial"/>
          <w:color w:val="000000" w:themeColor="text1"/>
          <w:sz w:val="22"/>
          <w:szCs w:val="22"/>
        </w:rPr>
        <w:t xml:space="preserve"> a clear identity and set of values that customers can associate with Bentle</w:t>
      </w:r>
      <w:r w:rsidRPr="7EA27353" w:rsidR="00E86877">
        <w:rPr>
          <w:rFonts w:ascii="Arial" w:hAnsi="Arial" w:eastAsia="Arial" w:cs="Arial"/>
          <w:color w:val="000000" w:themeColor="text1"/>
          <w:sz w:val="22"/>
          <w:szCs w:val="22"/>
        </w:rPr>
        <w:t>y</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Casidy et al., 2021</w:t>
      </w:r>
      <w:r w:rsidRPr="7EA27353" w:rsidR="00587E0C">
        <w:rPr>
          <w:rFonts w:ascii="Arial" w:hAnsi="Arial" w:eastAsia="Arial" w:cs="Arial"/>
          <w:color w:val="000000" w:themeColor="text1"/>
          <w:sz w:val="22"/>
          <w:szCs w:val="22"/>
        </w:rPr>
        <w:t>)</w:t>
      </w:r>
      <w:r w:rsidRPr="7EA27353" w:rsidR="00E86877">
        <w:rPr>
          <w:rFonts w:ascii="Arial" w:hAnsi="Arial" w:eastAsia="Arial" w:cs="Arial"/>
          <w:color w:val="000000" w:themeColor="text1"/>
          <w:sz w:val="22"/>
          <w:szCs w:val="22"/>
        </w:rPr>
        <w:t>.</w:t>
      </w:r>
      <w:r w:rsidRPr="7EA27353" w:rsidR="00E05895">
        <w:rPr>
          <w:rFonts w:ascii="Arial" w:hAnsi="Arial" w:eastAsia="Arial" w:cs="Arial"/>
          <w:color w:val="000000" w:themeColor="text1"/>
          <w:sz w:val="22"/>
          <w:szCs w:val="22"/>
        </w:rPr>
        <w:t xml:space="preserve"> </w:t>
      </w:r>
      <w:r w:rsidRPr="7EA27353" w:rsidR="00E86877">
        <w:rPr>
          <w:rFonts w:ascii="Arial" w:hAnsi="Arial" w:eastAsia="Arial" w:cs="Arial"/>
          <w:color w:val="000000" w:themeColor="text1"/>
          <w:sz w:val="22"/>
          <w:szCs w:val="22"/>
        </w:rPr>
        <w:t xml:space="preserve">Bentley has also </w:t>
      </w:r>
      <w:r w:rsidRPr="7EA27353" w:rsidR="00E86877">
        <w:rPr>
          <w:rFonts w:ascii="Arial" w:hAnsi="Arial" w:eastAsia="Arial" w:cs="Arial"/>
          <w:color w:val="000000" w:themeColor="text1"/>
          <w:sz w:val="22"/>
          <w:szCs w:val="22"/>
        </w:rPr>
        <w:t xml:space="preserve">leveraged</w:t>
      </w:r>
      <w:r w:rsidRPr="7EA27353" w:rsidR="00E86877">
        <w:rPr>
          <w:rFonts w:ascii="Arial" w:hAnsi="Arial" w:eastAsia="Arial" w:cs="Arial"/>
          <w:color w:val="000000" w:themeColor="text1"/>
          <w:sz w:val="22"/>
          <w:szCs w:val="22"/>
        </w:rPr>
        <w:t xml:space="preserve"> the power of social media to connect with customers and generate interest in their brand. The company regularly shares images and videos of their vehicles on social media platforms like Instagram and </w:t>
      </w:r>
      <w:r w:rsidRPr="7EA27353" w:rsidR="00E86877">
        <w:rPr>
          <w:rFonts w:ascii="Arial" w:hAnsi="Arial" w:eastAsia="Arial" w:cs="Arial"/>
          <w:color w:val="000000" w:themeColor="text1"/>
          <w:sz w:val="22"/>
          <w:szCs w:val="22"/>
        </w:rPr>
        <w:t xml:space="preserve">Facebook, and they have a significant following of enthusiastic fans who appreciate the brand's beauty and </w:t>
      </w:r>
      <w:r w:rsidRPr="7EA27353" w:rsidR="00E86877">
        <w:rPr>
          <w:rFonts w:ascii="Arial" w:hAnsi="Arial" w:eastAsia="Arial" w:cs="Arial"/>
          <w:color w:val="000000" w:themeColor="text1"/>
          <w:sz w:val="22"/>
          <w:szCs w:val="22"/>
        </w:rPr>
        <w:t>craftsmanship</w:t>
      </w:r>
      <w:r w:rsidRPr="7EA27353" w:rsidR="00E86877">
        <w:rPr>
          <w:rFonts w:ascii="Arial" w:hAnsi="Arial" w:eastAsia="Arial" w:cs="Arial"/>
          <w:color w:val="000000" w:themeColor="text1"/>
          <w:sz w:val="22"/>
          <w:szCs w:val="22"/>
        </w:rPr>
        <w:t>.</w:t>
      </w:r>
      <w:r w:rsidRPr="7EA27353" w:rsidR="00E05895">
        <w:rPr>
          <w:rFonts w:ascii="Arial" w:hAnsi="Arial" w:eastAsia="Arial" w:cs="Arial"/>
          <w:color w:val="000000" w:themeColor="text1"/>
          <w:sz w:val="22"/>
          <w:szCs w:val="22"/>
        </w:rPr>
        <w:t xml:space="preserve"> </w:t>
      </w:r>
      <w:r w:rsidRPr="7EA27353" w:rsidR="00E86877">
        <w:rPr>
          <w:rFonts w:ascii="Arial" w:hAnsi="Arial" w:eastAsia="Arial" w:cs="Arial"/>
          <w:color w:val="000000" w:themeColor="text1"/>
          <w:sz w:val="22"/>
          <w:szCs w:val="22"/>
        </w:rPr>
        <w:t xml:space="preserve">Bentley's marketing approach also </w:t>
      </w:r>
      <w:r w:rsidRPr="7EA27353" w:rsidR="00E86877">
        <w:rPr>
          <w:rFonts w:ascii="Arial" w:hAnsi="Arial" w:eastAsia="Arial" w:cs="Arial"/>
          <w:color w:val="000000" w:themeColor="text1"/>
          <w:sz w:val="22"/>
          <w:szCs w:val="22"/>
        </w:rPr>
        <w:t>emphas</w:t>
      </w:r>
      <w:r w:rsidRPr="7EA27353" w:rsidR="00C34F00">
        <w:rPr>
          <w:rFonts w:ascii="Arial" w:hAnsi="Arial" w:eastAsia="Arial" w:cs="Arial"/>
          <w:color w:val="000000" w:themeColor="text1"/>
          <w:sz w:val="22"/>
          <w:szCs w:val="22"/>
        </w:rPr>
        <w:t>ise</w:t>
      </w:r>
      <w:r w:rsidRPr="7EA27353" w:rsidR="00E86877">
        <w:rPr>
          <w:rFonts w:ascii="Arial" w:hAnsi="Arial" w:eastAsia="Arial" w:cs="Arial"/>
          <w:color w:val="000000" w:themeColor="text1"/>
          <w:sz w:val="22"/>
          <w:szCs w:val="22"/>
        </w:rPr>
        <w:t>s</w:t>
      </w:r>
      <w:r w:rsidRPr="7EA27353" w:rsidR="00E86877">
        <w:rPr>
          <w:rFonts w:ascii="Arial" w:hAnsi="Arial" w:eastAsia="Arial" w:cs="Arial"/>
          <w:color w:val="000000" w:themeColor="text1"/>
          <w:sz w:val="22"/>
          <w:szCs w:val="22"/>
        </w:rPr>
        <w:t xml:space="preserve"> </w:t>
      </w:r>
      <w:r w:rsidRPr="7EA27353" w:rsidR="00E86877">
        <w:rPr>
          <w:rFonts w:ascii="Arial" w:hAnsi="Arial" w:eastAsia="Arial" w:cs="Arial"/>
          <w:color w:val="000000" w:themeColor="text1"/>
          <w:sz w:val="22"/>
          <w:szCs w:val="22"/>
        </w:rPr>
        <w:t>personal</w:t>
      </w:r>
      <w:r w:rsidRPr="7EA27353" w:rsidR="00C34F00">
        <w:rPr>
          <w:rFonts w:ascii="Arial" w:hAnsi="Arial" w:eastAsia="Arial" w:cs="Arial"/>
          <w:color w:val="000000" w:themeColor="text1"/>
          <w:sz w:val="22"/>
          <w:szCs w:val="22"/>
        </w:rPr>
        <w:t>isa</w:t>
      </w:r>
      <w:r w:rsidRPr="7EA27353" w:rsidR="00E86877">
        <w:rPr>
          <w:rFonts w:ascii="Arial" w:hAnsi="Arial" w:eastAsia="Arial" w:cs="Arial"/>
          <w:color w:val="000000" w:themeColor="text1"/>
          <w:sz w:val="22"/>
          <w:szCs w:val="22"/>
        </w:rPr>
        <w:t>tion</w:t>
      </w:r>
      <w:r w:rsidRPr="7EA27353" w:rsidR="00E86877">
        <w:rPr>
          <w:rFonts w:ascii="Arial" w:hAnsi="Arial" w:eastAsia="Arial" w:cs="Arial"/>
          <w:color w:val="000000" w:themeColor="text1"/>
          <w:sz w:val="22"/>
          <w:szCs w:val="22"/>
        </w:rPr>
        <w:t xml:space="preserve"> and </w:t>
      </w:r>
      <w:r w:rsidRPr="7EA27353" w:rsidR="00E86877">
        <w:rPr>
          <w:rFonts w:ascii="Arial" w:hAnsi="Arial" w:eastAsia="Arial" w:cs="Arial"/>
          <w:color w:val="000000" w:themeColor="text1"/>
          <w:sz w:val="22"/>
          <w:szCs w:val="22"/>
        </w:rPr>
        <w:t>custom</w:t>
      </w:r>
      <w:r w:rsidRPr="7EA27353" w:rsidR="00C34F00">
        <w:rPr>
          <w:rFonts w:ascii="Arial" w:hAnsi="Arial" w:eastAsia="Arial" w:cs="Arial"/>
          <w:color w:val="000000" w:themeColor="text1"/>
          <w:sz w:val="22"/>
          <w:szCs w:val="22"/>
        </w:rPr>
        <w:t>isa</w:t>
      </w:r>
      <w:r w:rsidRPr="7EA27353" w:rsidR="00E86877">
        <w:rPr>
          <w:rFonts w:ascii="Arial" w:hAnsi="Arial" w:eastAsia="Arial" w:cs="Arial"/>
          <w:color w:val="000000" w:themeColor="text1"/>
          <w:sz w:val="22"/>
          <w:szCs w:val="22"/>
        </w:rPr>
        <w:t>tion</w:t>
      </w:r>
      <w:r w:rsidRPr="7EA27353" w:rsidR="00E86877">
        <w:rPr>
          <w:rFonts w:ascii="Arial" w:hAnsi="Arial" w:eastAsia="Arial" w:cs="Arial"/>
          <w:color w:val="000000" w:themeColor="text1"/>
          <w:sz w:val="22"/>
          <w:szCs w:val="22"/>
        </w:rPr>
        <w:t xml:space="preserve">. The company offers a wide range of </w:t>
      </w:r>
      <w:r w:rsidRPr="7EA27353" w:rsidR="00E86877">
        <w:rPr>
          <w:rFonts w:ascii="Arial" w:hAnsi="Arial" w:eastAsia="Arial" w:cs="Arial"/>
          <w:color w:val="000000" w:themeColor="text1"/>
          <w:sz w:val="22"/>
          <w:szCs w:val="22"/>
        </w:rPr>
        <w:t>custom</w:t>
      </w:r>
      <w:r w:rsidRPr="7EA27353" w:rsidR="00C34F00">
        <w:rPr>
          <w:rFonts w:ascii="Arial" w:hAnsi="Arial" w:eastAsia="Arial" w:cs="Arial"/>
          <w:color w:val="000000" w:themeColor="text1"/>
          <w:sz w:val="22"/>
          <w:szCs w:val="22"/>
        </w:rPr>
        <w:t>isa</w:t>
      </w:r>
      <w:r w:rsidRPr="7EA27353" w:rsidR="00E86877">
        <w:rPr>
          <w:rFonts w:ascii="Arial" w:hAnsi="Arial" w:eastAsia="Arial" w:cs="Arial"/>
          <w:color w:val="000000" w:themeColor="text1"/>
          <w:sz w:val="22"/>
          <w:szCs w:val="22"/>
        </w:rPr>
        <w:t>tion</w:t>
      </w:r>
      <w:r w:rsidRPr="7EA27353" w:rsidR="00E86877">
        <w:rPr>
          <w:rFonts w:ascii="Arial" w:hAnsi="Arial" w:eastAsia="Arial" w:cs="Arial"/>
          <w:color w:val="000000" w:themeColor="text1"/>
          <w:sz w:val="22"/>
          <w:szCs w:val="22"/>
        </w:rPr>
        <w:t xml:space="preserve"> optio</w:t>
      </w:r>
      <w:r w:rsidRPr="7EA27353" w:rsidR="00E86877">
        <w:rPr>
          <w:rFonts w:ascii="Arial" w:hAnsi="Arial" w:eastAsia="Arial" w:cs="Arial"/>
          <w:color w:val="000000" w:themeColor="text1"/>
          <w:sz w:val="22"/>
          <w:szCs w:val="22"/>
        </w:rPr>
        <w:t>ns, allowing customers to tailor their Bentley to their specific tastes and preferences. This approach helps to create a sense of exclusivity and luxury, which is highly appealing to Bentley's target demographic of wealthy individuals.</w:t>
      </w:r>
    </w:p>
    <w:p xmlns:wp14="http://schemas.microsoft.com/office/word/2010/wordml" w:rsidRPr="00C34F00" w:rsidR="001A0CEE" w:rsidP="7EA27353" w:rsidRDefault="001A0CEE" w14:paraId="3FE9F23F"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1A0CEE" w:rsidP="7EA27353" w:rsidRDefault="00E86877" w14:paraId="2D663440" wp14:textId="77777777" wp14:noSpellErr="1">
      <w:pPr>
        <w:pStyle w:val="Heading2"/>
        <w:spacing w:before="0" w:line="480" w:lineRule="auto"/>
        <w:rPr>
          <w:rFonts w:ascii="Arial" w:hAnsi="Arial" w:eastAsia="Arial" w:cs="Arial"/>
          <w:color w:val="000000" w:themeColor="text1"/>
          <w:sz w:val="22"/>
          <w:szCs w:val="22"/>
        </w:rPr>
      </w:pPr>
      <w:bookmarkStart w:name="_Toc129817276" w:id="23"/>
      <w:r w:rsidRPr="7EA27353" w:rsidR="00E86877">
        <w:rPr>
          <w:rFonts w:ascii="Arial" w:hAnsi="Arial" w:eastAsia="Arial" w:cs="Arial"/>
          <w:color w:val="000000" w:themeColor="text1" w:themeTint="FF" w:themeShade="FF"/>
          <w:sz w:val="22"/>
          <w:szCs w:val="22"/>
        </w:rPr>
        <w:t>Value Generation Th</w:t>
      </w:r>
      <w:r w:rsidRPr="7EA27353" w:rsidR="00E86877">
        <w:rPr>
          <w:rFonts w:ascii="Arial" w:hAnsi="Arial" w:eastAsia="Arial" w:cs="Arial"/>
          <w:color w:val="000000" w:themeColor="text1" w:themeTint="FF" w:themeShade="FF"/>
          <w:sz w:val="22"/>
          <w:szCs w:val="22"/>
        </w:rPr>
        <w:t>rough Marketing</w:t>
      </w:r>
      <w:bookmarkEnd w:id="23"/>
    </w:p>
    <w:p xmlns:wp14="http://schemas.microsoft.com/office/word/2010/wordml" w:rsidRPr="00C34F00" w:rsidR="001A0CEE" w:rsidP="7EA27353" w:rsidRDefault="00E86877" w14:paraId="559673DC"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sz w:val="22"/>
          <w:szCs w:val="22"/>
        </w:rPr>
        <w:t xml:space="preserve">Through their marketing efforts, Bentley has been able to generate significant value for the company. The brand's consistent messaging and image have helped to </w:t>
      </w:r>
      <w:r w:rsidRPr="7EA27353" w:rsidR="00E86877">
        <w:rPr>
          <w:rFonts w:ascii="Arial" w:hAnsi="Arial" w:eastAsia="Arial" w:cs="Arial"/>
          <w:color w:val="000000" w:themeColor="text1"/>
          <w:sz w:val="22"/>
          <w:szCs w:val="22"/>
        </w:rPr>
        <w:t>establish</w:t>
      </w:r>
      <w:r w:rsidRPr="7EA27353" w:rsidR="00E86877">
        <w:rPr>
          <w:rFonts w:ascii="Arial" w:hAnsi="Arial" w:eastAsia="Arial" w:cs="Arial"/>
          <w:color w:val="000000" w:themeColor="text1"/>
          <w:sz w:val="22"/>
          <w:szCs w:val="22"/>
        </w:rPr>
        <w:t xml:space="preserve"> a clear identity and set of values that customers can associate with t</w:t>
      </w:r>
      <w:r w:rsidRPr="7EA27353" w:rsidR="00E86877">
        <w:rPr>
          <w:rFonts w:ascii="Arial" w:hAnsi="Arial" w:eastAsia="Arial" w:cs="Arial"/>
          <w:color w:val="000000" w:themeColor="text1"/>
          <w:sz w:val="22"/>
          <w:szCs w:val="22"/>
        </w:rPr>
        <w:t>he company. This, in turn, has helped to create a sense of exclusivity and luxury that appeals to Bentley's target demographic.</w:t>
      </w:r>
      <w:r w:rsidRPr="7EA27353" w:rsidR="00E05895">
        <w:rPr>
          <w:rFonts w:ascii="Arial" w:hAnsi="Arial" w:eastAsia="Arial" w:cs="Arial"/>
          <w:color w:val="000000" w:themeColor="text1"/>
          <w:sz w:val="22"/>
          <w:szCs w:val="22"/>
        </w:rPr>
        <w:t xml:space="preserve"> </w:t>
      </w:r>
      <w:r w:rsidRPr="7EA27353" w:rsidR="00E86877">
        <w:rPr>
          <w:rFonts w:ascii="Arial" w:hAnsi="Arial" w:eastAsia="Arial" w:cs="Arial"/>
          <w:color w:val="000000" w:themeColor="text1"/>
          <w:sz w:val="22"/>
          <w:szCs w:val="22"/>
        </w:rPr>
        <w:t xml:space="preserve">Bentley's commitment to </w:t>
      </w:r>
      <w:r w:rsidRPr="7EA27353" w:rsidR="00E86877">
        <w:rPr>
          <w:rFonts w:ascii="Arial" w:hAnsi="Arial" w:eastAsia="Arial" w:cs="Arial"/>
          <w:color w:val="000000" w:themeColor="text1"/>
          <w:sz w:val="22"/>
          <w:szCs w:val="22"/>
        </w:rPr>
        <w:t>personal</w:t>
      </w:r>
      <w:r w:rsidRPr="7EA27353" w:rsidR="00C34F00">
        <w:rPr>
          <w:rFonts w:ascii="Arial" w:hAnsi="Arial" w:eastAsia="Arial" w:cs="Arial"/>
          <w:color w:val="000000" w:themeColor="text1"/>
          <w:sz w:val="22"/>
          <w:szCs w:val="22"/>
        </w:rPr>
        <w:t>isa</w:t>
      </w:r>
      <w:r w:rsidRPr="7EA27353" w:rsidR="00E86877">
        <w:rPr>
          <w:rFonts w:ascii="Arial" w:hAnsi="Arial" w:eastAsia="Arial" w:cs="Arial"/>
          <w:color w:val="000000" w:themeColor="text1"/>
          <w:sz w:val="22"/>
          <w:szCs w:val="22"/>
        </w:rPr>
        <w:t>tion</w:t>
      </w:r>
      <w:r w:rsidRPr="7EA27353" w:rsidR="00E86877">
        <w:rPr>
          <w:rFonts w:ascii="Arial" w:hAnsi="Arial" w:eastAsia="Arial" w:cs="Arial"/>
          <w:color w:val="000000" w:themeColor="text1"/>
          <w:sz w:val="22"/>
          <w:szCs w:val="22"/>
        </w:rPr>
        <w:t xml:space="preserve"> and </w:t>
      </w:r>
      <w:r w:rsidRPr="7EA27353" w:rsidR="00E86877">
        <w:rPr>
          <w:rFonts w:ascii="Arial" w:hAnsi="Arial" w:eastAsia="Arial" w:cs="Arial"/>
          <w:color w:val="000000" w:themeColor="text1"/>
          <w:sz w:val="22"/>
          <w:szCs w:val="22"/>
        </w:rPr>
        <w:t>custom</w:t>
      </w:r>
      <w:r w:rsidRPr="7EA27353" w:rsidR="00C34F00">
        <w:rPr>
          <w:rFonts w:ascii="Arial" w:hAnsi="Arial" w:eastAsia="Arial" w:cs="Arial"/>
          <w:color w:val="000000" w:themeColor="text1"/>
          <w:sz w:val="22"/>
          <w:szCs w:val="22"/>
        </w:rPr>
        <w:t>isa</w:t>
      </w:r>
      <w:r w:rsidRPr="7EA27353" w:rsidR="00E86877">
        <w:rPr>
          <w:rFonts w:ascii="Arial" w:hAnsi="Arial" w:eastAsia="Arial" w:cs="Arial"/>
          <w:color w:val="000000" w:themeColor="text1"/>
          <w:sz w:val="22"/>
          <w:szCs w:val="22"/>
        </w:rPr>
        <w:t xml:space="preserve">tion</w:t>
      </w:r>
      <w:r w:rsidRPr="7EA27353" w:rsidR="00E86877">
        <w:rPr>
          <w:rFonts w:ascii="Arial" w:hAnsi="Arial" w:eastAsia="Arial" w:cs="Arial"/>
          <w:color w:val="000000" w:themeColor="text1"/>
          <w:sz w:val="22"/>
          <w:szCs w:val="22"/>
        </w:rPr>
        <w:t xml:space="preserve"> has also helped to generate value for the company. By offering a wide </w:t>
      </w:r>
      <w:r w:rsidRPr="7EA27353" w:rsidR="00E86877">
        <w:rPr>
          <w:rFonts w:ascii="Arial" w:hAnsi="Arial" w:eastAsia="Arial" w:cs="Arial"/>
          <w:color w:val="000000" w:themeColor="text1"/>
          <w:sz w:val="22"/>
          <w:szCs w:val="22"/>
        </w:rPr>
        <w:t xml:space="preserve">range of </w:t>
      </w:r>
      <w:r w:rsidRPr="7EA27353" w:rsidR="00E86877">
        <w:rPr>
          <w:rFonts w:ascii="Arial" w:hAnsi="Arial" w:eastAsia="Arial" w:cs="Arial"/>
          <w:color w:val="000000" w:themeColor="text1"/>
          <w:sz w:val="22"/>
          <w:szCs w:val="22"/>
        </w:rPr>
        <w:t>custom</w:t>
      </w:r>
      <w:r w:rsidRPr="7EA27353" w:rsidR="00C34F00">
        <w:rPr>
          <w:rFonts w:ascii="Arial" w:hAnsi="Arial" w:eastAsia="Arial" w:cs="Arial"/>
          <w:color w:val="000000" w:themeColor="text1"/>
          <w:sz w:val="22"/>
          <w:szCs w:val="22"/>
        </w:rPr>
        <w:t>isa</w:t>
      </w:r>
      <w:r w:rsidRPr="7EA27353" w:rsidR="00E86877">
        <w:rPr>
          <w:rFonts w:ascii="Arial" w:hAnsi="Arial" w:eastAsia="Arial" w:cs="Arial"/>
          <w:color w:val="000000" w:themeColor="text1"/>
          <w:sz w:val="22"/>
          <w:szCs w:val="22"/>
        </w:rPr>
        <w:t>tion</w:t>
      </w:r>
      <w:r w:rsidRPr="7EA27353" w:rsidR="00E86877">
        <w:rPr>
          <w:rFonts w:ascii="Arial" w:hAnsi="Arial" w:eastAsia="Arial" w:cs="Arial"/>
          <w:color w:val="000000" w:themeColor="text1"/>
          <w:sz w:val="22"/>
          <w:szCs w:val="22"/>
        </w:rPr>
        <w:t xml:space="preserve"> options, Bentley </w:t>
      </w:r>
      <w:r w:rsidRPr="7EA27353" w:rsidR="00E86877">
        <w:rPr>
          <w:rFonts w:ascii="Arial" w:hAnsi="Arial" w:eastAsia="Arial" w:cs="Arial"/>
          <w:color w:val="000000" w:themeColor="text1"/>
          <w:sz w:val="22"/>
          <w:szCs w:val="22"/>
        </w:rPr>
        <w:t>is able to</w:t>
      </w:r>
      <w:r w:rsidRPr="7EA27353" w:rsidR="00E86877">
        <w:rPr>
          <w:rFonts w:ascii="Arial" w:hAnsi="Arial" w:eastAsia="Arial" w:cs="Arial"/>
          <w:color w:val="000000" w:themeColor="text1"/>
          <w:sz w:val="22"/>
          <w:szCs w:val="22"/>
        </w:rPr>
        <w:t xml:space="preserve"> appeal to customers who are looking for a unique and exclusive product</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Akarsu et al., 2020</w:t>
      </w:r>
      <w:r w:rsidRPr="7EA27353" w:rsidR="00587E0C">
        <w:rPr>
          <w:rFonts w:ascii="Arial" w:hAnsi="Arial" w:eastAsia="Arial" w:cs="Arial"/>
          <w:color w:val="000000" w:themeColor="text1"/>
          <w:sz w:val="22"/>
          <w:szCs w:val="22"/>
        </w:rPr>
        <w:t>)</w:t>
      </w:r>
      <w:r w:rsidRPr="7EA27353" w:rsidR="00E86877">
        <w:rPr>
          <w:rFonts w:ascii="Arial" w:hAnsi="Arial" w:eastAsia="Arial" w:cs="Arial"/>
          <w:color w:val="000000" w:themeColor="text1"/>
          <w:sz w:val="22"/>
          <w:szCs w:val="22"/>
        </w:rPr>
        <w:t>. This allows the company to charge premium prices for their vehicles, which helps to increase profitability.</w:t>
      </w:r>
      <w:r w:rsidRPr="7EA27353" w:rsidR="00E05895">
        <w:rPr>
          <w:rFonts w:ascii="Arial" w:hAnsi="Arial" w:eastAsia="Arial" w:cs="Arial"/>
          <w:color w:val="000000" w:themeColor="text1"/>
          <w:sz w:val="22"/>
          <w:szCs w:val="22"/>
        </w:rPr>
        <w:t xml:space="preserve"> </w:t>
      </w:r>
      <w:r w:rsidRPr="7EA27353" w:rsidR="00E86877">
        <w:rPr>
          <w:rFonts w:ascii="Arial" w:hAnsi="Arial" w:eastAsia="Arial" w:cs="Arial"/>
          <w:color w:val="000000" w:themeColor="text1"/>
          <w:sz w:val="22"/>
          <w:szCs w:val="22"/>
        </w:rPr>
        <w:t xml:space="preserve">In </w:t>
      </w:r>
      <w:r w:rsidRPr="7EA27353" w:rsidR="00E86877">
        <w:rPr>
          <w:rFonts w:ascii="Arial" w:hAnsi="Arial" w:eastAsia="Arial" w:cs="Arial"/>
          <w:color w:val="000000" w:themeColor="text1"/>
          <w:sz w:val="22"/>
          <w:szCs w:val="22"/>
        </w:rPr>
        <w:t xml:space="preserve">addition to these benefits, Bentley's marketing approach has also helped to </w:t>
      </w:r>
      <w:r w:rsidRPr="7EA27353" w:rsidR="00E86877">
        <w:rPr>
          <w:rFonts w:ascii="Arial" w:hAnsi="Arial" w:eastAsia="Arial" w:cs="Arial"/>
          <w:color w:val="000000" w:themeColor="text1"/>
          <w:sz w:val="22"/>
          <w:szCs w:val="22"/>
        </w:rPr>
        <w:t>establish</w:t>
      </w:r>
      <w:r w:rsidRPr="7EA27353" w:rsidR="00E86877">
        <w:rPr>
          <w:rFonts w:ascii="Arial" w:hAnsi="Arial" w:eastAsia="Arial" w:cs="Arial"/>
          <w:color w:val="000000" w:themeColor="text1"/>
          <w:sz w:val="22"/>
          <w:szCs w:val="22"/>
        </w:rPr>
        <w:t xml:space="preserve"> the company as a leader in the luxury car market. The brand's image and reputation for quality and exclusivity have helped to create </w:t>
      </w:r>
      <w:r w:rsidRPr="7EA27353" w:rsidR="00E86877">
        <w:rPr>
          <w:rFonts w:ascii="Arial" w:hAnsi="Arial" w:eastAsia="Arial" w:cs="Arial"/>
          <w:color w:val="000000" w:themeColor="text1"/>
          <w:sz w:val="22"/>
          <w:szCs w:val="22"/>
        </w:rPr>
        <w:t>a strong sense</w:t>
      </w:r>
      <w:r w:rsidRPr="7EA27353" w:rsidR="00E86877">
        <w:rPr>
          <w:rFonts w:ascii="Arial" w:hAnsi="Arial" w:eastAsia="Arial" w:cs="Arial"/>
          <w:color w:val="000000" w:themeColor="text1"/>
          <w:sz w:val="22"/>
          <w:szCs w:val="22"/>
        </w:rPr>
        <w:t xml:space="preserve"> of brand loyalty among</w:t>
      </w:r>
      <w:r w:rsidRPr="7EA27353" w:rsidR="00E86877">
        <w:rPr>
          <w:rFonts w:ascii="Arial" w:hAnsi="Arial" w:eastAsia="Arial" w:cs="Arial"/>
          <w:color w:val="000000" w:themeColor="text1"/>
          <w:sz w:val="22"/>
          <w:szCs w:val="22"/>
        </w:rPr>
        <w:t xml:space="preserve"> customers, which has helped to drive sales and profitability over the long term.</w:t>
      </w:r>
    </w:p>
    <w:p xmlns:wp14="http://schemas.microsoft.com/office/word/2010/wordml" w:rsidRPr="00C34F00" w:rsidR="001A0CEE" w:rsidP="7EA27353" w:rsidRDefault="001A0CEE" w14:paraId="1F72F646"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6A4E52" w:rsidP="7EA27353" w:rsidRDefault="00E86877" w14:paraId="00797394" wp14:textId="77777777" wp14:noSpellErr="1">
      <w:pPr>
        <w:pStyle w:val="Heading2"/>
        <w:spacing w:before="0" w:line="480" w:lineRule="auto"/>
        <w:rPr>
          <w:rFonts w:ascii="Arial" w:hAnsi="Arial" w:eastAsia="Arial" w:cs="Arial"/>
          <w:color w:val="000000" w:themeColor="text1"/>
          <w:sz w:val="22"/>
          <w:szCs w:val="22"/>
        </w:rPr>
      </w:pPr>
      <w:bookmarkStart w:name="_Toc129817277" w:id="24"/>
      <w:r w:rsidRPr="7EA27353" w:rsidR="00E86877">
        <w:rPr>
          <w:rFonts w:ascii="Arial" w:hAnsi="Arial" w:eastAsia="Arial" w:cs="Arial"/>
          <w:color w:val="000000" w:themeColor="text1" w:themeTint="FF" w:themeShade="FF"/>
          <w:sz w:val="22"/>
          <w:szCs w:val="22"/>
        </w:rPr>
        <w:t xml:space="preserve">Idea </w:t>
      </w:r>
      <w:r w:rsidRPr="7EA27353" w:rsidR="009C4A36">
        <w:rPr>
          <w:rFonts w:ascii="Arial" w:hAnsi="Arial" w:eastAsia="Arial" w:cs="Arial"/>
          <w:color w:val="000000" w:themeColor="text1" w:themeTint="FF" w:themeShade="FF"/>
          <w:sz w:val="22"/>
          <w:szCs w:val="22"/>
        </w:rPr>
        <w:t xml:space="preserve">In </w:t>
      </w:r>
      <w:r w:rsidRPr="7EA27353" w:rsidR="00E86877">
        <w:rPr>
          <w:rFonts w:ascii="Arial" w:hAnsi="Arial" w:eastAsia="Arial" w:cs="Arial"/>
          <w:color w:val="000000" w:themeColor="text1" w:themeTint="FF" w:themeShade="FF"/>
          <w:sz w:val="22"/>
          <w:szCs w:val="22"/>
        </w:rPr>
        <w:t>Advertising</w:t>
      </w:r>
      <w:bookmarkEnd w:id="24"/>
    </w:p>
    <w:p xmlns:wp14="http://schemas.microsoft.com/office/word/2010/wordml" w:rsidRPr="00C34F00" w:rsidR="001A0CEE" w:rsidP="7EA27353" w:rsidRDefault="00E86877" w14:paraId="4677BBA9"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sz w:val="22"/>
          <w:szCs w:val="22"/>
        </w:rPr>
        <w:t xml:space="preserve">When it comes to advertising for a luxury brand like Bentley, the idea needs to be sophisticated, aspirational, and emotionally resonant with the </w:t>
      </w:r>
      <w:r w:rsidRPr="7EA27353" w:rsidR="00E86877">
        <w:rPr>
          <w:rFonts w:ascii="Arial" w:hAnsi="Arial" w:eastAsia="Arial" w:cs="Arial"/>
          <w:color w:val="000000" w:themeColor="text1"/>
          <w:sz w:val="22"/>
          <w:szCs w:val="22"/>
        </w:rPr>
        <w:t>target audience. The idea should convey a sense of exclusivity, refinement, and elegance that captures the essence of the Bentley brand.</w:t>
      </w:r>
      <w:r w:rsidRPr="7EA27353" w:rsidR="00E05895">
        <w:rPr>
          <w:rFonts w:ascii="Arial" w:hAnsi="Arial" w:eastAsia="Arial" w:cs="Arial"/>
          <w:color w:val="000000" w:themeColor="text1"/>
          <w:sz w:val="22"/>
          <w:szCs w:val="22"/>
        </w:rPr>
        <w:t xml:space="preserve"> </w:t>
      </w:r>
      <w:r w:rsidRPr="7EA27353" w:rsidR="00E86877">
        <w:rPr>
          <w:rFonts w:ascii="Arial" w:hAnsi="Arial" w:eastAsia="Arial" w:cs="Arial"/>
          <w:color w:val="000000" w:themeColor="text1"/>
          <w:sz w:val="22"/>
          <w:szCs w:val="22"/>
        </w:rPr>
        <w:t xml:space="preserve">One </w:t>
      </w:r>
      <w:r w:rsidRPr="7EA27353" w:rsidR="00E86877">
        <w:rPr>
          <w:rFonts w:ascii="Arial" w:hAnsi="Arial" w:eastAsia="Arial" w:cs="Arial"/>
          <w:color w:val="000000" w:themeColor="text1"/>
          <w:sz w:val="22"/>
          <w:szCs w:val="22"/>
        </w:rPr>
        <w:t>possible idea</w:t>
      </w:r>
      <w:r w:rsidRPr="7EA27353" w:rsidR="00E86877">
        <w:rPr>
          <w:rFonts w:ascii="Arial" w:hAnsi="Arial" w:eastAsia="Arial" w:cs="Arial"/>
          <w:color w:val="000000" w:themeColor="text1"/>
          <w:sz w:val="22"/>
          <w:szCs w:val="22"/>
        </w:rPr>
        <w:t xml:space="preserve"> for Bentley's advertising campaign could be "Experience the Extraordinary". The campaign could featur</w:t>
      </w:r>
      <w:r w:rsidRPr="7EA27353" w:rsidR="00E86877">
        <w:rPr>
          <w:rFonts w:ascii="Arial" w:hAnsi="Arial" w:eastAsia="Arial" w:cs="Arial"/>
          <w:color w:val="000000" w:themeColor="text1"/>
          <w:sz w:val="22"/>
          <w:szCs w:val="22"/>
        </w:rPr>
        <w:t xml:space="preserve">e a series of visually stunning ads that </w:t>
      </w:r>
      <w:r w:rsidRPr="7EA27353" w:rsidR="00E86877">
        <w:rPr>
          <w:rFonts w:ascii="Arial" w:hAnsi="Arial" w:eastAsia="Arial" w:cs="Arial"/>
          <w:color w:val="000000" w:themeColor="text1"/>
          <w:sz w:val="22"/>
          <w:szCs w:val="22"/>
        </w:rPr>
        <w:t>showcase</w:t>
      </w:r>
      <w:r w:rsidRPr="7EA27353" w:rsidR="00E86877">
        <w:rPr>
          <w:rFonts w:ascii="Arial" w:hAnsi="Arial" w:eastAsia="Arial" w:cs="Arial"/>
          <w:color w:val="000000" w:themeColor="text1"/>
          <w:sz w:val="22"/>
          <w:szCs w:val="22"/>
        </w:rPr>
        <w:t xml:space="preserve"> the beauty and power of Bentley's cars, while also highlighting the unique experiences that come with owning a Bentley</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(Xie, and Lou, 2020</w:t>
      </w:r>
      <w:r w:rsidRPr="7EA27353" w:rsidR="00587E0C">
        <w:rPr>
          <w:rFonts w:ascii="Arial" w:hAnsi="Arial" w:eastAsia="Arial" w:cs="Arial"/>
          <w:color w:val="000000" w:themeColor="text1"/>
          <w:sz w:val="22"/>
          <w:szCs w:val="22"/>
        </w:rPr>
        <w:t>)</w:t>
      </w:r>
      <w:r w:rsidRPr="7EA27353" w:rsidR="00E86877">
        <w:rPr>
          <w:rFonts w:ascii="Arial" w:hAnsi="Arial" w:eastAsia="Arial" w:cs="Arial"/>
          <w:color w:val="000000" w:themeColor="text1"/>
          <w:sz w:val="22"/>
          <w:szCs w:val="22"/>
        </w:rPr>
        <w:t>.</w:t>
      </w:r>
      <w:r w:rsidRPr="7EA27353" w:rsidR="00E05895">
        <w:rPr>
          <w:rFonts w:ascii="Arial" w:hAnsi="Arial" w:eastAsia="Arial" w:cs="Arial"/>
          <w:color w:val="000000" w:themeColor="text1"/>
          <w:sz w:val="22"/>
          <w:szCs w:val="22"/>
        </w:rPr>
        <w:t xml:space="preserve"> </w:t>
      </w:r>
      <w:r w:rsidRPr="7EA27353" w:rsidR="00E86877">
        <w:rPr>
          <w:rFonts w:ascii="Arial" w:hAnsi="Arial" w:eastAsia="Arial" w:cs="Arial"/>
          <w:color w:val="000000" w:themeColor="text1"/>
          <w:sz w:val="22"/>
          <w:szCs w:val="22"/>
        </w:rPr>
        <w:t>For example, one ad could show a Bentley driving through a pictur</w:t>
      </w:r>
      <w:r w:rsidRPr="7EA27353" w:rsidR="00E86877">
        <w:rPr>
          <w:rFonts w:ascii="Arial" w:hAnsi="Arial" w:eastAsia="Arial" w:cs="Arial"/>
          <w:color w:val="000000" w:themeColor="text1"/>
          <w:sz w:val="22"/>
          <w:szCs w:val="22"/>
        </w:rPr>
        <w:t>esque mountain pass, with the tagline "Experience the Extraordinary Journey". Another ad could feature a Bentley parked outside a luxury hotel, with the tagline "Experience the Extraordinary Hospitality".</w:t>
      </w:r>
      <w:r w:rsidRPr="7EA27353" w:rsidR="00E05895">
        <w:rPr>
          <w:rFonts w:ascii="Arial" w:hAnsi="Arial" w:eastAsia="Arial" w:cs="Arial"/>
          <w:color w:val="000000" w:themeColor="text1"/>
          <w:sz w:val="22"/>
          <w:szCs w:val="22"/>
        </w:rPr>
        <w:t xml:space="preserve"> </w:t>
      </w:r>
      <w:r w:rsidRPr="7EA27353" w:rsidR="00E86877">
        <w:rPr>
          <w:rFonts w:ascii="Arial" w:hAnsi="Arial" w:eastAsia="Arial" w:cs="Arial"/>
          <w:color w:val="000000" w:themeColor="text1"/>
          <w:sz w:val="22"/>
          <w:szCs w:val="22"/>
        </w:rPr>
        <w:t>The key to this idea is to create a sense of aspira</w:t>
      </w:r>
      <w:r w:rsidRPr="7EA27353" w:rsidR="00E86877">
        <w:rPr>
          <w:rFonts w:ascii="Arial" w:hAnsi="Arial" w:eastAsia="Arial" w:cs="Arial"/>
          <w:color w:val="000000" w:themeColor="text1"/>
          <w:sz w:val="22"/>
          <w:szCs w:val="22"/>
        </w:rPr>
        <w:t>tion and exclusivity. By positioning the Bentley brand as an experience that only a select few can have, the campaign can tap into the desire for luxury and exclusivity that many consumers have. The messaging should be focused on the idea that owning a Ben</w:t>
      </w:r>
      <w:r w:rsidRPr="7EA27353" w:rsidR="00E86877">
        <w:rPr>
          <w:rFonts w:ascii="Arial" w:hAnsi="Arial" w:eastAsia="Arial" w:cs="Arial"/>
          <w:color w:val="000000" w:themeColor="text1"/>
          <w:sz w:val="22"/>
          <w:szCs w:val="22"/>
        </w:rPr>
        <w:t>tley is not just about owning a car, but about having access to a world of extraordinary experiences.</w:t>
      </w:r>
    </w:p>
    <w:p xmlns:wp14="http://schemas.microsoft.com/office/word/2010/wordml" w:rsidRPr="00C34F00" w:rsidR="006A4E52" w:rsidP="7EA27353" w:rsidRDefault="006A4E52" w14:paraId="08CE6F91"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6A4E52" w:rsidP="7EA27353" w:rsidRDefault="00E86877" w14:paraId="52C726EA" wp14:textId="77777777" wp14:noSpellErr="1">
      <w:pPr>
        <w:pStyle w:val="Heading2"/>
        <w:spacing w:before="0" w:line="480" w:lineRule="auto"/>
        <w:rPr>
          <w:rFonts w:ascii="Arial" w:hAnsi="Arial" w:eastAsia="Arial" w:cs="Arial"/>
          <w:color w:val="000000" w:themeColor="text1"/>
          <w:sz w:val="22"/>
          <w:szCs w:val="22"/>
        </w:rPr>
      </w:pPr>
      <w:bookmarkStart w:name="_Toc129817278" w:id="25"/>
      <w:r w:rsidRPr="7EA27353" w:rsidR="00E86877">
        <w:rPr>
          <w:rFonts w:ascii="Arial" w:hAnsi="Arial" w:eastAsia="Arial" w:cs="Arial"/>
          <w:color w:val="000000" w:themeColor="text1" w:themeTint="FF" w:themeShade="FF"/>
          <w:sz w:val="22"/>
          <w:szCs w:val="22"/>
        </w:rPr>
        <w:t>Branding</w:t>
      </w:r>
      <w:bookmarkEnd w:id="25"/>
    </w:p>
    <w:p xmlns:wp14="http://schemas.microsoft.com/office/word/2010/wordml" w:rsidRPr="00C34F00" w:rsidR="001A0CEE" w:rsidP="7EA27353" w:rsidRDefault="00E86877" w14:paraId="57221A82"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sz w:val="22"/>
          <w:szCs w:val="22"/>
        </w:rPr>
        <w:t>Bentley is a luxury car brand that has been synonymous with elegance, prestige, and performance for over a century. The brand has a strong herit</w:t>
      </w:r>
      <w:r w:rsidRPr="7EA27353" w:rsidR="00E86877">
        <w:rPr>
          <w:rFonts w:ascii="Arial" w:hAnsi="Arial" w:eastAsia="Arial" w:cs="Arial"/>
          <w:color w:val="000000" w:themeColor="text1"/>
          <w:sz w:val="22"/>
          <w:szCs w:val="22"/>
        </w:rPr>
        <w:t xml:space="preserve">age that </w:t>
      </w:r>
      <w:r w:rsidRPr="7EA27353" w:rsidR="00E86877">
        <w:rPr>
          <w:rFonts w:ascii="Arial" w:hAnsi="Arial" w:eastAsia="Arial" w:cs="Arial"/>
          <w:color w:val="000000" w:themeColor="text1"/>
          <w:sz w:val="22"/>
          <w:szCs w:val="22"/>
        </w:rPr>
        <w:t>dates back to</w:t>
      </w:r>
      <w:r w:rsidRPr="7EA27353" w:rsidR="00E86877">
        <w:rPr>
          <w:rFonts w:ascii="Arial" w:hAnsi="Arial" w:eastAsia="Arial" w:cs="Arial"/>
          <w:color w:val="000000" w:themeColor="text1"/>
          <w:sz w:val="22"/>
          <w:szCs w:val="22"/>
        </w:rPr>
        <w:t xml:space="preserve"> its founding in 1919, and its cars are known for their quality, </w:t>
      </w:r>
      <w:r w:rsidRPr="7EA27353" w:rsidR="00E86877">
        <w:rPr>
          <w:rFonts w:ascii="Arial" w:hAnsi="Arial" w:eastAsia="Arial" w:cs="Arial"/>
          <w:color w:val="000000" w:themeColor="text1"/>
          <w:sz w:val="22"/>
          <w:szCs w:val="22"/>
        </w:rPr>
        <w:t>craftsmanship</w:t>
      </w:r>
      <w:r w:rsidRPr="7EA27353" w:rsidR="00E86877">
        <w:rPr>
          <w:rFonts w:ascii="Arial" w:hAnsi="Arial" w:eastAsia="Arial" w:cs="Arial"/>
          <w:color w:val="000000" w:themeColor="text1"/>
          <w:sz w:val="22"/>
          <w:szCs w:val="22"/>
        </w:rPr>
        <w:t>, and attention to detail. Bentley's branding strategy reflects its commitment to luxury and exclusivity, and it has been successful in creating a strong em</w:t>
      </w:r>
      <w:r w:rsidRPr="7EA27353" w:rsidR="00E86877">
        <w:rPr>
          <w:rFonts w:ascii="Arial" w:hAnsi="Arial" w:eastAsia="Arial" w:cs="Arial"/>
          <w:color w:val="000000" w:themeColor="text1"/>
          <w:sz w:val="22"/>
          <w:szCs w:val="22"/>
        </w:rPr>
        <w:t>otional connection with its customers</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 xml:space="preserve">(Alexander, and </w:t>
      </w:r>
      <w:r w:rsidRPr="7EA27353" w:rsidR="00587E0C">
        <w:rPr>
          <w:rFonts w:ascii="Arial" w:hAnsi="Arial" w:eastAsia="Arial" w:cs="Arial"/>
          <w:color w:val="000000" w:themeColor="text1"/>
          <w:sz w:val="22"/>
          <w:szCs w:val="22"/>
          <w:shd w:val="clear" w:color="auto" w:fill="FFFFFF"/>
        </w:rPr>
        <w:t>Hadrill</w:t>
      </w:r>
      <w:r w:rsidRPr="7EA27353" w:rsidR="00587E0C">
        <w:rPr>
          <w:rFonts w:ascii="Arial" w:hAnsi="Arial" w:eastAsia="Arial" w:cs="Arial"/>
          <w:color w:val="000000" w:themeColor="text1"/>
          <w:sz w:val="22"/>
          <w:szCs w:val="22"/>
          <w:shd w:val="clear" w:color="auto" w:fill="FFFFFF"/>
        </w:rPr>
        <w:t>, 2020)</w:t>
      </w:r>
      <w:r w:rsidRPr="7EA27353" w:rsidR="00E86877">
        <w:rPr>
          <w:rFonts w:ascii="Arial" w:hAnsi="Arial" w:eastAsia="Arial" w:cs="Arial"/>
          <w:color w:val="000000" w:themeColor="text1"/>
          <w:sz w:val="22"/>
          <w:szCs w:val="22"/>
        </w:rPr>
        <w:t>.</w:t>
      </w:r>
      <w:r w:rsidRPr="7EA27353" w:rsidR="00E05895">
        <w:rPr>
          <w:rFonts w:ascii="Arial" w:hAnsi="Arial" w:eastAsia="Arial" w:cs="Arial"/>
          <w:color w:val="000000" w:themeColor="text1"/>
          <w:sz w:val="22"/>
          <w:szCs w:val="22"/>
        </w:rPr>
        <w:t xml:space="preserve"> </w:t>
      </w:r>
      <w:r w:rsidRPr="7EA27353" w:rsidR="00E86877">
        <w:rPr>
          <w:rFonts w:ascii="Arial" w:hAnsi="Arial" w:eastAsia="Arial" w:cs="Arial"/>
          <w:color w:val="000000" w:themeColor="text1"/>
          <w:sz w:val="22"/>
          <w:szCs w:val="22"/>
        </w:rPr>
        <w:t>One of the key elements of Bentley's branding strategy is its logo. The Bentley logo features a winged B, which is inspired by the winged badge that adorned the cars driven by the Bentle</w:t>
      </w:r>
      <w:r w:rsidRPr="7EA27353" w:rsidR="00E86877">
        <w:rPr>
          <w:rFonts w:ascii="Arial" w:hAnsi="Arial" w:eastAsia="Arial" w:cs="Arial"/>
          <w:color w:val="000000" w:themeColor="text1"/>
          <w:sz w:val="22"/>
          <w:szCs w:val="22"/>
        </w:rPr>
        <w:t xml:space="preserve">y Boys, a group of British motorists who raced and won with Bentley cars in the 1920s. The logo has become a symbol of luxury and performance, and it is instantly </w:t>
      </w:r>
      <w:r w:rsidRPr="7EA27353" w:rsidR="00E86877">
        <w:rPr>
          <w:rFonts w:ascii="Arial" w:hAnsi="Arial" w:eastAsia="Arial" w:cs="Arial"/>
          <w:color w:val="000000" w:themeColor="text1"/>
          <w:sz w:val="22"/>
          <w:szCs w:val="22"/>
        </w:rPr>
        <w:t>recogn</w:t>
      </w:r>
      <w:r w:rsidRPr="7EA27353" w:rsidR="00C34F00">
        <w:rPr>
          <w:rFonts w:ascii="Arial" w:hAnsi="Arial" w:eastAsia="Arial" w:cs="Arial"/>
          <w:color w:val="000000" w:themeColor="text1"/>
          <w:sz w:val="22"/>
          <w:szCs w:val="22"/>
        </w:rPr>
        <w:t>isa</w:t>
      </w:r>
      <w:r w:rsidRPr="7EA27353" w:rsidR="00E86877">
        <w:rPr>
          <w:rFonts w:ascii="Arial" w:hAnsi="Arial" w:eastAsia="Arial" w:cs="Arial"/>
          <w:color w:val="000000" w:themeColor="text1"/>
          <w:sz w:val="22"/>
          <w:szCs w:val="22"/>
        </w:rPr>
        <w:t>ble</w:t>
      </w:r>
      <w:r w:rsidRPr="7EA27353" w:rsidR="00E86877">
        <w:rPr>
          <w:rFonts w:ascii="Arial" w:hAnsi="Arial" w:eastAsia="Arial" w:cs="Arial"/>
          <w:color w:val="000000" w:themeColor="text1"/>
          <w:sz w:val="22"/>
          <w:szCs w:val="22"/>
        </w:rPr>
        <w:t xml:space="preserve"> to car enthusiasts around the world.</w:t>
      </w:r>
      <w:r w:rsidRPr="7EA27353" w:rsidR="00E05895">
        <w:rPr>
          <w:rFonts w:ascii="Arial" w:hAnsi="Arial" w:eastAsia="Arial" w:cs="Arial"/>
          <w:color w:val="000000" w:themeColor="text1"/>
          <w:sz w:val="22"/>
          <w:szCs w:val="22"/>
        </w:rPr>
        <w:t xml:space="preserve"> </w:t>
      </w:r>
      <w:r w:rsidRPr="7EA27353" w:rsidR="00E86877">
        <w:rPr>
          <w:rFonts w:ascii="Arial" w:hAnsi="Arial" w:eastAsia="Arial" w:cs="Arial"/>
          <w:color w:val="000000" w:themeColor="text1"/>
          <w:sz w:val="22"/>
          <w:szCs w:val="22"/>
        </w:rPr>
        <w:t xml:space="preserve">Another key element of Bentley's </w:t>
      </w:r>
      <w:r w:rsidRPr="7EA27353" w:rsidR="00E86877">
        <w:rPr>
          <w:rFonts w:ascii="Arial" w:hAnsi="Arial" w:eastAsia="Arial" w:cs="Arial"/>
          <w:color w:val="000000" w:themeColor="text1"/>
          <w:sz w:val="22"/>
          <w:szCs w:val="22"/>
        </w:rPr>
        <w:t>branding strategy is its tagline, "Be Extraordinary". The tagline reflects the brand's commitment to excellence and its desire to create cars that are not just functional, but exceptional in every way</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WANG, 2023)</w:t>
      </w:r>
      <w:r w:rsidRPr="7EA27353" w:rsidR="00E86877">
        <w:rPr>
          <w:rFonts w:ascii="Arial" w:hAnsi="Arial" w:eastAsia="Arial" w:cs="Arial"/>
          <w:color w:val="000000" w:themeColor="text1"/>
          <w:sz w:val="22"/>
          <w:szCs w:val="22"/>
        </w:rPr>
        <w:t>. The tagline is meant to inspire customers</w:t>
      </w:r>
      <w:r w:rsidRPr="7EA27353" w:rsidR="00E86877">
        <w:rPr>
          <w:rFonts w:ascii="Arial" w:hAnsi="Arial" w:eastAsia="Arial" w:cs="Arial"/>
          <w:color w:val="000000" w:themeColor="text1"/>
          <w:sz w:val="22"/>
          <w:szCs w:val="22"/>
        </w:rPr>
        <w:t xml:space="preserve"> to strive for excellence in their own lives, and to see Bentley as a symbol of that excellence.</w:t>
      </w:r>
      <w:r w:rsidRPr="7EA27353" w:rsidR="00E05895">
        <w:rPr>
          <w:rFonts w:ascii="Arial" w:hAnsi="Arial" w:eastAsia="Arial" w:cs="Arial"/>
          <w:color w:val="000000" w:themeColor="text1"/>
          <w:sz w:val="22"/>
          <w:szCs w:val="22"/>
        </w:rPr>
        <w:t xml:space="preserve"> </w:t>
      </w:r>
      <w:r w:rsidRPr="7EA27353" w:rsidR="00E86877">
        <w:rPr>
          <w:rFonts w:ascii="Arial" w:hAnsi="Arial" w:eastAsia="Arial" w:cs="Arial"/>
          <w:color w:val="000000" w:themeColor="text1"/>
          <w:sz w:val="22"/>
          <w:szCs w:val="22"/>
        </w:rPr>
        <w:t xml:space="preserve">Bentley's branding strategy is also reflected in the design of its cars. Each Bentley is handcrafted by skilled artisans who use only the finest materials and </w:t>
      </w:r>
      <w:r w:rsidRPr="7EA27353" w:rsidR="00E86877">
        <w:rPr>
          <w:rFonts w:ascii="Arial" w:hAnsi="Arial" w:eastAsia="Arial" w:cs="Arial"/>
          <w:color w:val="000000" w:themeColor="text1"/>
          <w:sz w:val="22"/>
          <w:szCs w:val="22"/>
        </w:rPr>
        <w:t>pay attention to every detail. The design of each car is meant to reflect the brand's commitment to luxury and exclusivity, and to create a sense of timeless elegance that transcends trends and fads.</w:t>
      </w:r>
    </w:p>
    <w:p xmlns:wp14="http://schemas.microsoft.com/office/word/2010/wordml" w:rsidRPr="00C34F00" w:rsidR="006A4E52" w:rsidP="7EA27353" w:rsidRDefault="006A4E52" w14:paraId="61CDCEAD"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6A4E52" w:rsidP="7EA27353" w:rsidRDefault="00E86877" w14:paraId="2B816341" wp14:textId="77777777" wp14:noSpellErr="1">
      <w:pPr>
        <w:pStyle w:val="Heading1"/>
        <w:spacing w:before="0" w:line="480" w:lineRule="auto"/>
        <w:rPr>
          <w:rFonts w:ascii="Arial" w:hAnsi="Arial" w:eastAsia="Arial" w:cs="Arial"/>
          <w:color w:val="000000" w:themeColor="text1"/>
          <w:sz w:val="22"/>
          <w:szCs w:val="22"/>
        </w:rPr>
      </w:pPr>
      <w:bookmarkStart w:name="_Toc129817279" w:id="26"/>
      <w:r w:rsidRPr="7EA27353" w:rsidR="00E86877">
        <w:rPr>
          <w:rFonts w:ascii="Arial" w:hAnsi="Arial" w:eastAsia="Arial" w:cs="Arial"/>
          <w:color w:val="000000" w:themeColor="text1" w:themeTint="FF" w:themeShade="FF"/>
          <w:sz w:val="22"/>
          <w:szCs w:val="22"/>
        </w:rPr>
        <w:t xml:space="preserve">Marketing Plan </w:t>
      </w:r>
      <w:r w:rsidRPr="7EA27353" w:rsidR="00A222A5">
        <w:rPr>
          <w:rFonts w:ascii="Arial" w:hAnsi="Arial" w:eastAsia="Arial" w:cs="Arial"/>
          <w:color w:val="000000" w:themeColor="text1" w:themeTint="FF" w:themeShade="FF"/>
          <w:sz w:val="22"/>
          <w:szCs w:val="22"/>
        </w:rPr>
        <w:t>For</w:t>
      </w:r>
      <w:r w:rsidRPr="7EA27353" w:rsidR="00A222A5">
        <w:rPr>
          <w:rFonts w:ascii="Arial" w:hAnsi="Arial" w:eastAsia="Arial" w:cs="Arial"/>
          <w:color w:val="000000" w:themeColor="text1" w:themeTint="FF" w:themeShade="FF"/>
          <w:sz w:val="22"/>
          <w:szCs w:val="22"/>
        </w:rPr>
        <w:t xml:space="preserve"> </w:t>
      </w:r>
      <w:r w:rsidRPr="7EA27353" w:rsidR="003A2961">
        <w:rPr>
          <w:rFonts w:ascii="Arial" w:hAnsi="Arial" w:eastAsia="Arial" w:cs="Arial"/>
          <w:color w:val="000000" w:themeColor="text1" w:themeTint="FF" w:themeShade="FF"/>
          <w:sz w:val="22"/>
          <w:szCs w:val="22"/>
        </w:rPr>
        <w:t>Bentley Motors Limited</w:t>
      </w:r>
      <w:bookmarkEnd w:id="26"/>
    </w:p>
    <w:p xmlns:wp14="http://schemas.microsoft.com/office/word/2010/wordml" w:rsidRPr="00C34F00" w:rsidR="001A0CEE" w:rsidP="7EA27353" w:rsidRDefault="00E86877" w14:paraId="618DA08A"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sz w:val="22"/>
          <w:szCs w:val="22"/>
        </w:rPr>
        <w:t>Bentley's tar</w:t>
      </w:r>
      <w:r w:rsidRPr="7EA27353" w:rsidR="00E86877">
        <w:rPr>
          <w:rFonts w:ascii="Arial" w:hAnsi="Arial" w:eastAsia="Arial" w:cs="Arial"/>
          <w:color w:val="000000" w:themeColor="text1"/>
          <w:sz w:val="22"/>
          <w:szCs w:val="22"/>
        </w:rPr>
        <w:t xml:space="preserve">get market is affluent individuals who value luxury, exclusivity, and </w:t>
      </w:r>
      <w:r w:rsidRPr="7EA27353" w:rsidR="00E86877">
        <w:rPr>
          <w:rFonts w:ascii="Arial" w:hAnsi="Arial" w:eastAsia="Arial" w:cs="Arial"/>
          <w:color w:val="000000" w:themeColor="text1"/>
          <w:sz w:val="22"/>
          <w:szCs w:val="22"/>
        </w:rPr>
        <w:t>craftsmanship</w:t>
      </w:r>
      <w:r w:rsidRPr="7EA27353" w:rsidR="00E86877">
        <w:rPr>
          <w:rFonts w:ascii="Arial" w:hAnsi="Arial" w:eastAsia="Arial" w:cs="Arial"/>
          <w:color w:val="000000" w:themeColor="text1"/>
          <w:sz w:val="22"/>
          <w:szCs w:val="22"/>
        </w:rPr>
        <w:t>. The company's customers are typically older, high-net-worth individuals who have a passion for cars and want to own the best that money can buy</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Alberts, 2020</w:t>
      </w:r>
      <w:r w:rsidRPr="7EA27353" w:rsidR="00587E0C">
        <w:rPr>
          <w:rFonts w:ascii="Arial" w:hAnsi="Arial" w:eastAsia="Arial" w:cs="Arial"/>
          <w:color w:val="000000" w:themeColor="text1"/>
          <w:sz w:val="22"/>
          <w:szCs w:val="22"/>
        </w:rPr>
        <w:t>)</w:t>
      </w:r>
      <w:r w:rsidRPr="7EA27353" w:rsidR="00E86877">
        <w:rPr>
          <w:rFonts w:ascii="Arial" w:hAnsi="Arial" w:eastAsia="Arial" w:cs="Arial"/>
          <w:color w:val="000000" w:themeColor="text1"/>
          <w:sz w:val="22"/>
          <w:szCs w:val="22"/>
        </w:rPr>
        <w:t xml:space="preserve">. The </w:t>
      </w:r>
      <w:r w:rsidRPr="7EA27353" w:rsidR="00E86877">
        <w:rPr>
          <w:rFonts w:ascii="Arial" w:hAnsi="Arial" w:eastAsia="Arial" w:cs="Arial"/>
          <w:color w:val="000000" w:themeColor="text1"/>
          <w:sz w:val="22"/>
          <w:szCs w:val="22"/>
        </w:rPr>
        <w:t>company also targets younger, aspirational consumers who aspire to own a Bentley one day and are looking for ways to connect with the brand.</w:t>
      </w:r>
    </w:p>
    <w:p xmlns:wp14="http://schemas.microsoft.com/office/word/2010/wordml" w:rsidRPr="00C34F00" w:rsidR="001A0CEE" w:rsidP="7EA27353" w:rsidRDefault="001A0CEE" w14:paraId="6BB9E253" wp14:textId="77777777" wp14:noSpellErr="1">
      <w:pPr>
        <w:spacing w:after="0" w:line="480" w:lineRule="auto"/>
        <w:ind w:firstLine="720"/>
        <w:rPr>
          <w:rFonts w:ascii="Arial" w:hAnsi="Arial" w:eastAsia="Arial" w:cs="Arial"/>
          <w:color w:val="000000" w:themeColor="text1"/>
          <w:sz w:val="22"/>
          <w:szCs w:val="22"/>
        </w:rPr>
      </w:pPr>
    </w:p>
    <w:p xmlns:wp14="http://schemas.microsoft.com/office/word/2010/wordml" w:rsidRPr="00C34F00" w:rsidR="001A0CEE" w:rsidP="7EA27353" w:rsidRDefault="00E86877" w14:paraId="46B26604" wp14:textId="77777777" wp14:noSpellErr="1">
      <w:pPr>
        <w:pStyle w:val="Heading2"/>
        <w:spacing w:before="0" w:line="480" w:lineRule="auto"/>
        <w:rPr>
          <w:rFonts w:ascii="Arial" w:hAnsi="Arial" w:eastAsia="Arial" w:cs="Arial"/>
          <w:color w:val="000000" w:themeColor="text1"/>
          <w:sz w:val="22"/>
          <w:szCs w:val="22"/>
        </w:rPr>
      </w:pPr>
      <w:bookmarkStart w:name="_Toc129817280" w:id="27"/>
      <w:r w:rsidRPr="7EA27353" w:rsidR="00E86877">
        <w:rPr>
          <w:rFonts w:ascii="Arial" w:hAnsi="Arial" w:eastAsia="Arial" w:cs="Arial"/>
          <w:color w:val="000000" w:themeColor="text1" w:themeTint="FF" w:themeShade="FF"/>
          <w:sz w:val="22"/>
          <w:szCs w:val="22"/>
        </w:rPr>
        <w:t>Objectives:</w:t>
      </w:r>
      <w:bookmarkEnd w:id="27"/>
    </w:p>
    <w:p xmlns:wp14="http://schemas.microsoft.com/office/word/2010/wordml" w:rsidRPr="00C34F00" w:rsidR="001A0CEE" w:rsidP="7EA27353" w:rsidRDefault="001A0CEE" w14:paraId="23DE523C" wp14:textId="77777777" wp14:noSpellErr="1">
      <w:pPr>
        <w:spacing w:after="0" w:line="480" w:lineRule="auto"/>
        <w:ind w:firstLine="720"/>
        <w:rPr>
          <w:rFonts w:ascii="Arial" w:hAnsi="Arial" w:eastAsia="Arial" w:cs="Arial"/>
          <w:color w:val="000000" w:themeColor="text1"/>
          <w:sz w:val="22"/>
          <w:szCs w:val="22"/>
        </w:rPr>
      </w:pPr>
    </w:p>
    <w:p xmlns:wp14="http://schemas.microsoft.com/office/word/2010/wordml" w:rsidRPr="00C34F00" w:rsidR="001A0CEE" w:rsidP="7EA27353" w:rsidRDefault="00E86877" w14:paraId="5E83084F" wp14:textId="77777777" wp14:noSpellErr="1">
      <w:pPr>
        <w:pStyle w:val="ListParagraph"/>
        <w:numPr>
          <w:ilvl w:val="0"/>
          <w:numId w:val="12"/>
        </w:numPr>
        <w:spacing w:after="0" w:line="480" w:lineRule="auto"/>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Increase brand awareness and recognition in key markets</w:t>
      </w:r>
    </w:p>
    <w:p xmlns:wp14="http://schemas.microsoft.com/office/word/2010/wordml" w:rsidRPr="00C34F00" w:rsidR="001A0CEE" w:rsidP="7EA27353" w:rsidRDefault="00E86877" w14:paraId="672D6F1F" wp14:textId="77777777" wp14:noSpellErr="1">
      <w:pPr>
        <w:pStyle w:val="ListParagraph"/>
        <w:numPr>
          <w:ilvl w:val="0"/>
          <w:numId w:val="12"/>
        </w:numPr>
        <w:spacing w:after="0" w:line="480" w:lineRule="auto"/>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 xml:space="preserve">Expand the customer base by </w:t>
      </w:r>
      <w:r w:rsidRPr="7EA27353" w:rsidR="00E86877">
        <w:rPr>
          <w:rFonts w:ascii="Arial" w:hAnsi="Arial" w:eastAsia="Arial" w:cs="Arial"/>
          <w:color w:val="000000" w:themeColor="text1" w:themeTint="FF" w:themeShade="FF"/>
          <w:sz w:val="22"/>
          <w:szCs w:val="22"/>
        </w:rPr>
        <w:t>targeting younger, aspirational consumers</w:t>
      </w:r>
    </w:p>
    <w:p xmlns:wp14="http://schemas.microsoft.com/office/word/2010/wordml" w:rsidRPr="00C34F00" w:rsidR="001A0CEE" w:rsidP="7EA27353" w:rsidRDefault="00E86877" w14:paraId="0BDE94D8" wp14:textId="77777777" wp14:noSpellErr="1">
      <w:pPr>
        <w:pStyle w:val="ListParagraph"/>
        <w:numPr>
          <w:ilvl w:val="0"/>
          <w:numId w:val="12"/>
        </w:numPr>
        <w:spacing w:after="0" w:line="480" w:lineRule="auto"/>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Increase sales and revenue by launching new products and services</w:t>
      </w:r>
    </w:p>
    <w:p xmlns:wp14="http://schemas.microsoft.com/office/word/2010/wordml" w:rsidRPr="00C34F00" w:rsidR="001A0CEE" w:rsidP="7EA27353" w:rsidRDefault="00E86877" w14:paraId="0A430EF8" wp14:textId="77777777" wp14:noSpellErr="1">
      <w:pPr>
        <w:pStyle w:val="ListParagraph"/>
        <w:numPr>
          <w:ilvl w:val="0"/>
          <w:numId w:val="12"/>
        </w:numPr>
        <w:spacing w:after="0" w:line="480" w:lineRule="auto"/>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 xml:space="preserve">Build customer loyalty by </w:t>
      </w:r>
      <w:r w:rsidRPr="7EA27353" w:rsidR="00E86877">
        <w:rPr>
          <w:rFonts w:ascii="Arial" w:hAnsi="Arial" w:eastAsia="Arial" w:cs="Arial"/>
          <w:color w:val="000000" w:themeColor="text1" w:themeTint="FF" w:themeShade="FF"/>
          <w:sz w:val="22"/>
          <w:szCs w:val="22"/>
        </w:rPr>
        <w:t>providing</w:t>
      </w:r>
      <w:r w:rsidRPr="7EA27353" w:rsidR="00E86877">
        <w:rPr>
          <w:rFonts w:ascii="Arial" w:hAnsi="Arial" w:eastAsia="Arial" w:cs="Arial"/>
          <w:color w:val="000000" w:themeColor="text1" w:themeTint="FF" w:themeShade="FF"/>
          <w:sz w:val="22"/>
          <w:szCs w:val="22"/>
        </w:rPr>
        <w:t xml:space="preserve"> exceptional customer service and creating a sense of exclusivity</w:t>
      </w:r>
    </w:p>
    <w:p xmlns:wp14="http://schemas.microsoft.com/office/word/2010/wordml" w:rsidRPr="00C34F00" w:rsidR="001A0CEE" w:rsidP="7EA27353" w:rsidRDefault="00E86877" w14:paraId="2A9BC094" wp14:textId="77777777" wp14:noSpellErr="1">
      <w:pPr>
        <w:pStyle w:val="Heading2"/>
        <w:spacing w:before="0" w:line="480" w:lineRule="auto"/>
        <w:rPr>
          <w:rFonts w:ascii="Arial" w:hAnsi="Arial" w:eastAsia="Arial" w:cs="Arial"/>
          <w:color w:val="000000" w:themeColor="text1"/>
          <w:sz w:val="22"/>
          <w:szCs w:val="22"/>
        </w:rPr>
      </w:pPr>
      <w:bookmarkStart w:name="_Toc129817281" w:id="28"/>
      <w:r w:rsidRPr="7EA27353" w:rsidR="00E86877">
        <w:rPr>
          <w:rFonts w:ascii="Arial" w:hAnsi="Arial" w:eastAsia="Arial" w:cs="Arial"/>
          <w:color w:val="000000" w:themeColor="text1" w:themeTint="FF" w:themeShade="FF"/>
          <w:sz w:val="22"/>
          <w:szCs w:val="22"/>
        </w:rPr>
        <w:t>Strategies:</w:t>
      </w:r>
      <w:bookmarkEnd w:id="28"/>
    </w:p>
    <w:p xmlns:wp14="http://schemas.microsoft.com/office/word/2010/wordml" w:rsidRPr="00C34F00" w:rsidR="001A0CEE" w:rsidP="7EA27353" w:rsidRDefault="00E86877" w14:paraId="46C5C733" wp14:textId="77777777" wp14:noSpellErr="1">
      <w:pPr>
        <w:pStyle w:val="ListParagraph"/>
        <w:numPr>
          <w:ilvl w:val="0"/>
          <w:numId w:val="13"/>
        </w:numPr>
        <w:spacing w:after="0" w:line="480" w:lineRule="auto"/>
        <w:rPr>
          <w:rFonts w:ascii="Arial" w:hAnsi="Arial" w:eastAsia="Arial" w:cs="Arial"/>
          <w:color w:val="000000" w:themeColor="text1"/>
          <w:sz w:val="22"/>
          <w:szCs w:val="22"/>
        </w:rPr>
      </w:pPr>
      <w:r w:rsidRPr="7EA27353" w:rsidR="00E86877">
        <w:rPr>
          <w:rFonts w:ascii="Arial" w:hAnsi="Arial" w:eastAsia="Arial" w:cs="Arial"/>
          <w:b w:val="1"/>
          <w:bCs w:val="1"/>
          <w:color w:val="000000" w:themeColor="text1"/>
          <w:sz w:val="22"/>
          <w:szCs w:val="22"/>
        </w:rPr>
        <w:t>Social media marketing</w:t>
      </w:r>
      <w:r w:rsidRPr="7EA27353" w:rsidR="00E86877">
        <w:rPr>
          <w:rFonts w:ascii="Arial" w:hAnsi="Arial" w:eastAsia="Arial" w:cs="Arial"/>
          <w:color w:val="000000" w:themeColor="text1"/>
          <w:sz w:val="22"/>
          <w:szCs w:val="22"/>
        </w:rPr>
        <w:t xml:space="preserve">: </w:t>
      </w:r>
      <w:r w:rsidRPr="7EA27353" w:rsidR="00E86877">
        <w:rPr>
          <w:rFonts w:ascii="Arial" w:hAnsi="Arial" w:eastAsia="Arial" w:cs="Arial"/>
          <w:color w:val="000000" w:themeColor="text1"/>
          <w:sz w:val="22"/>
          <w:szCs w:val="22"/>
        </w:rPr>
        <w:t>Util</w:t>
      </w:r>
      <w:r w:rsidRPr="7EA27353" w:rsidR="00C34F00">
        <w:rPr>
          <w:rFonts w:ascii="Arial" w:hAnsi="Arial" w:eastAsia="Arial" w:cs="Arial"/>
          <w:color w:val="000000" w:themeColor="text1"/>
          <w:sz w:val="22"/>
          <w:szCs w:val="22"/>
        </w:rPr>
        <w:t>ise</w:t>
      </w:r>
      <w:r w:rsidRPr="7EA27353" w:rsidR="00E86877">
        <w:rPr>
          <w:rFonts w:ascii="Arial" w:hAnsi="Arial" w:eastAsia="Arial" w:cs="Arial"/>
          <w:color w:val="000000" w:themeColor="text1"/>
          <w:sz w:val="22"/>
          <w:szCs w:val="22"/>
        </w:rPr>
        <w:t xml:space="preserve"> soc</w:t>
      </w:r>
      <w:r w:rsidRPr="7EA27353" w:rsidR="00E86877">
        <w:rPr>
          <w:rFonts w:ascii="Arial" w:hAnsi="Arial" w:eastAsia="Arial" w:cs="Arial"/>
          <w:color w:val="000000" w:themeColor="text1"/>
          <w:sz w:val="22"/>
          <w:szCs w:val="22"/>
        </w:rPr>
        <w:t>ial media platforms to increase brand awareness and connect with younger consumers. Create engaging content, host giveaways and contests, and collaborate with influencers to reach a wider audience</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Strath, 2021</w:t>
      </w:r>
      <w:r w:rsidRPr="7EA27353" w:rsidR="00587E0C">
        <w:rPr>
          <w:rFonts w:ascii="Arial" w:hAnsi="Arial" w:eastAsia="Arial" w:cs="Arial"/>
          <w:color w:val="000000" w:themeColor="text1"/>
          <w:sz w:val="22"/>
          <w:szCs w:val="22"/>
        </w:rPr>
        <w:t>)</w:t>
      </w:r>
      <w:r w:rsidRPr="7EA27353" w:rsidR="00E86877">
        <w:rPr>
          <w:rFonts w:ascii="Arial" w:hAnsi="Arial" w:eastAsia="Arial" w:cs="Arial"/>
          <w:color w:val="000000" w:themeColor="text1"/>
          <w:sz w:val="22"/>
          <w:szCs w:val="22"/>
        </w:rPr>
        <w:t>.</w:t>
      </w:r>
    </w:p>
    <w:p xmlns:wp14="http://schemas.microsoft.com/office/word/2010/wordml" w:rsidRPr="00C34F00" w:rsidR="001A0CEE" w:rsidP="7EA27353" w:rsidRDefault="00E86877" w14:paraId="0C67CB00" wp14:textId="77777777" wp14:noSpellErr="1">
      <w:pPr>
        <w:pStyle w:val="ListParagraph"/>
        <w:numPr>
          <w:ilvl w:val="0"/>
          <w:numId w:val="13"/>
        </w:numPr>
        <w:spacing w:after="0" w:line="480" w:lineRule="auto"/>
        <w:rPr>
          <w:rFonts w:ascii="Arial" w:hAnsi="Arial" w:eastAsia="Arial" w:cs="Arial"/>
          <w:color w:val="000000" w:themeColor="text1"/>
          <w:sz w:val="22"/>
          <w:szCs w:val="22"/>
        </w:rPr>
      </w:pPr>
      <w:r w:rsidRPr="7EA27353" w:rsidR="00E86877">
        <w:rPr>
          <w:rFonts w:ascii="Arial" w:hAnsi="Arial" w:eastAsia="Arial" w:cs="Arial"/>
          <w:b w:val="1"/>
          <w:bCs w:val="1"/>
          <w:color w:val="000000" w:themeColor="text1" w:themeTint="FF" w:themeShade="FF"/>
          <w:sz w:val="22"/>
          <w:szCs w:val="22"/>
        </w:rPr>
        <w:t>Event marketing</w:t>
      </w:r>
      <w:r w:rsidRPr="7EA27353" w:rsidR="00E86877">
        <w:rPr>
          <w:rFonts w:ascii="Arial" w:hAnsi="Arial" w:eastAsia="Arial" w:cs="Arial"/>
          <w:color w:val="000000" w:themeColor="text1" w:themeTint="FF" w:themeShade="FF"/>
          <w:sz w:val="22"/>
          <w:szCs w:val="22"/>
        </w:rPr>
        <w:t xml:space="preserve">: Host exclusive events and </w:t>
      </w:r>
      <w:r w:rsidRPr="7EA27353" w:rsidR="00E86877">
        <w:rPr>
          <w:rFonts w:ascii="Arial" w:hAnsi="Arial" w:eastAsia="Arial" w:cs="Arial"/>
          <w:color w:val="000000" w:themeColor="text1" w:themeTint="FF" w:themeShade="FF"/>
          <w:sz w:val="22"/>
          <w:szCs w:val="22"/>
        </w:rPr>
        <w:t xml:space="preserve">experiences for current and potential customers. These events can include test drives, VIP tours of the Bentley factory, and invitations to </w:t>
      </w:r>
      <w:r w:rsidRPr="7EA27353" w:rsidR="00E86877">
        <w:rPr>
          <w:rFonts w:ascii="Arial" w:hAnsi="Arial" w:eastAsia="Arial" w:cs="Arial"/>
          <w:color w:val="000000" w:themeColor="text1" w:themeTint="FF" w:themeShade="FF"/>
          <w:sz w:val="22"/>
          <w:szCs w:val="22"/>
        </w:rPr>
        <w:t>special events</w:t>
      </w:r>
      <w:r w:rsidRPr="7EA27353" w:rsidR="00E86877">
        <w:rPr>
          <w:rFonts w:ascii="Arial" w:hAnsi="Arial" w:eastAsia="Arial" w:cs="Arial"/>
          <w:color w:val="000000" w:themeColor="text1" w:themeTint="FF" w:themeShade="FF"/>
          <w:sz w:val="22"/>
          <w:szCs w:val="22"/>
        </w:rPr>
        <w:t xml:space="preserve"> such as races and car shows.</w:t>
      </w:r>
    </w:p>
    <w:p xmlns:wp14="http://schemas.microsoft.com/office/word/2010/wordml" w:rsidRPr="00C34F00" w:rsidR="001A0CEE" w:rsidP="7EA27353" w:rsidRDefault="00E86877" w14:paraId="21C0ED8D" wp14:textId="77777777" wp14:noSpellErr="1">
      <w:pPr>
        <w:pStyle w:val="ListParagraph"/>
        <w:numPr>
          <w:ilvl w:val="0"/>
          <w:numId w:val="13"/>
        </w:numPr>
        <w:spacing w:after="0" w:line="480" w:lineRule="auto"/>
        <w:rPr>
          <w:rFonts w:ascii="Arial" w:hAnsi="Arial" w:eastAsia="Arial" w:cs="Arial"/>
          <w:color w:val="000000" w:themeColor="text1"/>
          <w:sz w:val="22"/>
          <w:szCs w:val="22"/>
        </w:rPr>
      </w:pPr>
      <w:r w:rsidRPr="7EA27353" w:rsidR="00E86877">
        <w:rPr>
          <w:rFonts w:ascii="Arial" w:hAnsi="Arial" w:eastAsia="Arial" w:cs="Arial"/>
          <w:b w:val="1"/>
          <w:bCs w:val="1"/>
          <w:color w:val="000000" w:themeColor="text1"/>
          <w:sz w:val="22"/>
          <w:szCs w:val="22"/>
        </w:rPr>
        <w:t>Product expansion</w:t>
      </w:r>
      <w:r w:rsidRPr="7EA27353" w:rsidR="00E86877">
        <w:rPr>
          <w:rFonts w:ascii="Arial" w:hAnsi="Arial" w:eastAsia="Arial" w:cs="Arial"/>
          <w:color w:val="000000" w:themeColor="text1"/>
          <w:sz w:val="22"/>
          <w:szCs w:val="22"/>
        </w:rPr>
        <w:t>: Introduce new products and services such as luxury ca</w:t>
      </w:r>
      <w:r w:rsidRPr="7EA27353" w:rsidR="00E86877">
        <w:rPr>
          <w:rFonts w:ascii="Arial" w:hAnsi="Arial" w:eastAsia="Arial" w:cs="Arial"/>
          <w:color w:val="000000" w:themeColor="text1"/>
          <w:sz w:val="22"/>
          <w:szCs w:val="22"/>
        </w:rPr>
        <w:t xml:space="preserve">r rentals, bespoke </w:t>
      </w:r>
      <w:r w:rsidRPr="7EA27353" w:rsidR="00E86877">
        <w:rPr>
          <w:rFonts w:ascii="Arial" w:hAnsi="Arial" w:eastAsia="Arial" w:cs="Arial"/>
          <w:color w:val="000000" w:themeColor="text1"/>
          <w:sz w:val="22"/>
          <w:szCs w:val="22"/>
        </w:rPr>
        <w:t>custom</w:t>
      </w:r>
      <w:r w:rsidRPr="7EA27353" w:rsidR="00C34F00">
        <w:rPr>
          <w:rFonts w:ascii="Arial" w:hAnsi="Arial" w:eastAsia="Arial" w:cs="Arial"/>
          <w:color w:val="000000" w:themeColor="text1"/>
          <w:sz w:val="22"/>
          <w:szCs w:val="22"/>
        </w:rPr>
        <w:t>isa</w:t>
      </w:r>
      <w:r w:rsidRPr="7EA27353" w:rsidR="00E86877">
        <w:rPr>
          <w:rFonts w:ascii="Arial" w:hAnsi="Arial" w:eastAsia="Arial" w:cs="Arial"/>
          <w:color w:val="000000" w:themeColor="text1"/>
          <w:sz w:val="22"/>
          <w:szCs w:val="22"/>
        </w:rPr>
        <w:t>tion</w:t>
      </w:r>
      <w:r w:rsidRPr="7EA27353" w:rsidR="00E86877">
        <w:rPr>
          <w:rFonts w:ascii="Arial" w:hAnsi="Arial" w:eastAsia="Arial" w:cs="Arial"/>
          <w:color w:val="000000" w:themeColor="text1"/>
          <w:sz w:val="22"/>
          <w:szCs w:val="22"/>
        </w:rPr>
        <w:t xml:space="preserve"> options, and lifestyle products such as clothing and accessories</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Casidy et al., 2021</w:t>
      </w:r>
      <w:r w:rsidRPr="7EA27353" w:rsidR="00587E0C">
        <w:rPr>
          <w:rFonts w:ascii="Arial" w:hAnsi="Arial" w:eastAsia="Arial" w:cs="Arial"/>
          <w:color w:val="000000" w:themeColor="text1"/>
          <w:sz w:val="22"/>
          <w:szCs w:val="22"/>
        </w:rPr>
        <w:t>)</w:t>
      </w:r>
      <w:r w:rsidRPr="7EA27353" w:rsidR="00E86877">
        <w:rPr>
          <w:rFonts w:ascii="Arial" w:hAnsi="Arial" w:eastAsia="Arial" w:cs="Arial"/>
          <w:color w:val="000000" w:themeColor="text1"/>
          <w:sz w:val="22"/>
          <w:szCs w:val="22"/>
        </w:rPr>
        <w:t>.</w:t>
      </w:r>
    </w:p>
    <w:p xmlns:wp14="http://schemas.microsoft.com/office/word/2010/wordml" w:rsidRPr="00C34F00" w:rsidR="001A0CEE" w:rsidP="7EA27353" w:rsidRDefault="00E86877" w14:paraId="35721FFD" wp14:textId="77777777" wp14:noSpellErr="1">
      <w:pPr>
        <w:pStyle w:val="ListParagraph"/>
        <w:numPr>
          <w:ilvl w:val="0"/>
          <w:numId w:val="13"/>
        </w:numPr>
        <w:spacing w:after="0" w:line="480" w:lineRule="auto"/>
        <w:rPr>
          <w:rFonts w:ascii="Arial" w:hAnsi="Arial" w:eastAsia="Arial" w:cs="Arial"/>
          <w:color w:val="000000" w:themeColor="text1"/>
          <w:sz w:val="22"/>
          <w:szCs w:val="22"/>
        </w:rPr>
      </w:pPr>
      <w:r w:rsidRPr="7EA27353" w:rsidR="00E86877">
        <w:rPr>
          <w:rFonts w:ascii="Arial" w:hAnsi="Arial" w:eastAsia="Arial" w:cs="Arial"/>
          <w:b w:val="1"/>
          <w:bCs w:val="1"/>
          <w:color w:val="000000" w:themeColor="text1" w:themeTint="FF" w:themeShade="FF"/>
          <w:sz w:val="22"/>
          <w:szCs w:val="22"/>
        </w:rPr>
        <w:t>Customer service</w:t>
      </w:r>
      <w:r w:rsidRPr="7EA27353" w:rsidR="00E86877">
        <w:rPr>
          <w:rFonts w:ascii="Arial" w:hAnsi="Arial" w:eastAsia="Arial" w:cs="Arial"/>
          <w:color w:val="000000" w:themeColor="text1" w:themeTint="FF" w:themeShade="FF"/>
          <w:sz w:val="22"/>
          <w:szCs w:val="22"/>
        </w:rPr>
        <w:t xml:space="preserve">: </w:t>
      </w:r>
      <w:r w:rsidRPr="7EA27353" w:rsidR="00E86877">
        <w:rPr>
          <w:rFonts w:ascii="Arial" w:hAnsi="Arial" w:eastAsia="Arial" w:cs="Arial"/>
          <w:color w:val="000000" w:themeColor="text1" w:themeTint="FF" w:themeShade="FF"/>
          <w:sz w:val="22"/>
          <w:szCs w:val="22"/>
        </w:rPr>
        <w:t>Provide</w:t>
      </w:r>
      <w:r w:rsidRPr="7EA27353" w:rsidR="00E86877">
        <w:rPr>
          <w:rFonts w:ascii="Arial" w:hAnsi="Arial" w:eastAsia="Arial" w:cs="Arial"/>
          <w:color w:val="000000" w:themeColor="text1" w:themeTint="FF" w:themeShade="FF"/>
          <w:sz w:val="22"/>
          <w:szCs w:val="22"/>
        </w:rPr>
        <w:t xml:space="preserve"> exceptional customer service and create a sense of exclusivity for customers. Offer </w:t>
      </w:r>
      <w:r w:rsidRPr="7EA27353" w:rsidR="00E86877">
        <w:rPr>
          <w:rFonts w:ascii="Arial" w:hAnsi="Arial" w:eastAsia="Arial" w:cs="Arial"/>
          <w:color w:val="000000" w:themeColor="text1" w:themeTint="FF" w:themeShade="FF"/>
          <w:sz w:val="22"/>
          <w:szCs w:val="22"/>
        </w:rPr>
        <w:t>personal</w:t>
      </w:r>
      <w:r w:rsidRPr="7EA27353" w:rsidR="00C34F00">
        <w:rPr>
          <w:rFonts w:ascii="Arial" w:hAnsi="Arial" w:eastAsia="Arial" w:cs="Arial"/>
          <w:color w:val="000000" w:themeColor="text1" w:themeTint="FF" w:themeShade="FF"/>
          <w:sz w:val="22"/>
          <w:szCs w:val="22"/>
        </w:rPr>
        <w:t>ise</w:t>
      </w:r>
      <w:r w:rsidRPr="7EA27353" w:rsidR="00E86877">
        <w:rPr>
          <w:rFonts w:ascii="Arial" w:hAnsi="Arial" w:eastAsia="Arial" w:cs="Arial"/>
          <w:color w:val="000000" w:themeColor="text1" w:themeTint="FF" w:themeShade="FF"/>
          <w:sz w:val="22"/>
          <w:szCs w:val="22"/>
        </w:rPr>
        <w:t>d</w:t>
      </w:r>
      <w:r w:rsidRPr="7EA27353" w:rsidR="00E86877">
        <w:rPr>
          <w:rFonts w:ascii="Arial" w:hAnsi="Arial" w:eastAsia="Arial" w:cs="Arial"/>
          <w:color w:val="000000" w:themeColor="text1" w:themeTint="FF" w:themeShade="FF"/>
          <w:sz w:val="22"/>
          <w:szCs w:val="22"/>
        </w:rPr>
        <w:t xml:space="preserve"> experiences such as concierge services and VIP treatment at Bentley dealerships.</w:t>
      </w:r>
    </w:p>
    <w:p xmlns:wp14="http://schemas.microsoft.com/office/word/2010/wordml" w:rsidRPr="00C34F00" w:rsidR="001A0CEE" w:rsidP="7EA27353" w:rsidRDefault="00E86877" w14:paraId="5CE5BBE8" wp14:textId="77777777" wp14:noSpellErr="1">
      <w:pPr>
        <w:pStyle w:val="ListParagraph"/>
        <w:numPr>
          <w:ilvl w:val="0"/>
          <w:numId w:val="13"/>
        </w:numPr>
        <w:spacing w:after="0" w:line="480" w:lineRule="auto"/>
        <w:rPr>
          <w:rFonts w:ascii="Arial" w:hAnsi="Arial" w:eastAsia="Arial" w:cs="Arial"/>
          <w:color w:val="000000" w:themeColor="text1"/>
          <w:sz w:val="22"/>
          <w:szCs w:val="22"/>
        </w:rPr>
      </w:pPr>
      <w:r w:rsidRPr="7EA27353" w:rsidR="00E86877">
        <w:rPr>
          <w:rFonts w:ascii="Arial" w:hAnsi="Arial" w:eastAsia="Arial" w:cs="Arial"/>
          <w:b w:val="1"/>
          <w:bCs w:val="1"/>
          <w:color w:val="000000" w:themeColor="text1" w:themeTint="FF" w:themeShade="FF"/>
          <w:sz w:val="22"/>
          <w:szCs w:val="22"/>
        </w:rPr>
        <w:t>Collaborations</w:t>
      </w:r>
      <w:r w:rsidRPr="7EA27353" w:rsidR="00E86877">
        <w:rPr>
          <w:rFonts w:ascii="Arial" w:hAnsi="Arial" w:eastAsia="Arial" w:cs="Arial"/>
          <w:color w:val="000000" w:themeColor="text1" w:themeTint="FF" w:themeShade="FF"/>
          <w:sz w:val="22"/>
          <w:szCs w:val="22"/>
        </w:rPr>
        <w:t>: Collaborate with other luxury brands and designers to create exclusive products and experiences. These collaborations can help to increase brand awareness and</w:t>
      </w:r>
      <w:r w:rsidRPr="7EA27353" w:rsidR="00E86877">
        <w:rPr>
          <w:rFonts w:ascii="Arial" w:hAnsi="Arial" w:eastAsia="Arial" w:cs="Arial"/>
          <w:color w:val="000000" w:themeColor="text1" w:themeTint="FF" w:themeShade="FF"/>
          <w:sz w:val="22"/>
          <w:szCs w:val="22"/>
        </w:rPr>
        <w:t xml:space="preserve"> attract new customers who are interested in luxury lifestyle products.</w:t>
      </w:r>
    </w:p>
    <w:p xmlns:wp14="http://schemas.microsoft.com/office/word/2010/wordml" w:rsidRPr="00C34F00" w:rsidR="001A0CEE" w:rsidP="7EA27353" w:rsidRDefault="001A0CEE" w14:paraId="52E56223" wp14:textId="77777777" wp14:noSpellErr="1">
      <w:pPr>
        <w:spacing w:after="0" w:line="480" w:lineRule="auto"/>
        <w:ind w:firstLine="720"/>
        <w:rPr>
          <w:rFonts w:ascii="Arial" w:hAnsi="Arial" w:eastAsia="Arial" w:cs="Arial"/>
          <w:color w:val="000000" w:themeColor="text1"/>
          <w:sz w:val="22"/>
          <w:szCs w:val="22"/>
        </w:rPr>
      </w:pPr>
    </w:p>
    <w:p xmlns:wp14="http://schemas.microsoft.com/office/word/2010/wordml" w:rsidRPr="00C34F00" w:rsidR="001A0CEE" w:rsidP="7EA27353" w:rsidRDefault="00E86877" w14:paraId="1CB9EE18" wp14:textId="77777777" wp14:noSpellErr="1">
      <w:pPr>
        <w:pStyle w:val="Heading2"/>
        <w:spacing w:before="0" w:line="480" w:lineRule="auto"/>
        <w:rPr>
          <w:rFonts w:ascii="Arial" w:hAnsi="Arial" w:eastAsia="Arial" w:cs="Arial"/>
          <w:color w:val="000000" w:themeColor="text1"/>
          <w:sz w:val="22"/>
          <w:szCs w:val="22"/>
        </w:rPr>
      </w:pPr>
      <w:bookmarkStart w:name="_Toc129817282" w:id="29"/>
      <w:r w:rsidRPr="7EA27353" w:rsidR="00E86877">
        <w:rPr>
          <w:rFonts w:ascii="Arial" w:hAnsi="Arial" w:eastAsia="Arial" w:cs="Arial"/>
          <w:color w:val="000000" w:themeColor="text1" w:themeTint="FF" w:themeShade="FF"/>
          <w:sz w:val="22"/>
          <w:szCs w:val="22"/>
        </w:rPr>
        <w:t>Implementation</w:t>
      </w:r>
      <w:bookmarkEnd w:id="29"/>
    </w:p>
    <w:p xmlns:wp14="http://schemas.microsoft.com/office/word/2010/wordml" w:rsidRPr="00C34F00" w:rsidR="001A0CEE" w:rsidP="7EA27353" w:rsidRDefault="00E86877" w14:paraId="667B2D7F"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 xml:space="preserve">To implement these strategies, Bentley will need to </w:t>
      </w:r>
      <w:r w:rsidRPr="7EA27353" w:rsidR="00E86877">
        <w:rPr>
          <w:rFonts w:ascii="Arial" w:hAnsi="Arial" w:eastAsia="Arial" w:cs="Arial"/>
          <w:color w:val="000000" w:themeColor="text1" w:themeTint="FF" w:themeShade="FF"/>
          <w:sz w:val="22"/>
          <w:szCs w:val="22"/>
        </w:rPr>
        <w:t>allocate</w:t>
      </w:r>
      <w:r w:rsidRPr="7EA27353" w:rsidR="00E86877">
        <w:rPr>
          <w:rFonts w:ascii="Arial" w:hAnsi="Arial" w:eastAsia="Arial" w:cs="Arial"/>
          <w:color w:val="000000" w:themeColor="text1" w:themeTint="FF" w:themeShade="FF"/>
          <w:sz w:val="22"/>
          <w:szCs w:val="22"/>
        </w:rPr>
        <w:t xml:space="preserve"> resources towards marketing and advertising. This may include hiring a dedicated social media team, hosting</w:t>
      </w:r>
      <w:r w:rsidRPr="7EA27353" w:rsidR="00E86877">
        <w:rPr>
          <w:rFonts w:ascii="Arial" w:hAnsi="Arial" w:eastAsia="Arial" w:cs="Arial"/>
          <w:color w:val="000000" w:themeColor="text1" w:themeTint="FF" w:themeShade="FF"/>
          <w:sz w:val="22"/>
          <w:szCs w:val="22"/>
        </w:rPr>
        <w:t xml:space="preserve"> exclusive events, and investing in collaborations with other luxury brands. The company will also need to work closely with its dealerships to ensure that the customer experience is consistent across all locations.</w:t>
      </w:r>
    </w:p>
    <w:p xmlns:wp14="http://schemas.microsoft.com/office/word/2010/wordml" w:rsidRPr="00C34F00" w:rsidR="001A0CEE" w:rsidP="7EA27353" w:rsidRDefault="001A0CEE" w14:paraId="07547A01" wp14:textId="77777777" wp14:noSpellErr="1">
      <w:pPr>
        <w:spacing w:after="0" w:line="480" w:lineRule="auto"/>
        <w:ind w:firstLine="720"/>
        <w:rPr>
          <w:rFonts w:ascii="Arial" w:hAnsi="Arial" w:eastAsia="Arial" w:cs="Arial"/>
          <w:color w:val="000000" w:themeColor="text1"/>
          <w:sz w:val="22"/>
          <w:szCs w:val="22"/>
        </w:rPr>
      </w:pPr>
    </w:p>
    <w:p xmlns:wp14="http://schemas.microsoft.com/office/word/2010/wordml" w:rsidRPr="00C34F00" w:rsidR="001A0CEE" w:rsidP="7EA27353" w:rsidRDefault="00E86877" w14:paraId="16D9E787" wp14:textId="77777777" wp14:noSpellErr="1">
      <w:pPr>
        <w:pStyle w:val="Heading2"/>
        <w:spacing w:before="0" w:line="480" w:lineRule="auto"/>
        <w:rPr>
          <w:rFonts w:ascii="Arial" w:hAnsi="Arial" w:eastAsia="Arial" w:cs="Arial"/>
          <w:color w:val="000000" w:themeColor="text1"/>
          <w:sz w:val="22"/>
          <w:szCs w:val="22"/>
        </w:rPr>
      </w:pPr>
      <w:bookmarkStart w:name="_Toc129817283" w:id="30"/>
      <w:r w:rsidRPr="7EA27353" w:rsidR="00E86877">
        <w:rPr>
          <w:rFonts w:ascii="Arial" w:hAnsi="Arial" w:eastAsia="Arial" w:cs="Arial"/>
          <w:color w:val="000000" w:themeColor="text1" w:themeTint="FF" w:themeShade="FF"/>
          <w:sz w:val="22"/>
          <w:szCs w:val="22"/>
        </w:rPr>
        <w:t>Evaluation</w:t>
      </w:r>
      <w:bookmarkEnd w:id="30"/>
    </w:p>
    <w:p xmlns:wp14="http://schemas.microsoft.com/office/word/2010/wordml" w:rsidRPr="00C34F00" w:rsidR="006A4E52" w:rsidP="7EA27353" w:rsidRDefault="00E86877" w14:paraId="5E7DA5A7"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sz w:val="22"/>
          <w:szCs w:val="22"/>
        </w:rPr>
        <w:t>To evaluate the success of t</w:t>
      </w:r>
      <w:r w:rsidRPr="7EA27353" w:rsidR="00E86877">
        <w:rPr>
          <w:rFonts w:ascii="Arial" w:hAnsi="Arial" w:eastAsia="Arial" w:cs="Arial"/>
          <w:color w:val="000000" w:themeColor="text1"/>
          <w:sz w:val="22"/>
          <w:szCs w:val="22"/>
        </w:rPr>
        <w:t>his marketing plan, Bentley can track metrics such as social media engagement, website traffic, and customer feedback. Sales and revenue can also be tracked to measure the impact of new products and services</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Stobbs et al., 2022</w:t>
      </w:r>
      <w:r w:rsidRPr="7EA27353" w:rsidR="00587E0C">
        <w:rPr>
          <w:rFonts w:ascii="Arial" w:hAnsi="Arial" w:eastAsia="Arial" w:cs="Arial"/>
          <w:color w:val="000000" w:themeColor="text1"/>
          <w:sz w:val="22"/>
          <w:szCs w:val="22"/>
        </w:rPr>
        <w:t>)</w:t>
      </w:r>
      <w:r w:rsidRPr="7EA27353" w:rsidR="00E86877">
        <w:rPr>
          <w:rFonts w:ascii="Arial" w:hAnsi="Arial" w:eastAsia="Arial" w:cs="Arial"/>
          <w:color w:val="000000" w:themeColor="text1"/>
          <w:sz w:val="22"/>
          <w:szCs w:val="22"/>
        </w:rPr>
        <w:t>. The company can then adju</w:t>
      </w:r>
      <w:r w:rsidRPr="7EA27353" w:rsidR="00E86877">
        <w:rPr>
          <w:rFonts w:ascii="Arial" w:hAnsi="Arial" w:eastAsia="Arial" w:cs="Arial"/>
          <w:color w:val="000000" w:themeColor="text1"/>
          <w:sz w:val="22"/>
          <w:szCs w:val="22"/>
        </w:rPr>
        <w:t xml:space="preserve">st its strategies based on the results to ensure that it is meeting its </w:t>
      </w:r>
      <w:r w:rsidRPr="7EA27353" w:rsidR="00E86877">
        <w:rPr>
          <w:rFonts w:ascii="Arial" w:hAnsi="Arial" w:eastAsia="Arial" w:cs="Arial"/>
          <w:color w:val="000000" w:themeColor="text1"/>
          <w:sz w:val="22"/>
          <w:szCs w:val="22"/>
        </w:rPr>
        <w:t>objectives</w:t>
      </w:r>
      <w:r w:rsidRPr="7EA27353" w:rsidR="00E86877">
        <w:rPr>
          <w:rFonts w:ascii="Arial" w:hAnsi="Arial" w:eastAsia="Arial" w:cs="Arial"/>
          <w:color w:val="000000" w:themeColor="text1"/>
          <w:sz w:val="22"/>
          <w:szCs w:val="22"/>
        </w:rPr>
        <w:t xml:space="preserve"> and maximizing its return on investment</w:t>
      </w:r>
      <w:r w:rsidRPr="7EA27353" w:rsidR="009F6974">
        <w:rPr>
          <w:rFonts w:ascii="Arial" w:hAnsi="Arial" w:eastAsia="Arial" w:cs="Arial"/>
          <w:color w:val="000000" w:themeColor="text1"/>
          <w:sz w:val="22"/>
          <w:szCs w:val="22"/>
        </w:rPr>
        <w:t>.</w:t>
      </w:r>
    </w:p>
    <w:p xmlns:wp14="http://schemas.microsoft.com/office/word/2010/wordml" w:rsidRPr="00C34F00" w:rsidR="006A4E52" w:rsidP="7EA27353" w:rsidRDefault="006A4E52" w14:paraId="5043CB0F"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6A4E52" w:rsidP="7EA27353" w:rsidRDefault="00E86877" w14:paraId="2855BA23" wp14:textId="77777777" wp14:noSpellErr="1">
      <w:pPr>
        <w:pStyle w:val="Heading1"/>
        <w:spacing w:before="0" w:line="480" w:lineRule="auto"/>
        <w:rPr>
          <w:rFonts w:ascii="Arial" w:hAnsi="Arial" w:eastAsia="Arial" w:cs="Arial"/>
          <w:color w:val="000000" w:themeColor="text1"/>
          <w:sz w:val="22"/>
          <w:szCs w:val="22"/>
        </w:rPr>
      </w:pPr>
      <w:bookmarkStart w:name="_Toc129817284" w:id="31"/>
      <w:r w:rsidRPr="7EA27353" w:rsidR="00E86877">
        <w:rPr>
          <w:rFonts w:ascii="Arial" w:hAnsi="Arial" w:eastAsia="Arial" w:cs="Arial"/>
          <w:color w:val="000000" w:themeColor="text1" w:themeTint="FF" w:themeShade="FF"/>
          <w:sz w:val="22"/>
          <w:szCs w:val="22"/>
        </w:rPr>
        <w:t xml:space="preserve">Ansoff Matrix </w:t>
      </w:r>
      <w:r w:rsidRPr="7EA27353" w:rsidR="00A222A5">
        <w:rPr>
          <w:rFonts w:ascii="Arial" w:hAnsi="Arial" w:eastAsia="Arial" w:cs="Arial"/>
          <w:color w:val="000000" w:themeColor="text1" w:themeTint="FF" w:themeShade="FF"/>
          <w:sz w:val="22"/>
          <w:szCs w:val="22"/>
        </w:rPr>
        <w:t xml:space="preserve">And </w:t>
      </w:r>
      <w:r w:rsidRPr="7EA27353" w:rsidR="00A222A5">
        <w:rPr>
          <w:rFonts w:ascii="Arial" w:hAnsi="Arial" w:eastAsia="Arial" w:cs="Arial"/>
          <w:color w:val="000000" w:themeColor="text1" w:themeTint="FF" w:themeShade="FF"/>
          <w:sz w:val="22"/>
          <w:szCs w:val="22"/>
        </w:rPr>
        <w:t>The</w:t>
      </w:r>
      <w:r w:rsidRPr="7EA27353" w:rsidR="00A222A5">
        <w:rPr>
          <w:rFonts w:ascii="Arial" w:hAnsi="Arial" w:eastAsia="Arial" w:cs="Arial"/>
          <w:color w:val="000000" w:themeColor="text1" w:themeTint="FF" w:themeShade="FF"/>
          <w:sz w:val="22"/>
          <w:szCs w:val="22"/>
        </w:rPr>
        <w:t xml:space="preserve"> </w:t>
      </w:r>
      <w:r w:rsidRPr="7EA27353" w:rsidR="003A2961">
        <w:rPr>
          <w:rFonts w:ascii="Arial" w:hAnsi="Arial" w:eastAsia="Arial" w:cs="Arial"/>
          <w:color w:val="000000" w:themeColor="text1" w:themeTint="FF" w:themeShade="FF"/>
          <w:sz w:val="22"/>
          <w:szCs w:val="22"/>
        </w:rPr>
        <w:t>Bentley Motors Limited</w:t>
      </w:r>
      <w:bookmarkEnd w:id="31"/>
    </w:p>
    <w:p xmlns:wp14="http://schemas.microsoft.com/office/word/2010/wordml" w:rsidRPr="00C34F00" w:rsidR="001A0CEE" w:rsidP="7EA27353" w:rsidRDefault="00E86877" w14:paraId="329F0FA2"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sz w:val="22"/>
          <w:szCs w:val="22"/>
        </w:rPr>
        <w:t xml:space="preserve">The Ansoff Matrix is a strategic tool used by companies to </w:t>
      </w:r>
      <w:r w:rsidRPr="7EA27353" w:rsidR="00E86877">
        <w:rPr>
          <w:rFonts w:ascii="Arial" w:hAnsi="Arial" w:eastAsia="Arial" w:cs="Arial"/>
          <w:color w:val="000000" w:themeColor="text1"/>
          <w:sz w:val="22"/>
          <w:szCs w:val="22"/>
        </w:rPr>
        <w:t xml:space="preserve">identify</w:t>
      </w:r>
      <w:r w:rsidRPr="7EA27353" w:rsidR="00E86877">
        <w:rPr>
          <w:rFonts w:ascii="Arial" w:hAnsi="Arial" w:eastAsia="Arial" w:cs="Arial"/>
          <w:color w:val="000000" w:themeColor="text1"/>
          <w:sz w:val="22"/>
          <w:szCs w:val="22"/>
        </w:rPr>
        <w:t xml:space="preserve"> and </w:t>
      </w:r>
      <w:r w:rsidRPr="7EA27353" w:rsidR="00E86877">
        <w:rPr>
          <w:rFonts w:ascii="Arial" w:hAnsi="Arial" w:eastAsia="Arial" w:cs="Arial"/>
          <w:color w:val="000000" w:themeColor="text1"/>
          <w:sz w:val="22"/>
          <w:szCs w:val="22"/>
        </w:rPr>
        <w:t>evaluate potential growth opportunities</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(Xie, and Lou, 2020</w:t>
      </w:r>
      <w:r w:rsidRPr="7EA27353" w:rsidR="00587E0C">
        <w:rPr>
          <w:rFonts w:ascii="Arial" w:hAnsi="Arial" w:eastAsia="Arial" w:cs="Arial"/>
          <w:color w:val="000000" w:themeColor="text1"/>
          <w:sz w:val="22"/>
          <w:szCs w:val="22"/>
        </w:rPr>
        <w:t>)</w:t>
      </w:r>
      <w:r w:rsidRPr="7EA27353" w:rsidR="00E86877">
        <w:rPr>
          <w:rFonts w:ascii="Arial" w:hAnsi="Arial" w:eastAsia="Arial" w:cs="Arial"/>
          <w:color w:val="000000" w:themeColor="text1"/>
          <w:sz w:val="22"/>
          <w:szCs w:val="22"/>
        </w:rPr>
        <w:t xml:space="preserve">. The matrix consists of four strategies: Market Penetration, Market Development, Product Development, and Diversification. In the case of Bentley Motors Limited, the Ansoff Matrix can be used to </w:t>
      </w:r>
      <w:r w:rsidRPr="7EA27353" w:rsidR="00E86877">
        <w:rPr>
          <w:rFonts w:ascii="Arial" w:hAnsi="Arial" w:eastAsia="Arial" w:cs="Arial"/>
          <w:color w:val="000000" w:themeColor="text1"/>
          <w:sz w:val="22"/>
          <w:szCs w:val="22"/>
        </w:rPr>
        <w:t>anal</w:t>
      </w:r>
      <w:r w:rsidRPr="7EA27353" w:rsidR="00C34F00">
        <w:rPr>
          <w:rFonts w:ascii="Arial" w:hAnsi="Arial" w:eastAsia="Arial" w:cs="Arial"/>
          <w:color w:val="000000" w:themeColor="text1"/>
          <w:sz w:val="22"/>
          <w:szCs w:val="22"/>
        </w:rPr>
        <w:t>yse</w:t>
      </w:r>
      <w:r w:rsidRPr="7EA27353" w:rsidR="00E86877">
        <w:rPr>
          <w:rFonts w:ascii="Arial" w:hAnsi="Arial" w:eastAsia="Arial" w:cs="Arial"/>
          <w:color w:val="000000" w:themeColor="text1"/>
          <w:sz w:val="22"/>
          <w:szCs w:val="22"/>
        </w:rPr>
        <w:t xml:space="preserve"> potential growth opportunities and </w:t>
      </w:r>
      <w:r w:rsidRPr="7EA27353" w:rsidR="00E86877">
        <w:rPr>
          <w:rFonts w:ascii="Arial" w:hAnsi="Arial" w:eastAsia="Arial" w:cs="Arial"/>
          <w:color w:val="000000" w:themeColor="text1"/>
          <w:sz w:val="22"/>
          <w:szCs w:val="22"/>
        </w:rPr>
        <w:t xml:space="preserve">determine</w:t>
      </w:r>
      <w:r w:rsidRPr="7EA27353" w:rsidR="00E86877">
        <w:rPr>
          <w:rFonts w:ascii="Arial" w:hAnsi="Arial" w:eastAsia="Arial" w:cs="Arial"/>
          <w:color w:val="000000" w:themeColor="text1"/>
          <w:sz w:val="22"/>
          <w:szCs w:val="22"/>
        </w:rPr>
        <w:t xml:space="preserve"> the best strategy for the company to achieve its </w:t>
      </w:r>
      <w:r w:rsidRPr="7EA27353" w:rsidR="00E86877">
        <w:rPr>
          <w:rFonts w:ascii="Arial" w:hAnsi="Arial" w:eastAsia="Arial" w:cs="Arial"/>
          <w:color w:val="000000" w:themeColor="text1"/>
          <w:sz w:val="22"/>
          <w:szCs w:val="22"/>
        </w:rPr>
        <w:t xml:space="preserve">objectives</w:t>
      </w:r>
      <w:r w:rsidRPr="7EA27353" w:rsidR="00E86877">
        <w:rPr>
          <w:rFonts w:ascii="Arial" w:hAnsi="Arial" w:eastAsia="Arial" w:cs="Arial"/>
          <w:color w:val="000000" w:themeColor="text1"/>
          <w:sz w:val="22"/>
          <w:szCs w:val="22"/>
        </w:rPr>
        <w:t xml:space="preserve">.</w:t>
      </w:r>
    </w:p>
    <w:p xmlns:wp14="http://schemas.microsoft.com/office/word/2010/wordml" w:rsidRPr="00C34F00" w:rsidR="001A0CEE" w:rsidP="7EA27353" w:rsidRDefault="001A0CEE" w14:paraId="07459315" wp14:textId="77777777" wp14:noSpellErr="1">
      <w:pPr>
        <w:spacing w:after="0" w:line="480" w:lineRule="auto"/>
        <w:ind w:firstLine="720"/>
        <w:rPr>
          <w:rFonts w:ascii="Arial" w:hAnsi="Arial" w:eastAsia="Arial" w:cs="Arial"/>
          <w:color w:val="000000" w:themeColor="text1"/>
          <w:sz w:val="22"/>
          <w:szCs w:val="22"/>
        </w:rPr>
      </w:pPr>
    </w:p>
    <w:p xmlns:wp14="http://schemas.microsoft.com/office/word/2010/wordml" w:rsidRPr="00C34F00" w:rsidR="001A0CEE" w:rsidP="7EA27353" w:rsidRDefault="00E86877" w14:paraId="3B73535D" wp14:textId="77777777" wp14:noSpellErr="1">
      <w:pPr>
        <w:pStyle w:val="Heading2"/>
        <w:spacing w:before="0" w:line="480" w:lineRule="auto"/>
        <w:rPr>
          <w:rFonts w:ascii="Arial" w:hAnsi="Arial" w:eastAsia="Arial" w:cs="Arial"/>
          <w:color w:val="000000" w:themeColor="text1"/>
          <w:sz w:val="22"/>
          <w:szCs w:val="22"/>
        </w:rPr>
      </w:pPr>
      <w:bookmarkStart w:name="_Toc129817285" w:id="32"/>
      <w:r w:rsidRPr="7EA27353" w:rsidR="00E86877">
        <w:rPr>
          <w:rFonts w:ascii="Arial" w:hAnsi="Arial" w:eastAsia="Arial" w:cs="Arial"/>
          <w:color w:val="000000" w:themeColor="text1" w:themeTint="FF" w:themeShade="FF"/>
          <w:sz w:val="22"/>
          <w:szCs w:val="22"/>
        </w:rPr>
        <w:t>Market Penetration</w:t>
      </w:r>
      <w:bookmarkEnd w:id="32"/>
    </w:p>
    <w:p xmlns:wp14="http://schemas.microsoft.com/office/word/2010/wordml" w:rsidRPr="00C34F00" w:rsidR="001A0CEE" w:rsidP="7EA27353" w:rsidRDefault="00E86877" w14:paraId="6E25E9A7"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sz w:val="22"/>
          <w:szCs w:val="22"/>
        </w:rPr>
        <w:t>Market penetration refers to selling more of the existing product to existing customers or finding new customers within ex</w:t>
      </w:r>
      <w:r w:rsidRPr="7EA27353" w:rsidR="00E86877">
        <w:rPr>
          <w:rFonts w:ascii="Arial" w:hAnsi="Arial" w:eastAsia="Arial" w:cs="Arial"/>
          <w:color w:val="000000" w:themeColor="text1"/>
          <w:sz w:val="22"/>
          <w:szCs w:val="22"/>
        </w:rPr>
        <w:t>isting markets. For Bentley, market penetration could involve increasing sales to existing customers or targeting new customers within existing markets</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Akarsu et al., 2020</w:t>
      </w:r>
      <w:r w:rsidRPr="7EA27353" w:rsidR="00587E0C">
        <w:rPr>
          <w:rFonts w:ascii="Arial" w:hAnsi="Arial" w:eastAsia="Arial" w:cs="Arial"/>
          <w:color w:val="000000" w:themeColor="text1"/>
          <w:sz w:val="22"/>
          <w:szCs w:val="22"/>
        </w:rPr>
        <w:t>)</w:t>
      </w:r>
      <w:r w:rsidRPr="7EA27353" w:rsidR="00E86877">
        <w:rPr>
          <w:rFonts w:ascii="Arial" w:hAnsi="Arial" w:eastAsia="Arial" w:cs="Arial"/>
          <w:color w:val="000000" w:themeColor="text1"/>
          <w:sz w:val="22"/>
          <w:szCs w:val="22"/>
        </w:rPr>
        <w:t xml:space="preserve">. This could be achieved through strategies such as increasing marketing </w:t>
      </w:r>
      <w:r w:rsidRPr="7EA27353" w:rsidR="00E86877">
        <w:rPr>
          <w:rFonts w:ascii="Arial" w:hAnsi="Arial" w:eastAsia="Arial" w:cs="Arial"/>
          <w:color w:val="000000" w:themeColor="text1"/>
          <w:sz w:val="22"/>
          <w:szCs w:val="22"/>
        </w:rPr>
        <w:t>efforts, enhancing the customer experience, and offering new services or products to current customers.</w:t>
      </w:r>
    </w:p>
    <w:p xmlns:wp14="http://schemas.microsoft.com/office/word/2010/wordml" w:rsidRPr="00C34F00" w:rsidR="001A0CEE" w:rsidP="7EA27353" w:rsidRDefault="001A0CEE" w14:paraId="6537F28F" wp14:textId="77777777" wp14:noSpellErr="1">
      <w:pPr>
        <w:spacing w:after="0" w:line="480" w:lineRule="auto"/>
        <w:ind w:firstLine="720"/>
        <w:rPr>
          <w:rFonts w:ascii="Arial" w:hAnsi="Arial" w:eastAsia="Arial" w:cs="Arial"/>
          <w:color w:val="000000" w:themeColor="text1"/>
          <w:sz w:val="22"/>
          <w:szCs w:val="22"/>
        </w:rPr>
      </w:pPr>
    </w:p>
    <w:p xmlns:wp14="http://schemas.microsoft.com/office/word/2010/wordml" w:rsidRPr="00C34F00" w:rsidR="001A0CEE" w:rsidP="7EA27353" w:rsidRDefault="00E86877" w14:paraId="4814E1AE" wp14:textId="77777777" wp14:noSpellErr="1">
      <w:pPr>
        <w:pStyle w:val="Heading2"/>
        <w:spacing w:before="0" w:line="480" w:lineRule="auto"/>
        <w:rPr>
          <w:rFonts w:ascii="Arial" w:hAnsi="Arial" w:eastAsia="Arial" w:cs="Arial"/>
          <w:color w:val="000000" w:themeColor="text1"/>
          <w:sz w:val="22"/>
          <w:szCs w:val="22"/>
        </w:rPr>
      </w:pPr>
      <w:bookmarkStart w:name="_Toc129817286" w:id="33"/>
      <w:r w:rsidRPr="7EA27353" w:rsidR="00E86877">
        <w:rPr>
          <w:rFonts w:ascii="Arial" w:hAnsi="Arial" w:eastAsia="Arial" w:cs="Arial"/>
          <w:color w:val="000000" w:themeColor="text1" w:themeTint="FF" w:themeShade="FF"/>
          <w:sz w:val="22"/>
          <w:szCs w:val="22"/>
        </w:rPr>
        <w:t>Market Development</w:t>
      </w:r>
      <w:bookmarkEnd w:id="33"/>
    </w:p>
    <w:p xmlns:wp14="http://schemas.microsoft.com/office/word/2010/wordml" w:rsidRPr="00C34F00" w:rsidR="001A0CEE" w:rsidP="7EA27353" w:rsidRDefault="00E86877" w14:paraId="67369DED"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sz w:val="22"/>
          <w:szCs w:val="22"/>
        </w:rPr>
        <w:t>Market development involves finding new markets for existing products. Bentley could explore new geographic markets, such as emergin</w:t>
      </w:r>
      <w:r w:rsidRPr="7EA27353" w:rsidR="00E86877">
        <w:rPr>
          <w:rFonts w:ascii="Arial" w:hAnsi="Arial" w:eastAsia="Arial" w:cs="Arial"/>
          <w:color w:val="000000" w:themeColor="text1"/>
          <w:sz w:val="22"/>
          <w:szCs w:val="22"/>
        </w:rPr>
        <w:t>g economies in Asia or Africa, where demand for luxury cars is increasing</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Strath, 2021</w:t>
      </w:r>
      <w:r w:rsidRPr="7EA27353" w:rsidR="00587E0C">
        <w:rPr>
          <w:rFonts w:ascii="Arial" w:hAnsi="Arial" w:eastAsia="Arial" w:cs="Arial"/>
          <w:color w:val="000000" w:themeColor="text1"/>
          <w:sz w:val="22"/>
          <w:szCs w:val="22"/>
        </w:rPr>
        <w:t>)</w:t>
      </w:r>
      <w:r w:rsidRPr="7EA27353" w:rsidR="00E86877">
        <w:rPr>
          <w:rFonts w:ascii="Arial" w:hAnsi="Arial" w:eastAsia="Arial" w:cs="Arial"/>
          <w:color w:val="000000" w:themeColor="text1"/>
          <w:sz w:val="22"/>
          <w:szCs w:val="22"/>
        </w:rPr>
        <w:t>. The company could also explore new customer segments, such as younger, aspirational consumers who may not have considered Bentley as an option in the past.</w:t>
      </w:r>
    </w:p>
    <w:p xmlns:wp14="http://schemas.microsoft.com/office/word/2010/wordml" w:rsidRPr="00C34F00" w:rsidR="001A0CEE" w:rsidP="7EA27353" w:rsidRDefault="001A0CEE" w14:paraId="6DFB9E20" wp14:textId="77777777" wp14:noSpellErr="1">
      <w:pPr>
        <w:spacing w:after="0" w:line="480" w:lineRule="auto"/>
        <w:ind w:firstLine="720"/>
        <w:rPr>
          <w:rFonts w:ascii="Arial" w:hAnsi="Arial" w:eastAsia="Arial" w:cs="Arial"/>
          <w:color w:val="000000" w:themeColor="text1"/>
          <w:sz w:val="22"/>
          <w:szCs w:val="22"/>
        </w:rPr>
      </w:pPr>
    </w:p>
    <w:p xmlns:wp14="http://schemas.microsoft.com/office/word/2010/wordml" w:rsidRPr="00C34F00" w:rsidR="001A0CEE" w:rsidP="7EA27353" w:rsidRDefault="00E86877" w14:paraId="45B0B0D7" wp14:textId="77777777" wp14:noSpellErr="1">
      <w:pPr>
        <w:pStyle w:val="Heading2"/>
        <w:spacing w:before="0" w:line="480" w:lineRule="auto"/>
        <w:rPr>
          <w:rFonts w:ascii="Arial" w:hAnsi="Arial" w:eastAsia="Arial" w:cs="Arial"/>
          <w:color w:val="000000" w:themeColor="text1"/>
          <w:sz w:val="22"/>
          <w:szCs w:val="22"/>
        </w:rPr>
      </w:pPr>
      <w:bookmarkStart w:name="_Toc129817287" w:id="34"/>
      <w:r w:rsidRPr="7EA27353" w:rsidR="00E86877">
        <w:rPr>
          <w:rFonts w:ascii="Arial" w:hAnsi="Arial" w:eastAsia="Arial" w:cs="Arial"/>
          <w:color w:val="000000" w:themeColor="text1" w:themeTint="FF" w:themeShade="FF"/>
          <w:sz w:val="22"/>
          <w:szCs w:val="22"/>
        </w:rPr>
        <w:t>Product D</w:t>
      </w:r>
      <w:r w:rsidRPr="7EA27353" w:rsidR="00E86877">
        <w:rPr>
          <w:rFonts w:ascii="Arial" w:hAnsi="Arial" w:eastAsia="Arial" w:cs="Arial"/>
          <w:color w:val="000000" w:themeColor="text1" w:themeTint="FF" w:themeShade="FF"/>
          <w:sz w:val="22"/>
          <w:szCs w:val="22"/>
        </w:rPr>
        <w:t>evelopment</w:t>
      </w:r>
      <w:bookmarkEnd w:id="34"/>
    </w:p>
    <w:p xmlns:wp14="http://schemas.microsoft.com/office/word/2010/wordml" w:rsidRPr="00C34F00" w:rsidR="001A0CEE" w:rsidP="7EA27353" w:rsidRDefault="00E86877" w14:paraId="2A8B9606"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 xml:space="preserve">Product development involves introducing new products or services to existing markets. For Bentley, product development could involve introducing new car models or expanding its product offerings to include luxury car rentals or bespoke </w:t>
      </w:r>
      <w:r w:rsidRPr="7EA27353" w:rsidR="00E86877">
        <w:rPr>
          <w:rFonts w:ascii="Arial" w:hAnsi="Arial" w:eastAsia="Arial" w:cs="Arial"/>
          <w:color w:val="000000" w:themeColor="text1" w:themeTint="FF" w:themeShade="FF"/>
          <w:sz w:val="22"/>
          <w:szCs w:val="22"/>
        </w:rPr>
        <w:t>custom</w:t>
      </w:r>
      <w:r w:rsidRPr="7EA27353" w:rsidR="00C34F00">
        <w:rPr>
          <w:rFonts w:ascii="Arial" w:hAnsi="Arial" w:eastAsia="Arial" w:cs="Arial"/>
          <w:color w:val="000000" w:themeColor="text1" w:themeTint="FF" w:themeShade="FF"/>
          <w:sz w:val="22"/>
          <w:szCs w:val="22"/>
        </w:rPr>
        <w:t>isa</w:t>
      </w:r>
      <w:r w:rsidRPr="7EA27353" w:rsidR="00E86877">
        <w:rPr>
          <w:rFonts w:ascii="Arial" w:hAnsi="Arial" w:eastAsia="Arial" w:cs="Arial"/>
          <w:color w:val="000000" w:themeColor="text1" w:themeTint="FF" w:themeShade="FF"/>
          <w:sz w:val="22"/>
          <w:szCs w:val="22"/>
        </w:rPr>
        <w:t>tion</w:t>
      </w:r>
      <w:r w:rsidRPr="7EA27353" w:rsidR="00E86877">
        <w:rPr>
          <w:rFonts w:ascii="Arial" w:hAnsi="Arial" w:eastAsia="Arial" w:cs="Arial"/>
          <w:color w:val="000000" w:themeColor="text1" w:themeTint="FF" w:themeShade="FF"/>
          <w:sz w:val="22"/>
          <w:szCs w:val="22"/>
        </w:rPr>
        <w:t xml:space="preserve"> options. The company could also explore </w:t>
      </w:r>
      <w:r w:rsidRPr="7EA27353" w:rsidR="00E86877">
        <w:rPr>
          <w:rFonts w:ascii="Arial" w:hAnsi="Arial" w:eastAsia="Arial" w:cs="Arial"/>
          <w:color w:val="000000" w:themeColor="text1" w:themeTint="FF" w:themeShade="FF"/>
          <w:sz w:val="22"/>
          <w:szCs w:val="22"/>
        </w:rPr>
        <w:t>new technologies</w:t>
      </w:r>
      <w:r w:rsidRPr="7EA27353" w:rsidR="00E86877">
        <w:rPr>
          <w:rFonts w:ascii="Arial" w:hAnsi="Arial" w:eastAsia="Arial" w:cs="Arial"/>
          <w:color w:val="000000" w:themeColor="text1" w:themeTint="FF" w:themeShade="FF"/>
          <w:sz w:val="22"/>
          <w:szCs w:val="22"/>
        </w:rPr>
        <w:t>, such as electric or hybrid cars, to appeal to environmentally conscious consumers.</w:t>
      </w:r>
    </w:p>
    <w:p xmlns:wp14="http://schemas.microsoft.com/office/word/2010/wordml" w:rsidRPr="00C34F00" w:rsidR="001A0CEE" w:rsidP="7EA27353" w:rsidRDefault="001A0CEE" w14:paraId="70DF9E56" wp14:textId="77777777" wp14:noSpellErr="1">
      <w:pPr>
        <w:spacing w:after="0" w:line="480" w:lineRule="auto"/>
        <w:ind w:firstLine="720"/>
        <w:rPr>
          <w:rFonts w:ascii="Arial" w:hAnsi="Arial" w:eastAsia="Arial" w:cs="Arial"/>
          <w:color w:val="000000" w:themeColor="text1"/>
          <w:sz w:val="22"/>
          <w:szCs w:val="22"/>
        </w:rPr>
      </w:pPr>
    </w:p>
    <w:p xmlns:wp14="http://schemas.microsoft.com/office/word/2010/wordml" w:rsidRPr="00C34F00" w:rsidR="001A0CEE" w:rsidP="7EA27353" w:rsidRDefault="00E86877" w14:paraId="263DC056" wp14:textId="77777777" wp14:noSpellErr="1">
      <w:pPr>
        <w:pStyle w:val="Heading2"/>
        <w:spacing w:before="0" w:line="480" w:lineRule="auto"/>
        <w:rPr>
          <w:rFonts w:ascii="Arial" w:hAnsi="Arial" w:eastAsia="Arial" w:cs="Arial"/>
          <w:color w:val="000000" w:themeColor="text1"/>
          <w:sz w:val="22"/>
          <w:szCs w:val="22"/>
        </w:rPr>
      </w:pPr>
      <w:bookmarkStart w:name="_Toc129817288" w:id="35"/>
      <w:r w:rsidRPr="7EA27353" w:rsidR="00E86877">
        <w:rPr>
          <w:rFonts w:ascii="Arial" w:hAnsi="Arial" w:eastAsia="Arial" w:cs="Arial"/>
          <w:color w:val="000000" w:themeColor="text1" w:themeTint="FF" w:themeShade="FF"/>
          <w:sz w:val="22"/>
          <w:szCs w:val="22"/>
        </w:rPr>
        <w:t>Diversification</w:t>
      </w:r>
      <w:bookmarkEnd w:id="35"/>
    </w:p>
    <w:p xmlns:wp14="http://schemas.microsoft.com/office/word/2010/wordml" w:rsidRPr="00C34F00" w:rsidR="006A4E52" w:rsidP="7EA27353" w:rsidRDefault="00E86877" w14:paraId="5D3F34C1"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sz w:val="22"/>
          <w:szCs w:val="22"/>
        </w:rPr>
        <w:t>Diversification involves introducing new products or services to new markets. For Bentley, d</w:t>
      </w:r>
      <w:r w:rsidRPr="7EA27353" w:rsidR="00E86877">
        <w:rPr>
          <w:rFonts w:ascii="Arial" w:hAnsi="Arial" w:eastAsia="Arial" w:cs="Arial"/>
          <w:color w:val="000000" w:themeColor="text1"/>
          <w:sz w:val="22"/>
          <w:szCs w:val="22"/>
        </w:rPr>
        <w:t>iversification could involve expanding its product offerings to include luxury lifestyle products such as clothing and accessories</w:t>
      </w:r>
      <w:r w:rsidRPr="7EA27353" w:rsidR="00587E0C">
        <w:rPr>
          <w:rFonts w:ascii="Arial" w:hAnsi="Arial" w:eastAsia="Arial" w:cs="Arial"/>
          <w:color w:val="000000" w:themeColor="text1"/>
          <w:sz w:val="22"/>
          <w:szCs w:val="22"/>
        </w:rPr>
        <w:t xml:space="preserve"> </w:t>
      </w:r>
      <w:r w:rsidRPr="7EA27353" w:rsidR="00587E0C">
        <w:rPr>
          <w:rFonts w:ascii="Arial" w:hAnsi="Arial" w:eastAsia="Arial" w:cs="Arial"/>
          <w:color w:val="000000" w:themeColor="text1"/>
          <w:sz w:val="22"/>
          <w:szCs w:val="22"/>
          <w:shd w:val="clear" w:color="auto" w:fill="FFFFFF"/>
        </w:rPr>
        <w:t xml:space="preserve">(Alexander, and </w:t>
      </w:r>
      <w:r w:rsidRPr="7EA27353" w:rsidR="00587E0C">
        <w:rPr>
          <w:rFonts w:ascii="Arial" w:hAnsi="Arial" w:eastAsia="Arial" w:cs="Arial"/>
          <w:color w:val="000000" w:themeColor="text1"/>
          <w:sz w:val="22"/>
          <w:szCs w:val="22"/>
          <w:shd w:val="clear" w:color="auto" w:fill="FFFFFF"/>
        </w:rPr>
        <w:t>Hadrill</w:t>
      </w:r>
      <w:r w:rsidRPr="7EA27353" w:rsidR="00587E0C">
        <w:rPr>
          <w:rFonts w:ascii="Arial" w:hAnsi="Arial" w:eastAsia="Arial" w:cs="Arial"/>
          <w:color w:val="000000" w:themeColor="text1"/>
          <w:sz w:val="22"/>
          <w:szCs w:val="22"/>
          <w:shd w:val="clear" w:color="auto" w:fill="FFFFFF"/>
        </w:rPr>
        <w:t>, 2020)</w:t>
      </w:r>
      <w:r w:rsidRPr="7EA27353" w:rsidR="00E86877">
        <w:rPr>
          <w:rFonts w:ascii="Arial" w:hAnsi="Arial" w:eastAsia="Arial" w:cs="Arial"/>
          <w:color w:val="000000" w:themeColor="text1"/>
          <w:sz w:val="22"/>
          <w:szCs w:val="22"/>
        </w:rPr>
        <w:t xml:space="preserve">. The company could also explore new markets, such as the aviation industry, where it could </w:t>
      </w:r>
      <w:r w:rsidRPr="7EA27353" w:rsidR="00E86877">
        <w:rPr>
          <w:rFonts w:ascii="Arial" w:hAnsi="Arial" w:eastAsia="Arial" w:cs="Arial"/>
          <w:color w:val="000000" w:themeColor="text1"/>
          <w:sz w:val="22"/>
          <w:szCs w:val="22"/>
        </w:rPr>
        <w:t>lev</w:t>
      </w:r>
      <w:r w:rsidRPr="7EA27353" w:rsidR="00E86877">
        <w:rPr>
          <w:rFonts w:ascii="Arial" w:hAnsi="Arial" w:eastAsia="Arial" w:cs="Arial"/>
          <w:color w:val="000000" w:themeColor="text1"/>
          <w:sz w:val="22"/>
          <w:szCs w:val="22"/>
        </w:rPr>
        <w:t>erage</w:t>
      </w:r>
      <w:r w:rsidRPr="7EA27353" w:rsidR="00E86877">
        <w:rPr>
          <w:rFonts w:ascii="Arial" w:hAnsi="Arial" w:eastAsia="Arial" w:cs="Arial"/>
          <w:color w:val="000000" w:themeColor="text1"/>
          <w:sz w:val="22"/>
          <w:szCs w:val="22"/>
        </w:rPr>
        <w:t xml:space="preserve"> its </w:t>
      </w:r>
      <w:r w:rsidRPr="7EA27353" w:rsidR="00E86877">
        <w:rPr>
          <w:rFonts w:ascii="Arial" w:hAnsi="Arial" w:eastAsia="Arial" w:cs="Arial"/>
          <w:color w:val="000000" w:themeColor="text1"/>
          <w:sz w:val="22"/>
          <w:szCs w:val="22"/>
        </w:rPr>
        <w:t>expertise</w:t>
      </w:r>
      <w:r w:rsidRPr="7EA27353" w:rsidR="00E86877">
        <w:rPr>
          <w:rFonts w:ascii="Arial" w:hAnsi="Arial" w:eastAsia="Arial" w:cs="Arial"/>
          <w:color w:val="000000" w:themeColor="text1"/>
          <w:sz w:val="22"/>
          <w:szCs w:val="22"/>
        </w:rPr>
        <w:t xml:space="preserve"> in luxury design and </w:t>
      </w:r>
      <w:r w:rsidRPr="7EA27353" w:rsidR="00E86877">
        <w:rPr>
          <w:rFonts w:ascii="Arial" w:hAnsi="Arial" w:eastAsia="Arial" w:cs="Arial"/>
          <w:color w:val="000000" w:themeColor="text1"/>
          <w:sz w:val="22"/>
          <w:szCs w:val="22"/>
        </w:rPr>
        <w:t>craftsmanship</w:t>
      </w:r>
      <w:r w:rsidRPr="7EA27353" w:rsidR="00E86877">
        <w:rPr>
          <w:rFonts w:ascii="Arial" w:hAnsi="Arial" w:eastAsia="Arial" w:cs="Arial"/>
          <w:color w:val="000000" w:themeColor="text1"/>
          <w:sz w:val="22"/>
          <w:szCs w:val="22"/>
        </w:rPr>
        <w:t>.</w:t>
      </w:r>
    </w:p>
    <w:p xmlns:wp14="http://schemas.microsoft.com/office/word/2010/wordml" w:rsidRPr="00C34F00" w:rsidR="006A4E52" w:rsidP="7EA27353" w:rsidRDefault="006A4E52" w14:paraId="44E871BC"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6A4E52" w:rsidP="7EA27353" w:rsidRDefault="00E86877" w14:paraId="2B2A7A39" wp14:textId="77777777" wp14:noSpellErr="1">
      <w:pPr>
        <w:pStyle w:val="Heading1"/>
        <w:spacing w:before="0" w:line="480" w:lineRule="auto"/>
        <w:rPr>
          <w:rFonts w:ascii="Arial" w:hAnsi="Arial" w:eastAsia="Arial" w:cs="Arial"/>
          <w:color w:val="000000" w:themeColor="text1"/>
          <w:sz w:val="22"/>
          <w:szCs w:val="22"/>
        </w:rPr>
      </w:pPr>
      <w:bookmarkStart w:name="_Toc129817289" w:id="36"/>
      <w:r w:rsidRPr="7EA27353" w:rsidR="00E86877">
        <w:rPr>
          <w:rFonts w:ascii="Arial" w:hAnsi="Arial" w:eastAsia="Arial" w:cs="Arial"/>
          <w:color w:val="000000" w:themeColor="text1" w:themeTint="FF" w:themeShade="FF"/>
          <w:sz w:val="22"/>
          <w:szCs w:val="22"/>
        </w:rPr>
        <w:t>Conclusion</w:t>
      </w:r>
      <w:bookmarkEnd w:id="36"/>
    </w:p>
    <w:p xmlns:wp14="http://schemas.microsoft.com/office/word/2010/wordml" w:rsidR="00C34F00" w:rsidP="7EA27353" w:rsidRDefault="00E86877" w14:paraId="73451049" wp14:textId="77777777" wp14:noSpellErr="1">
      <w:pPr>
        <w:spacing w:after="0" w:line="480" w:lineRule="auto"/>
        <w:ind w:firstLine="720"/>
        <w:rPr>
          <w:rFonts w:ascii="Arial" w:hAnsi="Arial" w:eastAsia="Arial" w:cs="Arial"/>
          <w:color w:val="000000" w:themeColor="text1"/>
          <w:sz w:val="22"/>
          <w:szCs w:val="22"/>
        </w:rPr>
      </w:pPr>
      <w:r w:rsidRPr="7EA27353" w:rsidR="00E86877">
        <w:rPr>
          <w:rFonts w:ascii="Arial" w:hAnsi="Arial" w:eastAsia="Arial" w:cs="Arial"/>
          <w:color w:val="000000" w:themeColor="text1" w:themeTint="FF" w:themeShade="FF"/>
          <w:sz w:val="22"/>
          <w:szCs w:val="22"/>
        </w:rPr>
        <w:t xml:space="preserve">In conclusion, marketing plays a crucial role in generating value for companies like Bentley. By </w:t>
      </w:r>
      <w:r w:rsidRPr="7EA27353" w:rsidR="00E86877">
        <w:rPr>
          <w:rFonts w:ascii="Arial" w:hAnsi="Arial" w:eastAsia="Arial" w:cs="Arial"/>
          <w:color w:val="000000" w:themeColor="text1" w:themeTint="FF" w:themeShade="FF"/>
          <w:sz w:val="22"/>
          <w:szCs w:val="22"/>
        </w:rPr>
        <w:t>establishing</w:t>
      </w:r>
      <w:r w:rsidRPr="7EA27353" w:rsidR="00E86877">
        <w:rPr>
          <w:rFonts w:ascii="Arial" w:hAnsi="Arial" w:eastAsia="Arial" w:cs="Arial"/>
          <w:color w:val="000000" w:themeColor="text1" w:themeTint="FF" w:themeShade="FF"/>
          <w:sz w:val="22"/>
          <w:szCs w:val="22"/>
        </w:rPr>
        <w:t xml:space="preserve"> a clear brand identity, </w:t>
      </w:r>
      <w:r w:rsidRPr="7EA27353" w:rsidR="00E86877">
        <w:rPr>
          <w:rFonts w:ascii="Arial" w:hAnsi="Arial" w:eastAsia="Arial" w:cs="Arial"/>
          <w:color w:val="000000" w:themeColor="text1" w:themeTint="FF" w:themeShade="FF"/>
          <w:sz w:val="22"/>
          <w:szCs w:val="22"/>
        </w:rPr>
        <w:t>leveraging</w:t>
      </w:r>
      <w:r w:rsidRPr="7EA27353" w:rsidR="00E86877">
        <w:rPr>
          <w:rFonts w:ascii="Arial" w:hAnsi="Arial" w:eastAsia="Arial" w:cs="Arial"/>
          <w:color w:val="000000" w:themeColor="text1" w:themeTint="FF" w:themeShade="FF"/>
          <w:sz w:val="22"/>
          <w:szCs w:val="22"/>
        </w:rPr>
        <w:t xml:space="preserve"> the power of social media, and offering </w:t>
      </w:r>
      <w:r w:rsidRPr="7EA27353" w:rsidR="00E86877">
        <w:rPr>
          <w:rFonts w:ascii="Arial" w:hAnsi="Arial" w:eastAsia="Arial" w:cs="Arial"/>
          <w:color w:val="000000" w:themeColor="text1" w:themeTint="FF" w:themeShade="FF"/>
          <w:sz w:val="22"/>
          <w:szCs w:val="22"/>
        </w:rPr>
        <w:t>personalisation</w:t>
      </w:r>
      <w:r w:rsidRPr="7EA27353" w:rsidR="00E86877">
        <w:rPr>
          <w:rFonts w:ascii="Arial" w:hAnsi="Arial" w:eastAsia="Arial" w:cs="Arial"/>
          <w:color w:val="000000" w:themeColor="text1" w:themeTint="FF" w:themeShade="FF"/>
          <w:sz w:val="22"/>
          <w:szCs w:val="22"/>
        </w:rPr>
        <w:t xml:space="preserve"> and </w:t>
      </w:r>
      <w:r w:rsidRPr="7EA27353" w:rsidR="00E86877">
        <w:rPr>
          <w:rFonts w:ascii="Arial" w:hAnsi="Arial" w:eastAsia="Arial" w:cs="Arial"/>
          <w:color w:val="000000" w:themeColor="text1" w:themeTint="FF" w:themeShade="FF"/>
          <w:sz w:val="22"/>
          <w:szCs w:val="22"/>
        </w:rPr>
        <w:t>customisation</w:t>
      </w:r>
      <w:r w:rsidRPr="7EA27353" w:rsidR="00E86877">
        <w:rPr>
          <w:rFonts w:ascii="Arial" w:hAnsi="Arial" w:eastAsia="Arial" w:cs="Arial"/>
          <w:color w:val="000000" w:themeColor="text1" w:themeTint="FF" w:themeShade="FF"/>
          <w:sz w:val="22"/>
          <w:szCs w:val="22"/>
        </w:rPr>
        <w:t xml:space="preserve"> options, Bentley has been able to differentiate itself in the luxury car market and create </w:t>
      </w:r>
      <w:r w:rsidRPr="7EA27353" w:rsidR="00E86877">
        <w:rPr>
          <w:rFonts w:ascii="Arial" w:hAnsi="Arial" w:eastAsia="Arial" w:cs="Arial"/>
          <w:color w:val="000000" w:themeColor="text1" w:themeTint="FF" w:themeShade="FF"/>
          <w:sz w:val="22"/>
          <w:szCs w:val="22"/>
        </w:rPr>
        <w:t>a strong sense</w:t>
      </w:r>
      <w:r w:rsidRPr="7EA27353" w:rsidR="00E86877">
        <w:rPr>
          <w:rFonts w:ascii="Arial" w:hAnsi="Arial" w:eastAsia="Arial" w:cs="Arial"/>
          <w:color w:val="000000" w:themeColor="text1" w:themeTint="FF" w:themeShade="FF"/>
          <w:sz w:val="22"/>
          <w:szCs w:val="22"/>
        </w:rPr>
        <w:t xml:space="preserve"> of brand loyalty among customers. These efforts have helped to drive sales and profitability for the company, making</w:t>
      </w:r>
      <w:r w:rsidRPr="7EA27353" w:rsidR="00E86877">
        <w:rPr>
          <w:rFonts w:ascii="Arial" w:hAnsi="Arial" w:eastAsia="Arial" w:cs="Arial"/>
          <w:color w:val="000000" w:themeColor="text1" w:themeTint="FF" w:themeShade="FF"/>
          <w:sz w:val="22"/>
          <w:szCs w:val="22"/>
        </w:rPr>
        <w:t xml:space="preserve"> it a successful and highly respected player in the luxury car industry. </w:t>
      </w:r>
      <w:r w:rsidRPr="7EA27353" w:rsidR="00E05895">
        <w:rPr>
          <w:rFonts w:ascii="Arial" w:hAnsi="Arial" w:eastAsia="Arial" w:cs="Arial"/>
          <w:color w:val="000000" w:themeColor="text1" w:themeTint="FF" w:themeShade="FF"/>
          <w:sz w:val="22"/>
          <w:szCs w:val="22"/>
        </w:rPr>
        <w:t xml:space="preserve">With its strong brand image and reputation for quality and </w:t>
      </w:r>
      <w:r w:rsidRPr="7EA27353" w:rsidR="00E05895">
        <w:rPr>
          <w:rFonts w:ascii="Arial" w:hAnsi="Arial" w:eastAsia="Arial" w:cs="Arial"/>
          <w:color w:val="000000" w:themeColor="text1" w:themeTint="FF" w:themeShade="FF"/>
          <w:sz w:val="22"/>
          <w:szCs w:val="22"/>
        </w:rPr>
        <w:t>craftsmanship</w:t>
      </w:r>
      <w:r w:rsidRPr="7EA27353" w:rsidR="00E05895">
        <w:rPr>
          <w:rFonts w:ascii="Arial" w:hAnsi="Arial" w:eastAsia="Arial" w:cs="Arial"/>
          <w:color w:val="000000" w:themeColor="text1" w:themeTint="FF" w:themeShade="FF"/>
          <w:sz w:val="22"/>
          <w:szCs w:val="22"/>
        </w:rPr>
        <w:t xml:space="preserve">, Bentley has the potential to expand its customer base and increase sales through targeted marketing strategies. By focusing on social media, event marketing, product expansion, customer service, and collaborations, the company can create a sense of exclusivity and build customer loyalty while attracting new customers who are interested in luxury lifestyle products. Furthermore, the Ansoff Matrix can be a useful tool for Bentley to </w:t>
      </w:r>
      <w:r w:rsidRPr="7EA27353" w:rsidR="00E05895">
        <w:rPr>
          <w:rFonts w:ascii="Arial" w:hAnsi="Arial" w:eastAsia="Arial" w:cs="Arial"/>
          <w:color w:val="000000" w:themeColor="text1" w:themeTint="FF" w:themeShade="FF"/>
          <w:sz w:val="22"/>
          <w:szCs w:val="22"/>
        </w:rPr>
        <w:t>identify</w:t>
      </w:r>
      <w:r w:rsidRPr="7EA27353" w:rsidR="00E05895">
        <w:rPr>
          <w:rFonts w:ascii="Arial" w:hAnsi="Arial" w:eastAsia="Arial" w:cs="Arial"/>
          <w:color w:val="000000" w:themeColor="text1" w:themeTint="FF" w:themeShade="FF"/>
          <w:sz w:val="22"/>
          <w:szCs w:val="22"/>
        </w:rPr>
        <w:t xml:space="preserve"> potential growth opportunities and </w:t>
      </w:r>
      <w:r w:rsidRPr="7EA27353" w:rsidR="00E05895">
        <w:rPr>
          <w:rFonts w:ascii="Arial" w:hAnsi="Arial" w:eastAsia="Arial" w:cs="Arial"/>
          <w:color w:val="000000" w:themeColor="text1" w:themeTint="FF" w:themeShade="FF"/>
          <w:sz w:val="22"/>
          <w:szCs w:val="22"/>
        </w:rPr>
        <w:t>determine</w:t>
      </w:r>
      <w:r w:rsidRPr="7EA27353" w:rsidR="00E05895">
        <w:rPr>
          <w:rFonts w:ascii="Arial" w:hAnsi="Arial" w:eastAsia="Arial" w:cs="Arial"/>
          <w:color w:val="000000" w:themeColor="text1" w:themeTint="FF" w:themeShade="FF"/>
          <w:sz w:val="22"/>
          <w:szCs w:val="22"/>
        </w:rPr>
        <w:t xml:space="preserve"> the best strategy for the company to achieve its </w:t>
      </w:r>
      <w:r w:rsidRPr="7EA27353" w:rsidR="00E05895">
        <w:rPr>
          <w:rFonts w:ascii="Arial" w:hAnsi="Arial" w:eastAsia="Arial" w:cs="Arial"/>
          <w:color w:val="000000" w:themeColor="text1" w:themeTint="FF" w:themeShade="FF"/>
          <w:sz w:val="22"/>
          <w:szCs w:val="22"/>
        </w:rPr>
        <w:t>objectives</w:t>
      </w:r>
      <w:r w:rsidRPr="7EA27353" w:rsidR="00E05895">
        <w:rPr>
          <w:rFonts w:ascii="Arial" w:hAnsi="Arial" w:eastAsia="Arial" w:cs="Arial"/>
          <w:color w:val="000000" w:themeColor="text1" w:themeTint="FF" w:themeShade="FF"/>
          <w:sz w:val="22"/>
          <w:szCs w:val="22"/>
        </w:rPr>
        <w:t xml:space="preserve">. By considering strategies such as market penetration, market development, product development, and diversification, Bentley can continue to expand its customer base, increase sales, and </w:t>
      </w:r>
      <w:r w:rsidRPr="7EA27353" w:rsidR="00E05895">
        <w:rPr>
          <w:rFonts w:ascii="Arial" w:hAnsi="Arial" w:eastAsia="Arial" w:cs="Arial"/>
          <w:color w:val="000000" w:themeColor="text1" w:themeTint="FF" w:themeShade="FF"/>
          <w:sz w:val="22"/>
          <w:szCs w:val="22"/>
        </w:rPr>
        <w:t>maintain</w:t>
      </w:r>
      <w:r w:rsidRPr="7EA27353" w:rsidR="00E05895">
        <w:rPr>
          <w:rFonts w:ascii="Arial" w:hAnsi="Arial" w:eastAsia="Arial" w:cs="Arial"/>
          <w:color w:val="000000" w:themeColor="text1" w:themeTint="FF" w:themeShade="FF"/>
          <w:sz w:val="22"/>
          <w:szCs w:val="22"/>
        </w:rPr>
        <w:t xml:space="preserve"> its position as a leading luxury car brand</w:t>
      </w:r>
      <w:r w:rsidRPr="7EA27353" w:rsidR="00E86877">
        <w:rPr>
          <w:rFonts w:ascii="Arial" w:hAnsi="Arial" w:eastAsia="Arial" w:cs="Arial"/>
          <w:color w:val="000000" w:themeColor="text1" w:themeTint="FF" w:themeShade="FF"/>
          <w:sz w:val="22"/>
          <w:szCs w:val="22"/>
        </w:rPr>
        <w:t>.</w:t>
      </w:r>
      <w:bookmarkStart w:name="_Toc129817290" w:id="37"/>
    </w:p>
    <w:p xmlns:wp14="http://schemas.microsoft.com/office/word/2010/wordml" w:rsidRPr="00C34F00" w:rsidR="00B61FBA" w:rsidP="7EA27353" w:rsidRDefault="00E86877" w14:paraId="071E4E01" wp14:textId="77777777" wp14:noSpellErr="1">
      <w:pPr>
        <w:pStyle w:val="Heading1"/>
        <w:jc w:val="center"/>
        <w:rPr>
          <w:rFonts w:ascii="Arial" w:hAnsi="Arial" w:eastAsia="Arial" w:cs="Arial"/>
          <w:i w:val="0"/>
          <w:iCs w:val="0"/>
          <w:sz w:val="22"/>
          <w:szCs w:val="22"/>
        </w:rPr>
      </w:pPr>
      <w:r w:rsidRPr="7EA27353" w:rsidR="00E86877">
        <w:rPr>
          <w:rFonts w:ascii="Arial" w:hAnsi="Arial" w:eastAsia="Arial" w:cs="Arial"/>
          <w:i w:val="0"/>
          <w:iCs w:val="0"/>
          <w:sz w:val="22"/>
          <w:szCs w:val="22"/>
        </w:rPr>
        <w:t>References</w:t>
      </w:r>
      <w:bookmarkEnd w:id="37"/>
    </w:p>
    <w:p xmlns:wp14="http://schemas.microsoft.com/office/word/2010/wordml" w:rsidRPr="00C34F00" w:rsidR="00FF102E" w:rsidP="7EA27353" w:rsidRDefault="00FF102E" w14:paraId="144A5D23" wp14:textId="77777777" wp14:noSpellErr="1">
      <w:pPr>
        <w:spacing w:after="0" w:line="480" w:lineRule="auto"/>
        <w:rPr>
          <w:rFonts w:ascii="Arial" w:hAnsi="Arial" w:eastAsia="Arial" w:cs="Arial"/>
          <w:color w:val="000000" w:themeColor="text1"/>
          <w:sz w:val="22"/>
          <w:szCs w:val="22"/>
        </w:rPr>
      </w:pPr>
    </w:p>
    <w:p xmlns:wp14="http://schemas.microsoft.com/office/word/2010/wordml" w:rsidRPr="00C34F00" w:rsidR="00C34F00" w:rsidP="7EA27353" w:rsidRDefault="00E86877" w14:paraId="300076D6"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 xml:space="preserve">Akarsu, T.N., </w:t>
      </w:r>
      <w:r w:rsidRPr="7EA27353" w:rsidR="00E86877">
        <w:rPr>
          <w:rFonts w:ascii="Arial" w:hAnsi="Arial" w:eastAsia="Arial" w:cs="Arial"/>
          <w:color w:val="000000" w:themeColor="text1"/>
          <w:sz w:val="22"/>
          <w:szCs w:val="22"/>
          <w:shd w:val="clear" w:color="auto" w:fill="FFFFFF"/>
        </w:rPr>
        <w:t>Foroudi</w:t>
      </w:r>
      <w:r w:rsidRPr="7EA27353" w:rsidR="00E86877">
        <w:rPr>
          <w:rFonts w:ascii="Arial" w:hAnsi="Arial" w:eastAsia="Arial" w:cs="Arial"/>
          <w:color w:val="000000" w:themeColor="text1"/>
          <w:sz w:val="22"/>
          <w:szCs w:val="22"/>
          <w:shd w:val="clear" w:color="auto" w:fill="FFFFFF"/>
        </w:rPr>
        <w:t>, P. and Melewar, T.C., 2020. Transforming the Complexi</w:t>
      </w:r>
      <w:r w:rsidRPr="7EA27353" w:rsidR="00E86877">
        <w:rPr>
          <w:rFonts w:ascii="Arial" w:hAnsi="Arial" w:eastAsia="Arial" w:cs="Arial"/>
          <w:color w:val="000000" w:themeColor="text1"/>
          <w:sz w:val="22"/>
          <w:szCs w:val="22"/>
          <w:shd w:val="clear" w:color="auto" w:fill="FFFFFF"/>
        </w:rPr>
        <w:t xml:space="preserve">ty of Having Multiple Channels to an Asset: Reflective Critics on </w:t>
      </w:r>
      <w:r w:rsidRPr="7EA27353" w:rsidR="00E86877">
        <w:rPr>
          <w:rFonts w:ascii="Arial" w:hAnsi="Arial" w:eastAsia="Arial" w:cs="Arial"/>
          <w:color w:val="000000" w:themeColor="text1"/>
          <w:sz w:val="22"/>
          <w:szCs w:val="22"/>
          <w:shd w:val="clear" w:color="auto" w:fill="FFFFFF"/>
        </w:rPr>
        <w:t>the Dual</w:t>
      </w:r>
      <w:r w:rsidRPr="7EA27353" w:rsidR="00E86877">
        <w:rPr>
          <w:rFonts w:ascii="Arial" w:hAnsi="Arial" w:eastAsia="Arial" w:cs="Arial"/>
          <w:color w:val="000000" w:themeColor="text1"/>
          <w:sz w:val="22"/>
          <w:szCs w:val="22"/>
          <w:shd w:val="clear" w:color="auto" w:fill="FFFFFF"/>
        </w:rPr>
        <w:t xml:space="preserve"> Marketing and Co-branding. In Beyond Multi-</w:t>
      </w:r>
      <w:r w:rsidRPr="7EA27353" w:rsidR="00E86877">
        <w:rPr>
          <w:rFonts w:ascii="Arial" w:hAnsi="Arial" w:eastAsia="Arial" w:cs="Arial"/>
          <w:color w:val="000000" w:themeColor="text1"/>
          <w:sz w:val="22"/>
          <w:szCs w:val="22"/>
          <w:shd w:val="clear" w:color="auto" w:fill="FFFFFF"/>
        </w:rPr>
        <w:t>channel</w:t>
      </w:r>
      <w:r w:rsidRPr="7EA27353" w:rsidR="00E86877">
        <w:rPr>
          <w:rFonts w:ascii="Arial" w:hAnsi="Arial" w:eastAsia="Arial" w:cs="Arial"/>
          <w:color w:val="000000" w:themeColor="text1"/>
          <w:sz w:val="22"/>
          <w:szCs w:val="22"/>
          <w:shd w:val="clear" w:color="auto" w:fill="FFFFFF"/>
        </w:rPr>
        <w:t xml:space="preserve"> Marketing. Emerald Publishing Limited.</w:t>
      </w:r>
    </w:p>
    <w:p xmlns:wp14="http://schemas.microsoft.com/office/word/2010/wordml" w:rsidRPr="00C34F00" w:rsidR="00C34F00" w:rsidP="7EA27353" w:rsidRDefault="00E86877" w14:paraId="4F874AEE"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 xml:space="preserve">Alberts, W., 2020. </w:t>
      </w:r>
      <w:r w:rsidRPr="7EA27353" w:rsidR="00E86877">
        <w:rPr>
          <w:rFonts w:ascii="Arial" w:hAnsi="Arial" w:eastAsia="Arial" w:cs="Arial"/>
          <w:color w:val="000000" w:themeColor="text1"/>
          <w:sz w:val="22"/>
          <w:szCs w:val="22"/>
          <w:shd w:val="clear" w:color="auto" w:fill="FFFFFF"/>
        </w:rPr>
        <w:t>Trade Mark</w:t>
      </w:r>
      <w:r w:rsidRPr="7EA27353" w:rsidR="00E86877">
        <w:rPr>
          <w:rFonts w:ascii="Arial" w:hAnsi="Arial" w:eastAsia="Arial" w:cs="Arial"/>
          <w:color w:val="000000" w:themeColor="text1"/>
          <w:sz w:val="22"/>
          <w:szCs w:val="22"/>
          <w:shd w:val="clear" w:color="auto" w:fill="FFFFFF"/>
        </w:rPr>
        <w:t xml:space="preserve"> Conflicts: Honest Concurrent Use Is Alive and Well. </w:t>
      </w:r>
      <w:r w:rsidRPr="7EA27353" w:rsidR="00E86877">
        <w:rPr>
          <w:rFonts w:ascii="Arial" w:hAnsi="Arial" w:eastAsia="Arial" w:cs="Arial"/>
          <w:i w:val="1"/>
          <w:iCs w:val="1"/>
          <w:color w:val="000000" w:themeColor="text1"/>
          <w:sz w:val="22"/>
          <w:szCs w:val="22"/>
          <w:shd w:val="clear" w:color="auto" w:fill="FFFFFF"/>
        </w:rPr>
        <w:t>THRHR</w:t>
      </w:r>
      <w:r w:rsidRPr="7EA27353" w:rsidR="00E86877">
        <w:rPr>
          <w:rFonts w:ascii="Arial" w:hAnsi="Arial" w:eastAsia="Arial" w:cs="Arial"/>
          <w:color w:val="000000" w:themeColor="text1"/>
          <w:sz w:val="22"/>
          <w:szCs w:val="22"/>
          <w:shd w:val="clear" w:color="auto" w:fill="FFFFFF"/>
        </w:rPr>
        <w:t>, </w:t>
      </w:r>
      <w:r w:rsidRPr="7EA27353" w:rsidR="00E86877">
        <w:rPr>
          <w:rFonts w:ascii="Arial" w:hAnsi="Arial" w:eastAsia="Arial" w:cs="Arial"/>
          <w:i w:val="1"/>
          <w:iCs w:val="1"/>
          <w:color w:val="000000" w:themeColor="text1"/>
          <w:sz w:val="22"/>
          <w:szCs w:val="22"/>
          <w:shd w:val="clear" w:color="auto" w:fill="FFFFFF"/>
        </w:rPr>
        <w:t>83</w:t>
      </w:r>
      <w:r w:rsidRPr="7EA27353" w:rsidR="00E86877">
        <w:rPr>
          <w:rFonts w:ascii="Arial" w:hAnsi="Arial" w:eastAsia="Arial" w:cs="Arial"/>
          <w:color w:val="000000" w:themeColor="text1"/>
          <w:sz w:val="22"/>
          <w:szCs w:val="22"/>
          <w:shd w:val="clear" w:color="auto" w:fill="FFFFFF"/>
        </w:rPr>
        <w:t>, p.260.</w:t>
      </w:r>
    </w:p>
    <w:p xmlns:wp14="http://schemas.microsoft.com/office/word/2010/wordml" w:rsidRPr="00C34F00" w:rsidR="00C34F00" w:rsidP="7EA27353" w:rsidRDefault="00E86877" w14:paraId="3811BC82"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 xml:space="preserve">Alexander, R. and </w:t>
      </w:r>
      <w:r w:rsidRPr="7EA27353" w:rsidR="00E86877">
        <w:rPr>
          <w:rFonts w:ascii="Arial" w:hAnsi="Arial" w:eastAsia="Arial" w:cs="Arial"/>
          <w:color w:val="000000" w:themeColor="text1"/>
          <w:sz w:val="22"/>
          <w:szCs w:val="22"/>
          <w:shd w:val="clear" w:color="auto" w:fill="FFFFFF"/>
        </w:rPr>
        <w:t>Hadrill</w:t>
      </w:r>
      <w:r w:rsidRPr="7EA27353" w:rsidR="00E86877">
        <w:rPr>
          <w:rFonts w:ascii="Arial" w:hAnsi="Arial" w:eastAsia="Arial" w:cs="Arial"/>
          <w:color w:val="000000" w:themeColor="text1"/>
          <w:sz w:val="22"/>
          <w:szCs w:val="22"/>
          <w:shd w:val="clear" w:color="auto" w:fill="FFFFFF"/>
        </w:rPr>
        <w:t>, F., 2020. Bentley Clothing v Bentley Motors. </w:t>
      </w:r>
      <w:r w:rsidRPr="7EA27353" w:rsidR="00E86877">
        <w:rPr>
          <w:rFonts w:ascii="Arial" w:hAnsi="Arial" w:eastAsia="Arial" w:cs="Arial"/>
          <w:i w:val="1"/>
          <w:iCs w:val="1"/>
          <w:color w:val="000000" w:themeColor="text1"/>
          <w:sz w:val="22"/>
          <w:szCs w:val="22"/>
          <w:shd w:val="clear" w:color="auto" w:fill="FFFFFF"/>
        </w:rPr>
        <w:t>Journal of Intellectual Property Law &amp; Practice</w:t>
      </w:r>
      <w:r w:rsidRPr="7EA27353" w:rsidR="00E86877">
        <w:rPr>
          <w:rFonts w:ascii="Arial" w:hAnsi="Arial" w:eastAsia="Arial" w:cs="Arial"/>
          <w:color w:val="000000" w:themeColor="text1"/>
          <w:sz w:val="22"/>
          <w:szCs w:val="22"/>
          <w:shd w:val="clear" w:color="auto" w:fill="FFFFFF"/>
        </w:rPr>
        <w:t>.</w:t>
      </w:r>
    </w:p>
    <w:p xmlns:wp14="http://schemas.microsoft.com/office/word/2010/wordml" w:rsidRPr="00C34F00" w:rsidR="00C34F00" w:rsidP="7EA27353" w:rsidRDefault="00E86877" w14:paraId="7AADF528"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 xml:space="preserve">Campbell, C., Sands, S., Ferraro, C., Tsao, H.Y.J. and Mavrommatis, A., 2020. From data to action: How marketers can </w:t>
      </w:r>
      <w:r w:rsidRPr="7EA27353" w:rsidR="00E86877">
        <w:rPr>
          <w:rFonts w:ascii="Arial" w:hAnsi="Arial" w:eastAsia="Arial" w:cs="Arial"/>
          <w:color w:val="000000" w:themeColor="text1"/>
          <w:sz w:val="22"/>
          <w:szCs w:val="22"/>
          <w:shd w:val="clear" w:color="auto" w:fill="FFFFFF"/>
        </w:rPr>
        <w:t>leverage</w:t>
      </w:r>
      <w:r w:rsidRPr="7EA27353" w:rsidR="00E86877">
        <w:rPr>
          <w:rFonts w:ascii="Arial" w:hAnsi="Arial" w:eastAsia="Arial" w:cs="Arial"/>
          <w:color w:val="000000" w:themeColor="text1"/>
          <w:sz w:val="22"/>
          <w:szCs w:val="22"/>
          <w:shd w:val="clear" w:color="auto" w:fill="FFFFFF"/>
        </w:rPr>
        <w:t xml:space="preserve"> AI. Business Horizons, 63(2), pp.227-243.</w:t>
      </w:r>
    </w:p>
    <w:p xmlns:wp14="http://schemas.microsoft.com/office/word/2010/wordml" w:rsidRPr="00C34F00" w:rsidR="00C34F00" w:rsidP="7EA27353" w:rsidRDefault="00E86877" w14:paraId="624ACD1F"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 xml:space="preserve">Casidy, R., Claudy, M., Heidenreich, S. and </w:t>
      </w:r>
      <w:r w:rsidRPr="7EA27353" w:rsidR="00E86877">
        <w:rPr>
          <w:rFonts w:ascii="Arial" w:hAnsi="Arial" w:eastAsia="Arial" w:cs="Arial"/>
          <w:color w:val="000000" w:themeColor="text1"/>
          <w:sz w:val="22"/>
          <w:szCs w:val="22"/>
          <w:shd w:val="clear" w:color="auto" w:fill="FFFFFF"/>
        </w:rPr>
        <w:t>Camurdan</w:t>
      </w:r>
      <w:r w:rsidRPr="7EA27353" w:rsidR="00E86877">
        <w:rPr>
          <w:rFonts w:ascii="Arial" w:hAnsi="Arial" w:eastAsia="Arial" w:cs="Arial"/>
          <w:color w:val="000000" w:themeColor="text1"/>
          <w:sz w:val="22"/>
          <w:szCs w:val="22"/>
          <w:shd w:val="clear" w:color="auto" w:fill="FFFFFF"/>
        </w:rPr>
        <w:t xml:space="preserve">, E., 2021. The role of </w:t>
      </w:r>
      <w:r w:rsidRPr="7EA27353" w:rsidR="00E86877">
        <w:rPr>
          <w:rFonts w:ascii="Arial" w:hAnsi="Arial" w:eastAsia="Arial" w:cs="Arial"/>
          <w:color w:val="000000" w:themeColor="text1"/>
          <w:sz w:val="22"/>
          <w:szCs w:val="22"/>
          <w:shd w:val="clear" w:color="auto" w:fill="FFFFFF"/>
        </w:rPr>
        <w:t>brand</w:t>
      </w:r>
      <w:r w:rsidRPr="7EA27353" w:rsidR="00E86877">
        <w:rPr>
          <w:rFonts w:ascii="Arial" w:hAnsi="Arial" w:eastAsia="Arial" w:cs="Arial"/>
          <w:color w:val="000000" w:themeColor="text1"/>
          <w:sz w:val="22"/>
          <w:szCs w:val="22"/>
          <w:shd w:val="clear" w:color="auto" w:fill="FFFFFF"/>
        </w:rPr>
        <w:t xml:space="preserve"> in overcoming consumer resistance to autonomous vehicles. Psychology &amp; Marketing, 38(7), pp.1101-1121.</w:t>
      </w:r>
    </w:p>
    <w:p xmlns:wp14="http://schemas.microsoft.com/office/word/2010/wordml" w:rsidRPr="00C34F00" w:rsidR="00C34F00" w:rsidP="7EA27353" w:rsidRDefault="00E86877" w14:paraId="01BC0C98"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Cheng, Y. and Jiang,</w:t>
      </w:r>
      <w:r w:rsidRPr="7EA27353" w:rsidR="00E86877">
        <w:rPr>
          <w:rFonts w:ascii="Arial" w:hAnsi="Arial" w:eastAsia="Arial" w:cs="Arial"/>
          <w:color w:val="000000" w:themeColor="text1"/>
          <w:sz w:val="22"/>
          <w:szCs w:val="22"/>
          <w:shd w:val="clear" w:color="auto" w:fill="FFFFFF"/>
        </w:rPr>
        <w:t xml:space="preserve"> H., 2022. Customer–brand relationship in the era of artificial intelligence: understanding the role of chatbot marketing efforts. Journal of Product &amp; Brand Management, 31(2), pp.252-264.</w:t>
      </w:r>
    </w:p>
    <w:p xmlns:wp14="http://schemas.microsoft.com/office/word/2010/wordml" w:rsidRPr="00C34F00" w:rsidR="00C34F00" w:rsidP="7EA27353" w:rsidRDefault="00E86877" w14:paraId="50251547"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De Bruyn, A., Viswanathan, V., Beh, Y.S., Brock, J.K.U. and Von Wan</w:t>
      </w:r>
      <w:r w:rsidRPr="7EA27353" w:rsidR="00E86877">
        <w:rPr>
          <w:rFonts w:ascii="Arial" w:hAnsi="Arial" w:eastAsia="Arial" w:cs="Arial"/>
          <w:color w:val="000000" w:themeColor="text1"/>
          <w:sz w:val="22"/>
          <w:szCs w:val="22"/>
          <w:shd w:val="clear" w:color="auto" w:fill="FFFFFF"/>
        </w:rPr>
        <w:t>genheim, F., 2020. Artificial intelligence and marketing: Pitfalls and opportunities. Journal of Interactive Marketing, 51(1), pp.91-105.</w:t>
      </w:r>
    </w:p>
    <w:p xmlns:wp14="http://schemas.microsoft.com/office/word/2010/wordml" w:rsidRPr="00C34F00" w:rsidR="00C34F00" w:rsidP="7EA27353" w:rsidRDefault="00E86877" w14:paraId="451B2C8A"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Gilal, F.G., Zhang, J., Paul, J. and Gilal, N.G., 2019. The role of self-determination theory in marketing science: An</w:t>
      </w:r>
      <w:r w:rsidRPr="7EA27353" w:rsidR="00E86877">
        <w:rPr>
          <w:rFonts w:ascii="Arial" w:hAnsi="Arial" w:eastAsia="Arial" w:cs="Arial"/>
          <w:color w:val="000000" w:themeColor="text1"/>
          <w:sz w:val="22"/>
          <w:szCs w:val="22"/>
          <w:shd w:val="clear" w:color="auto" w:fill="FFFFFF"/>
        </w:rPr>
        <w:t xml:space="preserve"> integrative review and agenda for research. European Management Journal, 37(1), pp.29-44.</w:t>
      </w:r>
    </w:p>
    <w:p xmlns:wp14="http://schemas.microsoft.com/office/word/2010/wordml" w:rsidRPr="00C34F00" w:rsidR="00C34F00" w:rsidP="7EA27353" w:rsidRDefault="00E86877" w14:paraId="16A3D704"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 xml:space="preserve">Kim, W.H., Lee, S.H. and Kim, K.S., 2020. Effects of sensory marketing on customer satisfaction and revisit intention in the hotel industry: the moderating roles of </w:t>
      </w:r>
      <w:r w:rsidRPr="7EA27353" w:rsidR="00E86877">
        <w:rPr>
          <w:rFonts w:ascii="Arial" w:hAnsi="Arial" w:eastAsia="Arial" w:cs="Arial"/>
          <w:color w:val="000000" w:themeColor="text1"/>
          <w:sz w:val="22"/>
          <w:szCs w:val="22"/>
          <w:shd w:val="clear" w:color="auto" w:fill="FFFFFF"/>
        </w:rPr>
        <w:t>customers’ prior experience and gender. Anatolia, 31(4), pp.523-535.</w:t>
      </w:r>
    </w:p>
    <w:p xmlns:wp14="http://schemas.microsoft.com/office/word/2010/wordml" w:rsidRPr="00C34F00" w:rsidR="00C34F00" w:rsidP="7EA27353" w:rsidRDefault="00E86877" w14:paraId="11D78562"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 xml:space="preserve">Kumar, V., Rajan, B., Venkatesan, R. and </w:t>
      </w:r>
      <w:r w:rsidRPr="7EA27353" w:rsidR="00E86877">
        <w:rPr>
          <w:rFonts w:ascii="Arial" w:hAnsi="Arial" w:eastAsia="Arial" w:cs="Arial"/>
          <w:color w:val="000000" w:themeColor="text1"/>
          <w:sz w:val="22"/>
          <w:szCs w:val="22"/>
          <w:shd w:val="clear" w:color="auto" w:fill="FFFFFF"/>
        </w:rPr>
        <w:t>Lecinski</w:t>
      </w:r>
      <w:r w:rsidRPr="7EA27353" w:rsidR="00E86877">
        <w:rPr>
          <w:rFonts w:ascii="Arial" w:hAnsi="Arial" w:eastAsia="Arial" w:cs="Arial"/>
          <w:color w:val="000000" w:themeColor="text1"/>
          <w:sz w:val="22"/>
          <w:szCs w:val="22"/>
          <w:shd w:val="clear" w:color="auto" w:fill="FFFFFF"/>
        </w:rPr>
        <w:t xml:space="preserve">, J., 2019. Understanding the role of artificial intelligence in </w:t>
      </w:r>
      <w:r w:rsidRPr="7EA27353" w:rsidR="00E86877">
        <w:rPr>
          <w:rFonts w:ascii="Arial" w:hAnsi="Arial" w:eastAsia="Arial" w:cs="Arial"/>
          <w:color w:val="000000" w:themeColor="text1"/>
          <w:sz w:val="22"/>
          <w:szCs w:val="22"/>
          <w:shd w:val="clear" w:color="auto" w:fill="FFFFFF"/>
        </w:rPr>
        <w:t>personalised</w:t>
      </w:r>
      <w:r w:rsidRPr="7EA27353" w:rsidR="00E86877">
        <w:rPr>
          <w:rFonts w:ascii="Arial" w:hAnsi="Arial" w:eastAsia="Arial" w:cs="Arial"/>
          <w:color w:val="000000" w:themeColor="text1"/>
          <w:sz w:val="22"/>
          <w:szCs w:val="22"/>
          <w:shd w:val="clear" w:color="auto" w:fill="FFFFFF"/>
        </w:rPr>
        <w:t xml:space="preserve"> engagement marketing. California Management Review, 61(4), pp.135-155.</w:t>
      </w:r>
    </w:p>
    <w:p xmlns:wp14="http://schemas.microsoft.com/office/word/2010/wordml" w:rsidRPr="00C34F00" w:rsidR="00C34F00" w:rsidP="7EA27353" w:rsidRDefault="00E86877" w14:paraId="06CC027C"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 xml:space="preserve">Murphy, J., </w:t>
      </w:r>
      <w:r w:rsidRPr="7EA27353" w:rsidR="00E86877">
        <w:rPr>
          <w:rFonts w:ascii="Arial" w:hAnsi="Arial" w:eastAsia="Arial" w:cs="Arial"/>
          <w:color w:val="000000" w:themeColor="text1"/>
          <w:sz w:val="22"/>
          <w:szCs w:val="22"/>
          <w:shd w:val="clear" w:color="auto" w:fill="FFFFFF"/>
        </w:rPr>
        <w:t>Gretzel</w:t>
      </w:r>
      <w:r w:rsidRPr="7EA27353" w:rsidR="00E86877">
        <w:rPr>
          <w:rFonts w:ascii="Arial" w:hAnsi="Arial" w:eastAsia="Arial" w:cs="Arial"/>
          <w:color w:val="000000" w:themeColor="text1"/>
          <w:sz w:val="22"/>
          <w:szCs w:val="22"/>
          <w:shd w:val="clear" w:color="auto" w:fill="FFFFFF"/>
        </w:rPr>
        <w:t>, U. and Pesonen, J., 2021. Marketing r</w:t>
      </w:r>
      <w:r w:rsidRPr="7EA27353" w:rsidR="00E86877">
        <w:rPr>
          <w:rFonts w:ascii="Arial" w:hAnsi="Arial" w:eastAsia="Arial" w:cs="Arial"/>
          <w:color w:val="000000" w:themeColor="text1"/>
          <w:sz w:val="22"/>
          <w:szCs w:val="22"/>
          <w:shd w:val="clear" w:color="auto" w:fill="FFFFFF"/>
        </w:rPr>
        <w:t>obot services in hospitality and tourism: the role of anthropomorphism. In Future of Tourism Marketing (</w:t>
      </w:r>
      <w:r w:rsidRPr="7EA27353" w:rsidR="00E86877">
        <w:rPr>
          <w:rFonts w:ascii="Arial" w:hAnsi="Arial" w:eastAsia="Arial" w:cs="Arial"/>
          <w:color w:val="000000" w:themeColor="text1"/>
          <w:sz w:val="22"/>
          <w:szCs w:val="22"/>
          <w:shd w:val="clear" w:color="auto" w:fill="FFFFFF"/>
        </w:rPr>
        <w:t>pp</w:t>
      </w:r>
      <w:r w:rsidRPr="7EA27353" w:rsidR="00E86877">
        <w:rPr>
          <w:rFonts w:ascii="Arial" w:hAnsi="Arial" w:eastAsia="Arial" w:cs="Arial"/>
          <w:color w:val="000000" w:themeColor="text1"/>
          <w:sz w:val="22"/>
          <w:szCs w:val="22"/>
          <w:shd w:val="clear" w:color="auto" w:fill="FFFFFF"/>
        </w:rPr>
        <w:t>. 16-27). Routledge.</w:t>
      </w:r>
    </w:p>
    <w:p xmlns:wp14="http://schemas.microsoft.com/office/word/2010/wordml" w:rsidRPr="00C34F00" w:rsidR="00C34F00" w:rsidP="7EA27353" w:rsidRDefault="00E86877" w14:paraId="66B01D47"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Rangaswamy, A., Moch, N., Felten, C., Van Bruggen, G., Wieringa, J.E. and Wirtz, J., 2020. The role of marketing in digital busin</w:t>
      </w:r>
      <w:r w:rsidRPr="7EA27353" w:rsidR="00E86877">
        <w:rPr>
          <w:rFonts w:ascii="Arial" w:hAnsi="Arial" w:eastAsia="Arial" w:cs="Arial"/>
          <w:color w:val="000000" w:themeColor="text1"/>
          <w:sz w:val="22"/>
          <w:szCs w:val="22"/>
          <w:shd w:val="clear" w:color="auto" w:fill="FFFFFF"/>
        </w:rPr>
        <w:t>ess platforms. Journal of Interactive Marketing, 51(1), pp.72-90.</w:t>
      </w:r>
    </w:p>
    <w:p xmlns:wp14="http://schemas.microsoft.com/office/word/2010/wordml" w:rsidRPr="00C34F00" w:rsidR="00C34F00" w:rsidP="7EA27353" w:rsidRDefault="00E86877" w14:paraId="208BB0AC"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 xml:space="preserve">Santa, R., MacDonald, J.B. and Ferrer, M., 2019. The role of trust in e-Government effectiveness, operational </w:t>
      </w:r>
      <w:r w:rsidRPr="7EA27353" w:rsidR="00E86877">
        <w:rPr>
          <w:rFonts w:ascii="Arial" w:hAnsi="Arial" w:eastAsia="Arial" w:cs="Arial"/>
          <w:color w:val="000000" w:themeColor="text1"/>
          <w:sz w:val="22"/>
          <w:szCs w:val="22"/>
          <w:shd w:val="clear" w:color="auto" w:fill="FFFFFF"/>
        </w:rPr>
        <w:t>effectiveness</w:t>
      </w:r>
      <w:r w:rsidRPr="7EA27353" w:rsidR="00E86877">
        <w:rPr>
          <w:rFonts w:ascii="Arial" w:hAnsi="Arial" w:eastAsia="Arial" w:cs="Arial"/>
          <w:color w:val="000000" w:themeColor="text1"/>
          <w:sz w:val="22"/>
          <w:szCs w:val="22"/>
          <w:shd w:val="clear" w:color="auto" w:fill="FFFFFF"/>
        </w:rPr>
        <w:t xml:space="preserve"> and user satisfaction: Lessons from Saudi Arabia in e-G2B. Governm</w:t>
      </w:r>
      <w:r w:rsidRPr="7EA27353" w:rsidR="00E86877">
        <w:rPr>
          <w:rFonts w:ascii="Arial" w:hAnsi="Arial" w:eastAsia="Arial" w:cs="Arial"/>
          <w:color w:val="000000" w:themeColor="text1"/>
          <w:sz w:val="22"/>
          <w:szCs w:val="22"/>
          <w:shd w:val="clear" w:color="auto" w:fill="FFFFFF"/>
        </w:rPr>
        <w:t>ent Information Quarterly, 36(1), pp.39-50.</w:t>
      </w:r>
    </w:p>
    <w:p xmlns:wp14="http://schemas.microsoft.com/office/word/2010/wordml" w:rsidRPr="00C34F00" w:rsidR="00C34F00" w:rsidP="7EA27353" w:rsidRDefault="00E86877" w14:paraId="7AEA0004"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 xml:space="preserve">Stobbs, J., Zhou, Y., Weber Bain, A. and Swana, K., 2022. Overview of United Kingdom </w:t>
      </w:r>
      <w:r w:rsidRPr="7EA27353" w:rsidR="00E86877">
        <w:rPr>
          <w:rFonts w:ascii="Arial" w:hAnsi="Arial" w:eastAsia="Arial" w:cs="Arial"/>
          <w:color w:val="000000" w:themeColor="text1"/>
          <w:sz w:val="22"/>
          <w:szCs w:val="22"/>
          <w:shd w:val="clear" w:color="auto" w:fill="FFFFFF"/>
        </w:rPr>
        <w:t>Trade Mark</w:t>
      </w:r>
      <w:r w:rsidRPr="7EA27353" w:rsidR="00E86877">
        <w:rPr>
          <w:rFonts w:ascii="Arial" w:hAnsi="Arial" w:eastAsia="Arial" w:cs="Arial"/>
          <w:color w:val="000000" w:themeColor="text1"/>
          <w:sz w:val="22"/>
          <w:szCs w:val="22"/>
          <w:shd w:val="clear" w:color="auto" w:fill="FFFFFF"/>
        </w:rPr>
        <w:t xml:space="preserve"> Cases 2021. </w:t>
      </w:r>
      <w:r w:rsidRPr="7EA27353" w:rsidR="00E86877">
        <w:rPr>
          <w:rFonts w:ascii="Arial" w:hAnsi="Arial" w:eastAsia="Arial" w:cs="Arial"/>
          <w:i w:val="1"/>
          <w:iCs w:val="1"/>
          <w:color w:val="000000" w:themeColor="text1"/>
          <w:sz w:val="22"/>
          <w:szCs w:val="22"/>
          <w:shd w:val="clear" w:color="auto" w:fill="FFFFFF"/>
        </w:rPr>
        <w:t>IIC-International Review of Intellectual Property and Competition Law</w:t>
      </w:r>
      <w:r w:rsidRPr="7EA27353" w:rsidR="00E86877">
        <w:rPr>
          <w:rFonts w:ascii="Arial" w:hAnsi="Arial" w:eastAsia="Arial" w:cs="Arial"/>
          <w:color w:val="000000" w:themeColor="text1"/>
          <w:sz w:val="22"/>
          <w:szCs w:val="22"/>
          <w:shd w:val="clear" w:color="auto" w:fill="FFFFFF"/>
        </w:rPr>
        <w:t>, </w:t>
      </w:r>
      <w:r w:rsidRPr="7EA27353" w:rsidR="00E86877">
        <w:rPr>
          <w:rFonts w:ascii="Arial" w:hAnsi="Arial" w:eastAsia="Arial" w:cs="Arial"/>
          <w:i w:val="1"/>
          <w:iCs w:val="1"/>
          <w:color w:val="000000" w:themeColor="text1"/>
          <w:sz w:val="22"/>
          <w:szCs w:val="22"/>
          <w:shd w:val="clear" w:color="auto" w:fill="FFFFFF"/>
        </w:rPr>
        <w:t>53</w:t>
      </w:r>
      <w:r w:rsidRPr="7EA27353" w:rsidR="00E86877">
        <w:rPr>
          <w:rFonts w:ascii="Arial" w:hAnsi="Arial" w:eastAsia="Arial" w:cs="Arial"/>
          <w:color w:val="000000" w:themeColor="text1"/>
          <w:sz w:val="22"/>
          <w:szCs w:val="22"/>
          <w:shd w:val="clear" w:color="auto" w:fill="FFFFFF"/>
        </w:rPr>
        <w:t>(3), pp.406-419.</w:t>
      </w:r>
    </w:p>
    <w:p xmlns:wp14="http://schemas.microsoft.com/office/word/2010/wordml" w:rsidRPr="00C34F00" w:rsidR="00C34F00" w:rsidP="7EA27353" w:rsidRDefault="00E86877" w14:paraId="2A7CC4E5"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Strath, J., 20</w:t>
      </w:r>
      <w:r w:rsidRPr="7EA27353" w:rsidR="00E86877">
        <w:rPr>
          <w:rFonts w:ascii="Arial" w:hAnsi="Arial" w:eastAsia="Arial" w:cs="Arial"/>
          <w:color w:val="000000" w:themeColor="text1"/>
          <w:sz w:val="22"/>
          <w:szCs w:val="22"/>
          <w:shd w:val="clear" w:color="auto" w:fill="FFFFFF"/>
        </w:rPr>
        <w:t xml:space="preserve">21. The Bentley Battle: Family firm triumphs over luxury car manufacturer in </w:t>
      </w:r>
      <w:r w:rsidRPr="7EA27353" w:rsidR="00E86877">
        <w:rPr>
          <w:rFonts w:ascii="Arial" w:hAnsi="Arial" w:eastAsia="Arial" w:cs="Arial"/>
          <w:color w:val="000000" w:themeColor="text1"/>
          <w:sz w:val="22"/>
          <w:szCs w:val="22"/>
          <w:shd w:val="clear" w:color="auto" w:fill="FFFFFF"/>
        </w:rPr>
        <w:t>trade mark</w:t>
      </w:r>
      <w:r w:rsidRPr="7EA27353" w:rsidR="00E86877">
        <w:rPr>
          <w:rFonts w:ascii="Arial" w:hAnsi="Arial" w:eastAsia="Arial" w:cs="Arial"/>
          <w:color w:val="000000" w:themeColor="text1"/>
          <w:sz w:val="22"/>
          <w:szCs w:val="22"/>
          <w:shd w:val="clear" w:color="auto" w:fill="FFFFFF"/>
        </w:rPr>
        <w:t xml:space="preserve"> dispute. </w:t>
      </w:r>
      <w:r w:rsidRPr="7EA27353" w:rsidR="00E86877">
        <w:rPr>
          <w:rFonts w:ascii="Arial" w:hAnsi="Arial" w:eastAsia="Arial" w:cs="Arial"/>
          <w:i w:val="1"/>
          <w:iCs w:val="1"/>
          <w:color w:val="000000" w:themeColor="text1"/>
          <w:sz w:val="22"/>
          <w:szCs w:val="22"/>
          <w:shd w:val="clear" w:color="auto" w:fill="FFFFFF"/>
        </w:rPr>
        <w:t>Journal of Intellectual Property Law &amp; Practice</w:t>
      </w:r>
      <w:r w:rsidRPr="7EA27353" w:rsidR="00E86877">
        <w:rPr>
          <w:rFonts w:ascii="Arial" w:hAnsi="Arial" w:eastAsia="Arial" w:cs="Arial"/>
          <w:color w:val="000000" w:themeColor="text1"/>
          <w:sz w:val="22"/>
          <w:szCs w:val="22"/>
          <w:shd w:val="clear" w:color="auto" w:fill="FFFFFF"/>
        </w:rPr>
        <w:t>.</w:t>
      </w:r>
    </w:p>
    <w:p xmlns:wp14="http://schemas.microsoft.com/office/word/2010/wordml" w:rsidRPr="00C34F00" w:rsidR="00C34F00" w:rsidP="7EA27353" w:rsidRDefault="00E86877" w14:paraId="7D6C91EB"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WANG, R., 2023. YAN SUN. </w:t>
      </w:r>
      <w:r w:rsidRPr="7EA27353" w:rsidR="00E86877">
        <w:rPr>
          <w:rFonts w:ascii="Arial" w:hAnsi="Arial" w:eastAsia="Arial" w:cs="Arial"/>
          <w:i w:val="1"/>
          <w:iCs w:val="1"/>
          <w:color w:val="000000" w:themeColor="text1"/>
          <w:sz w:val="22"/>
          <w:szCs w:val="22"/>
          <w:shd w:val="clear" w:color="auto" w:fill="FFFFFF"/>
        </w:rPr>
        <w:t>Managing Luxury Brands: A Complete Guide to Contemporary Luxury Brand Strategies</w:t>
      </w:r>
      <w:r w:rsidRPr="7EA27353" w:rsidR="00E86877">
        <w:rPr>
          <w:rFonts w:ascii="Arial" w:hAnsi="Arial" w:eastAsia="Arial" w:cs="Arial"/>
          <w:color w:val="000000" w:themeColor="text1"/>
          <w:sz w:val="22"/>
          <w:szCs w:val="22"/>
          <w:shd w:val="clear" w:color="auto" w:fill="FFFFFF"/>
        </w:rPr>
        <w:t>, p.7</w:t>
      </w:r>
      <w:r w:rsidRPr="7EA27353" w:rsidR="00E86877">
        <w:rPr>
          <w:rFonts w:ascii="Arial" w:hAnsi="Arial" w:eastAsia="Arial" w:cs="Arial"/>
          <w:color w:val="000000" w:themeColor="text1"/>
          <w:sz w:val="22"/>
          <w:szCs w:val="22"/>
          <w:shd w:val="clear" w:color="auto" w:fill="FFFFFF"/>
        </w:rPr>
        <w:t>1.</w:t>
      </w:r>
    </w:p>
    <w:p xmlns:wp14="http://schemas.microsoft.com/office/word/2010/wordml" w:rsidRPr="00C34F00" w:rsidR="00C34F00" w:rsidP="7EA27353" w:rsidRDefault="00E86877" w14:paraId="0E6B0880"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 xml:space="preserve">Wedel, M., </w:t>
      </w:r>
      <w:r w:rsidRPr="7EA27353" w:rsidR="00E86877">
        <w:rPr>
          <w:rFonts w:ascii="Arial" w:hAnsi="Arial" w:eastAsia="Arial" w:cs="Arial"/>
          <w:color w:val="000000" w:themeColor="text1"/>
          <w:sz w:val="22"/>
          <w:szCs w:val="22"/>
          <w:shd w:val="clear" w:color="auto" w:fill="FFFFFF"/>
        </w:rPr>
        <w:t>Bigné</w:t>
      </w:r>
      <w:r w:rsidRPr="7EA27353" w:rsidR="00E86877">
        <w:rPr>
          <w:rFonts w:ascii="Arial" w:hAnsi="Arial" w:eastAsia="Arial" w:cs="Arial"/>
          <w:color w:val="000000" w:themeColor="text1"/>
          <w:sz w:val="22"/>
          <w:szCs w:val="22"/>
          <w:shd w:val="clear" w:color="auto" w:fill="FFFFFF"/>
        </w:rPr>
        <w:t>, E. and Zhang, J., 2020. Virtual and augmented reality: Advancing research in consumer marketing. International Journal of Research in Marketing, 37(3), pp.443-465.</w:t>
      </w:r>
    </w:p>
    <w:p xmlns:wp14="http://schemas.microsoft.com/office/word/2010/wordml" w:rsidRPr="00C34F00" w:rsidR="00587E0C" w:rsidP="7EA27353" w:rsidRDefault="00E86877" w14:paraId="1F9D8B8F" wp14:textId="77777777" wp14:noSpellErr="1">
      <w:pPr>
        <w:spacing w:after="0" w:line="480" w:lineRule="auto"/>
        <w:ind w:left="720" w:hanging="720"/>
        <w:rPr>
          <w:rFonts w:ascii="Arial" w:hAnsi="Arial" w:eastAsia="Arial" w:cs="Arial"/>
          <w:color w:val="000000" w:themeColor="text1"/>
          <w:sz w:val="22"/>
          <w:szCs w:val="22"/>
          <w:shd w:val="clear" w:color="auto" w:fill="FFFFFF"/>
        </w:rPr>
      </w:pPr>
      <w:r w:rsidRPr="7EA27353" w:rsidR="00E86877">
        <w:rPr>
          <w:rFonts w:ascii="Arial" w:hAnsi="Arial" w:eastAsia="Arial" w:cs="Arial"/>
          <w:color w:val="000000" w:themeColor="text1"/>
          <w:sz w:val="22"/>
          <w:szCs w:val="22"/>
          <w:shd w:val="clear" w:color="auto" w:fill="FFFFFF"/>
        </w:rPr>
        <w:t>Xie, Q. and Lou, C., 2020. Curating Luxe experiences online? Explicatin</w:t>
      </w:r>
      <w:r w:rsidRPr="7EA27353" w:rsidR="00E86877">
        <w:rPr>
          <w:rFonts w:ascii="Arial" w:hAnsi="Arial" w:eastAsia="Arial" w:cs="Arial"/>
          <w:color w:val="000000" w:themeColor="text1"/>
          <w:sz w:val="22"/>
          <w:szCs w:val="22"/>
          <w:shd w:val="clear" w:color="auto" w:fill="FFFFFF"/>
        </w:rPr>
        <w:t>g the mechanisms of luxury content marketing in cultivating brand loyalty. </w:t>
      </w:r>
      <w:r w:rsidRPr="7EA27353" w:rsidR="00E86877">
        <w:rPr>
          <w:rFonts w:ascii="Arial" w:hAnsi="Arial" w:eastAsia="Arial" w:cs="Arial"/>
          <w:i w:val="1"/>
          <w:iCs w:val="1"/>
          <w:color w:val="000000" w:themeColor="text1"/>
          <w:sz w:val="22"/>
          <w:szCs w:val="22"/>
          <w:shd w:val="clear" w:color="auto" w:fill="FFFFFF"/>
        </w:rPr>
        <w:t>Journal of Interactive Advertising</w:t>
      </w:r>
      <w:r w:rsidRPr="7EA27353" w:rsidR="00E86877">
        <w:rPr>
          <w:rFonts w:ascii="Arial" w:hAnsi="Arial" w:eastAsia="Arial" w:cs="Arial"/>
          <w:color w:val="000000" w:themeColor="text1"/>
          <w:sz w:val="22"/>
          <w:szCs w:val="22"/>
          <w:shd w:val="clear" w:color="auto" w:fill="FFFFFF"/>
        </w:rPr>
        <w:t>, </w:t>
      </w:r>
      <w:r w:rsidRPr="7EA27353" w:rsidR="00E86877">
        <w:rPr>
          <w:rFonts w:ascii="Arial" w:hAnsi="Arial" w:eastAsia="Arial" w:cs="Arial"/>
          <w:i w:val="1"/>
          <w:iCs w:val="1"/>
          <w:color w:val="000000" w:themeColor="text1"/>
          <w:sz w:val="22"/>
          <w:szCs w:val="22"/>
          <w:shd w:val="clear" w:color="auto" w:fill="FFFFFF"/>
        </w:rPr>
        <w:t>20</w:t>
      </w:r>
      <w:r w:rsidRPr="7EA27353" w:rsidR="00E86877">
        <w:rPr>
          <w:rFonts w:ascii="Arial" w:hAnsi="Arial" w:eastAsia="Arial" w:cs="Arial"/>
          <w:color w:val="000000" w:themeColor="text1"/>
          <w:sz w:val="22"/>
          <w:szCs w:val="22"/>
          <w:shd w:val="clear" w:color="auto" w:fill="FFFFFF"/>
        </w:rPr>
        <w:t>(3), pp.209-224.</w:t>
      </w:r>
    </w:p>
    <w:sectPr w:rsidRPr="00C34F00" w:rsidR="00587E0C" w:rsidSect="00076001">
      <w:headerReference w:type="default" r:id="rId9"/>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000000" w:rsidRDefault="00E86877" w14:paraId="738610EB" wp14:textId="77777777">
      <w:pPr>
        <w:spacing w:after="0" w:line="240" w:lineRule="auto"/>
      </w:pPr>
      <w:r>
        <w:separator/>
      </w:r>
    </w:p>
  </w:endnote>
  <w:endnote w:type="continuationSeparator" w:id="0">
    <w:p xmlns:wp14="http://schemas.microsoft.com/office/word/2010/wordml" w:rsidR="00000000" w:rsidRDefault="00E86877" w14:paraId="637805D2"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000000" w:rsidRDefault="00E86877" w14:paraId="463F29E8" wp14:textId="77777777">
      <w:pPr>
        <w:spacing w:after="0" w:line="240" w:lineRule="auto"/>
      </w:pPr>
      <w:r>
        <w:separator/>
      </w:r>
    </w:p>
  </w:footnote>
  <w:footnote w:type="continuationSeparator" w:id="0">
    <w:p xmlns:wp14="http://schemas.microsoft.com/office/word/2010/wordml" w:rsidR="00000000" w:rsidRDefault="00E86877" w14:paraId="3B7B4B86"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Pr="00076001" w:rsidR="00076001" w:rsidRDefault="00E86877" w14:paraId="017FB05E" wp14:textId="77777777">
    <w:pPr>
      <w:pStyle w:val="Header"/>
      <w:jc w:val="right"/>
      <w:rPr>
        <w:rFonts w:ascii="Times New Roman" w:hAnsi="Times New Roman" w:cs="Times New Roman"/>
        <w:sz w:val="24"/>
        <w:szCs w:val="24"/>
      </w:rPr>
    </w:pPr>
    <w:r w:rsidRPr="00076001">
      <w:rPr>
        <w:rFonts w:ascii="Times New Roman" w:hAnsi="Times New Roman" w:cs="Times New Roman"/>
        <w:sz w:val="24"/>
        <w:szCs w:val="24"/>
      </w:rPr>
      <w:t xml:space="preserve">Marketing Functions Of </w:t>
    </w:r>
    <w:r w:rsidR="003A2961">
      <w:rPr>
        <w:rFonts w:ascii="Times New Roman" w:hAnsi="Times New Roman" w:cs="Times New Roman"/>
        <w:sz w:val="24"/>
        <w:szCs w:val="24"/>
      </w:rPr>
      <w:t xml:space="preserve">Bentley Motors Limited </w:t>
    </w:r>
    <w:sdt>
      <w:sdtPr>
        <w:rPr>
          <w:rFonts w:ascii="Times New Roman" w:hAnsi="Times New Roman" w:cs="Times New Roman"/>
          <w:sz w:val="24"/>
          <w:szCs w:val="24"/>
        </w:rPr>
        <w:id w:val="1058671065"/>
        <w:docPartObj>
          <w:docPartGallery w:val="Page Numbers (Top of Page)"/>
          <w:docPartUnique/>
        </w:docPartObj>
      </w:sdtPr>
      <w:sdtEndPr>
        <w:rPr>
          <w:noProof/>
        </w:rPr>
      </w:sdtEndPr>
      <w:sdtContent>
        <w:r>
          <w:rPr>
            <w:rFonts w:ascii="Times New Roman" w:hAnsi="Times New Roman" w:cs="Times New Roman"/>
            <w:sz w:val="24"/>
            <w:szCs w:val="24"/>
          </w:rPr>
          <w:t xml:space="preserve">     </w:t>
        </w:r>
        <w:r w:rsidRPr="00076001">
          <w:rPr>
            <w:rFonts w:ascii="Times New Roman" w:hAnsi="Times New Roman" w:cs="Times New Roman"/>
            <w:sz w:val="24"/>
            <w:szCs w:val="24"/>
          </w:rPr>
          <w:fldChar w:fldCharType="begin"/>
        </w:r>
        <w:r w:rsidRPr="00076001">
          <w:rPr>
            <w:rFonts w:ascii="Times New Roman" w:hAnsi="Times New Roman" w:cs="Times New Roman"/>
            <w:sz w:val="24"/>
            <w:szCs w:val="24"/>
          </w:rPr>
          <w:instrText xml:space="preserve"> PAGE   \* MERGEFORMAT </w:instrText>
        </w:r>
        <w:r w:rsidRPr="00076001">
          <w:rPr>
            <w:rFonts w:ascii="Times New Roman" w:hAnsi="Times New Roman" w:cs="Times New Roman"/>
            <w:sz w:val="24"/>
            <w:szCs w:val="24"/>
          </w:rPr>
          <w:fldChar w:fldCharType="separate"/>
        </w:r>
        <w:r w:rsidRPr="00076001">
          <w:rPr>
            <w:rFonts w:ascii="Times New Roman" w:hAnsi="Times New Roman" w:cs="Times New Roman"/>
            <w:noProof/>
            <w:sz w:val="24"/>
            <w:szCs w:val="24"/>
          </w:rPr>
          <w:t>2</w:t>
        </w:r>
        <w:r w:rsidRPr="00076001">
          <w:rPr>
            <w:rFonts w:ascii="Times New Roman" w:hAnsi="Times New Roman" w:cs="Times New Roman"/>
            <w:noProof/>
            <w:sz w:val="24"/>
            <w:szCs w:val="24"/>
          </w:rPr>
          <w:fldChar w:fldCharType="end"/>
        </w:r>
      </w:sdtContent>
    </w:sdt>
  </w:p>
  <w:p xmlns:wp14="http://schemas.microsoft.com/office/word/2010/wordml" w:rsidRPr="00076001" w:rsidR="00076001" w:rsidRDefault="00076001" w14:paraId="3A0FF5F2" wp14:textId="77777777">
    <w:pPr>
      <w:pStyle w:val="Header"/>
      <w:rPr>
        <w:rFonts w:ascii="Times New Roman" w:hAnsi="Times New Roman" w:cs="Times New Roman"/>
        <w:sz w:val="24"/>
        <w:szCs w:val="24"/>
      </w:rPr>
    </w:pPr>
  </w:p>
</w:hdr>
</file>

<file path=word/intelligence2.xml><?xml version="1.0" encoding="utf-8"?>
<int2:intelligence xmlns:int2="http://schemas.microsoft.com/office/intelligence/2020/intelligence">
  <int2:observations>
    <int2:bookmark int2:bookmarkName="_Int_S2NNyWh0" int2:invalidationBookmarkName="" int2:hashCode="DhK9K4jrag0+u5" int2:id="LfGLKaja">
      <int2:state int2:type="WordDesignerSuggestedImageAnnotation" int2:value="Review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54D73"/>
    <w:multiLevelType w:val="hybridMultilevel"/>
    <w:tmpl w:val="F0E0793C"/>
    <w:lvl w:ilvl="0" w:tplc="8FA4255C">
      <w:start w:val="1"/>
      <w:numFmt w:val="bullet"/>
      <w:lvlText w:val=""/>
      <w:lvlJc w:val="left"/>
      <w:pPr>
        <w:ind w:left="1440" w:hanging="360"/>
      </w:pPr>
      <w:rPr>
        <w:rFonts w:hint="default" w:ascii="Symbol" w:hAnsi="Symbol"/>
      </w:rPr>
    </w:lvl>
    <w:lvl w:ilvl="1" w:tplc="B8B47130" w:tentative="1">
      <w:start w:val="1"/>
      <w:numFmt w:val="bullet"/>
      <w:lvlText w:val="o"/>
      <w:lvlJc w:val="left"/>
      <w:pPr>
        <w:ind w:left="2160" w:hanging="360"/>
      </w:pPr>
      <w:rPr>
        <w:rFonts w:hint="default" w:ascii="Courier New" w:hAnsi="Courier New" w:cs="Courier New"/>
      </w:rPr>
    </w:lvl>
    <w:lvl w:ilvl="2" w:tplc="DF204F7C" w:tentative="1">
      <w:start w:val="1"/>
      <w:numFmt w:val="bullet"/>
      <w:lvlText w:val=""/>
      <w:lvlJc w:val="left"/>
      <w:pPr>
        <w:ind w:left="2880" w:hanging="360"/>
      </w:pPr>
      <w:rPr>
        <w:rFonts w:hint="default" w:ascii="Wingdings" w:hAnsi="Wingdings"/>
      </w:rPr>
    </w:lvl>
    <w:lvl w:ilvl="3" w:tplc="A87E7522" w:tentative="1">
      <w:start w:val="1"/>
      <w:numFmt w:val="bullet"/>
      <w:lvlText w:val=""/>
      <w:lvlJc w:val="left"/>
      <w:pPr>
        <w:ind w:left="3600" w:hanging="360"/>
      </w:pPr>
      <w:rPr>
        <w:rFonts w:hint="default" w:ascii="Symbol" w:hAnsi="Symbol"/>
      </w:rPr>
    </w:lvl>
    <w:lvl w:ilvl="4" w:tplc="0CDA42A6" w:tentative="1">
      <w:start w:val="1"/>
      <w:numFmt w:val="bullet"/>
      <w:lvlText w:val="o"/>
      <w:lvlJc w:val="left"/>
      <w:pPr>
        <w:ind w:left="4320" w:hanging="360"/>
      </w:pPr>
      <w:rPr>
        <w:rFonts w:hint="default" w:ascii="Courier New" w:hAnsi="Courier New" w:cs="Courier New"/>
      </w:rPr>
    </w:lvl>
    <w:lvl w:ilvl="5" w:tplc="41E8C2EA" w:tentative="1">
      <w:start w:val="1"/>
      <w:numFmt w:val="bullet"/>
      <w:lvlText w:val=""/>
      <w:lvlJc w:val="left"/>
      <w:pPr>
        <w:ind w:left="5040" w:hanging="360"/>
      </w:pPr>
      <w:rPr>
        <w:rFonts w:hint="default" w:ascii="Wingdings" w:hAnsi="Wingdings"/>
      </w:rPr>
    </w:lvl>
    <w:lvl w:ilvl="6" w:tplc="1F4279C4" w:tentative="1">
      <w:start w:val="1"/>
      <w:numFmt w:val="bullet"/>
      <w:lvlText w:val=""/>
      <w:lvlJc w:val="left"/>
      <w:pPr>
        <w:ind w:left="5760" w:hanging="360"/>
      </w:pPr>
      <w:rPr>
        <w:rFonts w:hint="default" w:ascii="Symbol" w:hAnsi="Symbol"/>
      </w:rPr>
    </w:lvl>
    <w:lvl w:ilvl="7" w:tplc="EA08DC82" w:tentative="1">
      <w:start w:val="1"/>
      <w:numFmt w:val="bullet"/>
      <w:lvlText w:val="o"/>
      <w:lvlJc w:val="left"/>
      <w:pPr>
        <w:ind w:left="6480" w:hanging="360"/>
      </w:pPr>
      <w:rPr>
        <w:rFonts w:hint="default" w:ascii="Courier New" w:hAnsi="Courier New" w:cs="Courier New"/>
      </w:rPr>
    </w:lvl>
    <w:lvl w:ilvl="8" w:tplc="0BB8EDEE" w:tentative="1">
      <w:start w:val="1"/>
      <w:numFmt w:val="bullet"/>
      <w:lvlText w:val=""/>
      <w:lvlJc w:val="left"/>
      <w:pPr>
        <w:ind w:left="7200" w:hanging="360"/>
      </w:pPr>
      <w:rPr>
        <w:rFonts w:hint="default" w:ascii="Wingdings" w:hAnsi="Wingdings"/>
      </w:rPr>
    </w:lvl>
  </w:abstractNum>
  <w:abstractNum w:abstractNumId="1" w15:restartNumberingAfterBreak="0">
    <w:nsid w:val="28FD2FDE"/>
    <w:multiLevelType w:val="hybridMultilevel"/>
    <w:tmpl w:val="359C0310"/>
    <w:lvl w:ilvl="0" w:tplc="BBC88A82">
      <w:start w:val="1"/>
      <w:numFmt w:val="bullet"/>
      <w:lvlText w:val=""/>
      <w:lvlJc w:val="left"/>
      <w:pPr>
        <w:ind w:left="1440" w:hanging="360"/>
      </w:pPr>
      <w:rPr>
        <w:rFonts w:hint="default" w:ascii="Symbol" w:hAnsi="Symbol"/>
      </w:rPr>
    </w:lvl>
    <w:lvl w:ilvl="1" w:tplc="0A06F9EE" w:tentative="1">
      <w:start w:val="1"/>
      <w:numFmt w:val="bullet"/>
      <w:lvlText w:val="o"/>
      <w:lvlJc w:val="left"/>
      <w:pPr>
        <w:ind w:left="2160" w:hanging="360"/>
      </w:pPr>
      <w:rPr>
        <w:rFonts w:hint="default" w:ascii="Courier New" w:hAnsi="Courier New" w:cs="Courier New"/>
      </w:rPr>
    </w:lvl>
    <w:lvl w:ilvl="2" w:tplc="C5026AA2" w:tentative="1">
      <w:start w:val="1"/>
      <w:numFmt w:val="bullet"/>
      <w:lvlText w:val=""/>
      <w:lvlJc w:val="left"/>
      <w:pPr>
        <w:ind w:left="2880" w:hanging="360"/>
      </w:pPr>
      <w:rPr>
        <w:rFonts w:hint="default" w:ascii="Wingdings" w:hAnsi="Wingdings"/>
      </w:rPr>
    </w:lvl>
    <w:lvl w:ilvl="3" w:tplc="48CAE9E4" w:tentative="1">
      <w:start w:val="1"/>
      <w:numFmt w:val="bullet"/>
      <w:lvlText w:val=""/>
      <w:lvlJc w:val="left"/>
      <w:pPr>
        <w:ind w:left="3600" w:hanging="360"/>
      </w:pPr>
      <w:rPr>
        <w:rFonts w:hint="default" w:ascii="Symbol" w:hAnsi="Symbol"/>
      </w:rPr>
    </w:lvl>
    <w:lvl w:ilvl="4" w:tplc="8DE2A440" w:tentative="1">
      <w:start w:val="1"/>
      <w:numFmt w:val="bullet"/>
      <w:lvlText w:val="o"/>
      <w:lvlJc w:val="left"/>
      <w:pPr>
        <w:ind w:left="4320" w:hanging="360"/>
      </w:pPr>
      <w:rPr>
        <w:rFonts w:hint="default" w:ascii="Courier New" w:hAnsi="Courier New" w:cs="Courier New"/>
      </w:rPr>
    </w:lvl>
    <w:lvl w:ilvl="5" w:tplc="9B96607C" w:tentative="1">
      <w:start w:val="1"/>
      <w:numFmt w:val="bullet"/>
      <w:lvlText w:val=""/>
      <w:lvlJc w:val="left"/>
      <w:pPr>
        <w:ind w:left="5040" w:hanging="360"/>
      </w:pPr>
      <w:rPr>
        <w:rFonts w:hint="default" w:ascii="Wingdings" w:hAnsi="Wingdings"/>
      </w:rPr>
    </w:lvl>
    <w:lvl w:ilvl="6" w:tplc="D0AAC430" w:tentative="1">
      <w:start w:val="1"/>
      <w:numFmt w:val="bullet"/>
      <w:lvlText w:val=""/>
      <w:lvlJc w:val="left"/>
      <w:pPr>
        <w:ind w:left="5760" w:hanging="360"/>
      </w:pPr>
      <w:rPr>
        <w:rFonts w:hint="default" w:ascii="Symbol" w:hAnsi="Symbol"/>
      </w:rPr>
    </w:lvl>
    <w:lvl w:ilvl="7" w:tplc="D77E7480" w:tentative="1">
      <w:start w:val="1"/>
      <w:numFmt w:val="bullet"/>
      <w:lvlText w:val="o"/>
      <w:lvlJc w:val="left"/>
      <w:pPr>
        <w:ind w:left="6480" w:hanging="360"/>
      </w:pPr>
      <w:rPr>
        <w:rFonts w:hint="default" w:ascii="Courier New" w:hAnsi="Courier New" w:cs="Courier New"/>
      </w:rPr>
    </w:lvl>
    <w:lvl w:ilvl="8" w:tplc="D346E65A" w:tentative="1">
      <w:start w:val="1"/>
      <w:numFmt w:val="bullet"/>
      <w:lvlText w:val=""/>
      <w:lvlJc w:val="left"/>
      <w:pPr>
        <w:ind w:left="7200" w:hanging="360"/>
      </w:pPr>
      <w:rPr>
        <w:rFonts w:hint="default" w:ascii="Wingdings" w:hAnsi="Wingdings"/>
      </w:rPr>
    </w:lvl>
  </w:abstractNum>
  <w:abstractNum w:abstractNumId="2" w15:restartNumberingAfterBreak="0">
    <w:nsid w:val="30FB39DB"/>
    <w:multiLevelType w:val="hybridMultilevel"/>
    <w:tmpl w:val="7B5272DA"/>
    <w:lvl w:ilvl="0" w:tplc="A2F649FA">
      <w:start w:val="1"/>
      <w:numFmt w:val="bullet"/>
      <w:lvlText w:val=""/>
      <w:lvlJc w:val="left"/>
      <w:pPr>
        <w:ind w:left="720" w:hanging="360"/>
      </w:pPr>
      <w:rPr>
        <w:rFonts w:hint="default" w:ascii="Symbol" w:hAnsi="Symbol"/>
      </w:rPr>
    </w:lvl>
    <w:lvl w:ilvl="1" w:tplc="909884C0" w:tentative="1">
      <w:start w:val="1"/>
      <w:numFmt w:val="bullet"/>
      <w:lvlText w:val="o"/>
      <w:lvlJc w:val="left"/>
      <w:pPr>
        <w:ind w:left="1440" w:hanging="360"/>
      </w:pPr>
      <w:rPr>
        <w:rFonts w:hint="default" w:ascii="Courier New" w:hAnsi="Courier New" w:cs="Courier New"/>
      </w:rPr>
    </w:lvl>
    <w:lvl w:ilvl="2" w:tplc="46827D6E" w:tentative="1">
      <w:start w:val="1"/>
      <w:numFmt w:val="bullet"/>
      <w:lvlText w:val=""/>
      <w:lvlJc w:val="left"/>
      <w:pPr>
        <w:ind w:left="2160" w:hanging="360"/>
      </w:pPr>
      <w:rPr>
        <w:rFonts w:hint="default" w:ascii="Wingdings" w:hAnsi="Wingdings"/>
      </w:rPr>
    </w:lvl>
    <w:lvl w:ilvl="3" w:tplc="5EA4279C" w:tentative="1">
      <w:start w:val="1"/>
      <w:numFmt w:val="bullet"/>
      <w:lvlText w:val=""/>
      <w:lvlJc w:val="left"/>
      <w:pPr>
        <w:ind w:left="2880" w:hanging="360"/>
      </w:pPr>
      <w:rPr>
        <w:rFonts w:hint="default" w:ascii="Symbol" w:hAnsi="Symbol"/>
      </w:rPr>
    </w:lvl>
    <w:lvl w:ilvl="4" w:tplc="DE2AA014" w:tentative="1">
      <w:start w:val="1"/>
      <w:numFmt w:val="bullet"/>
      <w:lvlText w:val="o"/>
      <w:lvlJc w:val="left"/>
      <w:pPr>
        <w:ind w:left="3600" w:hanging="360"/>
      </w:pPr>
      <w:rPr>
        <w:rFonts w:hint="default" w:ascii="Courier New" w:hAnsi="Courier New" w:cs="Courier New"/>
      </w:rPr>
    </w:lvl>
    <w:lvl w:ilvl="5" w:tplc="B5A879DA" w:tentative="1">
      <w:start w:val="1"/>
      <w:numFmt w:val="bullet"/>
      <w:lvlText w:val=""/>
      <w:lvlJc w:val="left"/>
      <w:pPr>
        <w:ind w:left="4320" w:hanging="360"/>
      </w:pPr>
      <w:rPr>
        <w:rFonts w:hint="default" w:ascii="Wingdings" w:hAnsi="Wingdings"/>
      </w:rPr>
    </w:lvl>
    <w:lvl w:ilvl="6" w:tplc="2640ED54" w:tentative="1">
      <w:start w:val="1"/>
      <w:numFmt w:val="bullet"/>
      <w:lvlText w:val=""/>
      <w:lvlJc w:val="left"/>
      <w:pPr>
        <w:ind w:left="5040" w:hanging="360"/>
      </w:pPr>
      <w:rPr>
        <w:rFonts w:hint="default" w:ascii="Symbol" w:hAnsi="Symbol"/>
      </w:rPr>
    </w:lvl>
    <w:lvl w:ilvl="7" w:tplc="2D2A14A0" w:tentative="1">
      <w:start w:val="1"/>
      <w:numFmt w:val="bullet"/>
      <w:lvlText w:val="o"/>
      <w:lvlJc w:val="left"/>
      <w:pPr>
        <w:ind w:left="5760" w:hanging="360"/>
      </w:pPr>
      <w:rPr>
        <w:rFonts w:hint="default" w:ascii="Courier New" w:hAnsi="Courier New" w:cs="Courier New"/>
      </w:rPr>
    </w:lvl>
    <w:lvl w:ilvl="8" w:tplc="91F011A2" w:tentative="1">
      <w:start w:val="1"/>
      <w:numFmt w:val="bullet"/>
      <w:lvlText w:val=""/>
      <w:lvlJc w:val="left"/>
      <w:pPr>
        <w:ind w:left="6480" w:hanging="360"/>
      </w:pPr>
      <w:rPr>
        <w:rFonts w:hint="default" w:ascii="Wingdings" w:hAnsi="Wingdings"/>
      </w:rPr>
    </w:lvl>
  </w:abstractNum>
  <w:abstractNum w:abstractNumId="3" w15:restartNumberingAfterBreak="0">
    <w:nsid w:val="330A34D4"/>
    <w:multiLevelType w:val="hybridMultilevel"/>
    <w:tmpl w:val="EAFC717C"/>
    <w:lvl w:ilvl="0" w:tplc="F3C8090C">
      <w:start w:val="1"/>
      <w:numFmt w:val="bullet"/>
      <w:lvlText w:val=""/>
      <w:lvlJc w:val="left"/>
      <w:pPr>
        <w:ind w:left="720" w:hanging="360"/>
      </w:pPr>
      <w:rPr>
        <w:rFonts w:hint="default" w:ascii="Symbol" w:hAnsi="Symbol"/>
      </w:rPr>
    </w:lvl>
    <w:lvl w:ilvl="1" w:tplc="6ECE5A98" w:tentative="1">
      <w:start w:val="1"/>
      <w:numFmt w:val="bullet"/>
      <w:lvlText w:val="o"/>
      <w:lvlJc w:val="left"/>
      <w:pPr>
        <w:ind w:left="1440" w:hanging="360"/>
      </w:pPr>
      <w:rPr>
        <w:rFonts w:hint="default" w:ascii="Courier New" w:hAnsi="Courier New" w:cs="Courier New"/>
      </w:rPr>
    </w:lvl>
    <w:lvl w:ilvl="2" w:tplc="E5AA686A" w:tentative="1">
      <w:start w:val="1"/>
      <w:numFmt w:val="bullet"/>
      <w:lvlText w:val=""/>
      <w:lvlJc w:val="left"/>
      <w:pPr>
        <w:ind w:left="2160" w:hanging="360"/>
      </w:pPr>
      <w:rPr>
        <w:rFonts w:hint="default" w:ascii="Wingdings" w:hAnsi="Wingdings"/>
      </w:rPr>
    </w:lvl>
    <w:lvl w:ilvl="3" w:tplc="4392BC26" w:tentative="1">
      <w:start w:val="1"/>
      <w:numFmt w:val="bullet"/>
      <w:lvlText w:val=""/>
      <w:lvlJc w:val="left"/>
      <w:pPr>
        <w:ind w:left="2880" w:hanging="360"/>
      </w:pPr>
      <w:rPr>
        <w:rFonts w:hint="default" w:ascii="Symbol" w:hAnsi="Symbol"/>
      </w:rPr>
    </w:lvl>
    <w:lvl w:ilvl="4" w:tplc="8E12B038" w:tentative="1">
      <w:start w:val="1"/>
      <w:numFmt w:val="bullet"/>
      <w:lvlText w:val="o"/>
      <w:lvlJc w:val="left"/>
      <w:pPr>
        <w:ind w:left="3600" w:hanging="360"/>
      </w:pPr>
      <w:rPr>
        <w:rFonts w:hint="default" w:ascii="Courier New" w:hAnsi="Courier New" w:cs="Courier New"/>
      </w:rPr>
    </w:lvl>
    <w:lvl w:ilvl="5" w:tplc="D9E25EEC" w:tentative="1">
      <w:start w:val="1"/>
      <w:numFmt w:val="bullet"/>
      <w:lvlText w:val=""/>
      <w:lvlJc w:val="left"/>
      <w:pPr>
        <w:ind w:left="4320" w:hanging="360"/>
      </w:pPr>
      <w:rPr>
        <w:rFonts w:hint="default" w:ascii="Wingdings" w:hAnsi="Wingdings"/>
      </w:rPr>
    </w:lvl>
    <w:lvl w:ilvl="6" w:tplc="09F41662" w:tentative="1">
      <w:start w:val="1"/>
      <w:numFmt w:val="bullet"/>
      <w:lvlText w:val=""/>
      <w:lvlJc w:val="left"/>
      <w:pPr>
        <w:ind w:left="5040" w:hanging="360"/>
      </w:pPr>
      <w:rPr>
        <w:rFonts w:hint="default" w:ascii="Symbol" w:hAnsi="Symbol"/>
      </w:rPr>
    </w:lvl>
    <w:lvl w:ilvl="7" w:tplc="206C30C8" w:tentative="1">
      <w:start w:val="1"/>
      <w:numFmt w:val="bullet"/>
      <w:lvlText w:val="o"/>
      <w:lvlJc w:val="left"/>
      <w:pPr>
        <w:ind w:left="5760" w:hanging="360"/>
      </w:pPr>
      <w:rPr>
        <w:rFonts w:hint="default" w:ascii="Courier New" w:hAnsi="Courier New" w:cs="Courier New"/>
      </w:rPr>
    </w:lvl>
    <w:lvl w:ilvl="8" w:tplc="C144F328" w:tentative="1">
      <w:start w:val="1"/>
      <w:numFmt w:val="bullet"/>
      <w:lvlText w:val=""/>
      <w:lvlJc w:val="left"/>
      <w:pPr>
        <w:ind w:left="6480" w:hanging="360"/>
      </w:pPr>
      <w:rPr>
        <w:rFonts w:hint="default" w:ascii="Wingdings" w:hAnsi="Wingdings"/>
      </w:rPr>
    </w:lvl>
  </w:abstractNum>
  <w:abstractNum w:abstractNumId="4" w15:restartNumberingAfterBreak="0">
    <w:nsid w:val="338B1507"/>
    <w:multiLevelType w:val="hybridMultilevel"/>
    <w:tmpl w:val="CF5EC41A"/>
    <w:lvl w:ilvl="0" w:tplc="93D01824">
      <w:start w:val="1"/>
      <w:numFmt w:val="bullet"/>
      <w:lvlText w:val=""/>
      <w:lvlJc w:val="left"/>
      <w:pPr>
        <w:ind w:left="720" w:hanging="360"/>
      </w:pPr>
      <w:rPr>
        <w:rFonts w:hint="default" w:ascii="Symbol" w:hAnsi="Symbol"/>
      </w:rPr>
    </w:lvl>
    <w:lvl w:ilvl="1" w:tplc="89588896" w:tentative="1">
      <w:start w:val="1"/>
      <w:numFmt w:val="bullet"/>
      <w:lvlText w:val="o"/>
      <w:lvlJc w:val="left"/>
      <w:pPr>
        <w:ind w:left="1440" w:hanging="360"/>
      </w:pPr>
      <w:rPr>
        <w:rFonts w:hint="default" w:ascii="Courier New" w:hAnsi="Courier New" w:cs="Courier New"/>
      </w:rPr>
    </w:lvl>
    <w:lvl w:ilvl="2" w:tplc="4D0ACCF6" w:tentative="1">
      <w:start w:val="1"/>
      <w:numFmt w:val="bullet"/>
      <w:lvlText w:val=""/>
      <w:lvlJc w:val="left"/>
      <w:pPr>
        <w:ind w:left="2160" w:hanging="360"/>
      </w:pPr>
      <w:rPr>
        <w:rFonts w:hint="default" w:ascii="Wingdings" w:hAnsi="Wingdings"/>
      </w:rPr>
    </w:lvl>
    <w:lvl w:ilvl="3" w:tplc="A8647ED6" w:tentative="1">
      <w:start w:val="1"/>
      <w:numFmt w:val="bullet"/>
      <w:lvlText w:val=""/>
      <w:lvlJc w:val="left"/>
      <w:pPr>
        <w:ind w:left="2880" w:hanging="360"/>
      </w:pPr>
      <w:rPr>
        <w:rFonts w:hint="default" w:ascii="Symbol" w:hAnsi="Symbol"/>
      </w:rPr>
    </w:lvl>
    <w:lvl w:ilvl="4" w:tplc="63A63332" w:tentative="1">
      <w:start w:val="1"/>
      <w:numFmt w:val="bullet"/>
      <w:lvlText w:val="o"/>
      <w:lvlJc w:val="left"/>
      <w:pPr>
        <w:ind w:left="3600" w:hanging="360"/>
      </w:pPr>
      <w:rPr>
        <w:rFonts w:hint="default" w:ascii="Courier New" w:hAnsi="Courier New" w:cs="Courier New"/>
      </w:rPr>
    </w:lvl>
    <w:lvl w:ilvl="5" w:tplc="80C8EAF2" w:tentative="1">
      <w:start w:val="1"/>
      <w:numFmt w:val="bullet"/>
      <w:lvlText w:val=""/>
      <w:lvlJc w:val="left"/>
      <w:pPr>
        <w:ind w:left="4320" w:hanging="360"/>
      </w:pPr>
      <w:rPr>
        <w:rFonts w:hint="default" w:ascii="Wingdings" w:hAnsi="Wingdings"/>
      </w:rPr>
    </w:lvl>
    <w:lvl w:ilvl="6" w:tplc="0A2214BC" w:tentative="1">
      <w:start w:val="1"/>
      <w:numFmt w:val="bullet"/>
      <w:lvlText w:val=""/>
      <w:lvlJc w:val="left"/>
      <w:pPr>
        <w:ind w:left="5040" w:hanging="360"/>
      </w:pPr>
      <w:rPr>
        <w:rFonts w:hint="default" w:ascii="Symbol" w:hAnsi="Symbol"/>
      </w:rPr>
    </w:lvl>
    <w:lvl w:ilvl="7" w:tplc="CA28E61E" w:tentative="1">
      <w:start w:val="1"/>
      <w:numFmt w:val="bullet"/>
      <w:lvlText w:val="o"/>
      <w:lvlJc w:val="left"/>
      <w:pPr>
        <w:ind w:left="5760" w:hanging="360"/>
      </w:pPr>
      <w:rPr>
        <w:rFonts w:hint="default" w:ascii="Courier New" w:hAnsi="Courier New" w:cs="Courier New"/>
      </w:rPr>
    </w:lvl>
    <w:lvl w:ilvl="8" w:tplc="A83233F2" w:tentative="1">
      <w:start w:val="1"/>
      <w:numFmt w:val="bullet"/>
      <w:lvlText w:val=""/>
      <w:lvlJc w:val="left"/>
      <w:pPr>
        <w:ind w:left="6480" w:hanging="360"/>
      </w:pPr>
      <w:rPr>
        <w:rFonts w:hint="default" w:ascii="Wingdings" w:hAnsi="Wingdings"/>
      </w:rPr>
    </w:lvl>
  </w:abstractNum>
  <w:abstractNum w:abstractNumId="5" w15:restartNumberingAfterBreak="0">
    <w:nsid w:val="349D39A5"/>
    <w:multiLevelType w:val="hybridMultilevel"/>
    <w:tmpl w:val="4452761E"/>
    <w:lvl w:ilvl="0" w:tplc="A7026DFA">
      <w:start w:val="1"/>
      <w:numFmt w:val="bullet"/>
      <w:lvlText w:val=""/>
      <w:lvlJc w:val="left"/>
      <w:pPr>
        <w:ind w:left="720" w:hanging="360"/>
      </w:pPr>
      <w:rPr>
        <w:rFonts w:hint="default" w:ascii="Symbol" w:hAnsi="Symbol"/>
      </w:rPr>
    </w:lvl>
    <w:lvl w:ilvl="1" w:tplc="AF7CD82A" w:tentative="1">
      <w:start w:val="1"/>
      <w:numFmt w:val="bullet"/>
      <w:lvlText w:val="o"/>
      <w:lvlJc w:val="left"/>
      <w:pPr>
        <w:ind w:left="1440" w:hanging="360"/>
      </w:pPr>
      <w:rPr>
        <w:rFonts w:hint="default" w:ascii="Courier New" w:hAnsi="Courier New" w:cs="Courier New"/>
      </w:rPr>
    </w:lvl>
    <w:lvl w:ilvl="2" w:tplc="607CF3E0" w:tentative="1">
      <w:start w:val="1"/>
      <w:numFmt w:val="bullet"/>
      <w:lvlText w:val=""/>
      <w:lvlJc w:val="left"/>
      <w:pPr>
        <w:ind w:left="2160" w:hanging="360"/>
      </w:pPr>
      <w:rPr>
        <w:rFonts w:hint="default" w:ascii="Wingdings" w:hAnsi="Wingdings"/>
      </w:rPr>
    </w:lvl>
    <w:lvl w:ilvl="3" w:tplc="91EEF64C" w:tentative="1">
      <w:start w:val="1"/>
      <w:numFmt w:val="bullet"/>
      <w:lvlText w:val=""/>
      <w:lvlJc w:val="left"/>
      <w:pPr>
        <w:ind w:left="2880" w:hanging="360"/>
      </w:pPr>
      <w:rPr>
        <w:rFonts w:hint="default" w:ascii="Symbol" w:hAnsi="Symbol"/>
      </w:rPr>
    </w:lvl>
    <w:lvl w:ilvl="4" w:tplc="5A4CA7E8" w:tentative="1">
      <w:start w:val="1"/>
      <w:numFmt w:val="bullet"/>
      <w:lvlText w:val="o"/>
      <w:lvlJc w:val="left"/>
      <w:pPr>
        <w:ind w:left="3600" w:hanging="360"/>
      </w:pPr>
      <w:rPr>
        <w:rFonts w:hint="default" w:ascii="Courier New" w:hAnsi="Courier New" w:cs="Courier New"/>
      </w:rPr>
    </w:lvl>
    <w:lvl w:ilvl="5" w:tplc="0B60D902" w:tentative="1">
      <w:start w:val="1"/>
      <w:numFmt w:val="bullet"/>
      <w:lvlText w:val=""/>
      <w:lvlJc w:val="left"/>
      <w:pPr>
        <w:ind w:left="4320" w:hanging="360"/>
      </w:pPr>
      <w:rPr>
        <w:rFonts w:hint="default" w:ascii="Wingdings" w:hAnsi="Wingdings"/>
      </w:rPr>
    </w:lvl>
    <w:lvl w:ilvl="6" w:tplc="9D545176" w:tentative="1">
      <w:start w:val="1"/>
      <w:numFmt w:val="bullet"/>
      <w:lvlText w:val=""/>
      <w:lvlJc w:val="left"/>
      <w:pPr>
        <w:ind w:left="5040" w:hanging="360"/>
      </w:pPr>
      <w:rPr>
        <w:rFonts w:hint="default" w:ascii="Symbol" w:hAnsi="Symbol"/>
      </w:rPr>
    </w:lvl>
    <w:lvl w:ilvl="7" w:tplc="8B50195A" w:tentative="1">
      <w:start w:val="1"/>
      <w:numFmt w:val="bullet"/>
      <w:lvlText w:val="o"/>
      <w:lvlJc w:val="left"/>
      <w:pPr>
        <w:ind w:left="5760" w:hanging="360"/>
      </w:pPr>
      <w:rPr>
        <w:rFonts w:hint="default" w:ascii="Courier New" w:hAnsi="Courier New" w:cs="Courier New"/>
      </w:rPr>
    </w:lvl>
    <w:lvl w:ilvl="8" w:tplc="F6A85004" w:tentative="1">
      <w:start w:val="1"/>
      <w:numFmt w:val="bullet"/>
      <w:lvlText w:val=""/>
      <w:lvlJc w:val="left"/>
      <w:pPr>
        <w:ind w:left="6480" w:hanging="360"/>
      </w:pPr>
      <w:rPr>
        <w:rFonts w:hint="default" w:ascii="Wingdings" w:hAnsi="Wingdings"/>
      </w:rPr>
    </w:lvl>
  </w:abstractNum>
  <w:abstractNum w:abstractNumId="6" w15:restartNumberingAfterBreak="0">
    <w:nsid w:val="444E1E78"/>
    <w:multiLevelType w:val="hybridMultilevel"/>
    <w:tmpl w:val="3B36ED70"/>
    <w:lvl w:ilvl="0" w:tplc="AE82532A">
      <w:start w:val="1"/>
      <w:numFmt w:val="bullet"/>
      <w:lvlText w:val=""/>
      <w:lvlJc w:val="left"/>
      <w:pPr>
        <w:ind w:left="720" w:hanging="360"/>
      </w:pPr>
      <w:rPr>
        <w:rFonts w:hint="default" w:ascii="Symbol" w:hAnsi="Symbol"/>
      </w:rPr>
    </w:lvl>
    <w:lvl w:ilvl="1" w:tplc="C1D20EA6" w:tentative="1">
      <w:start w:val="1"/>
      <w:numFmt w:val="bullet"/>
      <w:lvlText w:val="o"/>
      <w:lvlJc w:val="left"/>
      <w:pPr>
        <w:ind w:left="1440" w:hanging="360"/>
      </w:pPr>
      <w:rPr>
        <w:rFonts w:hint="default" w:ascii="Courier New" w:hAnsi="Courier New" w:cs="Courier New"/>
      </w:rPr>
    </w:lvl>
    <w:lvl w:ilvl="2" w:tplc="4F6443F4" w:tentative="1">
      <w:start w:val="1"/>
      <w:numFmt w:val="bullet"/>
      <w:lvlText w:val=""/>
      <w:lvlJc w:val="left"/>
      <w:pPr>
        <w:ind w:left="2160" w:hanging="360"/>
      </w:pPr>
      <w:rPr>
        <w:rFonts w:hint="default" w:ascii="Wingdings" w:hAnsi="Wingdings"/>
      </w:rPr>
    </w:lvl>
    <w:lvl w:ilvl="3" w:tplc="4C1C512C" w:tentative="1">
      <w:start w:val="1"/>
      <w:numFmt w:val="bullet"/>
      <w:lvlText w:val=""/>
      <w:lvlJc w:val="left"/>
      <w:pPr>
        <w:ind w:left="2880" w:hanging="360"/>
      </w:pPr>
      <w:rPr>
        <w:rFonts w:hint="default" w:ascii="Symbol" w:hAnsi="Symbol"/>
      </w:rPr>
    </w:lvl>
    <w:lvl w:ilvl="4" w:tplc="85F0C7B6" w:tentative="1">
      <w:start w:val="1"/>
      <w:numFmt w:val="bullet"/>
      <w:lvlText w:val="o"/>
      <w:lvlJc w:val="left"/>
      <w:pPr>
        <w:ind w:left="3600" w:hanging="360"/>
      </w:pPr>
      <w:rPr>
        <w:rFonts w:hint="default" w:ascii="Courier New" w:hAnsi="Courier New" w:cs="Courier New"/>
      </w:rPr>
    </w:lvl>
    <w:lvl w:ilvl="5" w:tplc="06842EBC" w:tentative="1">
      <w:start w:val="1"/>
      <w:numFmt w:val="bullet"/>
      <w:lvlText w:val=""/>
      <w:lvlJc w:val="left"/>
      <w:pPr>
        <w:ind w:left="4320" w:hanging="360"/>
      </w:pPr>
      <w:rPr>
        <w:rFonts w:hint="default" w:ascii="Wingdings" w:hAnsi="Wingdings"/>
      </w:rPr>
    </w:lvl>
    <w:lvl w:ilvl="6" w:tplc="5E7ACC4E" w:tentative="1">
      <w:start w:val="1"/>
      <w:numFmt w:val="bullet"/>
      <w:lvlText w:val=""/>
      <w:lvlJc w:val="left"/>
      <w:pPr>
        <w:ind w:left="5040" w:hanging="360"/>
      </w:pPr>
      <w:rPr>
        <w:rFonts w:hint="default" w:ascii="Symbol" w:hAnsi="Symbol"/>
      </w:rPr>
    </w:lvl>
    <w:lvl w:ilvl="7" w:tplc="88E08FF0" w:tentative="1">
      <w:start w:val="1"/>
      <w:numFmt w:val="bullet"/>
      <w:lvlText w:val="o"/>
      <w:lvlJc w:val="left"/>
      <w:pPr>
        <w:ind w:left="5760" w:hanging="360"/>
      </w:pPr>
      <w:rPr>
        <w:rFonts w:hint="default" w:ascii="Courier New" w:hAnsi="Courier New" w:cs="Courier New"/>
      </w:rPr>
    </w:lvl>
    <w:lvl w:ilvl="8" w:tplc="948C2F24" w:tentative="1">
      <w:start w:val="1"/>
      <w:numFmt w:val="bullet"/>
      <w:lvlText w:val=""/>
      <w:lvlJc w:val="left"/>
      <w:pPr>
        <w:ind w:left="6480" w:hanging="360"/>
      </w:pPr>
      <w:rPr>
        <w:rFonts w:hint="default" w:ascii="Wingdings" w:hAnsi="Wingdings"/>
      </w:rPr>
    </w:lvl>
  </w:abstractNum>
  <w:abstractNum w:abstractNumId="7" w15:restartNumberingAfterBreak="0">
    <w:nsid w:val="44E8329B"/>
    <w:multiLevelType w:val="hybridMultilevel"/>
    <w:tmpl w:val="2B5E017E"/>
    <w:lvl w:ilvl="0" w:tplc="B1A6D278">
      <w:start w:val="1"/>
      <w:numFmt w:val="bullet"/>
      <w:lvlText w:val=""/>
      <w:lvlJc w:val="left"/>
      <w:pPr>
        <w:ind w:left="720" w:hanging="360"/>
      </w:pPr>
      <w:rPr>
        <w:rFonts w:hint="default" w:ascii="Symbol" w:hAnsi="Symbol"/>
      </w:rPr>
    </w:lvl>
    <w:lvl w:ilvl="1" w:tplc="F014F4D8" w:tentative="1">
      <w:start w:val="1"/>
      <w:numFmt w:val="bullet"/>
      <w:lvlText w:val="o"/>
      <w:lvlJc w:val="left"/>
      <w:pPr>
        <w:ind w:left="1440" w:hanging="360"/>
      </w:pPr>
      <w:rPr>
        <w:rFonts w:hint="default" w:ascii="Courier New" w:hAnsi="Courier New" w:cs="Courier New"/>
      </w:rPr>
    </w:lvl>
    <w:lvl w:ilvl="2" w:tplc="83FAAE5C" w:tentative="1">
      <w:start w:val="1"/>
      <w:numFmt w:val="bullet"/>
      <w:lvlText w:val=""/>
      <w:lvlJc w:val="left"/>
      <w:pPr>
        <w:ind w:left="2160" w:hanging="360"/>
      </w:pPr>
      <w:rPr>
        <w:rFonts w:hint="default" w:ascii="Wingdings" w:hAnsi="Wingdings"/>
      </w:rPr>
    </w:lvl>
    <w:lvl w:ilvl="3" w:tplc="A1D62222" w:tentative="1">
      <w:start w:val="1"/>
      <w:numFmt w:val="bullet"/>
      <w:lvlText w:val=""/>
      <w:lvlJc w:val="left"/>
      <w:pPr>
        <w:ind w:left="2880" w:hanging="360"/>
      </w:pPr>
      <w:rPr>
        <w:rFonts w:hint="default" w:ascii="Symbol" w:hAnsi="Symbol"/>
      </w:rPr>
    </w:lvl>
    <w:lvl w:ilvl="4" w:tplc="F092C436" w:tentative="1">
      <w:start w:val="1"/>
      <w:numFmt w:val="bullet"/>
      <w:lvlText w:val="o"/>
      <w:lvlJc w:val="left"/>
      <w:pPr>
        <w:ind w:left="3600" w:hanging="360"/>
      </w:pPr>
      <w:rPr>
        <w:rFonts w:hint="default" w:ascii="Courier New" w:hAnsi="Courier New" w:cs="Courier New"/>
      </w:rPr>
    </w:lvl>
    <w:lvl w:ilvl="5" w:tplc="F5AC4DCE" w:tentative="1">
      <w:start w:val="1"/>
      <w:numFmt w:val="bullet"/>
      <w:lvlText w:val=""/>
      <w:lvlJc w:val="left"/>
      <w:pPr>
        <w:ind w:left="4320" w:hanging="360"/>
      </w:pPr>
      <w:rPr>
        <w:rFonts w:hint="default" w:ascii="Wingdings" w:hAnsi="Wingdings"/>
      </w:rPr>
    </w:lvl>
    <w:lvl w:ilvl="6" w:tplc="3AE00FC2" w:tentative="1">
      <w:start w:val="1"/>
      <w:numFmt w:val="bullet"/>
      <w:lvlText w:val=""/>
      <w:lvlJc w:val="left"/>
      <w:pPr>
        <w:ind w:left="5040" w:hanging="360"/>
      </w:pPr>
      <w:rPr>
        <w:rFonts w:hint="default" w:ascii="Symbol" w:hAnsi="Symbol"/>
      </w:rPr>
    </w:lvl>
    <w:lvl w:ilvl="7" w:tplc="05BC74EC" w:tentative="1">
      <w:start w:val="1"/>
      <w:numFmt w:val="bullet"/>
      <w:lvlText w:val="o"/>
      <w:lvlJc w:val="left"/>
      <w:pPr>
        <w:ind w:left="5760" w:hanging="360"/>
      </w:pPr>
      <w:rPr>
        <w:rFonts w:hint="default" w:ascii="Courier New" w:hAnsi="Courier New" w:cs="Courier New"/>
      </w:rPr>
    </w:lvl>
    <w:lvl w:ilvl="8" w:tplc="1710175C" w:tentative="1">
      <w:start w:val="1"/>
      <w:numFmt w:val="bullet"/>
      <w:lvlText w:val=""/>
      <w:lvlJc w:val="left"/>
      <w:pPr>
        <w:ind w:left="6480" w:hanging="360"/>
      </w:pPr>
      <w:rPr>
        <w:rFonts w:hint="default" w:ascii="Wingdings" w:hAnsi="Wingdings"/>
      </w:rPr>
    </w:lvl>
  </w:abstractNum>
  <w:abstractNum w:abstractNumId="8" w15:restartNumberingAfterBreak="0">
    <w:nsid w:val="56251D51"/>
    <w:multiLevelType w:val="hybridMultilevel"/>
    <w:tmpl w:val="BE72D70A"/>
    <w:lvl w:ilvl="0" w:tplc="5118655C">
      <w:start w:val="1"/>
      <w:numFmt w:val="bullet"/>
      <w:lvlText w:val=""/>
      <w:lvlJc w:val="left"/>
      <w:pPr>
        <w:ind w:left="720" w:hanging="360"/>
      </w:pPr>
      <w:rPr>
        <w:rFonts w:hint="default" w:ascii="Symbol" w:hAnsi="Symbol"/>
      </w:rPr>
    </w:lvl>
    <w:lvl w:ilvl="1" w:tplc="F0C0B600" w:tentative="1">
      <w:start w:val="1"/>
      <w:numFmt w:val="bullet"/>
      <w:lvlText w:val="o"/>
      <w:lvlJc w:val="left"/>
      <w:pPr>
        <w:ind w:left="1440" w:hanging="360"/>
      </w:pPr>
      <w:rPr>
        <w:rFonts w:hint="default" w:ascii="Courier New" w:hAnsi="Courier New" w:cs="Courier New"/>
      </w:rPr>
    </w:lvl>
    <w:lvl w:ilvl="2" w:tplc="C512B6C0" w:tentative="1">
      <w:start w:val="1"/>
      <w:numFmt w:val="bullet"/>
      <w:lvlText w:val=""/>
      <w:lvlJc w:val="left"/>
      <w:pPr>
        <w:ind w:left="2160" w:hanging="360"/>
      </w:pPr>
      <w:rPr>
        <w:rFonts w:hint="default" w:ascii="Wingdings" w:hAnsi="Wingdings"/>
      </w:rPr>
    </w:lvl>
    <w:lvl w:ilvl="3" w:tplc="81180658" w:tentative="1">
      <w:start w:val="1"/>
      <w:numFmt w:val="bullet"/>
      <w:lvlText w:val=""/>
      <w:lvlJc w:val="left"/>
      <w:pPr>
        <w:ind w:left="2880" w:hanging="360"/>
      </w:pPr>
      <w:rPr>
        <w:rFonts w:hint="default" w:ascii="Symbol" w:hAnsi="Symbol"/>
      </w:rPr>
    </w:lvl>
    <w:lvl w:ilvl="4" w:tplc="AAF4F17A" w:tentative="1">
      <w:start w:val="1"/>
      <w:numFmt w:val="bullet"/>
      <w:lvlText w:val="o"/>
      <w:lvlJc w:val="left"/>
      <w:pPr>
        <w:ind w:left="3600" w:hanging="360"/>
      </w:pPr>
      <w:rPr>
        <w:rFonts w:hint="default" w:ascii="Courier New" w:hAnsi="Courier New" w:cs="Courier New"/>
      </w:rPr>
    </w:lvl>
    <w:lvl w:ilvl="5" w:tplc="706A0ACA" w:tentative="1">
      <w:start w:val="1"/>
      <w:numFmt w:val="bullet"/>
      <w:lvlText w:val=""/>
      <w:lvlJc w:val="left"/>
      <w:pPr>
        <w:ind w:left="4320" w:hanging="360"/>
      </w:pPr>
      <w:rPr>
        <w:rFonts w:hint="default" w:ascii="Wingdings" w:hAnsi="Wingdings"/>
      </w:rPr>
    </w:lvl>
    <w:lvl w:ilvl="6" w:tplc="21E825F4" w:tentative="1">
      <w:start w:val="1"/>
      <w:numFmt w:val="bullet"/>
      <w:lvlText w:val=""/>
      <w:lvlJc w:val="left"/>
      <w:pPr>
        <w:ind w:left="5040" w:hanging="360"/>
      </w:pPr>
      <w:rPr>
        <w:rFonts w:hint="default" w:ascii="Symbol" w:hAnsi="Symbol"/>
      </w:rPr>
    </w:lvl>
    <w:lvl w:ilvl="7" w:tplc="4CFAA70C" w:tentative="1">
      <w:start w:val="1"/>
      <w:numFmt w:val="bullet"/>
      <w:lvlText w:val="o"/>
      <w:lvlJc w:val="left"/>
      <w:pPr>
        <w:ind w:left="5760" w:hanging="360"/>
      </w:pPr>
      <w:rPr>
        <w:rFonts w:hint="default" w:ascii="Courier New" w:hAnsi="Courier New" w:cs="Courier New"/>
      </w:rPr>
    </w:lvl>
    <w:lvl w:ilvl="8" w:tplc="295E5A36" w:tentative="1">
      <w:start w:val="1"/>
      <w:numFmt w:val="bullet"/>
      <w:lvlText w:val=""/>
      <w:lvlJc w:val="left"/>
      <w:pPr>
        <w:ind w:left="6480" w:hanging="360"/>
      </w:pPr>
      <w:rPr>
        <w:rFonts w:hint="default" w:ascii="Wingdings" w:hAnsi="Wingdings"/>
      </w:rPr>
    </w:lvl>
  </w:abstractNum>
  <w:abstractNum w:abstractNumId="9" w15:restartNumberingAfterBreak="0">
    <w:nsid w:val="634A62B6"/>
    <w:multiLevelType w:val="hybridMultilevel"/>
    <w:tmpl w:val="6424483C"/>
    <w:lvl w:ilvl="0" w:tplc="07F6C1EC">
      <w:start w:val="1"/>
      <w:numFmt w:val="bullet"/>
      <w:lvlText w:val=""/>
      <w:lvlJc w:val="left"/>
      <w:pPr>
        <w:ind w:left="720" w:hanging="360"/>
      </w:pPr>
      <w:rPr>
        <w:rFonts w:hint="default" w:ascii="Symbol" w:hAnsi="Symbol"/>
      </w:rPr>
    </w:lvl>
    <w:lvl w:ilvl="1" w:tplc="19949A9C" w:tentative="1">
      <w:start w:val="1"/>
      <w:numFmt w:val="bullet"/>
      <w:lvlText w:val="o"/>
      <w:lvlJc w:val="left"/>
      <w:pPr>
        <w:ind w:left="1440" w:hanging="360"/>
      </w:pPr>
      <w:rPr>
        <w:rFonts w:hint="default" w:ascii="Courier New" w:hAnsi="Courier New" w:cs="Courier New"/>
      </w:rPr>
    </w:lvl>
    <w:lvl w:ilvl="2" w:tplc="C6E00D16" w:tentative="1">
      <w:start w:val="1"/>
      <w:numFmt w:val="bullet"/>
      <w:lvlText w:val=""/>
      <w:lvlJc w:val="left"/>
      <w:pPr>
        <w:ind w:left="2160" w:hanging="360"/>
      </w:pPr>
      <w:rPr>
        <w:rFonts w:hint="default" w:ascii="Wingdings" w:hAnsi="Wingdings"/>
      </w:rPr>
    </w:lvl>
    <w:lvl w:ilvl="3" w:tplc="7AC8D692" w:tentative="1">
      <w:start w:val="1"/>
      <w:numFmt w:val="bullet"/>
      <w:lvlText w:val=""/>
      <w:lvlJc w:val="left"/>
      <w:pPr>
        <w:ind w:left="2880" w:hanging="360"/>
      </w:pPr>
      <w:rPr>
        <w:rFonts w:hint="default" w:ascii="Symbol" w:hAnsi="Symbol"/>
      </w:rPr>
    </w:lvl>
    <w:lvl w:ilvl="4" w:tplc="348A1F40" w:tentative="1">
      <w:start w:val="1"/>
      <w:numFmt w:val="bullet"/>
      <w:lvlText w:val="o"/>
      <w:lvlJc w:val="left"/>
      <w:pPr>
        <w:ind w:left="3600" w:hanging="360"/>
      </w:pPr>
      <w:rPr>
        <w:rFonts w:hint="default" w:ascii="Courier New" w:hAnsi="Courier New" w:cs="Courier New"/>
      </w:rPr>
    </w:lvl>
    <w:lvl w:ilvl="5" w:tplc="1C067F16" w:tentative="1">
      <w:start w:val="1"/>
      <w:numFmt w:val="bullet"/>
      <w:lvlText w:val=""/>
      <w:lvlJc w:val="left"/>
      <w:pPr>
        <w:ind w:left="4320" w:hanging="360"/>
      </w:pPr>
      <w:rPr>
        <w:rFonts w:hint="default" w:ascii="Wingdings" w:hAnsi="Wingdings"/>
      </w:rPr>
    </w:lvl>
    <w:lvl w:ilvl="6" w:tplc="E7AC5B44" w:tentative="1">
      <w:start w:val="1"/>
      <w:numFmt w:val="bullet"/>
      <w:lvlText w:val=""/>
      <w:lvlJc w:val="left"/>
      <w:pPr>
        <w:ind w:left="5040" w:hanging="360"/>
      </w:pPr>
      <w:rPr>
        <w:rFonts w:hint="default" w:ascii="Symbol" w:hAnsi="Symbol"/>
      </w:rPr>
    </w:lvl>
    <w:lvl w:ilvl="7" w:tplc="BEF2D8A0" w:tentative="1">
      <w:start w:val="1"/>
      <w:numFmt w:val="bullet"/>
      <w:lvlText w:val="o"/>
      <w:lvlJc w:val="left"/>
      <w:pPr>
        <w:ind w:left="5760" w:hanging="360"/>
      </w:pPr>
      <w:rPr>
        <w:rFonts w:hint="default" w:ascii="Courier New" w:hAnsi="Courier New" w:cs="Courier New"/>
      </w:rPr>
    </w:lvl>
    <w:lvl w:ilvl="8" w:tplc="0FE62D74" w:tentative="1">
      <w:start w:val="1"/>
      <w:numFmt w:val="bullet"/>
      <w:lvlText w:val=""/>
      <w:lvlJc w:val="left"/>
      <w:pPr>
        <w:ind w:left="6480" w:hanging="360"/>
      </w:pPr>
      <w:rPr>
        <w:rFonts w:hint="default" w:ascii="Wingdings" w:hAnsi="Wingdings"/>
      </w:rPr>
    </w:lvl>
  </w:abstractNum>
  <w:abstractNum w:abstractNumId="10" w15:restartNumberingAfterBreak="0">
    <w:nsid w:val="637662D8"/>
    <w:multiLevelType w:val="hybridMultilevel"/>
    <w:tmpl w:val="844A7A32"/>
    <w:lvl w:ilvl="0" w:tplc="E4B241D4">
      <w:start w:val="1"/>
      <w:numFmt w:val="bullet"/>
      <w:lvlText w:val=""/>
      <w:lvlJc w:val="left"/>
      <w:pPr>
        <w:ind w:left="720" w:hanging="360"/>
      </w:pPr>
      <w:rPr>
        <w:rFonts w:hint="default" w:ascii="Symbol" w:hAnsi="Symbol"/>
      </w:rPr>
    </w:lvl>
    <w:lvl w:ilvl="1" w:tplc="C37615D6" w:tentative="1">
      <w:start w:val="1"/>
      <w:numFmt w:val="bullet"/>
      <w:lvlText w:val="o"/>
      <w:lvlJc w:val="left"/>
      <w:pPr>
        <w:ind w:left="1440" w:hanging="360"/>
      </w:pPr>
      <w:rPr>
        <w:rFonts w:hint="default" w:ascii="Courier New" w:hAnsi="Courier New" w:cs="Courier New"/>
      </w:rPr>
    </w:lvl>
    <w:lvl w:ilvl="2" w:tplc="10AC16D4" w:tentative="1">
      <w:start w:val="1"/>
      <w:numFmt w:val="bullet"/>
      <w:lvlText w:val=""/>
      <w:lvlJc w:val="left"/>
      <w:pPr>
        <w:ind w:left="2160" w:hanging="360"/>
      </w:pPr>
      <w:rPr>
        <w:rFonts w:hint="default" w:ascii="Wingdings" w:hAnsi="Wingdings"/>
      </w:rPr>
    </w:lvl>
    <w:lvl w:ilvl="3" w:tplc="118EFB96" w:tentative="1">
      <w:start w:val="1"/>
      <w:numFmt w:val="bullet"/>
      <w:lvlText w:val=""/>
      <w:lvlJc w:val="left"/>
      <w:pPr>
        <w:ind w:left="2880" w:hanging="360"/>
      </w:pPr>
      <w:rPr>
        <w:rFonts w:hint="default" w:ascii="Symbol" w:hAnsi="Symbol"/>
      </w:rPr>
    </w:lvl>
    <w:lvl w:ilvl="4" w:tplc="3640AD16" w:tentative="1">
      <w:start w:val="1"/>
      <w:numFmt w:val="bullet"/>
      <w:lvlText w:val="o"/>
      <w:lvlJc w:val="left"/>
      <w:pPr>
        <w:ind w:left="3600" w:hanging="360"/>
      </w:pPr>
      <w:rPr>
        <w:rFonts w:hint="default" w:ascii="Courier New" w:hAnsi="Courier New" w:cs="Courier New"/>
      </w:rPr>
    </w:lvl>
    <w:lvl w:ilvl="5" w:tplc="C60E97DE" w:tentative="1">
      <w:start w:val="1"/>
      <w:numFmt w:val="bullet"/>
      <w:lvlText w:val=""/>
      <w:lvlJc w:val="left"/>
      <w:pPr>
        <w:ind w:left="4320" w:hanging="360"/>
      </w:pPr>
      <w:rPr>
        <w:rFonts w:hint="default" w:ascii="Wingdings" w:hAnsi="Wingdings"/>
      </w:rPr>
    </w:lvl>
    <w:lvl w:ilvl="6" w:tplc="A9D4C734" w:tentative="1">
      <w:start w:val="1"/>
      <w:numFmt w:val="bullet"/>
      <w:lvlText w:val=""/>
      <w:lvlJc w:val="left"/>
      <w:pPr>
        <w:ind w:left="5040" w:hanging="360"/>
      </w:pPr>
      <w:rPr>
        <w:rFonts w:hint="default" w:ascii="Symbol" w:hAnsi="Symbol"/>
      </w:rPr>
    </w:lvl>
    <w:lvl w:ilvl="7" w:tplc="994217E8" w:tentative="1">
      <w:start w:val="1"/>
      <w:numFmt w:val="bullet"/>
      <w:lvlText w:val="o"/>
      <w:lvlJc w:val="left"/>
      <w:pPr>
        <w:ind w:left="5760" w:hanging="360"/>
      </w:pPr>
      <w:rPr>
        <w:rFonts w:hint="default" w:ascii="Courier New" w:hAnsi="Courier New" w:cs="Courier New"/>
      </w:rPr>
    </w:lvl>
    <w:lvl w:ilvl="8" w:tplc="91AE2470" w:tentative="1">
      <w:start w:val="1"/>
      <w:numFmt w:val="bullet"/>
      <w:lvlText w:val=""/>
      <w:lvlJc w:val="left"/>
      <w:pPr>
        <w:ind w:left="6480" w:hanging="360"/>
      </w:pPr>
      <w:rPr>
        <w:rFonts w:hint="default" w:ascii="Wingdings" w:hAnsi="Wingdings"/>
      </w:rPr>
    </w:lvl>
  </w:abstractNum>
  <w:abstractNum w:abstractNumId="11" w15:restartNumberingAfterBreak="0">
    <w:nsid w:val="6589142A"/>
    <w:multiLevelType w:val="hybridMultilevel"/>
    <w:tmpl w:val="840E95B8"/>
    <w:lvl w:ilvl="0" w:tplc="07FCB2F2">
      <w:start w:val="1"/>
      <w:numFmt w:val="bullet"/>
      <w:lvlText w:val=""/>
      <w:lvlJc w:val="left"/>
      <w:pPr>
        <w:ind w:left="720" w:hanging="360"/>
      </w:pPr>
      <w:rPr>
        <w:rFonts w:hint="default" w:ascii="Symbol" w:hAnsi="Symbol"/>
      </w:rPr>
    </w:lvl>
    <w:lvl w:ilvl="1" w:tplc="85ACA72A" w:tentative="1">
      <w:start w:val="1"/>
      <w:numFmt w:val="bullet"/>
      <w:lvlText w:val="o"/>
      <w:lvlJc w:val="left"/>
      <w:pPr>
        <w:ind w:left="1440" w:hanging="360"/>
      </w:pPr>
      <w:rPr>
        <w:rFonts w:hint="default" w:ascii="Courier New" w:hAnsi="Courier New" w:cs="Courier New"/>
      </w:rPr>
    </w:lvl>
    <w:lvl w:ilvl="2" w:tplc="8EA6F0A2" w:tentative="1">
      <w:start w:val="1"/>
      <w:numFmt w:val="bullet"/>
      <w:lvlText w:val=""/>
      <w:lvlJc w:val="left"/>
      <w:pPr>
        <w:ind w:left="2160" w:hanging="360"/>
      </w:pPr>
      <w:rPr>
        <w:rFonts w:hint="default" w:ascii="Wingdings" w:hAnsi="Wingdings"/>
      </w:rPr>
    </w:lvl>
    <w:lvl w:ilvl="3" w:tplc="2FD21214" w:tentative="1">
      <w:start w:val="1"/>
      <w:numFmt w:val="bullet"/>
      <w:lvlText w:val=""/>
      <w:lvlJc w:val="left"/>
      <w:pPr>
        <w:ind w:left="2880" w:hanging="360"/>
      </w:pPr>
      <w:rPr>
        <w:rFonts w:hint="default" w:ascii="Symbol" w:hAnsi="Symbol"/>
      </w:rPr>
    </w:lvl>
    <w:lvl w:ilvl="4" w:tplc="FAE0F51C" w:tentative="1">
      <w:start w:val="1"/>
      <w:numFmt w:val="bullet"/>
      <w:lvlText w:val="o"/>
      <w:lvlJc w:val="left"/>
      <w:pPr>
        <w:ind w:left="3600" w:hanging="360"/>
      </w:pPr>
      <w:rPr>
        <w:rFonts w:hint="default" w:ascii="Courier New" w:hAnsi="Courier New" w:cs="Courier New"/>
      </w:rPr>
    </w:lvl>
    <w:lvl w:ilvl="5" w:tplc="CAB628CC" w:tentative="1">
      <w:start w:val="1"/>
      <w:numFmt w:val="bullet"/>
      <w:lvlText w:val=""/>
      <w:lvlJc w:val="left"/>
      <w:pPr>
        <w:ind w:left="4320" w:hanging="360"/>
      </w:pPr>
      <w:rPr>
        <w:rFonts w:hint="default" w:ascii="Wingdings" w:hAnsi="Wingdings"/>
      </w:rPr>
    </w:lvl>
    <w:lvl w:ilvl="6" w:tplc="7C148FFA" w:tentative="1">
      <w:start w:val="1"/>
      <w:numFmt w:val="bullet"/>
      <w:lvlText w:val=""/>
      <w:lvlJc w:val="left"/>
      <w:pPr>
        <w:ind w:left="5040" w:hanging="360"/>
      </w:pPr>
      <w:rPr>
        <w:rFonts w:hint="default" w:ascii="Symbol" w:hAnsi="Symbol"/>
      </w:rPr>
    </w:lvl>
    <w:lvl w:ilvl="7" w:tplc="D9E4C360" w:tentative="1">
      <w:start w:val="1"/>
      <w:numFmt w:val="bullet"/>
      <w:lvlText w:val="o"/>
      <w:lvlJc w:val="left"/>
      <w:pPr>
        <w:ind w:left="5760" w:hanging="360"/>
      </w:pPr>
      <w:rPr>
        <w:rFonts w:hint="default" w:ascii="Courier New" w:hAnsi="Courier New" w:cs="Courier New"/>
      </w:rPr>
    </w:lvl>
    <w:lvl w:ilvl="8" w:tplc="F0220B38" w:tentative="1">
      <w:start w:val="1"/>
      <w:numFmt w:val="bullet"/>
      <w:lvlText w:val=""/>
      <w:lvlJc w:val="left"/>
      <w:pPr>
        <w:ind w:left="6480" w:hanging="360"/>
      </w:pPr>
      <w:rPr>
        <w:rFonts w:hint="default" w:ascii="Wingdings" w:hAnsi="Wingdings"/>
      </w:rPr>
    </w:lvl>
  </w:abstractNum>
  <w:abstractNum w:abstractNumId="12" w15:restartNumberingAfterBreak="0">
    <w:nsid w:val="790A5400"/>
    <w:multiLevelType w:val="hybridMultilevel"/>
    <w:tmpl w:val="9848AD68"/>
    <w:lvl w:ilvl="0" w:tplc="769CB022">
      <w:start w:val="1"/>
      <w:numFmt w:val="bullet"/>
      <w:lvlText w:val=""/>
      <w:lvlJc w:val="left"/>
      <w:pPr>
        <w:ind w:left="720" w:hanging="360"/>
      </w:pPr>
      <w:rPr>
        <w:rFonts w:hint="default" w:ascii="Symbol" w:hAnsi="Symbol"/>
      </w:rPr>
    </w:lvl>
    <w:lvl w:ilvl="1" w:tplc="82461B8A" w:tentative="1">
      <w:start w:val="1"/>
      <w:numFmt w:val="bullet"/>
      <w:lvlText w:val="o"/>
      <w:lvlJc w:val="left"/>
      <w:pPr>
        <w:ind w:left="1440" w:hanging="360"/>
      </w:pPr>
      <w:rPr>
        <w:rFonts w:hint="default" w:ascii="Courier New" w:hAnsi="Courier New" w:cs="Courier New"/>
      </w:rPr>
    </w:lvl>
    <w:lvl w:ilvl="2" w:tplc="FD1019CA" w:tentative="1">
      <w:start w:val="1"/>
      <w:numFmt w:val="bullet"/>
      <w:lvlText w:val=""/>
      <w:lvlJc w:val="left"/>
      <w:pPr>
        <w:ind w:left="2160" w:hanging="360"/>
      </w:pPr>
      <w:rPr>
        <w:rFonts w:hint="default" w:ascii="Wingdings" w:hAnsi="Wingdings"/>
      </w:rPr>
    </w:lvl>
    <w:lvl w:ilvl="3" w:tplc="98C6659C" w:tentative="1">
      <w:start w:val="1"/>
      <w:numFmt w:val="bullet"/>
      <w:lvlText w:val=""/>
      <w:lvlJc w:val="left"/>
      <w:pPr>
        <w:ind w:left="2880" w:hanging="360"/>
      </w:pPr>
      <w:rPr>
        <w:rFonts w:hint="default" w:ascii="Symbol" w:hAnsi="Symbol"/>
      </w:rPr>
    </w:lvl>
    <w:lvl w:ilvl="4" w:tplc="783AC1D8" w:tentative="1">
      <w:start w:val="1"/>
      <w:numFmt w:val="bullet"/>
      <w:lvlText w:val="o"/>
      <w:lvlJc w:val="left"/>
      <w:pPr>
        <w:ind w:left="3600" w:hanging="360"/>
      </w:pPr>
      <w:rPr>
        <w:rFonts w:hint="default" w:ascii="Courier New" w:hAnsi="Courier New" w:cs="Courier New"/>
      </w:rPr>
    </w:lvl>
    <w:lvl w:ilvl="5" w:tplc="10B40F20" w:tentative="1">
      <w:start w:val="1"/>
      <w:numFmt w:val="bullet"/>
      <w:lvlText w:val=""/>
      <w:lvlJc w:val="left"/>
      <w:pPr>
        <w:ind w:left="4320" w:hanging="360"/>
      </w:pPr>
      <w:rPr>
        <w:rFonts w:hint="default" w:ascii="Wingdings" w:hAnsi="Wingdings"/>
      </w:rPr>
    </w:lvl>
    <w:lvl w:ilvl="6" w:tplc="8CFAFA1E" w:tentative="1">
      <w:start w:val="1"/>
      <w:numFmt w:val="bullet"/>
      <w:lvlText w:val=""/>
      <w:lvlJc w:val="left"/>
      <w:pPr>
        <w:ind w:left="5040" w:hanging="360"/>
      </w:pPr>
      <w:rPr>
        <w:rFonts w:hint="default" w:ascii="Symbol" w:hAnsi="Symbol"/>
      </w:rPr>
    </w:lvl>
    <w:lvl w:ilvl="7" w:tplc="13283976" w:tentative="1">
      <w:start w:val="1"/>
      <w:numFmt w:val="bullet"/>
      <w:lvlText w:val="o"/>
      <w:lvlJc w:val="left"/>
      <w:pPr>
        <w:ind w:left="5760" w:hanging="360"/>
      </w:pPr>
      <w:rPr>
        <w:rFonts w:hint="default" w:ascii="Courier New" w:hAnsi="Courier New" w:cs="Courier New"/>
      </w:rPr>
    </w:lvl>
    <w:lvl w:ilvl="8" w:tplc="C6EE2E8E" w:tentative="1">
      <w:start w:val="1"/>
      <w:numFmt w:val="bullet"/>
      <w:lvlText w:val=""/>
      <w:lvlJc w:val="left"/>
      <w:pPr>
        <w:ind w:left="6480" w:hanging="360"/>
      </w:pPr>
      <w:rPr>
        <w:rFonts w:hint="default" w:ascii="Wingdings" w:hAnsi="Wingdings"/>
      </w:rPr>
    </w:lvl>
  </w:abstractNum>
  <w:num w:numId="1" w16cid:durableId="1822962533">
    <w:abstractNumId w:val="11"/>
  </w:num>
  <w:num w:numId="2" w16cid:durableId="1298486814">
    <w:abstractNumId w:val="7"/>
  </w:num>
  <w:num w:numId="3" w16cid:durableId="1521625008">
    <w:abstractNumId w:val="2"/>
  </w:num>
  <w:num w:numId="4" w16cid:durableId="743721109">
    <w:abstractNumId w:val="3"/>
  </w:num>
  <w:num w:numId="5" w16cid:durableId="1019431902">
    <w:abstractNumId w:val="9"/>
  </w:num>
  <w:num w:numId="6" w16cid:durableId="842277508">
    <w:abstractNumId w:val="8"/>
  </w:num>
  <w:num w:numId="7" w16cid:durableId="928463274">
    <w:abstractNumId w:val="4"/>
  </w:num>
  <w:num w:numId="8" w16cid:durableId="1613243178">
    <w:abstractNumId w:val="5"/>
  </w:num>
  <w:num w:numId="9" w16cid:durableId="1116409999">
    <w:abstractNumId w:val="12"/>
  </w:num>
  <w:num w:numId="10" w16cid:durableId="1766685082">
    <w:abstractNumId w:val="10"/>
  </w:num>
  <w:num w:numId="11" w16cid:durableId="360590480">
    <w:abstractNumId w:val="6"/>
  </w:num>
  <w:num w:numId="12" w16cid:durableId="2009793235">
    <w:abstractNumId w:val="0"/>
  </w:num>
  <w:num w:numId="13" w16cid:durableId="161247536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hideSpellingErrors/>
  <w:hideGrammaticalError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yMzcwMTczNjI3NzdQ0lEKTi0uzszPAykwrAUAmbYWwiwAAAA="/>
  </w:docVars>
  <w:rsids>
    <w:rsidRoot w:val="0064781C"/>
    <w:rsid w:val="000027A9"/>
    <w:rsid w:val="000155B6"/>
    <w:rsid w:val="00015D48"/>
    <w:rsid w:val="00067BC5"/>
    <w:rsid w:val="000716C6"/>
    <w:rsid w:val="00076001"/>
    <w:rsid w:val="000A5619"/>
    <w:rsid w:val="001A0CEE"/>
    <w:rsid w:val="001A3704"/>
    <w:rsid w:val="00200863"/>
    <w:rsid w:val="0029203C"/>
    <w:rsid w:val="00306906"/>
    <w:rsid w:val="003179BB"/>
    <w:rsid w:val="00331363"/>
    <w:rsid w:val="00333982"/>
    <w:rsid w:val="003A0D26"/>
    <w:rsid w:val="003A2961"/>
    <w:rsid w:val="003A4E3D"/>
    <w:rsid w:val="003E43B5"/>
    <w:rsid w:val="003E47E4"/>
    <w:rsid w:val="004434F5"/>
    <w:rsid w:val="004529A5"/>
    <w:rsid w:val="00463FC1"/>
    <w:rsid w:val="004668BE"/>
    <w:rsid w:val="004B240B"/>
    <w:rsid w:val="004F6EE5"/>
    <w:rsid w:val="005151E8"/>
    <w:rsid w:val="005314E0"/>
    <w:rsid w:val="00587E0C"/>
    <w:rsid w:val="005A188B"/>
    <w:rsid w:val="005B6B49"/>
    <w:rsid w:val="005C6C32"/>
    <w:rsid w:val="0063644F"/>
    <w:rsid w:val="0063751A"/>
    <w:rsid w:val="0064781C"/>
    <w:rsid w:val="00653129"/>
    <w:rsid w:val="00662D71"/>
    <w:rsid w:val="006865B1"/>
    <w:rsid w:val="0069225D"/>
    <w:rsid w:val="006A4E52"/>
    <w:rsid w:val="00764318"/>
    <w:rsid w:val="00787672"/>
    <w:rsid w:val="007B1C74"/>
    <w:rsid w:val="007B6325"/>
    <w:rsid w:val="00816360"/>
    <w:rsid w:val="008E11A1"/>
    <w:rsid w:val="008E5E48"/>
    <w:rsid w:val="0092154E"/>
    <w:rsid w:val="009923A7"/>
    <w:rsid w:val="009C4A36"/>
    <w:rsid w:val="009F6974"/>
    <w:rsid w:val="00A222A5"/>
    <w:rsid w:val="00A34C9D"/>
    <w:rsid w:val="00A92EFF"/>
    <w:rsid w:val="00AA670C"/>
    <w:rsid w:val="00AC055A"/>
    <w:rsid w:val="00AC0600"/>
    <w:rsid w:val="00AC66A8"/>
    <w:rsid w:val="00AE1BEE"/>
    <w:rsid w:val="00AF269C"/>
    <w:rsid w:val="00B04D0D"/>
    <w:rsid w:val="00B61FBA"/>
    <w:rsid w:val="00B82EA5"/>
    <w:rsid w:val="00BB2079"/>
    <w:rsid w:val="00C023E5"/>
    <w:rsid w:val="00C34F00"/>
    <w:rsid w:val="00C52F12"/>
    <w:rsid w:val="00C75DBB"/>
    <w:rsid w:val="00C864DB"/>
    <w:rsid w:val="00CB3FEE"/>
    <w:rsid w:val="00CB68D4"/>
    <w:rsid w:val="00D24BF6"/>
    <w:rsid w:val="00D26396"/>
    <w:rsid w:val="00D531DC"/>
    <w:rsid w:val="00DF0128"/>
    <w:rsid w:val="00E05895"/>
    <w:rsid w:val="00E86877"/>
    <w:rsid w:val="00EC1D0D"/>
    <w:rsid w:val="00ED2076"/>
    <w:rsid w:val="00ED258F"/>
    <w:rsid w:val="00F17E3F"/>
    <w:rsid w:val="00F940C8"/>
    <w:rsid w:val="00FF102E"/>
    <w:rsid w:val="0375E477"/>
    <w:rsid w:val="119C3129"/>
    <w:rsid w:val="28FC310D"/>
    <w:rsid w:val="32FF0790"/>
    <w:rsid w:val="33F8311B"/>
    <w:rsid w:val="36A02D9E"/>
    <w:rsid w:val="45C8B188"/>
    <w:rsid w:val="4EF79A3D"/>
    <w:rsid w:val="4FE2738B"/>
    <w:rsid w:val="632B715F"/>
    <w:rsid w:val="7EA273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5BE12DE"/>
  <w15:chartTrackingRefBased/>
  <w15:docId w15:val="{85713FEF-48CD-41A3-9A26-7850FF86B8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716C6"/>
    <w:pPr>
      <w:keepNext/>
      <w:keepLines/>
      <w:spacing w:before="240" w:after="0"/>
      <w:outlineLvl w:val="0"/>
    </w:pPr>
    <w:rPr>
      <w:rFonts w:ascii="Times New Roman" w:hAnsi="Times New Roman" w:eastAsiaTheme="majorEastAsia" w:cstheme="majorBidi"/>
      <w:b/>
      <w:i/>
      <w:sz w:val="24"/>
      <w:szCs w:val="32"/>
    </w:rPr>
  </w:style>
  <w:style w:type="paragraph" w:styleId="Heading2">
    <w:name w:val="heading 2"/>
    <w:basedOn w:val="Normal"/>
    <w:next w:val="Normal"/>
    <w:link w:val="Heading2Char"/>
    <w:uiPriority w:val="9"/>
    <w:unhideWhenUsed/>
    <w:qFormat/>
    <w:rsid w:val="000716C6"/>
    <w:pPr>
      <w:keepNext/>
      <w:keepLines/>
      <w:spacing w:before="40" w:after="0"/>
      <w:outlineLvl w:val="1"/>
    </w:pPr>
    <w:rPr>
      <w:rFonts w:ascii="Times New Roman" w:hAnsi="Times New Roman" w:eastAsiaTheme="majorEastAsia" w:cstheme="majorBidi"/>
      <w:i/>
      <w:sz w:val="24"/>
      <w:szCs w:val="26"/>
    </w:rPr>
  </w:style>
  <w:style w:type="paragraph" w:styleId="Heading3">
    <w:name w:val="heading 3"/>
    <w:basedOn w:val="Normal"/>
    <w:next w:val="Normal"/>
    <w:link w:val="Heading3Char"/>
    <w:uiPriority w:val="9"/>
    <w:semiHidden/>
    <w:unhideWhenUsed/>
    <w:qFormat/>
    <w:rsid w:val="007B6325"/>
    <w:pPr>
      <w:keepNext/>
      <w:keepLines/>
      <w:spacing w:before="40" w:after="0"/>
      <w:outlineLvl w:val="2"/>
    </w:pPr>
    <w:rPr>
      <w:rFonts w:asciiTheme="majorHAnsi" w:hAnsiTheme="majorHAnsi" w:eastAsiaTheme="majorEastAsia" w:cstheme="majorBidi"/>
      <w:color w:val="243F60"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0027A9"/>
    <w:pPr>
      <w:ind w:left="720"/>
      <w:contextualSpacing/>
    </w:pPr>
  </w:style>
  <w:style w:type="character" w:styleId="Heading1Char" w:customStyle="1">
    <w:name w:val="Heading 1 Char"/>
    <w:basedOn w:val="DefaultParagraphFont"/>
    <w:link w:val="Heading1"/>
    <w:uiPriority w:val="9"/>
    <w:rsid w:val="000716C6"/>
    <w:rPr>
      <w:rFonts w:ascii="Times New Roman" w:hAnsi="Times New Roman" w:eastAsiaTheme="majorEastAsia" w:cstheme="majorBidi"/>
      <w:b/>
      <w:i/>
      <w:sz w:val="24"/>
      <w:szCs w:val="32"/>
    </w:rPr>
  </w:style>
  <w:style w:type="character" w:styleId="Heading2Char" w:customStyle="1">
    <w:name w:val="Heading 2 Char"/>
    <w:basedOn w:val="DefaultParagraphFont"/>
    <w:link w:val="Heading2"/>
    <w:uiPriority w:val="9"/>
    <w:rsid w:val="000716C6"/>
    <w:rPr>
      <w:rFonts w:ascii="Times New Roman" w:hAnsi="Times New Roman" w:eastAsiaTheme="majorEastAsia" w:cstheme="majorBidi"/>
      <w:i/>
      <w:sz w:val="24"/>
      <w:szCs w:val="26"/>
    </w:rPr>
  </w:style>
  <w:style w:type="character" w:styleId="Heading3Char" w:customStyle="1">
    <w:name w:val="Heading 3 Char"/>
    <w:basedOn w:val="DefaultParagraphFont"/>
    <w:link w:val="Heading3"/>
    <w:uiPriority w:val="9"/>
    <w:semiHidden/>
    <w:rsid w:val="007B6325"/>
    <w:rPr>
      <w:rFonts w:asciiTheme="majorHAnsi" w:hAnsiTheme="majorHAnsi" w:eastAsiaTheme="majorEastAsia" w:cstheme="majorBidi"/>
      <w:color w:val="243F60" w:themeColor="accent1" w:themeShade="7F"/>
      <w:sz w:val="24"/>
      <w:szCs w:val="24"/>
    </w:rPr>
  </w:style>
  <w:style w:type="paragraph" w:styleId="Header">
    <w:name w:val="header"/>
    <w:basedOn w:val="Normal"/>
    <w:link w:val="HeaderChar"/>
    <w:uiPriority w:val="99"/>
    <w:unhideWhenUsed/>
    <w:rsid w:val="00076001"/>
    <w:pPr>
      <w:tabs>
        <w:tab w:val="center" w:pos="4680"/>
        <w:tab w:val="right" w:pos="9360"/>
      </w:tabs>
      <w:spacing w:after="0" w:line="240" w:lineRule="auto"/>
    </w:pPr>
  </w:style>
  <w:style w:type="character" w:styleId="HeaderChar" w:customStyle="1">
    <w:name w:val="Header Char"/>
    <w:basedOn w:val="DefaultParagraphFont"/>
    <w:link w:val="Header"/>
    <w:uiPriority w:val="99"/>
    <w:rsid w:val="00076001"/>
  </w:style>
  <w:style w:type="paragraph" w:styleId="Footer">
    <w:name w:val="footer"/>
    <w:basedOn w:val="Normal"/>
    <w:link w:val="FooterChar"/>
    <w:uiPriority w:val="99"/>
    <w:unhideWhenUsed/>
    <w:rsid w:val="00076001"/>
    <w:pPr>
      <w:tabs>
        <w:tab w:val="center" w:pos="4680"/>
        <w:tab w:val="right" w:pos="9360"/>
      </w:tabs>
      <w:spacing w:after="0" w:line="240" w:lineRule="auto"/>
    </w:pPr>
  </w:style>
  <w:style w:type="character" w:styleId="FooterChar" w:customStyle="1">
    <w:name w:val="Footer Char"/>
    <w:basedOn w:val="DefaultParagraphFont"/>
    <w:link w:val="Footer"/>
    <w:uiPriority w:val="99"/>
    <w:rsid w:val="00076001"/>
  </w:style>
  <w:style w:type="paragraph" w:styleId="TOCHeading">
    <w:name w:val="TOC Heading"/>
    <w:basedOn w:val="Heading1"/>
    <w:next w:val="Normal"/>
    <w:uiPriority w:val="39"/>
    <w:unhideWhenUsed/>
    <w:qFormat/>
    <w:rsid w:val="00AE1BEE"/>
    <w:pPr>
      <w:spacing w:line="259" w:lineRule="auto"/>
      <w:outlineLvl w:val="9"/>
    </w:pPr>
    <w:rPr>
      <w:rFonts w:asciiTheme="majorHAnsi" w:hAnsiTheme="majorHAnsi"/>
      <w:b w:val="0"/>
      <w:i w:val="0"/>
      <w:color w:val="365F91" w:themeColor="accent1" w:themeShade="BF"/>
      <w:sz w:val="32"/>
    </w:rPr>
  </w:style>
  <w:style w:type="paragraph" w:styleId="TOC1">
    <w:name w:val="toc 1"/>
    <w:basedOn w:val="Normal"/>
    <w:next w:val="Normal"/>
    <w:autoRedefine/>
    <w:uiPriority w:val="39"/>
    <w:unhideWhenUsed/>
    <w:rsid w:val="00AE1BEE"/>
    <w:pPr>
      <w:spacing w:after="100"/>
    </w:pPr>
  </w:style>
  <w:style w:type="paragraph" w:styleId="TOC2">
    <w:name w:val="toc 2"/>
    <w:basedOn w:val="Normal"/>
    <w:next w:val="Normal"/>
    <w:autoRedefine/>
    <w:uiPriority w:val="39"/>
    <w:unhideWhenUsed/>
    <w:rsid w:val="00AE1BEE"/>
    <w:pPr>
      <w:spacing w:after="100"/>
      <w:ind w:left="220"/>
    </w:pPr>
  </w:style>
  <w:style w:type="character" w:styleId="Hyperlink">
    <w:name w:val="Hyperlink"/>
    <w:basedOn w:val="DefaultParagraphFont"/>
    <w:uiPriority w:val="99"/>
    <w:unhideWhenUsed/>
    <w:rsid w:val="00AE1BEE"/>
    <w:rPr>
      <w:color w:val="0000FF" w:themeColor="hyperlink"/>
      <w:u w:val="single"/>
    </w:rPr>
  </w:style>
  <w:style w:type="character" w:styleId="CommentReference">
    <w:name w:val="annotation reference"/>
    <w:basedOn w:val="DefaultParagraphFont"/>
    <w:uiPriority w:val="99"/>
    <w:semiHidden/>
    <w:unhideWhenUsed/>
    <w:rsid w:val="0063751A"/>
    <w:rPr>
      <w:sz w:val="16"/>
      <w:szCs w:val="16"/>
    </w:rPr>
  </w:style>
  <w:style w:type="paragraph" w:styleId="CommentText">
    <w:name w:val="annotation text"/>
    <w:basedOn w:val="Normal"/>
    <w:link w:val="CommentTextChar"/>
    <w:uiPriority w:val="99"/>
    <w:semiHidden/>
    <w:unhideWhenUsed/>
    <w:rsid w:val="0063751A"/>
    <w:pPr>
      <w:spacing w:line="240" w:lineRule="auto"/>
    </w:pPr>
    <w:rPr>
      <w:sz w:val="20"/>
      <w:szCs w:val="20"/>
    </w:rPr>
  </w:style>
  <w:style w:type="character" w:styleId="CommentTextChar" w:customStyle="1">
    <w:name w:val="Comment Text Char"/>
    <w:basedOn w:val="DefaultParagraphFont"/>
    <w:link w:val="CommentText"/>
    <w:uiPriority w:val="99"/>
    <w:semiHidden/>
    <w:rsid w:val="0063751A"/>
    <w:rPr>
      <w:sz w:val="20"/>
      <w:szCs w:val="20"/>
    </w:rPr>
  </w:style>
  <w:style w:type="paragraph" w:styleId="CommentSubject">
    <w:name w:val="annotation subject"/>
    <w:basedOn w:val="CommentText"/>
    <w:next w:val="CommentText"/>
    <w:link w:val="CommentSubjectChar"/>
    <w:uiPriority w:val="99"/>
    <w:semiHidden/>
    <w:unhideWhenUsed/>
    <w:rsid w:val="0063751A"/>
    <w:rPr>
      <w:b/>
      <w:bCs/>
    </w:rPr>
  </w:style>
  <w:style w:type="character" w:styleId="CommentSubjectChar" w:customStyle="1">
    <w:name w:val="Comment Subject Char"/>
    <w:basedOn w:val="CommentTextChar"/>
    <w:link w:val="CommentSubject"/>
    <w:uiPriority w:val="99"/>
    <w:semiHidden/>
    <w:rsid w:val="0063751A"/>
    <w:rPr>
      <w:b/>
      <w:bCs/>
      <w:sz w:val="20"/>
      <w:szCs w:val="20"/>
    </w:rPr>
  </w:style>
  <w:style w:type="character" w:styleId="UnresolvedMention">
    <w:name w:val="Unresolved Mention"/>
    <w:basedOn w:val="DefaultParagraphFont"/>
    <w:uiPriority w:val="99"/>
    <w:semiHidden/>
    <w:unhideWhenUsed/>
    <w:rsid w:val="008E11A1"/>
    <w:rPr>
      <w:color w:val="605E5C"/>
      <w:shd w:val="clear" w:color="auto" w:fill="E1DFDD"/>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glossaryDocument" Target="glossary/document.xml" Id="R69076588d5354317" /><Relationship Type="http://schemas.microsoft.com/office/2020/10/relationships/intelligence" Target="intelligence2.xml" Id="R108edd4b822e484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41418a7-40b9-49f9-a9d9-7d893575da93}"/>
      </w:docPartPr>
      <w:docPartBody>
        <w:p w14:paraId="3D5D829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5605112-B313-41B2-AF0E-190751CA49B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Cristian Sirota (2130222)</lastModifiedBy>
  <revision>2</revision>
  <dcterms:created xsi:type="dcterms:W3CDTF">2023-03-18T10:19:00.0000000Z</dcterms:created>
  <dcterms:modified xsi:type="dcterms:W3CDTF">2023-03-18T10:25:43.0983554Z</dcterms:modified>
</coreProperties>
</file>