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A5D313" wp14:paraId="54F6A77D" wp14:textId="41BAC538">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7EA5D313" w:rsidR="3D6E373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Kian Watts </w:t>
      </w:r>
    </w:p>
    <w:p xmlns:wp14="http://schemas.microsoft.com/office/word/2010/wordml" w:rsidP="7EA5D313" wp14:paraId="705DA0C7" wp14:textId="002050A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7EA5D313" w:rsidR="3D6E373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2515150</w:t>
      </w:r>
    </w:p>
    <w:p xmlns:wp14="http://schemas.microsoft.com/office/word/2010/wordml" w:rsidP="7EA5D313" wp14:paraId="38E60324" wp14:textId="2567C60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7EA5D313" w:rsidR="3D6E373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Properties of Framing Materials</w:t>
      </w:r>
    </w:p>
    <w:p xmlns:wp14="http://schemas.microsoft.com/office/word/2010/wordml" w:rsidP="7EA5D313" wp14:paraId="6DF0373D" wp14:textId="69224644">
      <w:pPr>
        <w:pStyle w:val="Normal"/>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EA5D313" wp14:paraId="5E5787A5" wp14:textId="4DE63411">
      <w:pPr>
        <w:pStyle w:val="Normal"/>
        <w:spacing w:line="360" w:lineRule="auto"/>
        <w:jc w:val="center"/>
        <w:rPr>
          <w:rFonts w:ascii="Arial" w:hAnsi="Arial" w:eastAsia="Arial" w:cs="Arial" w:asciiTheme="minorAscii" w:hAnsiTheme="minorAscii" w:eastAsiaTheme="minorAscii" w:cstheme="minorAscii"/>
          <w:sz w:val="24"/>
          <w:szCs w:val="24"/>
        </w:rPr>
      </w:pPr>
      <w:r w:rsidR="3D6E3738">
        <w:drawing>
          <wp:inline xmlns:wp14="http://schemas.microsoft.com/office/word/2010/wordprocessingDrawing" wp14:editId="5D9EF04F" wp14:anchorId="004748C6">
            <wp:extent cx="3150428" cy="5524500"/>
            <wp:effectExtent l="0" t="0" r="0" b="0"/>
            <wp:docPr id="17702091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209170" name="Picture 1770209170"/>
                    <pic:cNvPicPr/>
                  </pic:nvPicPr>
                  <pic:blipFill>
                    <a:blip xmlns:r="http://schemas.openxmlformats.org/officeDocument/2006/relationships" r:embed="rId1007962799">
                      <a:extLst>
                        <a:ext uri="{28A0092B-C50C-407E-A947-70E740481C1C}">
                          <a14:useLocalDpi xmlns:a14="http://schemas.microsoft.com/office/drawing/2010/main"/>
                        </a:ext>
                      </a:extLst>
                    </a:blip>
                    <a:stretch>
                      <a:fillRect/>
                    </a:stretch>
                  </pic:blipFill>
                  <pic:spPr>
                    <a:xfrm rot="0">
                      <a:off x="0" y="0"/>
                      <a:ext cx="3150428" cy="5524500"/>
                    </a:xfrm>
                    <a:prstGeom prst="rect">
                      <a:avLst/>
                    </a:prstGeom>
                  </pic:spPr>
                </pic:pic>
              </a:graphicData>
            </a:graphic>
          </wp:inline>
        </w:drawing>
      </w:r>
    </w:p>
    <w:p w:rsidR="247E88CE" w:rsidP="7EA5D313" w:rsidRDefault="247E88CE" w14:paraId="34A8D606" w14:textId="3262B6F3">
      <w:pPr>
        <w:pStyle w:val="Normal"/>
        <w:spacing w:line="360" w:lineRule="auto"/>
        <w:jc w:val="center"/>
        <w:rPr>
          <w:rFonts w:ascii="Arial" w:hAnsi="Arial" w:eastAsia="Arial" w:cs="Arial" w:asciiTheme="minorAscii" w:hAnsiTheme="minorAscii" w:eastAsiaTheme="minorAscii" w:cstheme="minorAscii"/>
          <w:sz w:val="24"/>
          <w:szCs w:val="24"/>
        </w:rPr>
      </w:pPr>
    </w:p>
    <w:p w:rsidR="247E88CE" w:rsidP="7EA5D313" w:rsidRDefault="247E88CE" w14:paraId="2E2AE82D" w14:textId="38F13904">
      <w:pPr>
        <w:pStyle w:val="Normal"/>
        <w:spacing w:line="360" w:lineRule="auto"/>
        <w:jc w:val="center"/>
        <w:rPr>
          <w:rFonts w:ascii="Arial" w:hAnsi="Arial" w:eastAsia="Arial" w:cs="Arial" w:asciiTheme="minorAscii" w:hAnsiTheme="minorAscii" w:eastAsiaTheme="minorAscii" w:cstheme="minorAscii"/>
          <w:sz w:val="24"/>
          <w:szCs w:val="24"/>
        </w:rPr>
      </w:pPr>
    </w:p>
    <w:p w:rsidR="247E88CE" w:rsidP="7EA5D313" w:rsidRDefault="247E88CE" w14:paraId="4EF659B1" w14:textId="403D7071">
      <w:pPr>
        <w:pStyle w:val="Normal"/>
        <w:spacing w:line="360" w:lineRule="auto"/>
        <w:jc w:val="center"/>
        <w:rPr>
          <w:rFonts w:ascii="Arial" w:hAnsi="Arial" w:eastAsia="Arial" w:cs="Arial" w:asciiTheme="minorAscii" w:hAnsiTheme="minorAscii" w:eastAsiaTheme="minorAscii" w:cstheme="minorAscii"/>
          <w:sz w:val="24"/>
          <w:szCs w:val="24"/>
        </w:rPr>
      </w:pPr>
    </w:p>
    <w:p w:rsidR="1F7EAEA5" w:rsidP="7EA5D313" w:rsidRDefault="1F7EAEA5" w14:paraId="17007C7F" w14:textId="0ED775E6">
      <w:pPr>
        <w:pStyle w:val="Normal"/>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Table of Contents</w:t>
      </w:r>
    </w:p>
    <w:p w:rsidR="1F7EAEA5" w:rsidP="7EA5D313" w:rsidRDefault="1F7EAEA5" w14:paraId="0DF29C91" w14:textId="5301DB50">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Front Page                                                                                                        1</w:t>
      </w:r>
    </w:p>
    <w:p w:rsidR="1F7EAEA5" w:rsidP="7EA5D313" w:rsidRDefault="1F7EAEA5" w14:paraId="57D86DB4" w14:textId="10D456E2">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Table of Contents                                                                                             </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2</w:t>
      </w:r>
    </w:p>
    <w:p w:rsidR="1F7EAEA5" w:rsidP="7EA5D313" w:rsidRDefault="1F7EAEA5" w14:paraId="1129A186" w14:textId="786607E8">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Introduction                                                                                                       </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3</w:t>
      </w:r>
    </w:p>
    <w:p w:rsidR="1F7EAEA5" w:rsidP="7EA5D313" w:rsidRDefault="1F7EAEA5" w14:paraId="562D0018" w14:textId="7C397DD3">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Design and Construction                                                                                 </w:t>
      </w:r>
      <w:r w:rsidRPr="7EA5D313" w:rsidR="211BA8A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3</w:t>
      </w:r>
    </w:p>
    <w:p w:rsidR="1F7EAEA5" w:rsidP="7EA5D313" w:rsidRDefault="1F7EAEA5" w14:paraId="1585336E" w14:textId="79816DCD">
      <w:pPr>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9179E2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Analysing Concrete Framing</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3-4</w:t>
      </w:r>
    </w:p>
    <w:p w:rsidR="1F7EAEA5" w:rsidP="7EA5D313" w:rsidRDefault="1F7EAEA5" w14:paraId="09CBFD36" w14:textId="282D8E0A">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Concrete Framing Compared to Steel Framing                                             </w:t>
      </w:r>
      <w:r w:rsidRPr="7EA5D313" w:rsidR="1844565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7EA5D313" w:rsidR="41AA030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4</w:t>
      </w:r>
    </w:p>
    <w:p w:rsidR="1F7EAEA5" w:rsidP="7EA5D313" w:rsidRDefault="1F7EAEA5" w14:paraId="1C997078" w14:textId="27F4313A">
      <w:pPr>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Assembl</w:t>
      </w:r>
      <w:r w:rsidRPr="7EA5D313" w:rsidR="07B332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y</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of Concrete Framing                                                                       </w:t>
      </w:r>
      <w:r w:rsidRPr="7EA5D313" w:rsidR="77476D3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4-5</w:t>
      </w:r>
    </w:p>
    <w:p w:rsidR="1F7EAEA5" w:rsidP="7EA5D313" w:rsidRDefault="1F7EAEA5" w14:paraId="09E4F691" w14:textId="402FD0B3">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Problems with Concrete Framing                                                                     5</w:t>
      </w:r>
    </w:p>
    <w:p w:rsidR="1F7EAEA5" w:rsidP="7EA5D313" w:rsidRDefault="1F7EAEA5" w14:paraId="1AF43E19" w14:textId="42334818">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Challenges with Demolition at End of Life                                                       5</w:t>
      </w:r>
    </w:p>
    <w:p w:rsidR="1F7EAEA5" w:rsidP="7EA5D313" w:rsidRDefault="1F7EAEA5" w14:paraId="29AC6829" w14:textId="1FE28A14">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Negative Impacts of the Concrete Production Process                                  6</w:t>
      </w:r>
    </w:p>
    <w:p w:rsidR="1F7EAEA5" w:rsidP="7EA5D313" w:rsidRDefault="1F7EAEA5" w14:paraId="3A7174E9" w14:textId="21DA456A">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Completed Table                                                                                                </w:t>
      </w:r>
      <w:r w:rsidRPr="7EA5D313" w:rsidR="69A8BBC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6-7</w:t>
      </w:r>
    </w:p>
    <w:p w:rsidR="1F7EAEA5" w:rsidP="7EA5D313" w:rsidRDefault="1F7EAEA5" w14:paraId="260AB9E0" w14:textId="1A56DFD0">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Fine and Coarse Aggregate Percentages                                                        6-7</w:t>
      </w:r>
    </w:p>
    <w:p w:rsidR="1F7EAEA5" w:rsidP="7EA5D313" w:rsidRDefault="1F7EAEA5" w14:paraId="5DC15CCC" w14:textId="0FBF23A0">
      <w:pPr>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Plot Particle Size Distribution Graph                                                                 7</w:t>
      </w:r>
    </w:p>
    <w:p w:rsidR="18EF9667" w:rsidP="7EA5D313" w:rsidRDefault="18EF9667" w14:paraId="7BC17E43" w14:textId="49AAC766">
      <w:pPr>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8EF966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Information from the Graph                                                                               </w:t>
      </w:r>
      <w:r w:rsidRPr="7EA5D313" w:rsidR="4CB8ACD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7EA5D313" w:rsidR="18EF966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7</w:t>
      </w:r>
    </w:p>
    <w:p w:rsidR="1F7EAEA5" w:rsidP="7EA5D313" w:rsidRDefault="1F7EAEA5" w14:paraId="7A4FA2F3" w14:textId="3706D841">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 List                                                                                                     8-9</w:t>
      </w:r>
    </w:p>
    <w:p w:rsidR="247E88CE" w:rsidP="7EA5D313" w:rsidRDefault="247E88CE" w14:paraId="6EA01B5C" w14:textId="02F497B2">
      <w:p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29798C74" w14:textId="0764D5D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5C4BB5D2" w14:textId="0E13BE7D">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1F215B05" w14:textId="4E4ECD3A">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6B5DD925" w14:textId="2C05468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223DD901" w14:textId="2B32095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47E88CE" w:rsidP="7EA5D313" w:rsidRDefault="247E88CE" w14:paraId="20C4EF0C" w14:textId="31426AB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A5D313" w:rsidP="7EA5D313" w:rsidRDefault="7EA5D313" w14:paraId="242CBDE1" w14:textId="1AB3905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F7EAEA5" w:rsidP="7EA5D313" w:rsidRDefault="1F7EAEA5" w14:paraId="6478E994" w14:textId="11A2DD5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The Burj Khalifa</w:t>
      </w:r>
      <w:r w:rsidRPr="7EA5D313" w:rsidR="69B18FF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 </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Dubai, United Arab Emirates</w:t>
      </w:r>
    </w:p>
    <w:p w:rsidR="1F7EAEA5" w:rsidP="7EA5D313" w:rsidRDefault="1F7EAEA5" w14:paraId="124F4156" w14:textId="217C0317">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Burj Khalifa is currently the tallest building in the world and is in Dubai, United Arab Emirates. The Burj took 5 years to complete, starting in 2004 and finishing in 2009. Standing at 829.8 metres tall, it really is an architectural masterpiece and one of the biggest achievements in design and architecture. </w:t>
      </w:r>
    </w:p>
    <w:p w:rsidR="1F7EAEA5" w:rsidP="7EA5D313" w:rsidRDefault="1F7EAEA5" w14:paraId="71BE261A" w14:textId="4BA8D25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Burj has a Y-shaped tripartite floor geometry, which I designed to optimise residential and hotel space while providing structural stability (Burj Khalifa, 2024). This design allows a central core that supports the height of the building but also gives a very aesthetically pleasing look to the building (Burj Khalifa, 2024). The design also has cultural influences as the inspiration for the tower comes from the Hymenocallis flower, a regional desert flower and gives a link to traditional Islamic roots (Burj Khalifa, 2024) this gives a link to Dubai and the surrounding areas which is important to the people of the UAE because the main purpose of the building is to bring attention and tourism to Dubai so this shows they still value the locals and local area. The vision behind the tower was to show the world that Dubai was a growing and ambitious place and of course to attract tourists as it would be the tallest building in the world.</w:t>
      </w:r>
    </w:p>
    <w:p w:rsidR="1F7EAEA5" w:rsidP="7EA5D313" w:rsidRDefault="1F7EAEA5" w14:paraId="7BEFFCA5" w14:textId="76E97AA9">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Analys</w:t>
      </w:r>
      <w:r w:rsidRPr="7EA5D313" w:rsidR="523A02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ing Concrete</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Framing</w:t>
      </w:r>
    </w:p>
    <w:p w:rsidR="4CFBCD28" w:rsidP="7EA5D313" w:rsidRDefault="4CFBCD28" w14:paraId="60CB9943" w14:textId="75FFD5F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Concrete framing is </w:t>
      </w:r>
      <w:r w:rsidRPr="7EA5D313" w:rsidR="4B2584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exceedingly popular</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method of construction because of its high stability levels and durability. It also offers flexibility as it allows for large open spaces and unique architectural features </w:t>
      </w:r>
      <w:hyperlink r:id="Rab5e0163ab0e4cdd">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https://renoquotes.com</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That would have been </w:t>
      </w:r>
      <w:r w:rsidRPr="7EA5D313" w:rsidR="4CCE6F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reason</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chose concrete framing for the Burj as it does have large open spaces and unique architectural features making concrete framing the perfect method of construction for the Burj. Concrete strength is determined by material quality, mix design, water ratio, curing and time Hindustan RMC (2026) all these factors would have needed to be perfect for the concrete on the Burj, because of the height of the building the smallest error or weakness on the concrete would be fatal. Concrete frame structures are known for their durability as they are known to be able to stay in good condition for many years. This would have been an attractive point to the people behind the Burj project because they are spending millions of pounds to have the tallest building in the world for the next few decades, not just the next few years. Having it standing there for longer will also put more money back in their pockets through more tours and hotel visits.</w:t>
      </w:r>
      <w:r w:rsidRPr="7EA5D313" w:rsidR="5092E5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EA5D313" w:rsidR="0059B1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Dubai being in the middle East means that for most of the year the weather is </w:t>
      </w:r>
      <w:r w:rsidRPr="7EA5D313" w:rsidR="3DBAE2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perfect, but they have also in the past had more extreme weather conditions like heavy rain, thunderstorms and tornado warnings</w:t>
      </w:r>
      <w:r w:rsidRPr="7EA5D313" w:rsidR="3FA11E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having a strong material is vital when framing such a tall building because tall buildings take less external force to fall over and obvio</w:t>
      </w:r>
      <w:r w:rsidRPr="7EA5D313" w:rsidR="7F0FE0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usly the Burj falling over would end the lives of thousands of people. So because of that the designers would have </w:t>
      </w:r>
      <w:r w:rsidRPr="7EA5D313" w:rsidR="114547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definitely</w:t>
      </w:r>
      <w:r w:rsidRPr="7EA5D313" w:rsidR="7F0FE0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thought of concrete as the best option </w:t>
      </w:r>
      <w:r w:rsidRPr="7EA5D313" w:rsidR="4DFE71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because</w:t>
      </w:r>
      <w:r w:rsidRPr="7EA5D313" w:rsidR="6C95B1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concrete framing is known for its climatic resistance due to its ability to withstand extreme weather conditions so on the off chance that Dubai does have a </w:t>
      </w:r>
      <w:r w:rsidRPr="7EA5D313" w:rsidR="7FFA47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tornado or other extreme weather circumstances the concrete framing of the Burj will be able to withstand it because of the strength and durability of the material.</w:t>
      </w:r>
    </w:p>
    <w:p w:rsidR="4CFBCD28" w:rsidP="7EA5D313" w:rsidRDefault="4CFBCD28" w14:paraId="1CF7127C" w14:textId="3F798DBB">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3DBAE29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w:t>
      </w:r>
      <w:r w:rsidRPr="7EA5D313" w:rsidR="4CFBCD2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ncrete Framing Compared to Steel Framing</w:t>
      </w:r>
    </w:p>
    <w:p w:rsidR="1F7EAEA5" w:rsidP="7EA5D313" w:rsidRDefault="1F7EAEA5" w14:paraId="7D703E22" w14:textId="1D13DD0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you compare concrete framing to steel framing there are aspects </w:t>
      </w:r>
      <w:r w:rsidRPr="7EA5D313" w:rsidR="1B6EF9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 concrete</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framing is superior but also aspects where concrete framing is inferior to steel framing. In terms of speed, steel frames allow for faster construction timelines as they are prefabricated (Anon, 2023) this would have been a consideration for the designers as they could get the project done sooner with the steel framing. Cost-wise, </w:t>
      </w:r>
      <w:r w:rsidRPr="7EA5D313" w:rsidR="45EF26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is</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hard to measure what would be best, as concrete would be cheaper in terms of materials but more expensive in labour costs, as it is heavier, so </w:t>
      </w:r>
      <w:r w:rsidRPr="7EA5D313" w:rsidR="1DD7A6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is</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hard to calculate which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option</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would have been more cost-effective.</w:t>
      </w:r>
    </w:p>
    <w:p w:rsidR="2DDB5E16" w:rsidP="7EA5D313" w:rsidRDefault="2DDB5E16" w14:paraId="3536A50A" w14:textId="461CC533">
      <w:pPr>
        <w:pStyle w:val="Normal"/>
        <w:spacing w:line="360" w:lineRule="auto"/>
        <w:ind w:left="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2DDB5E1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Assembly of Concrete Framing</w:t>
      </w:r>
    </w:p>
    <w:p w:rsidR="1F7EAEA5" w:rsidP="247E88CE" w:rsidRDefault="1F7EAEA5" w14:paraId="03DB968E" w14:textId="77F3B330">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proper planning in terms of measurements with the frame and the space it's meant to go in, concrete framing can be relatively easy; however, it is a relatively dangerous material, so you have to abide by many health and safety protocols, which can put time on the assembly of it and will cost more money in labour costs</w:t>
      </w:r>
      <w:r w:rsidRPr="7EA5D313" w:rsidR="4E321C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point is </w:t>
      </w:r>
      <w:r w:rsidRPr="7EA5D313" w:rsidR="61EFC3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magnified</w:t>
      </w:r>
      <w:r w:rsidRPr="7EA5D313" w:rsidR="4E321C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thinking about the Burj Khalifa because the size of the buildings means bigger heights which are a safety concern and bigger concrete blocks and frames meaning heavier </w:t>
      </w:r>
      <w:r w:rsidRPr="7EA5D313" w:rsidR="7B6C28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 again the size of the building is making it more dangerous when assembling the concrete frame.</w:t>
      </w:r>
      <w:r w:rsidRPr="7EA5D313" w:rsidR="3C4F6A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According to </w:t>
      </w:r>
      <w:r w:rsidRPr="7EA5D313" w:rsidR="596C5C11">
        <w:rPr>
          <w:rFonts w:ascii="Arial" w:hAnsi="Arial" w:eastAsia="Arial" w:cs="Arial" w:asciiTheme="minorAscii" w:hAnsiTheme="minorAscii" w:eastAsiaTheme="minorAscii" w:cstheme="minorAscii"/>
          <w:noProof w:val="0"/>
          <w:sz w:val="24"/>
          <w:szCs w:val="24"/>
          <w:lang w:val="en-GB"/>
        </w:rPr>
        <w:t>(www.designingbuildings.co.uk, 2020)</w:t>
      </w:r>
      <w:r w:rsidRPr="7EA5D313" w:rsidR="596C5C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EA5D313" w:rsidR="1B9B5E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start with you will need to</w:t>
      </w:r>
      <w:r w:rsidRPr="7EA5D313" w:rsidR="6D7359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according to</w:t>
      </w:r>
      <w:r w:rsidRPr="7EA5D313" w:rsidR="1B9B5E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build formwork to hold the concrete in place</w:t>
      </w:r>
      <w:r w:rsidRPr="7EA5D313" w:rsidR="141326BC">
        <w:rPr>
          <w:rFonts w:ascii="Arial" w:hAnsi="Arial" w:eastAsia="Arial" w:cs="Arial" w:asciiTheme="minorAscii" w:hAnsiTheme="minorAscii" w:eastAsiaTheme="minorAscii" w:cstheme="minorAscii"/>
          <w:noProof w:val="0"/>
          <w:sz w:val="24"/>
          <w:szCs w:val="24"/>
          <w:lang w:val="en-GB"/>
        </w:rPr>
        <w:t xml:space="preserve"> </w:t>
      </w:r>
      <w:r w:rsidRPr="7EA5D313" w:rsidR="141326BC">
        <w:rPr>
          <w:rFonts w:ascii="Arial" w:hAnsi="Arial" w:eastAsia="Arial" w:cs="Arial" w:asciiTheme="minorAscii" w:hAnsiTheme="minorAscii" w:eastAsiaTheme="minorAscii" w:cstheme="minorAscii"/>
          <w:noProof w:val="0"/>
          <w:sz w:val="24"/>
          <w:szCs w:val="24"/>
          <w:lang w:val="en-GB"/>
        </w:rPr>
        <w:t xml:space="preserve">this will provide the concrete with the correct spacing to fit into and then reinforce it </w:t>
      </w:r>
      <w:r w:rsidRPr="7EA5D313" w:rsidR="281C050F">
        <w:rPr>
          <w:rFonts w:ascii="Arial" w:hAnsi="Arial" w:eastAsia="Arial" w:cs="Arial" w:asciiTheme="minorAscii" w:hAnsiTheme="minorAscii" w:eastAsiaTheme="minorAscii" w:cstheme="minorAscii"/>
          <w:noProof w:val="0"/>
          <w:sz w:val="24"/>
          <w:szCs w:val="24"/>
          <w:lang w:val="en-GB"/>
        </w:rPr>
        <w:t>with reinforcement bars to strengthen the structure</w:t>
      </w:r>
    </w:p>
    <w:p w:rsidR="11624C99" w:rsidP="7EA5D313" w:rsidRDefault="11624C99" w14:paraId="4E4B2D78" w14:textId="0A720DEE">
      <w:pPr>
        <w:pStyle w:val="Normal"/>
        <w:spacing w:line="360" w:lineRule="auto"/>
        <w:ind w:left="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1624C9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Problems with Concrete Framing</w:t>
      </w:r>
    </w:p>
    <w:p w:rsidR="1F7EAEA5" w:rsidP="7EA5D313" w:rsidRDefault="1F7EAEA5" w14:paraId="1447B41D" w14:textId="3382612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Problems can occur with any method of construction on steel frame buildings problems can occur and with concrete frame buildings many problems can occur. Problems such as cracking, </w:t>
      </w:r>
      <w:r w:rsidRPr="7EA5D313" w:rsidR="535771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spalling,</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joint damage. Structural cracks can compromise the integrity of concrete structures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onnyhough</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 this would have been a worry for the design team on the Burj because on such a tall buildings the small mistakes can be costly and if some of the concrete does crack it could end up being fatal. In terms of solutions to the cracking problem, movement joints can be very useful for solving the problem as movement joints allow for movement within the concrete structure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onnyhough</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2025b) and can therefore stop the concrete rubbing together and therefore becoming damaged or cracked and leaving the building structurally damaged.</w:t>
      </w:r>
    </w:p>
    <w:p w:rsidR="1F7EAEA5" w:rsidP="7EA5D313" w:rsidRDefault="1F7EAEA5" w14:paraId="47873756" w14:textId="7C79ACFB">
      <w:pPr>
        <w:pStyle w:val="Normal"/>
        <w:spacing w:line="360" w:lineRule="auto"/>
        <w:ind w:left="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Challenges </w:t>
      </w:r>
      <w:r w:rsidRPr="7EA5D313" w:rsidR="0174A44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with</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Demolition at End of Life</w:t>
      </w:r>
    </w:p>
    <w:p w:rsidR="1F7EAEA5" w:rsidP="7EA5D313" w:rsidRDefault="1F7EAEA5" w14:paraId="648A37DF" w14:textId="5EDB2A5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Burj Khalifa is one of the most famous buildings in the world which brings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7EA5D313" w:rsidR="578D50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much tourism and therefore millions of pounds to Dubai and the United Arab Emirates. So, they won't be demolishing this building in a hurry as it's only been standing for 17 years and is a very new and secure building but if they ever did need to knock it down, concrete framed buildings can be difficult to deal with at the buildings end of life. For starters demolishing this much concrete will generate so much dust which can be dangerous to anyone working on the building and with the size of the Burj it could affect people all over Dubai. Not to mention the noise pollution it would cause and the time it would take it would disrupt the whole of Dubai because of the size and scale of the building. Obviously, with the sheer size of the building there are many health and safety concerns when demolishing any building, but when the building is as big as the Burj the concerns multiply. But even though demolishing the Burj would be a huge problem with many difficult factors they will be prepared for it, they would have considered demolishing the building when they were designing the building to make it as easy as possible so when the time comes the demolition team don't have a nightmare to try and demolish the building.</w:t>
      </w:r>
    </w:p>
    <w:p w:rsidR="1F7EAEA5" w:rsidP="7EA5D313" w:rsidRDefault="1F7EAEA5" w14:paraId="53F8781A" w14:textId="079A6FD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Negative Impact</w:t>
      </w:r>
      <w:r w:rsidRPr="7EA5D313" w:rsidR="7460F4C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w:t>
      </w: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of the Concrete Production Process</w:t>
      </w:r>
    </w:p>
    <w:p w:rsidR="1F7EAEA5" w:rsidP="7EA5D313" w:rsidRDefault="1F7EAEA5" w14:paraId="550D521E" w14:textId="33C2BB5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(BrainKart, n.d.) there are several key stages to the concrete production process, they are batching, mixing, transporting, placing, compacting, </w:t>
      </w:r>
      <w:r w:rsidRPr="7EA5D313" w:rsidR="29A3AF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curing,</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finishing.</w:t>
      </w:r>
    </w:p>
    <w:p w:rsidR="1F7EAEA5" w:rsidP="7EA5D313" w:rsidRDefault="1F7EAEA5" w14:paraId="7C9C4F56" w14:textId="5D2A941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concrete production process is vital and important as it is used in the construction industry and many other </w:t>
      </w:r>
      <w:r w:rsidRPr="7EA5D313" w:rsidR="23AFA2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industries,</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the process </w:t>
      </w:r>
      <w:r w:rsidRPr="7EA5D313" w:rsidR="72A04F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itself</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be very damaging to the surrounding communities and the environment. In terms of the environment according to (Bob, 2025) cement production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responsible for</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8% of global greenhouse gas emissions, the Burj Khalifa according to (Bing, 2026) used 330,000 cubic meters of concrete to complete the building. This shows just how much greenhouse gas emissions the Burj Khalifa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responsible for</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concrete requires a lot of raw materials, (Bob, 2025b) suggests that to produce 1 ton of concrete it requires about three </w:t>
      </w:r>
      <w:r w:rsidRPr="7EA5D313" w:rsidR="1DDA37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tons</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raw materials. With again the amount of concrete the Burj used and with raw materials being </w:t>
      </w:r>
      <w:r w:rsidRPr="7EA5D313" w:rsidR="3851F2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valuable</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w:t>
      </w:r>
      <w:r w:rsidRPr="7EA5D313" w:rsidR="7AD86C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entire world</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Burj depleted the Earth’s raw materials to an extreme level because of the size of the building. It also has a negative impact on the community as concrete production creates extreme air and noise pollution, air pollution occurs because concrete production according to (Team, 2025) releases harmful gases such as sulphur dioxide and carbon monoxide which can lead to respiratory diseases later in life.</w:t>
      </w:r>
    </w:p>
    <w:tbl>
      <w:tblPr>
        <w:tblStyle w:val="TableGrid"/>
        <w:bidiVisual w:val="0"/>
        <w:tblW w:w="0" w:type="auto"/>
        <w:tblInd w:w="750" w:type="dxa"/>
        <w:tblBorders>
          <w:top w:val="single" w:sz="6"/>
          <w:left w:val="single" w:sz="6"/>
          <w:bottom w:val="single" w:sz="6"/>
          <w:right w:val="single" w:sz="6"/>
        </w:tblBorders>
        <w:tblLook w:val="04A0" w:firstRow="1" w:lastRow="0" w:firstColumn="1" w:lastColumn="0" w:noHBand="0" w:noVBand="1"/>
      </w:tblPr>
      <w:tblGrid>
        <w:gridCol w:w="1875"/>
        <w:gridCol w:w="2115"/>
        <w:gridCol w:w="2325"/>
        <w:gridCol w:w="2055"/>
      </w:tblGrid>
      <w:tr w:rsidR="247E88CE" w:rsidTr="7EA5D313" w14:paraId="49FB6092">
        <w:trPr>
          <w:trHeight w:val="735"/>
        </w:trPr>
        <w:tc>
          <w:tcPr>
            <w:tcW w:w="1875" w:type="dxa"/>
            <w:shd w:val="clear" w:color="auto" w:fill="83CAEB" w:themeFill="accent1" w:themeFillTint="66"/>
            <w:tcMar>
              <w:left w:w="105" w:type="dxa"/>
              <w:right w:w="105" w:type="dxa"/>
            </w:tcMar>
            <w:vAlign w:val="top"/>
          </w:tcPr>
          <w:p w:rsidR="247E88CE" w:rsidP="7EA5D313" w:rsidRDefault="247E88CE" w14:paraId="4F64D7AC" w14:textId="37C36AD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1"/>
                <w:bCs w:val="1"/>
                <w:i w:val="0"/>
                <w:iCs w:val="0"/>
                <w:sz w:val="24"/>
                <w:szCs w:val="24"/>
                <w:lang w:val="en-GB"/>
              </w:rPr>
              <w:t>Sieve Size (mm)</w:t>
            </w:r>
          </w:p>
        </w:tc>
        <w:tc>
          <w:tcPr>
            <w:tcW w:w="2115" w:type="dxa"/>
            <w:tcMar>
              <w:left w:w="105" w:type="dxa"/>
              <w:right w:w="105" w:type="dxa"/>
            </w:tcMar>
            <w:vAlign w:val="top"/>
          </w:tcPr>
          <w:p w:rsidR="247E88CE" w:rsidP="7EA5D313" w:rsidRDefault="247E88CE" w14:paraId="504F5C35" w14:textId="6CB5239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1"/>
                <w:bCs w:val="1"/>
                <w:i w:val="0"/>
                <w:iCs w:val="0"/>
                <w:sz w:val="24"/>
                <w:szCs w:val="24"/>
                <w:lang w:val="en-GB"/>
              </w:rPr>
              <w:t>Mass (g)</w:t>
            </w:r>
          </w:p>
        </w:tc>
        <w:tc>
          <w:tcPr>
            <w:tcW w:w="2325" w:type="dxa"/>
            <w:shd w:val="clear" w:color="auto" w:fill="83CAEB" w:themeFill="accent1" w:themeFillTint="66"/>
            <w:tcMar>
              <w:left w:w="105" w:type="dxa"/>
              <w:right w:w="105" w:type="dxa"/>
            </w:tcMar>
            <w:vAlign w:val="top"/>
          </w:tcPr>
          <w:p w:rsidR="247E88CE" w:rsidP="7EA5D313" w:rsidRDefault="247E88CE" w14:paraId="187EEABB" w14:textId="2E55C78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1"/>
                <w:bCs w:val="1"/>
                <w:i w:val="0"/>
                <w:iCs w:val="0"/>
                <w:sz w:val="24"/>
                <w:szCs w:val="24"/>
                <w:lang w:val="en-GB"/>
              </w:rPr>
              <w:t>% on Sieve</w:t>
            </w:r>
          </w:p>
        </w:tc>
        <w:tc>
          <w:tcPr>
            <w:tcW w:w="2055" w:type="dxa"/>
            <w:tcMar>
              <w:left w:w="105" w:type="dxa"/>
              <w:right w:w="105" w:type="dxa"/>
            </w:tcMar>
            <w:vAlign w:val="top"/>
          </w:tcPr>
          <w:p w:rsidR="247E88CE" w:rsidP="7EA5D313" w:rsidRDefault="247E88CE" w14:paraId="105E8FB5" w14:textId="6EC5F9EA">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1"/>
                <w:bCs w:val="1"/>
                <w:i w:val="0"/>
                <w:iCs w:val="0"/>
                <w:sz w:val="24"/>
                <w:szCs w:val="24"/>
                <w:lang w:val="en-GB"/>
              </w:rPr>
              <w:t>% Passing</w:t>
            </w:r>
          </w:p>
        </w:tc>
      </w:tr>
      <w:tr w:rsidR="247E88CE" w:rsidTr="7EA5D313" w14:paraId="49E7CF3B">
        <w:trPr>
          <w:trHeight w:val="285"/>
        </w:trPr>
        <w:tc>
          <w:tcPr>
            <w:tcW w:w="1875" w:type="dxa"/>
            <w:shd w:val="clear" w:color="auto" w:fill="83CAEB" w:themeFill="accent1" w:themeFillTint="66"/>
            <w:tcMar>
              <w:left w:w="105" w:type="dxa"/>
              <w:right w:w="105" w:type="dxa"/>
            </w:tcMar>
            <w:vAlign w:val="top"/>
          </w:tcPr>
          <w:p w:rsidR="247E88CE" w:rsidP="7EA5D313" w:rsidRDefault="247E88CE" w14:paraId="7D1A268F" w14:textId="1DD423D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125</w:t>
            </w:r>
          </w:p>
        </w:tc>
        <w:tc>
          <w:tcPr>
            <w:tcW w:w="2115" w:type="dxa"/>
            <w:tcMar>
              <w:left w:w="105" w:type="dxa"/>
              <w:right w:w="105" w:type="dxa"/>
            </w:tcMar>
            <w:vAlign w:val="top"/>
          </w:tcPr>
          <w:p w:rsidR="247E88CE" w:rsidP="7EA5D313" w:rsidRDefault="247E88CE" w14:paraId="6F7548E7" w14:textId="481ACAC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325" w:type="dxa"/>
            <w:shd w:val="clear" w:color="auto" w:fill="83CAEB" w:themeFill="accent1" w:themeFillTint="66"/>
            <w:tcMar>
              <w:left w:w="105" w:type="dxa"/>
              <w:right w:w="105" w:type="dxa"/>
            </w:tcMar>
            <w:vAlign w:val="top"/>
          </w:tcPr>
          <w:p w:rsidR="247E88CE" w:rsidP="7EA5D313" w:rsidRDefault="247E88CE" w14:paraId="6D7000CD" w14:textId="2A49C7B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055" w:type="dxa"/>
            <w:tcMar>
              <w:left w:w="105" w:type="dxa"/>
              <w:right w:w="105" w:type="dxa"/>
            </w:tcMar>
            <w:vAlign w:val="top"/>
          </w:tcPr>
          <w:p w:rsidR="247E88CE" w:rsidP="7EA5D313" w:rsidRDefault="247E88CE" w14:paraId="3FAA6E8C" w14:textId="46C22C9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100</w:t>
            </w:r>
          </w:p>
        </w:tc>
      </w:tr>
      <w:tr w:rsidR="247E88CE" w:rsidTr="7EA5D313" w14:paraId="6858314F">
        <w:trPr>
          <w:trHeight w:val="270"/>
        </w:trPr>
        <w:tc>
          <w:tcPr>
            <w:tcW w:w="1875" w:type="dxa"/>
            <w:shd w:val="clear" w:color="auto" w:fill="83CAEB" w:themeFill="accent1" w:themeFillTint="66"/>
            <w:tcMar>
              <w:left w:w="105" w:type="dxa"/>
              <w:right w:w="105" w:type="dxa"/>
            </w:tcMar>
            <w:vAlign w:val="top"/>
          </w:tcPr>
          <w:p w:rsidR="247E88CE" w:rsidP="7EA5D313" w:rsidRDefault="247E88CE" w14:paraId="056C722D" w14:textId="78E0880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75</w:t>
            </w:r>
          </w:p>
        </w:tc>
        <w:tc>
          <w:tcPr>
            <w:tcW w:w="2115" w:type="dxa"/>
            <w:tcMar>
              <w:left w:w="105" w:type="dxa"/>
              <w:right w:w="105" w:type="dxa"/>
            </w:tcMar>
            <w:vAlign w:val="top"/>
          </w:tcPr>
          <w:p w:rsidR="247E88CE" w:rsidP="7EA5D313" w:rsidRDefault="247E88CE" w14:paraId="0D84C7C3" w14:textId="68D42E7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325" w:type="dxa"/>
            <w:shd w:val="clear" w:color="auto" w:fill="83CAEB" w:themeFill="accent1" w:themeFillTint="66"/>
            <w:tcMar>
              <w:left w:w="105" w:type="dxa"/>
              <w:right w:w="105" w:type="dxa"/>
            </w:tcMar>
            <w:vAlign w:val="top"/>
          </w:tcPr>
          <w:p w:rsidR="247E88CE" w:rsidP="7EA5D313" w:rsidRDefault="247E88CE" w14:paraId="38FE00AB" w14:textId="3DC768BD">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055" w:type="dxa"/>
            <w:tcMar>
              <w:left w:w="105" w:type="dxa"/>
              <w:right w:w="105" w:type="dxa"/>
            </w:tcMar>
            <w:vAlign w:val="top"/>
          </w:tcPr>
          <w:p w:rsidR="247E88CE" w:rsidP="7EA5D313" w:rsidRDefault="247E88CE" w14:paraId="18C205FA" w14:textId="1C316E30">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100</w:t>
            </w:r>
          </w:p>
        </w:tc>
      </w:tr>
      <w:tr w:rsidR="247E88CE" w:rsidTr="7EA5D313" w14:paraId="43245554">
        <w:trPr>
          <w:trHeight w:val="270"/>
        </w:trPr>
        <w:tc>
          <w:tcPr>
            <w:tcW w:w="1875" w:type="dxa"/>
            <w:shd w:val="clear" w:color="auto" w:fill="83CAEB" w:themeFill="accent1" w:themeFillTint="66"/>
            <w:tcMar>
              <w:left w:w="105" w:type="dxa"/>
              <w:right w:w="105" w:type="dxa"/>
            </w:tcMar>
            <w:vAlign w:val="top"/>
          </w:tcPr>
          <w:p w:rsidR="247E88CE" w:rsidP="7EA5D313" w:rsidRDefault="247E88CE" w14:paraId="73CEAA9E" w14:textId="1BB01DD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63</w:t>
            </w:r>
          </w:p>
        </w:tc>
        <w:tc>
          <w:tcPr>
            <w:tcW w:w="2115" w:type="dxa"/>
            <w:tcMar>
              <w:left w:w="105" w:type="dxa"/>
              <w:right w:w="105" w:type="dxa"/>
            </w:tcMar>
            <w:vAlign w:val="top"/>
          </w:tcPr>
          <w:p w:rsidR="247E88CE" w:rsidP="7EA5D313" w:rsidRDefault="247E88CE" w14:paraId="1C465F5A" w14:textId="16A79F6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325" w:type="dxa"/>
            <w:shd w:val="clear" w:color="auto" w:fill="83CAEB" w:themeFill="accent1" w:themeFillTint="66"/>
            <w:tcMar>
              <w:left w:w="105" w:type="dxa"/>
              <w:right w:w="105" w:type="dxa"/>
            </w:tcMar>
            <w:vAlign w:val="top"/>
          </w:tcPr>
          <w:p w:rsidR="247E88CE" w:rsidP="7EA5D313" w:rsidRDefault="247E88CE" w14:paraId="734A461B" w14:textId="16B91030">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w:t>
            </w:r>
          </w:p>
        </w:tc>
        <w:tc>
          <w:tcPr>
            <w:tcW w:w="2055" w:type="dxa"/>
            <w:tcMar>
              <w:left w:w="105" w:type="dxa"/>
              <w:right w:w="105" w:type="dxa"/>
            </w:tcMar>
            <w:vAlign w:val="top"/>
          </w:tcPr>
          <w:p w:rsidR="247E88CE" w:rsidP="7EA5D313" w:rsidRDefault="247E88CE" w14:paraId="28342509" w14:textId="3316B1D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100</w:t>
            </w:r>
          </w:p>
        </w:tc>
      </w:tr>
      <w:tr w:rsidR="247E88CE" w:rsidTr="7EA5D313" w14:paraId="51120B2A">
        <w:trPr>
          <w:trHeight w:val="285"/>
        </w:trPr>
        <w:tc>
          <w:tcPr>
            <w:tcW w:w="1875" w:type="dxa"/>
            <w:shd w:val="clear" w:color="auto" w:fill="83CAEB" w:themeFill="accent1" w:themeFillTint="66"/>
            <w:tcMar>
              <w:left w:w="105" w:type="dxa"/>
              <w:right w:w="105" w:type="dxa"/>
            </w:tcMar>
            <w:vAlign w:val="top"/>
          </w:tcPr>
          <w:p w:rsidR="247E88CE" w:rsidP="7EA5D313" w:rsidRDefault="247E88CE" w14:paraId="162F02CB" w14:textId="4BED9AF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37.5</w:t>
            </w:r>
          </w:p>
        </w:tc>
        <w:tc>
          <w:tcPr>
            <w:tcW w:w="2115" w:type="dxa"/>
            <w:tcMar>
              <w:left w:w="105" w:type="dxa"/>
              <w:right w:w="105" w:type="dxa"/>
            </w:tcMar>
            <w:vAlign w:val="top"/>
          </w:tcPr>
          <w:p w:rsidR="247E88CE" w:rsidP="7EA5D313" w:rsidRDefault="247E88CE" w14:paraId="5CD44C60" w14:textId="58AE1BC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120</w:t>
            </w:r>
          </w:p>
        </w:tc>
        <w:tc>
          <w:tcPr>
            <w:tcW w:w="2325" w:type="dxa"/>
            <w:shd w:val="clear" w:color="auto" w:fill="83CAEB" w:themeFill="accent1" w:themeFillTint="66"/>
            <w:tcMar>
              <w:left w:w="105" w:type="dxa"/>
              <w:right w:w="105" w:type="dxa"/>
            </w:tcMar>
            <w:vAlign w:val="top"/>
          </w:tcPr>
          <w:p w:rsidR="247E88CE" w:rsidP="7EA5D313" w:rsidRDefault="247E88CE" w14:paraId="6736FF41" w14:textId="1D046D7A">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9.6</w:t>
            </w:r>
          </w:p>
        </w:tc>
        <w:tc>
          <w:tcPr>
            <w:tcW w:w="2055" w:type="dxa"/>
            <w:tcMar>
              <w:left w:w="105" w:type="dxa"/>
              <w:right w:w="105" w:type="dxa"/>
            </w:tcMar>
            <w:vAlign w:val="top"/>
          </w:tcPr>
          <w:p w:rsidR="247E88CE" w:rsidP="7EA5D313" w:rsidRDefault="247E88CE" w14:paraId="67B77BC6" w14:textId="294F8858">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90.40</w:t>
            </w:r>
          </w:p>
        </w:tc>
      </w:tr>
      <w:tr w:rsidR="247E88CE" w:rsidTr="7EA5D313" w14:paraId="61A03B1C">
        <w:trPr>
          <w:trHeight w:val="270"/>
        </w:trPr>
        <w:tc>
          <w:tcPr>
            <w:tcW w:w="1875" w:type="dxa"/>
            <w:shd w:val="clear" w:color="auto" w:fill="83CAEB" w:themeFill="accent1" w:themeFillTint="66"/>
            <w:tcMar>
              <w:left w:w="105" w:type="dxa"/>
              <w:right w:w="105" w:type="dxa"/>
            </w:tcMar>
            <w:vAlign w:val="top"/>
          </w:tcPr>
          <w:p w:rsidR="247E88CE" w:rsidP="7EA5D313" w:rsidRDefault="247E88CE" w14:paraId="1C8E7FD3" w14:textId="3E5A184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20</w:t>
            </w:r>
          </w:p>
        </w:tc>
        <w:tc>
          <w:tcPr>
            <w:tcW w:w="2115" w:type="dxa"/>
            <w:tcMar>
              <w:left w:w="105" w:type="dxa"/>
              <w:right w:w="105" w:type="dxa"/>
            </w:tcMar>
            <w:vAlign w:val="top"/>
          </w:tcPr>
          <w:p w:rsidR="247E88CE" w:rsidP="7EA5D313" w:rsidRDefault="247E88CE" w14:paraId="0179C0D7" w14:textId="6F76D1D8">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137</w:t>
            </w:r>
          </w:p>
        </w:tc>
        <w:tc>
          <w:tcPr>
            <w:tcW w:w="2325" w:type="dxa"/>
            <w:shd w:val="clear" w:color="auto" w:fill="83CAEB" w:themeFill="accent1" w:themeFillTint="66"/>
            <w:tcMar>
              <w:left w:w="105" w:type="dxa"/>
              <w:right w:w="105" w:type="dxa"/>
            </w:tcMar>
            <w:vAlign w:val="top"/>
          </w:tcPr>
          <w:p w:rsidR="247E88CE" w:rsidP="7EA5D313" w:rsidRDefault="247E88CE" w14:paraId="093333A8" w14:textId="258EB0C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10.96</w:t>
            </w:r>
          </w:p>
        </w:tc>
        <w:tc>
          <w:tcPr>
            <w:tcW w:w="2055" w:type="dxa"/>
            <w:tcMar>
              <w:left w:w="105" w:type="dxa"/>
              <w:right w:w="105" w:type="dxa"/>
            </w:tcMar>
            <w:vAlign w:val="top"/>
          </w:tcPr>
          <w:p w:rsidR="247E88CE" w:rsidP="7EA5D313" w:rsidRDefault="247E88CE" w14:paraId="7FD5D0A8" w14:textId="1A78C29A">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79.44</w:t>
            </w:r>
          </w:p>
        </w:tc>
      </w:tr>
      <w:tr w:rsidR="247E88CE" w:rsidTr="7EA5D313" w14:paraId="1B5CF2ED">
        <w:trPr>
          <w:trHeight w:val="270"/>
        </w:trPr>
        <w:tc>
          <w:tcPr>
            <w:tcW w:w="1875" w:type="dxa"/>
            <w:shd w:val="clear" w:color="auto" w:fill="83CAEB" w:themeFill="accent1" w:themeFillTint="66"/>
            <w:tcMar>
              <w:left w:w="105" w:type="dxa"/>
              <w:right w:w="105" w:type="dxa"/>
            </w:tcMar>
            <w:vAlign w:val="top"/>
          </w:tcPr>
          <w:p w:rsidR="247E88CE" w:rsidP="7EA5D313" w:rsidRDefault="247E88CE" w14:paraId="15A9FBDD" w14:textId="63D8726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w:t>
            </w:r>
          </w:p>
        </w:tc>
        <w:tc>
          <w:tcPr>
            <w:tcW w:w="2115" w:type="dxa"/>
            <w:tcMar>
              <w:left w:w="105" w:type="dxa"/>
              <w:right w:w="105" w:type="dxa"/>
            </w:tcMar>
            <w:vAlign w:val="top"/>
          </w:tcPr>
          <w:p w:rsidR="247E88CE" w:rsidP="7EA5D313" w:rsidRDefault="247E88CE" w14:paraId="6FF1E813" w14:textId="25C9C31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143</w:t>
            </w:r>
          </w:p>
        </w:tc>
        <w:tc>
          <w:tcPr>
            <w:tcW w:w="2325" w:type="dxa"/>
            <w:shd w:val="clear" w:color="auto" w:fill="83CAEB" w:themeFill="accent1" w:themeFillTint="66"/>
            <w:tcMar>
              <w:left w:w="105" w:type="dxa"/>
              <w:right w:w="105" w:type="dxa"/>
            </w:tcMar>
            <w:vAlign w:val="top"/>
          </w:tcPr>
          <w:p w:rsidR="247E88CE" w:rsidP="7EA5D313" w:rsidRDefault="247E88CE" w14:paraId="1657FAD3" w14:textId="4D9CEAE0">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11.44</w:t>
            </w:r>
          </w:p>
        </w:tc>
        <w:tc>
          <w:tcPr>
            <w:tcW w:w="2055" w:type="dxa"/>
            <w:tcMar>
              <w:left w:w="105" w:type="dxa"/>
              <w:right w:w="105" w:type="dxa"/>
            </w:tcMar>
            <w:vAlign w:val="top"/>
          </w:tcPr>
          <w:p w:rsidR="247E88CE" w:rsidP="7EA5D313" w:rsidRDefault="247E88CE" w14:paraId="4288DD54" w14:textId="18B86715">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68</w:t>
            </w:r>
          </w:p>
        </w:tc>
      </w:tr>
      <w:tr w:rsidR="247E88CE" w:rsidTr="7EA5D313" w14:paraId="6838803B">
        <w:trPr>
          <w:trHeight w:val="285"/>
        </w:trPr>
        <w:tc>
          <w:tcPr>
            <w:tcW w:w="1875" w:type="dxa"/>
            <w:shd w:val="clear" w:color="auto" w:fill="83CAEB" w:themeFill="accent1" w:themeFillTint="66"/>
            <w:tcMar>
              <w:left w:w="105" w:type="dxa"/>
              <w:right w:w="105" w:type="dxa"/>
            </w:tcMar>
            <w:vAlign w:val="top"/>
          </w:tcPr>
          <w:p w:rsidR="247E88CE" w:rsidP="7EA5D313" w:rsidRDefault="247E88CE" w14:paraId="58B58A61" w14:textId="7FBE530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6.3</w:t>
            </w:r>
          </w:p>
        </w:tc>
        <w:tc>
          <w:tcPr>
            <w:tcW w:w="2115" w:type="dxa"/>
            <w:tcMar>
              <w:left w:w="105" w:type="dxa"/>
              <w:right w:w="105" w:type="dxa"/>
            </w:tcMar>
            <w:vAlign w:val="top"/>
          </w:tcPr>
          <w:p w:rsidR="247E88CE" w:rsidP="7EA5D313" w:rsidRDefault="247E88CE" w14:paraId="5AD1E846" w14:textId="48C13BB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105</w:t>
            </w:r>
          </w:p>
        </w:tc>
        <w:tc>
          <w:tcPr>
            <w:tcW w:w="2325" w:type="dxa"/>
            <w:shd w:val="clear" w:color="auto" w:fill="83CAEB" w:themeFill="accent1" w:themeFillTint="66"/>
            <w:tcMar>
              <w:left w:w="105" w:type="dxa"/>
              <w:right w:w="105" w:type="dxa"/>
            </w:tcMar>
            <w:vAlign w:val="top"/>
          </w:tcPr>
          <w:p w:rsidR="247E88CE" w:rsidP="7EA5D313" w:rsidRDefault="247E88CE" w14:paraId="03CD3BE8" w14:textId="2C59963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8.4</w:t>
            </w:r>
          </w:p>
        </w:tc>
        <w:tc>
          <w:tcPr>
            <w:tcW w:w="2055" w:type="dxa"/>
            <w:tcMar>
              <w:left w:w="105" w:type="dxa"/>
              <w:right w:w="105" w:type="dxa"/>
            </w:tcMar>
            <w:vAlign w:val="top"/>
          </w:tcPr>
          <w:p w:rsidR="247E88CE" w:rsidP="7EA5D313" w:rsidRDefault="247E88CE" w14:paraId="0427E15C" w14:textId="33841534">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59.60</w:t>
            </w:r>
          </w:p>
        </w:tc>
      </w:tr>
      <w:tr w:rsidR="247E88CE" w:rsidTr="7EA5D313" w14:paraId="35248DD1">
        <w:trPr>
          <w:trHeight w:val="270"/>
        </w:trPr>
        <w:tc>
          <w:tcPr>
            <w:tcW w:w="1875" w:type="dxa"/>
            <w:shd w:val="clear" w:color="auto" w:fill="83CAEB" w:themeFill="accent1" w:themeFillTint="66"/>
            <w:tcMar>
              <w:left w:w="105" w:type="dxa"/>
              <w:right w:w="105" w:type="dxa"/>
            </w:tcMar>
            <w:vAlign w:val="top"/>
          </w:tcPr>
          <w:p w:rsidR="247E88CE" w:rsidP="7EA5D313" w:rsidRDefault="247E88CE" w14:paraId="6FD19396" w14:textId="4B3F59A4">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3.35</w:t>
            </w:r>
          </w:p>
        </w:tc>
        <w:tc>
          <w:tcPr>
            <w:tcW w:w="2115" w:type="dxa"/>
            <w:tcMar>
              <w:left w:w="105" w:type="dxa"/>
              <w:right w:w="105" w:type="dxa"/>
            </w:tcMar>
            <w:vAlign w:val="top"/>
          </w:tcPr>
          <w:p w:rsidR="247E88CE" w:rsidP="7EA5D313" w:rsidRDefault="247E88CE" w14:paraId="25AA61D2" w14:textId="1C0DECF1">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45</w:t>
            </w:r>
          </w:p>
        </w:tc>
        <w:tc>
          <w:tcPr>
            <w:tcW w:w="2325" w:type="dxa"/>
            <w:shd w:val="clear" w:color="auto" w:fill="83CAEB" w:themeFill="accent1" w:themeFillTint="66"/>
            <w:tcMar>
              <w:left w:w="105" w:type="dxa"/>
              <w:right w:w="105" w:type="dxa"/>
            </w:tcMar>
            <w:vAlign w:val="top"/>
          </w:tcPr>
          <w:p w:rsidR="247E88CE" w:rsidP="7EA5D313" w:rsidRDefault="247E88CE" w14:paraId="51802CD2" w14:textId="21AB9774">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3.6</w:t>
            </w:r>
          </w:p>
        </w:tc>
        <w:tc>
          <w:tcPr>
            <w:tcW w:w="2055" w:type="dxa"/>
            <w:tcMar>
              <w:left w:w="105" w:type="dxa"/>
              <w:right w:w="105" w:type="dxa"/>
            </w:tcMar>
            <w:vAlign w:val="top"/>
          </w:tcPr>
          <w:p w:rsidR="247E88CE" w:rsidP="7EA5D313" w:rsidRDefault="247E88CE" w14:paraId="334AA09D" w14:textId="44981250">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56</w:t>
            </w:r>
          </w:p>
        </w:tc>
      </w:tr>
      <w:tr w:rsidR="247E88CE" w:rsidTr="7EA5D313" w14:paraId="54F41030">
        <w:trPr>
          <w:trHeight w:val="270"/>
        </w:trPr>
        <w:tc>
          <w:tcPr>
            <w:tcW w:w="1875" w:type="dxa"/>
            <w:shd w:val="clear" w:color="auto" w:fill="83CAEB" w:themeFill="accent1" w:themeFillTint="66"/>
            <w:tcMar>
              <w:left w:w="105" w:type="dxa"/>
              <w:right w:w="105" w:type="dxa"/>
            </w:tcMar>
            <w:vAlign w:val="top"/>
          </w:tcPr>
          <w:p w:rsidR="247E88CE" w:rsidP="7EA5D313" w:rsidRDefault="247E88CE" w14:paraId="027B168B" w14:textId="374AF89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2</w:t>
            </w:r>
          </w:p>
        </w:tc>
        <w:tc>
          <w:tcPr>
            <w:tcW w:w="2115" w:type="dxa"/>
            <w:tcMar>
              <w:left w:w="105" w:type="dxa"/>
              <w:right w:w="105" w:type="dxa"/>
            </w:tcMar>
            <w:vAlign w:val="top"/>
          </w:tcPr>
          <w:p w:rsidR="247E88CE" w:rsidP="7EA5D313" w:rsidRDefault="247E88CE" w14:paraId="57EC0410" w14:textId="35D8CAA3">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130</w:t>
            </w:r>
          </w:p>
        </w:tc>
        <w:tc>
          <w:tcPr>
            <w:tcW w:w="2325" w:type="dxa"/>
            <w:shd w:val="clear" w:color="auto" w:fill="83CAEB" w:themeFill="accent1" w:themeFillTint="66"/>
            <w:tcMar>
              <w:left w:w="105" w:type="dxa"/>
              <w:right w:w="105" w:type="dxa"/>
            </w:tcMar>
            <w:vAlign w:val="top"/>
          </w:tcPr>
          <w:p w:rsidR="247E88CE" w:rsidP="7EA5D313" w:rsidRDefault="247E88CE" w14:paraId="5727DA13" w14:textId="0FC2CCD5">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10.4</w:t>
            </w:r>
          </w:p>
        </w:tc>
        <w:tc>
          <w:tcPr>
            <w:tcW w:w="2055" w:type="dxa"/>
            <w:tcMar>
              <w:left w:w="105" w:type="dxa"/>
              <w:right w:w="105" w:type="dxa"/>
            </w:tcMar>
            <w:vAlign w:val="top"/>
          </w:tcPr>
          <w:p w:rsidR="247E88CE" w:rsidP="7EA5D313" w:rsidRDefault="247E88CE" w14:paraId="7ECAE0A3" w14:textId="57B90ED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45.6</w:t>
            </w:r>
          </w:p>
        </w:tc>
      </w:tr>
      <w:tr w:rsidR="247E88CE" w:rsidTr="7EA5D313" w14:paraId="4BBE25F8">
        <w:trPr>
          <w:trHeight w:val="285"/>
        </w:trPr>
        <w:tc>
          <w:tcPr>
            <w:tcW w:w="1875" w:type="dxa"/>
            <w:shd w:val="clear" w:color="auto" w:fill="83CAEB" w:themeFill="accent1" w:themeFillTint="66"/>
            <w:tcMar>
              <w:left w:w="105" w:type="dxa"/>
              <w:right w:w="105" w:type="dxa"/>
            </w:tcMar>
            <w:vAlign w:val="top"/>
          </w:tcPr>
          <w:p w:rsidR="247E88CE" w:rsidP="7EA5D313" w:rsidRDefault="247E88CE" w14:paraId="32DEF153" w14:textId="28A7855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1.18</w:t>
            </w:r>
          </w:p>
        </w:tc>
        <w:tc>
          <w:tcPr>
            <w:tcW w:w="2115" w:type="dxa"/>
            <w:tcMar>
              <w:left w:w="105" w:type="dxa"/>
              <w:right w:w="105" w:type="dxa"/>
            </w:tcMar>
            <w:vAlign w:val="top"/>
          </w:tcPr>
          <w:p w:rsidR="247E88CE" w:rsidP="7EA5D313" w:rsidRDefault="247E88CE" w14:paraId="28E901FF" w14:textId="6F41426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63</w:t>
            </w:r>
          </w:p>
        </w:tc>
        <w:tc>
          <w:tcPr>
            <w:tcW w:w="2325" w:type="dxa"/>
            <w:shd w:val="clear" w:color="auto" w:fill="83CAEB" w:themeFill="accent1" w:themeFillTint="66"/>
            <w:tcMar>
              <w:left w:w="105" w:type="dxa"/>
              <w:right w:w="105" w:type="dxa"/>
            </w:tcMar>
            <w:vAlign w:val="top"/>
          </w:tcPr>
          <w:p w:rsidR="247E88CE" w:rsidP="7EA5D313" w:rsidRDefault="247E88CE" w14:paraId="0423606D" w14:textId="7BF8C1FB">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5.04</w:t>
            </w:r>
          </w:p>
        </w:tc>
        <w:tc>
          <w:tcPr>
            <w:tcW w:w="2055" w:type="dxa"/>
            <w:tcMar>
              <w:left w:w="105" w:type="dxa"/>
              <w:right w:w="105" w:type="dxa"/>
            </w:tcMar>
            <w:vAlign w:val="top"/>
          </w:tcPr>
          <w:p w:rsidR="247E88CE" w:rsidP="7EA5D313" w:rsidRDefault="247E88CE" w14:paraId="53DFFCD5" w14:textId="0B8A2D3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40.56</w:t>
            </w:r>
          </w:p>
        </w:tc>
      </w:tr>
      <w:tr w:rsidR="247E88CE" w:rsidTr="7EA5D313" w14:paraId="27EBB1DF">
        <w:trPr>
          <w:trHeight w:val="270"/>
        </w:trPr>
        <w:tc>
          <w:tcPr>
            <w:tcW w:w="1875" w:type="dxa"/>
            <w:shd w:val="clear" w:color="auto" w:fill="83CAEB" w:themeFill="accent1" w:themeFillTint="66"/>
            <w:tcMar>
              <w:left w:w="105" w:type="dxa"/>
              <w:right w:w="105" w:type="dxa"/>
            </w:tcMar>
            <w:vAlign w:val="top"/>
          </w:tcPr>
          <w:p w:rsidR="247E88CE" w:rsidP="7EA5D313" w:rsidRDefault="247E88CE" w14:paraId="77CCA70A" w14:textId="490072B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0.6</w:t>
            </w:r>
          </w:p>
        </w:tc>
        <w:tc>
          <w:tcPr>
            <w:tcW w:w="2115" w:type="dxa"/>
            <w:tcMar>
              <w:left w:w="105" w:type="dxa"/>
              <w:right w:w="105" w:type="dxa"/>
            </w:tcMar>
            <w:vAlign w:val="top"/>
          </w:tcPr>
          <w:p w:rsidR="247E88CE" w:rsidP="7EA5D313" w:rsidRDefault="247E88CE" w14:paraId="3081124C" w14:textId="13637E3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105</w:t>
            </w:r>
          </w:p>
        </w:tc>
        <w:tc>
          <w:tcPr>
            <w:tcW w:w="2325" w:type="dxa"/>
            <w:shd w:val="clear" w:color="auto" w:fill="83CAEB" w:themeFill="accent1" w:themeFillTint="66"/>
            <w:tcMar>
              <w:left w:w="105" w:type="dxa"/>
              <w:right w:w="105" w:type="dxa"/>
            </w:tcMar>
            <w:vAlign w:val="top"/>
          </w:tcPr>
          <w:p w:rsidR="247E88CE" w:rsidP="7EA5D313" w:rsidRDefault="247E88CE" w14:paraId="196501DF" w14:textId="0D54B5E3">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8.4</w:t>
            </w:r>
          </w:p>
        </w:tc>
        <w:tc>
          <w:tcPr>
            <w:tcW w:w="2055" w:type="dxa"/>
            <w:tcMar>
              <w:left w:w="105" w:type="dxa"/>
              <w:right w:w="105" w:type="dxa"/>
            </w:tcMar>
            <w:vAlign w:val="top"/>
          </w:tcPr>
          <w:p w:rsidR="247E88CE" w:rsidP="7EA5D313" w:rsidRDefault="247E88CE" w14:paraId="7D1C390B" w14:textId="4BB0167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32.16</w:t>
            </w:r>
          </w:p>
        </w:tc>
      </w:tr>
      <w:tr w:rsidR="247E88CE" w:rsidTr="7EA5D313" w14:paraId="480E1CC8">
        <w:trPr>
          <w:trHeight w:val="270"/>
        </w:trPr>
        <w:tc>
          <w:tcPr>
            <w:tcW w:w="1875" w:type="dxa"/>
            <w:shd w:val="clear" w:color="auto" w:fill="83CAEB" w:themeFill="accent1" w:themeFillTint="66"/>
            <w:tcMar>
              <w:left w:w="105" w:type="dxa"/>
              <w:right w:w="105" w:type="dxa"/>
            </w:tcMar>
            <w:vAlign w:val="top"/>
          </w:tcPr>
          <w:p w:rsidR="247E88CE" w:rsidP="7EA5D313" w:rsidRDefault="247E88CE" w14:paraId="2F1D8F87" w14:textId="48AA28A6">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0.3</w:t>
            </w:r>
          </w:p>
        </w:tc>
        <w:tc>
          <w:tcPr>
            <w:tcW w:w="2115" w:type="dxa"/>
            <w:tcMar>
              <w:left w:w="105" w:type="dxa"/>
              <w:right w:w="105" w:type="dxa"/>
            </w:tcMar>
            <w:vAlign w:val="top"/>
          </w:tcPr>
          <w:p w:rsidR="247E88CE" w:rsidP="7EA5D313" w:rsidRDefault="247E88CE" w14:paraId="2E0525E2" w14:textId="1B3A4C54">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102</w:t>
            </w:r>
          </w:p>
        </w:tc>
        <w:tc>
          <w:tcPr>
            <w:tcW w:w="2325" w:type="dxa"/>
            <w:shd w:val="clear" w:color="auto" w:fill="83CAEB" w:themeFill="accent1" w:themeFillTint="66"/>
            <w:tcMar>
              <w:left w:w="105" w:type="dxa"/>
              <w:right w:w="105" w:type="dxa"/>
            </w:tcMar>
            <w:vAlign w:val="top"/>
          </w:tcPr>
          <w:p w:rsidR="247E88CE" w:rsidP="7EA5D313" w:rsidRDefault="247E88CE" w14:paraId="586A8DB3" w14:textId="298369CE">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8.16</w:t>
            </w:r>
          </w:p>
        </w:tc>
        <w:tc>
          <w:tcPr>
            <w:tcW w:w="2055" w:type="dxa"/>
            <w:tcMar>
              <w:left w:w="105" w:type="dxa"/>
              <w:right w:w="105" w:type="dxa"/>
            </w:tcMar>
            <w:vAlign w:val="top"/>
          </w:tcPr>
          <w:p w:rsidR="247E88CE" w:rsidP="7EA5D313" w:rsidRDefault="247E88CE" w14:paraId="43811780" w14:textId="1F387B2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24</w:t>
            </w:r>
          </w:p>
        </w:tc>
      </w:tr>
      <w:tr w:rsidR="247E88CE" w:rsidTr="7EA5D313" w14:paraId="73AB0499">
        <w:trPr>
          <w:trHeight w:val="285"/>
        </w:trPr>
        <w:tc>
          <w:tcPr>
            <w:tcW w:w="1875" w:type="dxa"/>
            <w:shd w:val="clear" w:color="auto" w:fill="83CAEB" w:themeFill="accent1" w:themeFillTint="66"/>
            <w:tcMar>
              <w:left w:w="105" w:type="dxa"/>
              <w:right w:w="105" w:type="dxa"/>
            </w:tcMar>
            <w:vAlign w:val="top"/>
          </w:tcPr>
          <w:p w:rsidR="247E88CE" w:rsidP="7EA5D313" w:rsidRDefault="247E88CE" w14:paraId="7C0B4331" w14:textId="30411F74">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0.212</w:t>
            </w:r>
          </w:p>
        </w:tc>
        <w:tc>
          <w:tcPr>
            <w:tcW w:w="2115" w:type="dxa"/>
            <w:tcMar>
              <w:left w:w="105" w:type="dxa"/>
              <w:right w:w="105" w:type="dxa"/>
            </w:tcMar>
            <w:vAlign w:val="top"/>
          </w:tcPr>
          <w:p w:rsidR="247E88CE" w:rsidP="7EA5D313" w:rsidRDefault="247E88CE" w14:paraId="1CB098C6" w14:textId="06CC7E55">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109</w:t>
            </w:r>
          </w:p>
        </w:tc>
        <w:tc>
          <w:tcPr>
            <w:tcW w:w="2325" w:type="dxa"/>
            <w:shd w:val="clear" w:color="auto" w:fill="83CAEB" w:themeFill="accent1" w:themeFillTint="66"/>
            <w:tcMar>
              <w:left w:w="105" w:type="dxa"/>
              <w:right w:w="105" w:type="dxa"/>
            </w:tcMar>
            <w:vAlign w:val="top"/>
          </w:tcPr>
          <w:p w:rsidR="247E88CE" w:rsidP="7EA5D313" w:rsidRDefault="247E88CE" w14:paraId="1EA3FB20" w14:textId="1EE20CF9">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8.72</w:t>
            </w:r>
          </w:p>
        </w:tc>
        <w:tc>
          <w:tcPr>
            <w:tcW w:w="2055" w:type="dxa"/>
            <w:tcMar>
              <w:left w:w="105" w:type="dxa"/>
              <w:right w:w="105" w:type="dxa"/>
            </w:tcMar>
            <w:vAlign w:val="top"/>
          </w:tcPr>
          <w:p w:rsidR="247E88CE" w:rsidP="7EA5D313" w:rsidRDefault="247E88CE" w14:paraId="6F006D8A" w14:textId="2DEC1EA7">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15.28</w:t>
            </w:r>
          </w:p>
        </w:tc>
      </w:tr>
      <w:tr w:rsidR="247E88CE" w:rsidTr="7EA5D313" w14:paraId="6A433775">
        <w:trPr>
          <w:trHeight w:val="300"/>
        </w:trPr>
        <w:tc>
          <w:tcPr>
            <w:tcW w:w="1875" w:type="dxa"/>
            <w:shd w:val="clear" w:color="auto" w:fill="83CAEB" w:themeFill="accent1" w:themeFillTint="66"/>
            <w:tcMar>
              <w:left w:w="105" w:type="dxa"/>
              <w:right w:w="105" w:type="dxa"/>
            </w:tcMar>
            <w:vAlign w:val="top"/>
          </w:tcPr>
          <w:p w:rsidR="247E88CE" w:rsidP="7EA5D313" w:rsidRDefault="247E88CE" w14:paraId="6E67CC55" w14:textId="69796CA5">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0.15</w:t>
            </w:r>
          </w:p>
        </w:tc>
        <w:tc>
          <w:tcPr>
            <w:tcW w:w="2115" w:type="dxa"/>
            <w:tcMar>
              <w:left w:w="105" w:type="dxa"/>
              <w:right w:w="105" w:type="dxa"/>
            </w:tcMar>
            <w:vAlign w:val="top"/>
          </w:tcPr>
          <w:p w:rsidR="247E88CE" w:rsidP="7EA5D313" w:rsidRDefault="247E88CE" w14:paraId="21C03512" w14:textId="61A49B6F">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98</w:t>
            </w:r>
          </w:p>
        </w:tc>
        <w:tc>
          <w:tcPr>
            <w:tcW w:w="2325" w:type="dxa"/>
            <w:shd w:val="clear" w:color="auto" w:fill="83CAEB" w:themeFill="accent1" w:themeFillTint="66"/>
            <w:tcMar>
              <w:left w:w="105" w:type="dxa"/>
              <w:right w:w="105" w:type="dxa"/>
            </w:tcMar>
            <w:vAlign w:val="top"/>
          </w:tcPr>
          <w:p w:rsidR="247E88CE" w:rsidP="7EA5D313" w:rsidRDefault="247E88CE" w14:paraId="2C3421C0" w14:textId="2738A833">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7.84</w:t>
            </w:r>
          </w:p>
        </w:tc>
        <w:tc>
          <w:tcPr>
            <w:tcW w:w="2055" w:type="dxa"/>
            <w:tcMar>
              <w:left w:w="105" w:type="dxa"/>
              <w:right w:w="105" w:type="dxa"/>
            </w:tcMar>
            <w:vAlign w:val="top"/>
          </w:tcPr>
          <w:p w:rsidR="247E88CE" w:rsidP="7EA5D313" w:rsidRDefault="247E88CE" w14:paraId="2E869102" w14:textId="3BA94532">
            <w:pPr>
              <w:spacing w:line="360" w:lineRule="auto"/>
              <w:jc w:val="center"/>
              <w:rPr>
                <w:rFonts w:ascii="Arial" w:hAnsi="Arial" w:eastAsia="Arial" w:cs="Arial" w:asciiTheme="minorAscii" w:hAnsiTheme="minorAscii" w:eastAsiaTheme="minorAscii" w:cstheme="minorAscii"/>
                <w:b w:val="0"/>
                <w:bCs w:val="0"/>
                <w:i w:val="0"/>
                <w:iCs w:val="0"/>
                <w:sz w:val="24"/>
                <w:szCs w:val="24"/>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7.44</w:t>
            </w:r>
          </w:p>
        </w:tc>
      </w:tr>
      <w:tr w:rsidR="247E88CE" w:rsidTr="7EA5D313" w14:paraId="668040A0">
        <w:trPr>
          <w:trHeight w:val="300"/>
        </w:trPr>
        <w:tc>
          <w:tcPr>
            <w:tcW w:w="1875" w:type="dxa"/>
            <w:shd w:val="clear" w:color="auto" w:fill="83CAEB" w:themeFill="accent1" w:themeFillTint="66"/>
            <w:tcMar>
              <w:left w:w="105" w:type="dxa"/>
              <w:right w:w="105" w:type="dxa"/>
            </w:tcMar>
            <w:vAlign w:val="top"/>
          </w:tcPr>
          <w:p w:rsidR="247E88CE" w:rsidP="7EA5D313" w:rsidRDefault="247E88CE" w14:paraId="781303AD" w14:textId="5DFF1BC2">
            <w:pPr>
              <w:spacing w:line="360" w:lineRule="auto"/>
              <w:jc w:val="center"/>
              <w:rPr>
                <w:rFonts w:ascii="Arial" w:hAnsi="Arial" w:eastAsia="Arial" w:cs="Arial" w:asciiTheme="minorAscii" w:hAnsiTheme="minorAscii" w:eastAsiaTheme="minorAscii" w:cstheme="minorAscii"/>
                <w:b w:val="0"/>
                <w:bCs w:val="0"/>
                <w:i w:val="0"/>
                <w:iCs w:val="0"/>
                <w:sz w:val="24"/>
                <w:szCs w:val="24"/>
                <w:lang w:val="en-GB"/>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0.063</w:t>
            </w:r>
          </w:p>
        </w:tc>
        <w:tc>
          <w:tcPr>
            <w:tcW w:w="2115" w:type="dxa"/>
            <w:tcMar>
              <w:left w:w="105" w:type="dxa"/>
              <w:right w:w="105" w:type="dxa"/>
            </w:tcMar>
            <w:vAlign w:val="top"/>
          </w:tcPr>
          <w:p w:rsidR="247E88CE" w:rsidP="7EA5D313" w:rsidRDefault="247E88CE" w14:paraId="4D2DE198" w14:textId="1107C607">
            <w:pPr>
              <w:spacing w:line="360" w:lineRule="auto"/>
              <w:jc w:val="center"/>
              <w:rPr>
                <w:rFonts w:ascii="Arial" w:hAnsi="Arial" w:eastAsia="Arial" w:cs="Arial" w:asciiTheme="minorAscii" w:hAnsiTheme="minorAscii" w:eastAsiaTheme="minorAscii" w:cstheme="minorAscii"/>
                <w:b w:val="0"/>
                <w:bCs w:val="0"/>
                <w:i w:val="0"/>
                <w:iCs w:val="0"/>
                <w:sz w:val="24"/>
                <w:szCs w:val="24"/>
                <w:lang w:val="en-GB"/>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55</w:t>
            </w:r>
          </w:p>
        </w:tc>
        <w:tc>
          <w:tcPr>
            <w:tcW w:w="2325" w:type="dxa"/>
            <w:shd w:val="clear" w:color="auto" w:fill="83CAEB" w:themeFill="accent1" w:themeFillTint="66"/>
            <w:tcMar>
              <w:left w:w="105" w:type="dxa"/>
              <w:right w:w="105" w:type="dxa"/>
            </w:tcMar>
            <w:vAlign w:val="top"/>
          </w:tcPr>
          <w:p w:rsidR="247E88CE" w:rsidP="7EA5D313" w:rsidRDefault="247E88CE" w14:paraId="4AB8B14F" w14:textId="4597BAE3">
            <w:pPr>
              <w:spacing w:line="360" w:lineRule="auto"/>
              <w:jc w:val="center"/>
              <w:rPr>
                <w:rFonts w:ascii="Arial" w:hAnsi="Arial" w:eastAsia="Arial" w:cs="Arial" w:asciiTheme="minorAscii" w:hAnsiTheme="minorAscii" w:eastAsiaTheme="minorAscii" w:cstheme="minorAscii"/>
                <w:b w:val="0"/>
                <w:bCs w:val="0"/>
                <w:i w:val="0"/>
                <w:iCs w:val="0"/>
                <w:sz w:val="24"/>
                <w:szCs w:val="24"/>
                <w:lang w:val="en-GB"/>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4.44</w:t>
            </w:r>
          </w:p>
        </w:tc>
        <w:tc>
          <w:tcPr>
            <w:tcW w:w="2055" w:type="dxa"/>
            <w:tcMar>
              <w:left w:w="105" w:type="dxa"/>
              <w:right w:w="105" w:type="dxa"/>
            </w:tcMar>
            <w:vAlign w:val="top"/>
          </w:tcPr>
          <w:p w:rsidR="247E88CE" w:rsidP="7EA5D313" w:rsidRDefault="247E88CE" w14:paraId="6A42949A" w14:textId="183A4FA0">
            <w:pPr>
              <w:spacing w:line="360" w:lineRule="auto"/>
              <w:jc w:val="center"/>
              <w:rPr>
                <w:rFonts w:ascii="Arial" w:hAnsi="Arial" w:eastAsia="Arial" w:cs="Arial" w:asciiTheme="minorAscii" w:hAnsiTheme="minorAscii" w:eastAsiaTheme="minorAscii" w:cstheme="minorAscii"/>
                <w:b w:val="0"/>
                <w:bCs w:val="0"/>
                <w:i w:val="0"/>
                <w:iCs w:val="0"/>
                <w:sz w:val="24"/>
                <w:szCs w:val="24"/>
                <w:lang w:val="en-GB"/>
              </w:rPr>
            </w:pPr>
            <w:r w:rsidRPr="7EA5D313" w:rsidR="2A8E77CB">
              <w:rPr>
                <w:rFonts w:ascii="Arial" w:hAnsi="Arial" w:eastAsia="Arial" w:cs="Arial" w:asciiTheme="minorAscii" w:hAnsiTheme="minorAscii" w:eastAsiaTheme="minorAscii" w:cstheme="minorAscii"/>
                <w:b w:val="0"/>
                <w:bCs w:val="0"/>
                <w:i w:val="0"/>
                <w:iCs w:val="0"/>
                <w:sz w:val="24"/>
                <w:szCs w:val="24"/>
                <w:lang w:val="en-GB"/>
              </w:rPr>
              <w:t>3.04</w:t>
            </w:r>
          </w:p>
        </w:tc>
      </w:tr>
    </w:tbl>
    <w:p w:rsidR="247E88CE" w:rsidP="7EA5D313" w:rsidRDefault="247E88CE" w14:paraId="2CD67900" w14:textId="5A9E98DB">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F7EAEA5" w:rsidP="7EA5D313" w:rsidRDefault="1F7EAEA5" w14:paraId="0A5E9091" w14:textId="35442B3E">
      <w:pPr>
        <w:bidi w:val="0"/>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Fine aggregate = 56.6%</w:t>
      </w:r>
    </w:p>
    <w:p w:rsidR="1F7EAEA5" w:rsidP="7EA5D313" w:rsidRDefault="1F7EAEA5" w14:paraId="3DE12AA0" w14:textId="1738191F">
      <w:pPr>
        <w:bidi w:val="0"/>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Coarse aggregate = 40.4%</w:t>
      </w:r>
    </w:p>
    <w:p w:rsidR="1F7EAEA5" w:rsidP="7EA5D313" w:rsidRDefault="1F7EAEA5" w14:paraId="2CCA8FB3" w14:textId="63E79EEE">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concrete mix might require more water because of a higher fine aggregate percentage than coarse aggregate percentage.</w:t>
      </w:r>
    </w:p>
    <w:p w:rsidR="1F7EAEA5" w:rsidP="7EA5D313" w:rsidRDefault="1F7EAEA5" w14:paraId="449FC299" w14:textId="0BAB5176">
      <w:pPr>
        <w:bidi w:val="0"/>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1F7EAEA5">
        <w:drawing>
          <wp:inline wp14:editId="1DCEF319" wp14:anchorId="308819F1">
            <wp:extent cx="4581525" cy="2752725"/>
            <wp:effectExtent l="0" t="0" r="0" b="0"/>
            <wp:docPr id="4177273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7727383" name="Picture 417727383"/>
                    <pic:cNvPicPr/>
                  </pic:nvPicPr>
                  <pic:blipFill>
                    <a:blip xmlns:r="http://schemas.openxmlformats.org/officeDocument/2006/relationships" r:embed="rId1412076385">
                      <a:extLst>
                        <a:ext uri="{28A0092B-C50C-407E-A947-70E740481C1C}">
                          <a14:useLocalDpi xmlns:a14="http://schemas.microsoft.com/office/drawing/2010/main"/>
                        </a:ext>
                      </a:extLst>
                    </a:blip>
                    <a:stretch>
                      <a:fillRect/>
                    </a:stretch>
                  </pic:blipFill>
                  <pic:spPr>
                    <a:xfrm>
                      <a:off x="0" y="0"/>
                      <a:ext cx="4581525" cy="2752725"/>
                    </a:xfrm>
                    <a:prstGeom prst="rect">
                      <a:avLst/>
                    </a:prstGeom>
                  </pic:spPr>
                </pic:pic>
              </a:graphicData>
            </a:graphic>
          </wp:inline>
        </w:drawing>
      </w:r>
    </w:p>
    <w:p w:rsidR="1F7EAEA5" w:rsidP="7EA5D313" w:rsidRDefault="1F7EAEA5" w14:paraId="2F172D3E" w14:textId="3C2FE4BA">
      <w:pPr>
        <w:pStyle w:val="Normal"/>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sample shows a good spread of particle sizes from 0.063 to 37.5mm. The graph shows the passing percentage decreasing at a gradual rate and there are no real abrupt changes on the curve. No material was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retained</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w:t>
      </w:r>
      <w:r w:rsidRPr="7EA5D313" w:rsidR="1B466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exceptionally large</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sieves. The graph shows a good distribution of </w:t>
      </w:r>
      <w:bookmarkStart w:name="_Int_efTeK9F9" w:id="376859839"/>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coarse</w:t>
      </w:r>
      <w:bookmarkEnd w:id="376859839"/>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medium and fine particles which is a positive for the information.</w:t>
      </w:r>
      <w:r w:rsidRPr="7EA5D313" w:rsidR="5B8236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Different aggregates are good for </w:t>
      </w:r>
      <w:r w:rsidRPr="7EA5D313" w:rsidR="160A94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varied reasons</w:t>
      </w:r>
      <w:r w:rsidRPr="7EA5D313" w:rsidR="37EB6F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EA5D313" w:rsidR="5B8236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chances are that many different </w:t>
      </w:r>
      <w:r w:rsidRPr="7EA5D313" w:rsidR="702BDC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aggregates</w:t>
      </w:r>
      <w:r w:rsidRPr="7EA5D313" w:rsidR="5B8236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were </w:t>
      </w:r>
      <w:r w:rsidRPr="7EA5D313" w:rsidR="464A93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used</w:t>
      </w:r>
      <w:r w:rsidRPr="7EA5D313" w:rsidR="5B8236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the Burj Khalifa</w:t>
      </w:r>
      <w:r w:rsidRPr="7EA5D313" w:rsidR="714930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aggregates are best for durability, and according to </w:t>
      </w:r>
      <w:r w:rsidRPr="7EA5D313" w:rsidR="76A6F309">
        <w:rPr>
          <w:rFonts w:ascii="Arial" w:hAnsi="Arial" w:eastAsia="Arial" w:cs="Arial" w:asciiTheme="minorAscii" w:hAnsiTheme="minorAscii" w:eastAsiaTheme="minorAscii" w:cstheme="minorAscii"/>
          <w:noProof w:val="0"/>
          <w:sz w:val="24"/>
          <w:szCs w:val="24"/>
          <w:lang w:val="en-GB"/>
        </w:rPr>
        <w:t>(Content, 202</w:t>
      </w:r>
      <w:r w:rsidRPr="7EA5D313" w:rsidR="603540A0">
        <w:rPr>
          <w:rFonts w:ascii="Arial" w:hAnsi="Arial" w:eastAsia="Arial" w:cs="Arial" w:asciiTheme="minorAscii" w:hAnsiTheme="minorAscii" w:eastAsiaTheme="minorAscii" w:cstheme="minorAscii"/>
          <w:noProof w:val="0"/>
          <w:sz w:val="24"/>
          <w:szCs w:val="24"/>
          <w:lang w:val="en-GB"/>
        </w:rPr>
        <w:t>4) Coarse aggregates provide the primary structural strength and are essential for heavy load-bearing applications</w:t>
      </w:r>
      <w:r w:rsidRPr="7EA5D313" w:rsidR="085A6D73">
        <w:rPr>
          <w:rFonts w:ascii="Arial" w:hAnsi="Arial" w:eastAsia="Arial" w:cs="Arial" w:asciiTheme="minorAscii" w:hAnsiTheme="minorAscii" w:eastAsiaTheme="minorAscii" w:cstheme="minorAscii"/>
          <w:noProof w:val="0"/>
          <w:sz w:val="24"/>
          <w:szCs w:val="24"/>
          <w:lang w:val="en-GB"/>
        </w:rPr>
        <w:t xml:space="preserve">, therefore this would have been used on the Burj Khalifa a lot because they would have needed the concrete to be able to carry </w:t>
      </w:r>
      <w:r w:rsidRPr="7EA5D313" w:rsidR="2BA6EA0F">
        <w:rPr>
          <w:rFonts w:ascii="Arial" w:hAnsi="Arial" w:eastAsia="Arial" w:cs="Arial" w:asciiTheme="minorAscii" w:hAnsiTheme="minorAscii" w:eastAsiaTheme="minorAscii" w:cstheme="minorAscii"/>
          <w:noProof w:val="0"/>
          <w:sz w:val="24"/>
          <w:szCs w:val="24"/>
          <w:lang w:val="en-GB"/>
        </w:rPr>
        <w:t>extremely heavy loads because of the size of the building.</w:t>
      </w:r>
    </w:p>
    <w:p w:rsidR="1F7EAEA5" w:rsidP="7EA5D313" w:rsidRDefault="1F7EAEA5" w14:paraId="00245FB1" w14:textId="560D5F64">
      <w:pPr>
        <w:pStyle w:val="Normal"/>
        <w:bidi w:val="0"/>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 List</w:t>
      </w:r>
    </w:p>
    <w:p w:rsidR="1F7EAEA5" w:rsidP="7EA5D313" w:rsidRDefault="1F7EAEA5" w14:paraId="43E4974A" w14:textId="52C427C5">
      <w:pPr>
        <w:pStyle w:val="NormalWeb"/>
        <w:bidi w:val="0"/>
        <w:spacing w:after="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1, 2 &amp; 3 - Burj Khalifa. (2024).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Architecture &amp; Design</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1ad71d1ed51d4e93">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https://www.burjkhalifa.ae/the-tower/architecture-design/</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47E88CE" w:rsidP="7EA5D313" w:rsidRDefault="247E88CE" w14:paraId="03F20439" w14:textId="087AAE65">
      <w:pPr>
        <w:pStyle w:val="NormalWeb"/>
        <w:bidi w:val="0"/>
        <w:spacing w:after="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F7EAEA5" w:rsidP="7EA5D313" w:rsidRDefault="1F7EAEA5" w14:paraId="32E28A32" w14:textId="52DAFCA9">
      <w:pPr>
        <w:pStyle w:val="NormalWeb"/>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4 - </w:t>
      </w:r>
      <w:hyperlink r:id="R5929145b57dc40ad">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https://renoquotes.com</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Concrete Framed Structures: Sustainable and Robust</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7da809058e36490e">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https://renoquotes.com/en/blog/advantages-of-structural-concrete-framing</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7EAEA5" w:rsidP="7EA5D313" w:rsidRDefault="1F7EAEA5" w14:paraId="435E0D24" w14:textId="1074F752">
      <w:pPr>
        <w:pStyle w:val="NormalWeb"/>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5 - Hindustan RMC. (2026).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Concrete Strength Explained: What Actually Makes Concrete Strong? - Hindustan RMC</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131dbf53ed3f4e67">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https://hindustanrmc.com/concrete-strength-explained-what-actually-makes-concrete-strong/</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25 Mar. 2026].</w:t>
      </w:r>
    </w:p>
    <w:p w:rsidR="1F7EAEA5" w:rsidP="7EA5D313" w:rsidRDefault="1F7EAEA5" w14:paraId="131C402D" w14:textId="207F68D0">
      <w:pPr>
        <w:pStyle w:val="NormalWeb"/>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6 - Anon, (2023).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Steel vs. Concrete: Comparing the Pros and Cons in Construction | Solid State Steel</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8fd1b07c345a48f4">
        <w:r w:rsidRPr="7EA5D313" w:rsidR="1F7EAEA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https://solidstatesteel.com/steel-vs-concrete-comparing-the-pros-and-cons-in-construction/</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7EAEA5" w:rsidP="7EA5D313" w:rsidRDefault="1F7EAEA5" w14:paraId="6F296178" w14:textId="6781AF15">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7 -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jonnyhough</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Cracks in concrete | Concrete Society</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Concrete Society. Available at: </w:t>
      </w:r>
      <w:hyperlink r:id="R7a470ea907064197">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https://www.concrete.org.uk/fingertips/cracks-in-concrete/</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26 Mar. 2026].</w:t>
      </w:r>
    </w:p>
    <w:p w:rsidR="1F7EAEA5" w:rsidP="7EA5D313" w:rsidRDefault="1F7EAEA5" w14:paraId="510E2292" w14:textId="4C6C6064">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8 - </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jonnyhough</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(2025b).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Measures to reduce cracking | Concrete Society</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Concrete Society. Available at: </w:t>
      </w:r>
      <w:hyperlink r:id="Rf6a8afb5737a47d5">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https://www.concrete.org.uk/fingertips/measures-to-reduce-cracking/</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7EAEA5" w:rsidP="7EA5D313" w:rsidRDefault="1F7EAEA5" w14:paraId="3731626E" w14:textId="668A779E">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9 - BrainKart. (n.d.).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Concrete: Manufacturing Process</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f8388a6092194292">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https://www.brainkart.com/article/Concrete--Manufacturing-Process_3640/</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7EAEA5" w:rsidP="7EA5D313" w:rsidRDefault="1F7EAEA5" w14:paraId="63B74A43" w14:textId="45F75E1C">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10 - Bing. (2026).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how much concrete used in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burj</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khalifa</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 Bing</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6f97a28dcb5d4393">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bing.com/search?qs=NM&amp;pq=how+much+concrete+was+used+in+the+burj+&amp;sk=CSYN1&amp;sc=3-39&amp;pglt=395&amp;q=how+much+concrete+used+in+burj+khalifa&amp;cvid=e2185db7fcd649b583621bf1a7cb3306&amp;gs_lcrp=EgRlZGdlKgYIARAAGEAyBggAEEUYOTIGCAEQABhAMgYIAhAAGEAyBwgDEOsHGEDSAQg5MjEzajBqMagCALACAA&amp;FORM=ANNTA1&amp;PC=ASTS</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26 Mar. 2026].</w:t>
      </w:r>
    </w:p>
    <w:p w:rsidR="1F7EAEA5" w:rsidP="7EA5D313" w:rsidRDefault="1F7EAEA5" w14:paraId="4F6F95D5" w14:textId="1E6B7D58">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11 - Bob (2025b).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Exploring The Disadvantages </w:t>
      </w:r>
      <w:bookmarkStart w:name="_Int_20YcQUW8" w:id="1918023261"/>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Of</w:t>
      </w:r>
      <w:bookmarkEnd w:id="1918023261"/>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Cement Production: Environmental, Health, And Economic Impacts - ConcreteCaptain.com</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ConcreteCaptain.com. Available at: </w:t>
      </w:r>
      <w:hyperlink r:id="R6dc9ff81aa984420">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https://concretecaptain.com/disadvantages-of-cement-production/</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7EAEA5" w:rsidP="7EA5D313" w:rsidRDefault="1F7EAEA5" w14:paraId="46C7BB8C" w14:textId="4D15093D">
      <w:pPr>
        <w:bidi w:val="0"/>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12 - Team, I. (2025). </w:t>
      </w:r>
      <w:r w:rsidRPr="7EA5D313" w:rsidR="1F7EAEA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Why is concrete bad for the environment? - The Institute for Environmental Research and Education</w:t>
      </w:r>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The Institute for Environmental Research and Education. Available at: </w:t>
      </w:r>
      <w:hyperlink r:id="Re18480030de74761">
        <w:r w:rsidRPr="7EA5D313" w:rsidR="1F7EAEA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https://iere.org/why-is-concrete-bad-for-the-environment/</w:t>
        </w:r>
      </w:hyperlink>
      <w:r w:rsidRPr="7EA5D313" w:rsidR="1F7EA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809E669" w:rsidP="247E88CE" w:rsidRDefault="6809E669" w14:paraId="73A9000E" w14:textId="32066713">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A5D313" w:rsidR="6809E6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7EA5D313" w:rsidR="6809E6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eference</w:t>
      </w:r>
      <w:r w:rsidRPr="7EA5D313" w:rsidR="6809E6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13 - </w:t>
      </w:r>
      <w:hyperlink r:id="R81bbc2d02c04446a">
        <w:r w:rsidRPr="7EA5D313" w:rsidR="6809E669">
          <w:rPr>
            <w:rStyle w:val="Hyperlink"/>
            <w:rFonts w:ascii="Arial" w:hAnsi="Arial" w:eastAsia="Arial" w:cs="Arial" w:asciiTheme="minorAscii" w:hAnsiTheme="minorAscii" w:eastAsiaTheme="minorAscii" w:cstheme="minorAscii"/>
            <w:noProof w:val="0"/>
            <w:sz w:val="24"/>
            <w:szCs w:val="24"/>
            <w:lang w:val="en-GB"/>
          </w:rPr>
          <w:t>www.designingbuildings.co.uk</w:t>
        </w:r>
      </w:hyperlink>
      <w:r w:rsidRPr="7EA5D313" w:rsidR="6809E669">
        <w:rPr>
          <w:rFonts w:ascii="Arial" w:hAnsi="Arial" w:eastAsia="Arial" w:cs="Arial" w:asciiTheme="minorAscii" w:hAnsiTheme="minorAscii" w:eastAsiaTheme="minorAscii" w:cstheme="minorAscii"/>
          <w:noProof w:val="0"/>
          <w:sz w:val="24"/>
          <w:szCs w:val="24"/>
          <w:lang w:val="en-GB"/>
        </w:rPr>
        <w:t xml:space="preserve">. (2020). </w:t>
      </w:r>
      <w:r w:rsidRPr="7EA5D313" w:rsidR="6809E669">
        <w:rPr>
          <w:rFonts w:ascii="Arial" w:hAnsi="Arial" w:eastAsia="Arial" w:cs="Arial" w:asciiTheme="minorAscii" w:hAnsiTheme="minorAscii" w:eastAsiaTheme="minorAscii" w:cstheme="minorAscii"/>
          <w:i w:val="1"/>
          <w:iCs w:val="1"/>
          <w:noProof w:val="0"/>
          <w:sz w:val="24"/>
          <w:szCs w:val="24"/>
          <w:lang w:val="en-GB"/>
        </w:rPr>
        <w:t>Concrete frame</w:t>
      </w:r>
      <w:r w:rsidRPr="7EA5D313" w:rsidR="6809E669">
        <w:rPr>
          <w:rFonts w:ascii="Arial" w:hAnsi="Arial" w:eastAsia="Arial" w:cs="Arial" w:asciiTheme="minorAscii" w:hAnsiTheme="minorAscii" w:eastAsiaTheme="minorAscii" w:cstheme="minorAscii"/>
          <w:noProof w:val="0"/>
          <w:sz w:val="24"/>
          <w:szCs w:val="24"/>
          <w:lang w:val="en-GB"/>
        </w:rPr>
        <w:t xml:space="preserve">. [online] Available at: </w:t>
      </w:r>
      <w:hyperlink r:id="R1ce22d07d0a748a7">
        <w:r w:rsidRPr="7EA5D313" w:rsidR="6809E669">
          <w:rPr>
            <w:rStyle w:val="Hyperlink"/>
            <w:rFonts w:ascii="Arial" w:hAnsi="Arial" w:eastAsia="Arial" w:cs="Arial" w:asciiTheme="minorAscii" w:hAnsiTheme="minorAscii" w:eastAsiaTheme="minorAscii" w:cstheme="minorAscii"/>
            <w:noProof w:val="0"/>
            <w:sz w:val="24"/>
            <w:szCs w:val="24"/>
            <w:lang w:val="en-GB"/>
          </w:rPr>
          <w:t>https://www.designingbuildings.co.uk/Concrete_frame</w:t>
        </w:r>
      </w:hyperlink>
      <w:r w:rsidRPr="7EA5D313" w:rsidR="6809E669">
        <w:rPr>
          <w:rFonts w:ascii="Arial" w:hAnsi="Arial" w:eastAsia="Arial" w:cs="Arial" w:asciiTheme="minorAscii" w:hAnsiTheme="minorAscii" w:eastAsiaTheme="minorAscii" w:cstheme="minorAscii"/>
          <w:noProof w:val="0"/>
          <w:sz w:val="24"/>
          <w:szCs w:val="24"/>
          <w:lang w:val="en-GB"/>
        </w:rPr>
        <w:t>.</w:t>
      </w:r>
    </w:p>
    <w:p w:rsidR="247E88CE" w:rsidP="7EA5D313" w:rsidRDefault="247E88CE" w14:paraId="40820707" w14:textId="72A22E5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A5D313" w:rsidR="3F6B95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Reference 14 - </w:t>
      </w:r>
      <w:r w:rsidRPr="7EA5D313" w:rsidR="3F6B958B">
        <w:rPr>
          <w:rFonts w:ascii="Arial" w:hAnsi="Arial" w:eastAsia="Arial" w:cs="Arial" w:asciiTheme="minorAscii" w:hAnsiTheme="minorAscii" w:eastAsiaTheme="minorAscii" w:cstheme="minorAscii"/>
          <w:noProof w:val="0"/>
          <w:sz w:val="24"/>
          <w:szCs w:val="24"/>
          <w:lang w:val="en-GB"/>
        </w:rPr>
        <w:t xml:space="preserve">Content, D. (2024). </w:t>
      </w:r>
      <w:r w:rsidRPr="7EA5D313" w:rsidR="3F6B958B">
        <w:rPr>
          <w:rFonts w:ascii="Arial" w:hAnsi="Arial" w:eastAsia="Arial" w:cs="Arial" w:asciiTheme="minorAscii" w:hAnsiTheme="minorAscii" w:eastAsiaTheme="minorAscii" w:cstheme="minorAscii"/>
          <w:i w:val="1"/>
          <w:iCs w:val="1"/>
          <w:noProof w:val="0"/>
          <w:sz w:val="24"/>
          <w:szCs w:val="24"/>
          <w:lang w:val="en-GB"/>
        </w:rPr>
        <w:t>Concrete mix ratios</w:t>
      </w:r>
      <w:r w:rsidRPr="7EA5D313" w:rsidR="3F6B958B">
        <w:rPr>
          <w:rFonts w:ascii="Arial" w:hAnsi="Arial" w:eastAsia="Arial" w:cs="Arial" w:asciiTheme="minorAscii" w:hAnsiTheme="minorAscii" w:eastAsiaTheme="minorAscii" w:cstheme="minorAscii"/>
          <w:noProof w:val="0"/>
          <w:sz w:val="24"/>
          <w:szCs w:val="24"/>
          <w:lang w:val="en-GB"/>
        </w:rPr>
        <w:t xml:space="preserve">. [online] B&amp;Q. Available at: </w:t>
      </w:r>
      <w:hyperlink r:id="Ra277dd6035cb4831">
        <w:r w:rsidRPr="7EA5D313" w:rsidR="3F6B958B">
          <w:rPr>
            <w:rStyle w:val="Hyperlink"/>
            <w:rFonts w:ascii="Arial" w:hAnsi="Arial" w:eastAsia="Arial" w:cs="Arial" w:asciiTheme="minorAscii" w:hAnsiTheme="minorAscii" w:eastAsiaTheme="minorAscii" w:cstheme="minorAscii"/>
            <w:noProof w:val="0"/>
            <w:sz w:val="24"/>
            <w:szCs w:val="24"/>
            <w:lang w:val="en-GB"/>
          </w:rPr>
          <w:t>https://www.diy.com/ideas--advice/building--hardware/cement-mortar--concrete/concrete-mix-ratios?msockid=1680b548721a6e0e0316a3d0732e6f24</w:t>
        </w:r>
      </w:hyperlink>
      <w:r w:rsidRPr="7EA5D313" w:rsidR="3F6B958B">
        <w:rPr>
          <w:rFonts w:ascii="Arial" w:hAnsi="Arial" w:eastAsia="Arial" w:cs="Arial" w:asciiTheme="minorAscii" w:hAnsiTheme="minorAscii" w:eastAsiaTheme="minorAscii" w:cstheme="minorAscii"/>
          <w:noProof w:val="0"/>
          <w:sz w:val="24"/>
          <w:szCs w:val="24"/>
          <w:lang w:val="en-GB"/>
        </w:rPr>
        <w:t xml:space="preserve"> [Accessed 26 Mar. 2026].</w:t>
      </w:r>
    </w:p>
    <w:p w:rsidR="247E88CE" w:rsidP="7EA5D313" w:rsidRDefault="247E88CE" w14:paraId="53BF254A" w14:textId="4E363D4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47E88CE" w:rsidP="247E88CE" w:rsidRDefault="247E88CE" w14:paraId="66249E26" w14:textId="5F8CA9C8">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u1VYw1thyFo9P" int2:id="iWjSzq2p">
      <int2:state int2:type="spell" int2:value="Rejected"/>
    </int2:textHash>
    <int2:textHash int2:hashCode="n1FXnp1FMFdER+" int2:id="2UOKiEIR">
      <int2:state int2:type="spell" int2:value="Rejected"/>
    </int2:textHash>
    <int2:textHash int2:hashCode="wjXcJPRl4QgRI4" int2:id="GlklLDnp">
      <int2:state int2:type="spell" int2:value="Rejected"/>
    </int2:textHash>
    <int2:bookmark int2:bookmarkName="_Int_20YcQUW8" int2:invalidationBookmarkName="" int2:hashCode="t1EvORGpWNU7+L" int2:id="dSDT1j6a">
      <int2:state int2:type="gram" int2:value="Rejected"/>
    </int2:bookmark>
    <int2:bookmark int2:bookmarkName="_Int_efTeK9F9" int2:invalidationBookmarkName="" int2:hashCode="IbpG4bYAe1F3Sf" int2:id="a9CR2zm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90824"/>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F37551"/>
    <w:rsid w:val="0059B1F2"/>
    <w:rsid w:val="0174A44E"/>
    <w:rsid w:val="01833D7A"/>
    <w:rsid w:val="02A5BA1E"/>
    <w:rsid w:val="068C9C55"/>
    <w:rsid w:val="07B33212"/>
    <w:rsid w:val="0817F64D"/>
    <w:rsid w:val="0817F64D"/>
    <w:rsid w:val="085A6D73"/>
    <w:rsid w:val="093A0552"/>
    <w:rsid w:val="09F37551"/>
    <w:rsid w:val="0C36E8C2"/>
    <w:rsid w:val="1018F234"/>
    <w:rsid w:val="114547C4"/>
    <w:rsid w:val="11624C99"/>
    <w:rsid w:val="141326BC"/>
    <w:rsid w:val="14F07801"/>
    <w:rsid w:val="160A94DE"/>
    <w:rsid w:val="16F80367"/>
    <w:rsid w:val="173FB010"/>
    <w:rsid w:val="1844565C"/>
    <w:rsid w:val="18D6587D"/>
    <w:rsid w:val="18EF9667"/>
    <w:rsid w:val="19179E24"/>
    <w:rsid w:val="1AB09588"/>
    <w:rsid w:val="1B46699B"/>
    <w:rsid w:val="1B61881E"/>
    <w:rsid w:val="1B6EF972"/>
    <w:rsid w:val="1B9B5E55"/>
    <w:rsid w:val="1BA84576"/>
    <w:rsid w:val="1DA747B2"/>
    <w:rsid w:val="1DD7A6AF"/>
    <w:rsid w:val="1DDA3785"/>
    <w:rsid w:val="1F7EAEA5"/>
    <w:rsid w:val="211BA8A3"/>
    <w:rsid w:val="23919416"/>
    <w:rsid w:val="23AFA2FE"/>
    <w:rsid w:val="245EBDE0"/>
    <w:rsid w:val="247E88CE"/>
    <w:rsid w:val="27074CF0"/>
    <w:rsid w:val="281C050F"/>
    <w:rsid w:val="2867E31A"/>
    <w:rsid w:val="29A3AFA4"/>
    <w:rsid w:val="2A8E77CB"/>
    <w:rsid w:val="2BA6EA0F"/>
    <w:rsid w:val="2BF246FE"/>
    <w:rsid w:val="2DDB5E16"/>
    <w:rsid w:val="2E4D07D0"/>
    <w:rsid w:val="32007FA2"/>
    <w:rsid w:val="32007FA2"/>
    <w:rsid w:val="33342593"/>
    <w:rsid w:val="37331746"/>
    <w:rsid w:val="378858B6"/>
    <w:rsid w:val="37EB6F6C"/>
    <w:rsid w:val="3851F2FD"/>
    <w:rsid w:val="398C2CCB"/>
    <w:rsid w:val="3A12A8A5"/>
    <w:rsid w:val="3A4009FE"/>
    <w:rsid w:val="3B210A67"/>
    <w:rsid w:val="3B7843EE"/>
    <w:rsid w:val="3C4F6AD4"/>
    <w:rsid w:val="3D183D7C"/>
    <w:rsid w:val="3D6E3738"/>
    <w:rsid w:val="3DBAE29D"/>
    <w:rsid w:val="3ED9E503"/>
    <w:rsid w:val="3ED9E503"/>
    <w:rsid w:val="3F6B958B"/>
    <w:rsid w:val="3FA11E30"/>
    <w:rsid w:val="4091F346"/>
    <w:rsid w:val="41AA030D"/>
    <w:rsid w:val="44F46150"/>
    <w:rsid w:val="45EF2658"/>
    <w:rsid w:val="464A93EF"/>
    <w:rsid w:val="468E5907"/>
    <w:rsid w:val="480A1823"/>
    <w:rsid w:val="4A691C4B"/>
    <w:rsid w:val="4B25844C"/>
    <w:rsid w:val="4B2A6B2D"/>
    <w:rsid w:val="4BDD6C9D"/>
    <w:rsid w:val="4CB8ACDE"/>
    <w:rsid w:val="4CCE6F73"/>
    <w:rsid w:val="4CFBCD28"/>
    <w:rsid w:val="4DFE7102"/>
    <w:rsid w:val="4E321C00"/>
    <w:rsid w:val="4F3FD01A"/>
    <w:rsid w:val="4FB8F469"/>
    <w:rsid w:val="5092E51E"/>
    <w:rsid w:val="523A0271"/>
    <w:rsid w:val="53577103"/>
    <w:rsid w:val="5723B291"/>
    <w:rsid w:val="578D5007"/>
    <w:rsid w:val="58B1C9D6"/>
    <w:rsid w:val="596C5C11"/>
    <w:rsid w:val="5A73C35E"/>
    <w:rsid w:val="5B8236FE"/>
    <w:rsid w:val="5C77C12D"/>
    <w:rsid w:val="5C77C12D"/>
    <w:rsid w:val="5EA9B8FE"/>
    <w:rsid w:val="603540A0"/>
    <w:rsid w:val="60DBDC8A"/>
    <w:rsid w:val="61D45BEC"/>
    <w:rsid w:val="61EFC3D1"/>
    <w:rsid w:val="62437CEF"/>
    <w:rsid w:val="64BC85EF"/>
    <w:rsid w:val="6643DD22"/>
    <w:rsid w:val="6809E669"/>
    <w:rsid w:val="69A8BBCD"/>
    <w:rsid w:val="69B18FF5"/>
    <w:rsid w:val="6B8AF6D7"/>
    <w:rsid w:val="6C95B171"/>
    <w:rsid w:val="6D7359C2"/>
    <w:rsid w:val="6F2EB5F5"/>
    <w:rsid w:val="6F2EB5F5"/>
    <w:rsid w:val="6FFCB634"/>
    <w:rsid w:val="702BDCF2"/>
    <w:rsid w:val="71493072"/>
    <w:rsid w:val="71B0B913"/>
    <w:rsid w:val="72A04F0A"/>
    <w:rsid w:val="73895A86"/>
    <w:rsid w:val="73904E63"/>
    <w:rsid w:val="73904E63"/>
    <w:rsid w:val="7460F4CF"/>
    <w:rsid w:val="74947A88"/>
    <w:rsid w:val="766189D4"/>
    <w:rsid w:val="76A6F309"/>
    <w:rsid w:val="76D7912E"/>
    <w:rsid w:val="77476D32"/>
    <w:rsid w:val="79E4649E"/>
    <w:rsid w:val="7AA163D8"/>
    <w:rsid w:val="7ABCD67A"/>
    <w:rsid w:val="7AD86C28"/>
    <w:rsid w:val="7B6C288C"/>
    <w:rsid w:val="7DA47789"/>
    <w:rsid w:val="7EA5D313"/>
    <w:rsid w:val="7F0FE061"/>
    <w:rsid w:val="7FFA4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37551"/>
  <w15:chartTrackingRefBased/>
  <w15:docId w15:val="{67E0BFDF-1AA8-4D5D-B9B4-1F38CDF812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7E88CE"/>
    <w:pPr>
      <w:spacing/>
      <w:ind w:left="720"/>
      <w:contextualSpacing/>
    </w:pPr>
  </w:style>
  <w:style w:type="character" w:styleId="Hyperlink">
    <w:uiPriority w:val="99"/>
    <w:name w:val="Hyperlink"/>
    <w:basedOn w:val="DefaultParagraphFont"/>
    <w:unhideWhenUsed/>
    <w:rsid w:val="247E88CE"/>
    <w:rPr>
      <w:color w:val="467886"/>
      <w:u w:val="single"/>
    </w:rPr>
  </w:style>
  <w:style w:type="paragraph" w:styleId="NormalWeb">
    <w:uiPriority w:val="99"/>
    <w:name w:val="Normal (Web)"/>
    <w:basedOn w:val="Normal"/>
    <w:unhideWhenUsed/>
    <w:rsid w:val="247E88CE"/>
    <w:rPr>
      <w:rFonts w:ascii="Times New Roman" w:hAnsi="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07962799" /><Relationship Type="http://schemas.openxmlformats.org/officeDocument/2006/relationships/image" Target="/media/image2.png" Id="rId1412076385" /><Relationship Type="http://schemas.microsoft.com/office/2020/10/relationships/intelligence" Target="/word/intelligence2.xml" Id="R9bb49ca18fc54b1a" /><Relationship Type="http://schemas.openxmlformats.org/officeDocument/2006/relationships/numbering" Target="/word/numbering.xml" Id="R8cbae52fcb914901" /><Relationship Type="http://schemas.openxmlformats.org/officeDocument/2006/relationships/hyperlink" Target="https://renoquotes.com" TargetMode="External" Id="Rab5e0163ab0e4cdd" /><Relationship Type="http://schemas.openxmlformats.org/officeDocument/2006/relationships/hyperlink" Target="https://www.burjkhalifa.ae/the-tower/architecture-design/" TargetMode="External" Id="R1ad71d1ed51d4e93" /><Relationship Type="http://schemas.openxmlformats.org/officeDocument/2006/relationships/hyperlink" Target="https://renoquotes.com" TargetMode="External" Id="R5929145b57dc40ad" /><Relationship Type="http://schemas.openxmlformats.org/officeDocument/2006/relationships/hyperlink" Target="https://renoquotes.com/en/blog/advantages-of-structural-concrete-framing" TargetMode="External" Id="R7da809058e36490e" /><Relationship Type="http://schemas.openxmlformats.org/officeDocument/2006/relationships/hyperlink" Target="https://hindustanrmc.com/concrete-strength-explained-what-actually-makes-concrete-strong/" TargetMode="External" Id="R131dbf53ed3f4e67" /><Relationship Type="http://schemas.openxmlformats.org/officeDocument/2006/relationships/hyperlink" Target="https://solidstatesteel.com/steel-vs-concrete-comparing-the-pros-and-cons-in-construction/" TargetMode="External" Id="R8fd1b07c345a48f4" /><Relationship Type="http://schemas.openxmlformats.org/officeDocument/2006/relationships/hyperlink" Target="https://www.concrete.org.uk/fingertips/cracks-in-concrete/" TargetMode="External" Id="R7a470ea907064197" /><Relationship Type="http://schemas.openxmlformats.org/officeDocument/2006/relationships/hyperlink" Target="https://www.concrete.org.uk/fingertips/measures-to-reduce-cracking/" TargetMode="External" Id="Rf6a8afb5737a47d5" /><Relationship Type="http://schemas.openxmlformats.org/officeDocument/2006/relationships/hyperlink" Target="https://www.brainkart.com/article/Concrete--Manufacturing-Process_3640/" TargetMode="External" Id="Rf8388a6092194292" /><Relationship Type="http://schemas.openxmlformats.org/officeDocument/2006/relationships/hyperlink" Target="https://www.bing.com/search?qs=NM&amp;pq=how+much+concrete+was+used+in+the+burj+&amp;sk=CSYN1&amp;sc=3-39&amp;pglt=395&amp;q=how+much+concrete+used+in+burj+khalifa&amp;cvid=e2185db7fcd649b583621bf1a7cb3306&amp;gs_lcrp=EgRlZGdlKgYIARAAGEAyBggAEEUYOTIGCAEQABhAMgYIAhAAGEAyBwgDEOsHGEDSAQg5MjEzajBqMagCALACAA&amp;FORM=ANNTA1&amp;PC=ASTS" TargetMode="External" Id="R6f97a28dcb5d4393" /><Relationship Type="http://schemas.openxmlformats.org/officeDocument/2006/relationships/hyperlink" Target="https://concretecaptain.com/disadvantages-of-cement-production/" TargetMode="External" Id="R6dc9ff81aa984420" /><Relationship Type="http://schemas.openxmlformats.org/officeDocument/2006/relationships/hyperlink" Target="https://iere.org/why-is-concrete-bad-for-the-environment/" TargetMode="External" Id="Re18480030de74761" /><Relationship Type="http://schemas.openxmlformats.org/officeDocument/2006/relationships/hyperlink" Target="https://www.designingbuildings.co.uk" TargetMode="External" Id="R81bbc2d02c04446a" /><Relationship Type="http://schemas.openxmlformats.org/officeDocument/2006/relationships/hyperlink" Target="https://www.designingbuildings.co.uk/Concrete_frame" TargetMode="External" Id="R1ce22d07d0a748a7" /><Relationship Type="http://schemas.openxmlformats.org/officeDocument/2006/relationships/hyperlink" Target="https://www.diy.com/ideas--advice/building--hardware/cement-mortar--concrete/concrete-mix-ratios?msockid=1680b548721a6e0e0316a3d0732e6f24" TargetMode="External" Id="Ra277dd6035cb48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Watts (2515150)</dc:creator>
  <keywords/>
  <dc:description/>
  <lastModifiedBy>Kian Watts (2515150)</lastModifiedBy>
  <revision>3</revision>
  <dcterms:created xsi:type="dcterms:W3CDTF">2026-03-26T14:35:27.4856235Z</dcterms:created>
  <dcterms:modified xsi:type="dcterms:W3CDTF">2026-03-26T17:55:04.0409351Z</dcterms:modified>
</coreProperties>
</file>