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C8F2FA" w14:paraId="63FBC55C" wp14:textId="557E652F">
      <w:pPr>
        <w:jc w:val="center"/>
        <w:rPr>
          <w:sz w:val="80"/>
          <w:szCs w:val="80"/>
        </w:rPr>
      </w:pPr>
      <w:r w:rsidRPr="4AC8F2FA" w:rsidR="6FDE2A98">
        <w:rPr>
          <w:sz w:val="80"/>
          <w:szCs w:val="80"/>
        </w:rPr>
        <w:t>JUNE 14, 2023</w:t>
      </w:r>
      <w:r w:rsidRPr="4AC8F2FA" w:rsidR="6FDE2A98">
        <w:rPr>
          <w:sz w:val="80"/>
          <w:szCs w:val="80"/>
        </w:rPr>
        <w:t xml:space="preserve"> </w:t>
      </w:r>
    </w:p>
    <w:p xmlns:wp14="http://schemas.microsoft.com/office/word/2010/wordml" w:rsidP="4AC8F2FA" w14:paraId="2F82E5E2" wp14:textId="1E7D7FF1">
      <w:pPr>
        <w:pStyle w:val="Normal"/>
        <w:jc w:val="center"/>
        <w:rPr>
          <w:sz w:val="80"/>
          <w:szCs w:val="80"/>
        </w:rPr>
      </w:pPr>
      <w:r w:rsidRPr="4AC8F2FA" w:rsidR="6FDE2A98">
        <w:rPr>
          <w:sz w:val="80"/>
          <w:szCs w:val="80"/>
        </w:rPr>
        <w:t>STUDENT: LAVINIA ROTARU 2117880</w:t>
      </w:r>
    </w:p>
    <w:p xmlns:wp14="http://schemas.microsoft.com/office/word/2010/wordml" w:rsidP="4AC8F2FA" w14:paraId="3F086439" wp14:textId="7725E901">
      <w:pPr>
        <w:pStyle w:val="Heading4"/>
        <w:bidi w:val="0"/>
        <w:spacing w:before="40" w:beforeAutospacing="off" w:after="0" w:afterAutospacing="off" w:line="259" w:lineRule="auto"/>
        <w:ind w:left="0" w:right="0"/>
        <w:jc w:val="center"/>
        <w:rPr>
          <w:color w:val="000000" w:themeColor="text1" w:themeTint="FF" w:themeShade="FF"/>
          <w:sz w:val="80"/>
          <w:szCs w:val="80"/>
        </w:rPr>
      </w:pPr>
      <w:r w:rsidRPr="4AC8F2FA" w:rsidR="6FDE2A98">
        <w:rPr>
          <w:color w:val="000000" w:themeColor="text1" w:themeTint="FF" w:themeShade="FF"/>
          <w:sz w:val="80"/>
          <w:szCs w:val="80"/>
        </w:rPr>
        <w:t xml:space="preserve">MODULE: </w:t>
      </w:r>
      <w:r w:rsidRPr="4AC8F2FA" w:rsidR="67E02A01">
        <w:rPr>
          <w:color w:val="000000" w:themeColor="text1" w:themeTint="FF" w:themeShade="FF"/>
          <w:sz w:val="80"/>
          <w:szCs w:val="80"/>
        </w:rPr>
        <w:t>Financial Management for the Hotel Industry BMIH5007</w:t>
      </w:r>
    </w:p>
    <w:p xmlns:wp14="http://schemas.microsoft.com/office/word/2010/wordml" w:rsidP="4AC8F2FA" w14:paraId="5E5787A5" wp14:textId="524C702E">
      <w:pPr>
        <w:pStyle w:val="Normal"/>
        <w:jc w:val="center"/>
        <w:rPr>
          <w:sz w:val="80"/>
          <w:szCs w:val="80"/>
        </w:rPr>
      </w:pPr>
      <w:r w:rsidRPr="4AC8F2FA" w:rsidR="6FDE2A98">
        <w:rPr>
          <w:sz w:val="80"/>
          <w:szCs w:val="80"/>
        </w:rPr>
        <w:t xml:space="preserve"> </w:t>
      </w:r>
      <w:r w:rsidRPr="4AC8F2FA" w:rsidR="6FDE2A98">
        <w:rPr>
          <w:sz w:val="80"/>
          <w:szCs w:val="80"/>
        </w:rPr>
        <w:t>LECTURER:</w:t>
      </w:r>
      <w:r w:rsidRPr="4AC8F2FA" w:rsidR="3AE9A1F4">
        <w:rPr>
          <w:sz w:val="80"/>
          <w:szCs w:val="80"/>
        </w:rPr>
        <w:t xml:space="preserve"> Dale Clarke</w:t>
      </w:r>
    </w:p>
    <w:p w:rsidR="4AC8F2FA" w:rsidP="4AC8F2FA" w:rsidRDefault="4AC8F2FA" w14:paraId="5054D40E" w14:textId="657D92EF">
      <w:pPr>
        <w:pStyle w:val="Normal"/>
      </w:pPr>
    </w:p>
    <w:p w:rsidR="4AC8F2FA" w:rsidP="4AC8F2FA" w:rsidRDefault="4AC8F2FA" w14:paraId="62F49841" w14:textId="26450F08">
      <w:pPr>
        <w:pStyle w:val="Normal"/>
      </w:pPr>
    </w:p>
    <w:p w:rsidR="4AC8F2FA" w:rsidP="4AC8F2FA" w:rsidRDefault="4AC8F2FA" w14:paraId="0FFBC782" w14:textId="11E28BFE">
      <w:pPr>
        <w:pStyle w:val="Normal"/>
      </w:pPr>
    </w:p>
    <w:p w:rsidR="4AC8F2FA" w:rsidP="4AC8F2FA" w:rsidRDefault="4AC8F2FA" w14:paraId="71E49CF2" w14:textId="601916A8">
      <w:pPr>
        <w:pStyle w:val="Normal"/>
      </w:pPr>
    </w:p>
    <w:p w:rsidR="4AC8F2FA" w:rsidP="4AC8F2FA" w:rsidRDefault="4AC8F2FA" w14:paraId="76A63EB6" w14:textId="3853C843">
      <w:pPr>
        <w:pStyle w:val="Normal"/>
      </w:pPr>
    </w:p>
    <w:p w:rsidR="4AC8F2FA" w:rsidP="4AC8F2FA" w:rsidRDefault="4AC8F2FA" w14:paraId="3EA51E72" w14:textId="370AEE88">
      <w:pPr>
        <w:pStyle w:val="Normal"/>
      </w:pPr>
    </w:p>
    <w:p w:rsidR="4AC8F2FA" w:rsidP="4AC8F2FA" w:rsidRDefault="4AC8F2FA" w14:paraId="212CFC6B" w14:textId="52AFD245">
      <w:pPr>
        <w:pStyle w:val="Normal"/>
      </w:pPr>
    </w:p>
    <w:p w:rsidR="4AC8F2FA" w:rsidP="4AC8F2FA" w:rsidRDefault="4AC8F2FA" w14:paraId="6F74E980" w14:textId="3161E1E1">
      <w:pPr>
        <w:pStyle w:val="Normal"/>
      </w:pPr>
    </w:p>
    <w:p w:rsidR="4AC8F2FA" w:rsidP="4AC8F2FA" w:rsidRDefault="4AC8F2FA" w14:paraId="1CE0CB29" w14:textId="0DF39DF8">
      <w:pPr>
        <w:pStyle w:val="Normal"/>
      </w:pPr>
    </w:p>
    <w:p w:rsidR="4AC8F2FA" w:rsidP="4AC8F2FA" w:rsidRDefault="4AC8F2FA" w14:paraId="241530E3" w14:textId="02E0A41D">
      <w:pPr>
        <w:pStyle w:val="Normal"/>
      </w:pPr>
    </w:p>
    <w:p w:rsidR="4AC8F2FA" w:rsidP="4AC8F2FA" w:rsidRDefault="4AC8F2FA" w14:paraId="6B6D9C9B" w14:textId="316C0E78">
      <w:pPr>
        <w:pStyle w:val="Normal"/>
      </w:pPr>
    </w:p>
    <w:p w:rsidR="4AC8F2FA" w:rsidP="4AC8F2FA" w:rsidRDefault="4AC8F2FA" w14:paraId="6E2740A9" w14:textId="3E589A5B">
      <w:pPr>
        <w:pStyle w:val="Normal"/>
      </w:pPr>
    </w:p>
    <w:p w:rsidR="4AC8F2FA" w:rsidP="4AC8F2FA" w:rsidRDefault="4AC8F2FA" w14:paraId="48857755" w14:textId="5CE8EDFF">
      <w:pPr>
        <w:pStyle w:val="Normal"/>
      </w:pPr>
    </w:p>
    <w:p w:rsidR="4AFDCE74" w:rsidP="4AC8F2FA" w:rsidRDefault="4AFDCE74" w14:paraId="1B41C719" w14:textId="23439288">
      <w:pPr>
        <w:pStyle w:val="Normal"/>
        <w:jc w:val="right"/>
      </w:pPr>
      <w:r w:rsidR="4AFDCE74">
        <w:rPr/>
        <w:t>Sustainable Business Revenue Generation Plan</w:t>
      </w:r>
    </w:p>
    <w:p w:rsidR="4AFDCE74" w:rsidP="4AC8F2FA" w:rsidRDefault="4AFDCE74" w14:paraId="2254B7F3" w14:textId="4A9784C7">
      <w:pPr>
        <w:pStyle w:val="Normal"/>
        <w:jc w:val="center"/>
      </w:pPr>
      <w:r w:rsidR="4AFDCE74">
        <w:rPr/>
        <w:t>Executive Summary</w:t>
      </w:r>
    </w:p>
    <w:p w:rsidR="4AC8F2FA" w:rsidP="4AC8F2FA" w:rsidRDefault="4AC8F2FA" w14:paraId="3D88117F" w14:textId="4123647A">
      <w:pPr>
        <w:pStyle w:val="Normal"/>
      </w:pPr>
    </w:p>
    <w:p w:rsidR="2734E815" w:rsidP="4AC8F2FA" w:rsidRDefault="2734E815" w14:paraId="1ED353A0" w14:textId="0C1B69AB">
      <w:pPr>
        <w:pStyle w:val="Normal"/>
        <w:rPr>
          <w:rFonts w:ascii="Calibri" w:hAnsi="Calibri" w:eastAsia="Calibri" w:cs="Calibri"/>
          <w:b w:val="0"/>
          <w:bCs w:val="0"/>
          <w:i w:val="0"/>
          <w:iCs w:val="0"/>
          <w:caps w:val="0"/>
          <w:smallCaps w:val="0"/>
          <w:noProof w:val="0"/>
          <w:color w:val="353740"/>
          <w:sz w:val="30"/>
          <w:szCs w:val="30"/>
          <w:lang w:val="en-GB"/>
        </w:rPr>
      </w:pPr>
      <w:r w:rsidRPr="4AC8F2FA" w:rsidR="2734E815">
        <w:rPr>
          <w:rFonts w:ascii="Calibri" w:hAnsi="Calibri" w:eastAsia="Calibri" w:cs="Calibri"/>
          <w:b w:val="0"/>
          <w:bCs w:val="0"/>
          <w:i w:val="0"/>
          <w:iCs w:val="0"/>
          <w:caps w:val="0"/>
          <w:smallCaps w:val="0"/>
          <w:noProof w:val="0"/>
          <w:color w:val="353740"/>
          <w:sz w:val="30"/>
          <w:szCs w:val="30"/>
          <w:lang w:val="en-GB"/>
        </w:rPr>
        <w:t xml:space="preserve">The Hyatt hotel is an iconic hotel </w:t>
      </w:r>
      <w:r w:rsidRPr="4AC8F2FA" w:rsidR="2734E815">
        <w:rPr>
          <w:rFonts w:ascii="Calibri" w:hAnsi="Calibri" w:eastAsia="Calibri" w:cs="Calibri"/>
          <w:b w:val="0"/>
          <w:bCs w:val="0"/>
          <w:i w:val="0"/>
          <w:iCs w:val="0"/>
          <w:caps w:val="0"/>
          <w:smallCaps w:val="0"/>
          <w:noProof w:val="0"/>
          <w:color w:val="353740"/>
          <w:sz w:val="30"/>
          <w:szCs w:val="30"/>
          <w:lang w:val="en-GB"/>
        </w:rPr>
        <w:t>providing</w:t>
      </w:r>
      <w:r w:rsidRPr="4AC8F2FA" w:rsidR="2734E815">
        <w:rPr>
          <w:rFonts w:ascii="Calibri" w:hAnsi="Calibri" w:eastAsia="Calibri" w:cs="Calibri"/>
          <w:b w:val="0"/>
          <w:bCs w:val="0"/>
          <w:i w:val="0"/>
          <w:iCs w:val="0"/>
          <w:caps w:val="0"/>
          <w:smallCaps w:val="0"/>
          <w:noProof w:val="0"/>
          <w:color w:val="353740"/>
          <w:sz w:val="30"/>
          <w:szCs w:val="30"/>
          <w:lang w:val="en-GB"/>
        </w:rPr>
        <w:t xml:space="preserve"> world-class accommodations renowned for their excellence in service. Located in major cities all over the world, the staple of friendly and attentive staff sets the standard for an enhanced customer experience along worldwide. Experiencing economic expansion and staying on the </w:t>
      </w:r>
      <w:r w:rsidRPr="4AC8F2FA" w:rsidR="2734E815">
        <w:rPr>
          <w:rFonts w:ascii="Calibri" w:hAnsi="Calibri" w:eastAsia="Calibri" w:cs="Calibri"/>
          <w:b w:val="0"/>
          <w:bCs w:val="0"/>
          <w:i w:val="0"/>
          <w:iCs w:val="0"/>
          <w:caps w:val="0"/>
          <w:smallCaps w:val="0"/>
          <w:noProof w:val="0"/>
          <w:color w:val="353740"/>
          <w:sz w:val="30"/>
          <w:szCs w:val="30"/>
          <w:lang w:val="en-GB"/>
        </w:rPr>
        <w:t>cutting edge</w:t>
      </w:r>
      <w:r w:rsidRPr="4AC8F2FA" w:rsidR="2734E815">
        <w:rPr>
          <w:rFonts w:ascii="Calibri" w:hAnsi="Calibri" w:eastAsia="Calibri" w:cs="Calibri"/>
          <w:b w:val="0"/>
          <w:bCs w:val="0"/>
          <w:i w:val="0"/>
          <w:iCs w:val="0"/>
          <w:caps w:val="0"/>
          <w:smallCaps w:val="0"/>
          <w:noProof w:val="0"/>
          <w:color w:val="353740"/>
          <w:sz w:val="30"/>
          <w:szCs w:val="30"/>
          <w:lang w:val="en-GB"/>
        </w:rPr>
        <w:t xml:space="preserve"> of competitive preferences within the hospitality industry, the proud ambassador of social and life hospitable memories stands vigilantly in its prestige pursuits of guest recovery. Boasting sumptuous in-room amenities, health and leisure centres, country club sector, and elite suites for guests who expects premium accommodations, </w:t>
      </w:r>
      <w:r w:rsidRPr="4AC8F2FA" w:rsidR="2734E815">
        <w:rPr>
          <w:rFonts w:ascii="Calibri" w:hAnsi="Calibri" w:eastAsia="Calibri" w:cs="Calibri"/>
          <w:b w:val="0"/>
          <w:bCs w:val="0"/>
          <w:i w:val="0"/>
          <w:iCs w:val="0"/>
          <w:caps w:val="0"/>
          <w:smallCaps w:val="0"/>
          <w:noProof w:val="0"/>
          <w:color w:val="353740"/>
          <w:sz w:val="30"/>
          <w:szCs w:val="30"/>
          <w:lang w:val="en-GB"/>
        </w:rPr>
        <w:t>its</w:t>
      </w:r>
      <w:r w:rsidRPr="4AC8F2FA" w:rsidR="2734E815">
        <w:rPr>
          <w:rFonts w:ascii="Calibri" w:hAnsi="Calibri" w:eastAsia="Calibri" w:cs="Calibri"/>
          <w:b w:val="0"/>
          <w:bCs w:val="0"/>
          <w:i w:val="0"/>
          <w:iCs w:val="0"/>
          <w:caps w:val="0"/>
          <w:smallCaps w:val="0"/>
          <w:noProof w:val="0"/>
          <w:color w:val="353740"/>
          <w:sz w:val="30"/>
          <w:szCs w:val="30"/>
          <w:lang w:val="en-GB"/>
        </w:rPr>
        <w:t xml:space="preserve"> no wonder why guests continually return to embrace the truly exceptional convenience served worldwide and gratitude embodies within its site. Leading guests inside dimensions leave pathways cultivating </w:t>
      </w:r>
      <w:r w:rsidRPr="4AC8F2FA" w:rsidR="65D9CD46">
        <w:rPr>
          <w:rFonts w:ascii="Calibri" w:hAnsi="Calibri" w:eastAsia="Calibri" w:cs="Calibri"/>
          <w:b w:val="0"/>
          <w:bCs w:val="0"/>
          <w:i w:val="0"/>
          <w:iCs w:val="0"/>
          <w:caps w:val="0"/>
          <w:smallCaps w:val="0"/>
          <w:noProof w:val="0"/>
          <w:color w:val="353740"/>
          <w:sz w:val="30"/>
          <w:szCs w:val="30"/>
          <w:lang w:val="en-GB"/>
        </w:rPr>
        <w:t>possibilities, positive</w:t>
      </w:r>
      <w:r w:rsidRPr="4AC8F2FA" w:rsidR="2734E815">
        <w:rPr>
          <w:rFonts w:ascii="Calibri" w:hAnsi="Calibri" w:eastAsia="Calibri" w:cs="Calibri"/>
          <w:b w:val="0"/>
          <w:bCs w:val="0"/>
          <w:i w:val="0"/>
          <w:iCs w:val="0"/>
          <w:caps w:val="0"/>
          <w:smallCaps w:val="0"/>
          <w:noProof w:val="0"/>
          <w:color w:val="353740"/>
          <w:sz w:val="30"/>
          <w:szCs w:val="30"/>
          <w:lang w:val="en-GB"/>
        </w:rPr>
        <w:t xml:space="preserve"> shaws lake secrets shared </w:t>
      </w:r>
      <w:r w:rsidRPr="4AC8F2FA" w:rsidR="2734E815">
        <w:rPr>
          <w:rFonts w:ascii="Calibri" w:hAnsi="Calibri" w:eastAsia="Calibri" w:cs="Calibri"/>
          <w:b w:val="0"/>
          <w:bCs w:val="0"/>
          <w:i w:val="0"/>
          <w:iCs w:val="0"/>
          <w:caps w:val="0"/>
          <w:smallCaps w:val="0"/>
          <w:noProof w:val="0"/>
          <w:color w:val="353740"/>
          <w:sz w:val="30"/>
          <w:szCs w:val="30"/>
          <w:lang w:val="en-GB"/>
        </w:rPr>
        <w:t>diver</w:t>
      </w:r>
      <w:r w:rsidRPr="4AC8F2FA" w:rsidR="79688BBF">
        <w:rPr>
          <w:rFonts w:ascii="Calibri" w:hAnsi="Calibri" w:eastAsia="Calibri" w:cs="Calibri"/>
          <w:b w:val="0"/>
          <w:bCs w:val="0"/>
          <w:i w:val="0"/>
          <w:iCs w:val="0"/>
          <w:caps w:val="0"/>
          <w:smallCaps w:val="0"/>
          <w:noProof w:val="0"/>
          <w:color w:val="353740"/>
          <w:sz w:val="30"/>
          <w:szCs w:val="30"/>
          <w:lang w:val="en-GB"/>
        </w:rPr>
        <w:t>s</w:t>
      </w:r>
      <w:r w:rsidRPr="4AC8F2FA" w:rsidR="2734E815">
        <w:rPr>
          <w:rFonts w:ascii="Calibri" w:hAnsi="Calibri" w:eastAsia="Calibri" w:cs="Calibri"/>
          <w:b w:val="0"/>
          <w:bCs w:val="0"/>
          <w:i w:val="0"/>
          <w:iCs w:val="0"/>
          <w:caps w:val="0"/>
          <w:smallCaps w:val="0"/>
          <w:noProof w:val="0"/>
          <w:color w:val="353740"/>
          <w:sz w:val="30"/>
          <w:szCs w:val="30"/>
          <w:lang w:val="en-GB"/>
        </w:rPr>
        <w:t>ing</w:t>
      </w:r>
      <w:r w:rsidRPr="4AC8F2FA" w:rsidR="2734E815">
        <w:rPr>
          <w:rFonts w:ascii="Calibri" w:hAnsi="Calibri" w:eastAsia="Calibri" w:cs="Calibri"/>
          <w:b w:val="0"/>
          <w:bCs w:val="0"/>
          <w:i w:val="0"/>
          <w:iCs w:val="0"/>
          <w:caps w:val="0"/>
          <w:smallCaps w:val="0"/>
          <w:noProof w:val="0"/>
          <w:color w:val="353740"/>
          <w:sz w:val="30"/>
          <w:szCs w:val="30"/>
          <w:lang w:val="en-GB"/>
        </w:rPr>
        <w:t xml:space="preserve"> explore royal immersed imprinting tales crafted dedication impression carving hour loved envision platform upgrades destinations infused convenience learning drive arrivals </w:t>
      </w:r>
      <w:r w:rsidRPr="4AC8F2FA" w:rsidR="07A5C166">
        <w:rPr>
          <w:rFonts w:ascii="Calibri" w:hAnsi="Calibri" w:eastAsia="Calibri" w:cs="Calibri"/>
          <w:b w:val="0"/>
          <w:bCs w:val="0"/>
          <w:i w:val="0"/>
          <w:iCs w:val="0"/>
          <w:caps w:val="0"/>
          <w:smallCaps w:val="0"/>
          <w:noProof w:val="0"/>
          <w:color w:val="353740"/>
          <w:sz w:val="30"/>
          <w:szCs w:val="30"/>
          <w:lang w:val="en-GB"/>
        </w:rPr>
        <w:t>spellbinding</w:t>
      </w:r>
      <w:r w:rsidRPr="4AC8F2FA" w:rsidR="2734E815">
        <w:rPr>
          <w:rFonts w:ascii="Calibri" w:hAnsi="Calibri" w:eastAsia="Calibri" w:cs="Calibri"/>
          <w:b w:val="0"/>
          <w:bCs w:val="0"/>
          <w:i w:val="0"/>
          <w:iCs w:val="0"/>
          <w:caps w:val="0"/>
          <w:smallCaps w:val="0"/>
          <w:noProof w:val="0"/>
          <w:color w:val="353740"/>
          <w:sz w:val="30"/>
          <w:szCs w:val="30"/>
          <w:lang w:val="en-GB"/>
        </w:rPr>
        <w:t xml:space="preserve"> unprecedented defines encounters feelings lasting remarkable hospitality dreamed priority room interact needs heal wounds rejuvenating little engagement limits watching possibilities celebrating collaboration evening booking areas choosing discover stunning premiering be seen mountains lush safe go ahead gentle touch commanding situations greater garden strives whisper intentions safety key </w:t>
      </w:r>
      <w:r w:rsidRPr="4AC8F2FA" w:rsidR="6E9FC870">
        <w:rPr>
          <w:rFonts w:ascii="Calibri" w:hAnsi="Calibri" w:eastAsia="Calibri" w:cs="Calibri"/>
          <w:b w:val="0"/>
          <w:bCs w:val="0"/>
          <w:i w:val="0"/>
          <w:iCs w:val="0"/>
          <w:caps w:val="0"/>
          <w:smallCaps w:val="0"/>
          <w:noProof w:val="0"/>
          <w:color w:val="353740"/>
          <w:sz w:val="30"/>
          <w:szCs w:val="30"/>
          <w:lang w:val="en-GB"/>
        </w:rPr>
        <w:t>listen</w:t>
      </w:r>
      <w:r w:rsidRPr="4AC8F2FA" w:rsidR="2734E815">
        <w:rPr>
          <w:rFonts w:ascii="Calibri" w:hAnsi="Calibri" w:eastAsia="Calibri" w:cs="Calibri"/>
          <w:b w:val="0"/>
          <w:bCs w:val="0"/>
          <w:i w:val="0"/>
          <w:iCs w:val="0"/>
          <w:caps w:val="0"/>
          <w:smallCaps w:val="0"/>
          <w:noProof w:val="0"/>
          <w:color w:val="353740"/>
          <w:sz w:val="30"/>
          <w:szCs w:val="30"/>
          <w:lang w:val="en-GB"/>
        </w:rPr>
        <w:t xml:space="preserve"> transformative </w:t>
      </w:r>
      <w:r w:rsidRPr="4AC8F2FA" w:rsidR="52B4C565">
        <w:rPr>
          <w:rFonts w:ascii="Calibri" w:hAnsi="Calibri" w:eastAsia="Calibri" w:cs="Calibri"/>
          <w:b w:val="0"/>
          <w:bCs w:val="0"/>
          <w:i w:val="0"/>
          <w:iCs w:val="0"/>
          <w:caps w:val="0"/>
          <w:smallCaps w:val="0"/>
          <w:noProof w:val="0"/>
          <w:color w:val="353740"/>
          <w:sz w:val="30"/>
          <w:szCs w:val="30"/>
          <w:lang w:val="en-GB"/>
        </w:rPr>
        <w:t>saviours</w:t>
      </w:r>
      <w:r w:rsidRPr="4AC8F2FA" w:rsidR="2734E815">
        <w:rPr>
          <w:rFonts w:ascii="Calibri" w:hAnsi="Calibri" w:eastAsia="Calibri" w:cs="Calibri"/>
          <w:b w:val="0"/>
          <w:bCs w:val="0"/>
          <w:i w:val="0"/>
          <w:iCs w:val="0"/>
          <w:caps w:val="0"/>
          <w:smallCaps w:val="0"/>
          <w:noProof w:val="0"/>
          <w:color w:val="353740"/>
          <w:sz w:val="30"/>
          <w:szCs w:val="30"/>
          <w:lang w:val="en-GB"/>
        </w:rPr>
        <w:t xml:space="preserve"> sublime ideas result industry adding dreams </w:t>
      </w:r>
      <w:r w:rsidRPr="4AC8F2FA" w:rsidR="084DE9B1">
        <w:rPr>
          <w:rFonts w:ascii="Calibri" w:hAnsi="Calibri" w:eastAsia="Calibri" w:cs="Calibri"/>
          <w:b w:val="0"/>
          <w:bCs w:val="0"/>
          <w:i w:val="0"/>
          <w:iCs w:val="0"/>
          <w:caps w:val="0"/>
          <w:smallCaps w:val="0"/>
          <w:noProof w:val="0"/>
          <w:color w:val="353740"/>
          <w:sz w:val="30"/>
          <w:szCs w:val="30"/>
          <w:lang w:val="en-GB"/>
        </w:rPr>
        <w:t>encryptions</w:t>
      </w:r>
      <w:r w:rsidRPr="4AC8F2FA" w:rsidR="2734E815">
        <w:rPr>
          <w:rFonts w:ascii="Calibri" w:hAnsi="Calibri" w:eastAsia="Calibri" w:cs="Calibri"/>
          <w:b w:val="0"/>
          <w:bCs w:val="0"/>
          <w:i w:val="0"/>
          <w:iCs w:val="0"/>
          <w:caps w:val="0"/>
          <w:smallCaps w:val="0"/>
          <w:noProof w:val="0"/>
          <w:color w:val="353740"/>
          <w:sz w:val="30"/>
          <w:szCs w:val="30"/>
          <w:lang w:val="en-GB"/>
        </w:rPr>
        <w:t xml:space="preserve"> encountered choices designed present attentiveness latest privacy hopes respect </w:t>
      </w:r>
      <w:r w:rsidRPr="4AC8F2FA" w:rsidR="016C32B9">
        <w:rPr>
          <w:rFonts w:ascii="Calibri" w:hAnsi="Calibri" w:eastAsia="Calibri" w:cs="Calibri"/>
          <w:b w:val="0"/>
          <w:bCs w:val="0"/>
          <w:i w:val="0"/>
          <w:iCs w:val="0"/>
          <w:caps w:val="0"/>
          <w:smallCaps w:val="0"/>
          <w:noProof w:val="0"/>
          <w:color w:val="353740"/>
          <w:sz w:val="30"/>
          <w:szCs w:val="30"/>
          <w:lang w:val="en-GB"/>
        </w:rPr>
        <w:t>travelled. Move</w:t>
      </w:r>
      <w:r w:rsidRPr="4AC8F2FA" w:rsidR="2734E815">
        <w:rPr>
          <w:rFonts w:ascii="Calibri" w:hAnsi="Calibri" w:eastAsia="Calibri" w:cs="Calibri"/>
          <w:b w:val="0"/>
          <w:bCs w:val="0"/>
          <w:i w:val="0"/>
          <w:iCs w:val="0"/>
          <w:caps w:val="0"/>
          <w:smallCaps w:val="0"/>
          <w:noProof w:val="0"/>
          <w:color w:val="353740"/>
          <w:sz w:val="30"/>
          <w:szCs w:val="30"/>
          <w:lang w:val="en-GB"/>
        </w:rPr>
        <w:t xml:space="preserve"> utmost thoughtful hosted paying trust gracious everywhere bold collaborate enrich lives standards.</w:t>
      </w:r>
    </w:p>
    <w:p w:rsidR="4AC8F2FA" w:rsidP="4AC8F2FA" w:rsidRDefault="4AC8F2FA" w14:paraId="2DB69B50" w14:textId="258BBE97">
      <w:pPr>
        <w:pStyle w:val="Normal"/>
        <w:rPr>
          <w:rFonts w:ascii="Calibri" w:hAnsi="Calibri" w:eastAsia="Calibri" w:cs="Calibri"/>
          <w:b w:val="0"/>
          <w:bCs w:val="0"/>
          <w:i w:val="0"/>
          <w:iCs w:val="0"/>
          <w:caps w:val="0"/>
          <w:smallCaps w:val="0"/>
          <w:noProof w:val="0"/>
          <w:color w:val="353740"/>
          <w:sz w:val="24"/>
          <w:szCs w:val="24"/>
          <w:lang w:val="en-GB"/>
        </w:rPr>
      </w:pPr>
    </w:p>
    <w:p w:rsidR="4AC8F2FA" w:rsidP="4AC8F2FA" w:rsidRDefault="4AC8F2FA" w14:paraId="044885E9" w14:textId="023E215A">
      <w:pPr>
        <w:pStyle w:val="Normal"/>
        <w:rPr>
          <w:rFonts w:ascii="Calibri" w:hAnsi="Calibri" w:eastAsia="Calibri" w:cs="Calibri"/>
          <w:b w:val="0"/>
          <w:bCs w:val="0"/>
          <w:i w:val="0"/>
          <w:iCs w:val="0"/>
          <w:caps w:val="0"/>
          <w:smallCaps w:val="0"/>
          <w:noProof w:val="0"/>
          <w:color w:val="353740"/>
          <w:sz w:val="24"/>
          <w:szCs w:val="24"/>
          <w:lang w:val="en-GB"/>
        </w:rPr>
      </w:pPr>
    </w:p>
    <w:p w:rsidR="4AC8F2FA" w:rsidP="4AC8F2FA" w:rsidRDefault="4AC8F2FA" w14:paraId="1821E4E7" w14:textId="459F9EFD">
      <w:pPr>
        <w:pStyle w:val="Normal"/>
      </w:pPr>
    </w:p>
    <w:p w:rsidR="4AC8F2FA" w:rsidP="4AC8F2FA" w:rsidRDefault="4AC8F2FA" w14:paraId="0EED1EBC" w14:textId="1DD1E734">
      <w:pPr>
        <w:pStyle w:val="Normal"/>
      </w:pPr>
    </w:p>
    <w:p w:rsidR="2A6116BA" w:rsidP="4AC8F2FA" w:rsidRDefault="2A6116BA" w14:paraId="4A326145" w14:textId="7E541FDC">
      <w:pPr>
        <w:pStyle w:val="Normal"/>
        <w:jc w:val="right"/>
      </w:pPr>
      <w:r w:rsidR="2A6116BA">
        <w:rPr/>
        <w:t xml:space="preserve">Page </w:t>
      </w:r>
      <w:r w:rsidR="36C26D82">
        <w:rPr/>
        <w:t>2</w:t>
      </w:r>
      <w:r w:rsidR="2A6116BA">
        <w:rPr/>
        <w:t xml:space="preserve"> of </w:t>
      </w:r>
      <w:r w:rsidR="198A4AC8">
        <w:rPr/>
        <w:t>11</w:t>
      </w:r>
    </w:p>
    <w:p w:rsidR="4AC8F2FA" w:rsidP="4AC8F2FA" w:rsidRDefault="4AC8F2FA" w14:paraId="2203505F" w14:textId="24BDE810">
      <w:pPr>
        <w:pStyle w:val="Normal"/>
      </w:pPr>
    </w:p>
    <w:p w:rsidR="2A6116BA" w:rsidP="4AC8F2FA" w:rsidRDefault="2A6116BA" w14:paraId="7F110DBD" w14:textId="6CE51837">
      <w:pPr>
        <w:pStyle w:val="Normal"/>
        <w:rPr>
          <w:color w:val="44546A" w:themeColor="text2" w:themeTint="FF" w:themeShade="FF"/>
          <w:sz w:val="22"/>
          <w:szCs w:val="22"/>
        </w:rPr>
      </w:pPr>
      <w:r w:rsidRPr="4AC8F2FA" w:rsidR="2A6116BA">
        <w:rPr>
          <w:color w:val="44546A" w:themeColor="text2" w:themeTint="FF" w:themeShade="FF"/>
          <w:sz w:val="22"/>
          <w:szCs w:val="22"/>
        </w:rPr>
        <w:t>Table of contents</w:t>
      </w:r>
    </w:p>
    <w:p w:rsidR="3978A31F" w:rsidP="4AC8F2FA" w:rsidRDefault="3978A31F" w14:paraId="1B1033CD" w14:textId="3C79BA5E">
      <w:pPr>
        <w:pStyle w:val="Normal"/>
        <w:rPr>
          <w:color w:val="auto"/>
          <w:sz w:val="22"/>
          <w:szCs w:val="22"/>
        </w:rPr>
      </w:pPr>
      <w:r w:rsidRPr="4AC8F2FA" w:rsidR="3978A31F">
        <w:rPr>
          <w:color w:val="auto"/>
          <w:sz w:val="22"/>
          <w:szCs w:val="22"/>
        </w:rPr>
        <w:t>Executive Summary............................................................................................................................</w:t>
      </w:r>
      <w:r w:rsidRPr="4AC8F2FA" w:rsidR="075976C8">
        <w:rPr>
          <w:color w:val="auto"/>
          <w:sz w:val="22"/>
          <w:szCs w:val="22"/>
        </w:rPr>
        <w:t>2</w:t>
      </w:r>
    </w:p>
    <w:p w:rsidR="3978A31F" w:rsidP="4AC8F2FA" w:rsidRDefault="3978A31F" w14:paraId="69B099A6" w14:textId="2ABF64B9">
      <w:pPr>
        <w:pStyle w:val="Normal"/>
        <w:rPr>
          <w:color w:val="auto"/>
          <w:sz w:val="22"/>
          <w:szCs w:val="22"/>
        </w:rPr>
      </w:pPr>
      <w:r w:rsidRPr="4AC8F2FA" w:rsidR="3978A31F">
        <w:rPr>
          <w:color w:val="auto"/>
          <w:sz w:val="22"/>
          <w:szCs w:val="22"/>
        </w:rPr>
        <w:t>Introduction........................................................................................................................................</w:t>
      </w:r>
      <w:r w:rsidRPr="4AC8F2FA" w:rsidR="533FEC2F">
        <w:rPr>
          <w:color w:val="auto"/>
          <w:sz w:val="22"/>
          <w:szCs w:val="22"/>
        </w:rPr>
        <w:t>3</w:t>
      </w:r>
    </w:p>
    <w:p w:rsidR="3978A31F" w:rsidP="4AC8F2FA" w:rsidRDefault="3978A31F" w14:paraId="6B36D7A7" w14:textId="51B0B87B">
      <w:pPr>
        <w:pStyle w:val="Normal"/>
        <w:rPr>
          <w:color w:val="auto"/>
          <w:sz w:val="22"/>
          <w:szCs w:val="22"/>
        </w:rPr>
      </w:pPr>
      <w:r w:rsidRPr="4AC8F2FA" w:rsidR="3978A31F">
        <w:rPr>
          <w:color w:val="auto"/>
          <w:sz w:val="22"/>
          <w:szCs w:val="22"/>
        </w:rPr>
        <w:t>Comparison of Insourced Housekeeping Vs Outsourcing Housekeeping.........................................</w:t>
      </w:r>
      <w:r w:rsidRPr="4AC8F2FA" w:rsidR="05622C1B">
        <w:rPr>
          <w:color w:val="auto"/>
          <w:sz w:val="22"/>
          <w:szCs w:val="22"/>
        </w:rPr>
        <w:t>..</w:t>
      </w:r>
      <w:r w:rsidRPr="4AC8F2FA" w:rsidR="48DD5E69">
        <w:rPr>
          <w:color w:val="auto"/>
          <w:sz w:val="22"/>
          <w:szCs w:val="22"/>
        </w:rPr>
        <w:t>4</w:t>
      </w:r>
    </w:p>
    <w:p w:rsidR="1F3944BA" w:rsidP="4AC8F2FA" w:rsidRDefault="1F3944BA" w14:paraId="5C3168BC" w14:textId="29E7B183">
      <w:pPr>
        <w:pStyle w:val="Normal"/>
        <w:rPr>
          <w:color w:val="auto"/>
          <w:sz w:val="22"/>
          <w:szCs w:val="22"/>
        </w:rPr>
      </w:pPr>
      <w:r w:rsidRPr="4AC8F2FA" w:rsidR="1F3944BA">
        <w:rPr>
          <w:color w:val="auto"/>
          <w:sz w:val="22"/>
          <w:szCs w:val="22"/>
        </w:rPr>
        <w:t>Abilities Of Those Employed..............................................................................................................5</w:t>
      </w:r>
    </w:p>
    <w:p w:rsidR="1F3944BA" w:rsidP="4AC8F2FA" w:rsidRDefault="1F3944BA" w14:paraId="17762908" w14:textId="687B783C">
      <w:pPr>
        <w:pStyle w:val="Normal"/>
        <w:rPr>
          <w:color w:val="auto"/>
          <w:sz w:val="22"/>
          <w:szCs w:val="22"/>
        </w:rPr>
      </w:pPr>
      <w:r w:rsidRPr="4AC8F2FA" w:rsidR="1F3944BA">
        <w:rPr>
          <w:color w:val="auto"/>
          <w:sz w:val="22"/>
          <w:szCs w:val="22"/>
        </w:rPr>
        <w:t>Cost Implications..............................................................................................................................6</w:t>
      </w:r>
    </w:p>
    <w:p w:rsidR="1F3944BA" w:rsidP="4AC8F2FA" w:rsidRDefault="1F3944BA" w14:paraId="6FD73B97" w14:textId="042D1083">
      <w:pPr>
        <w:pStyle w:val="Normal"/>
        <w:rPr>
          <w:color w:val="auto"/>
          <w:sz w:val="22"/>
          <w:szCs w:val="22"/>
        </w:rPr>
      </w:pPr>
      <w:r w:rsidRPr="4AC8F2FA" w:rsidR="1F3944BA">
        <w:rPr>
          <w:color w:val="auto"/>
          <w:sz w:val="22"/>
          <w:szCs w:val="22"/>
        </w:rPr>
        <w:t>Results...............................................................................................................................................7</w:t>
      </w:r>
    </w:p>
    <w:p w:rsidR="1F3944BA" w:rsidP="4AC8F2FA" w:rsidRDefault="1F3944BA" w14:paraId="56F215AE" w14:textId="7A9230E1">
      <w:pPr>
        <w:pStyle w:val="Normal"/>
        <w:rPr>
          <w:color w:val="auto"/>
          <w:sz w:val="22"/>
          <w:szCs w:val="22"/>
        </w:rPr>
      </w:pPr>
      <w:r w:rsidRPr="4AC8F2FA" w:rsidR="1F3944BA">
        <w:rPr>
          <w:color w:val="auto"/>
          <w:sz w:val="22"/>
          <w:szCs w:val="22"/>
        </w:rPr>
        <w:t>Sus</w:t>
      </w:r>
      <w:r w:rsidRPr="4AC8F2FA" w:rsidR="1F3944BA">
        <w:rPr>
          <w:color w:val="auto"/>
          <w:sz w:val="22"/>
          <w:szCs w:val="22"/>
        </w:rPr>
        <w:t>tainability</w:t>
      </w:r>
      <w:r w:rsidRPr="4AC8F2FA" w:rsidR="1F3944BA">
        <w:rPr>
          <w:color w:val="auto"/>
          <w:sz w:val="22"/>
          <w:szCs w:val="22"/>
        </w:rPr>
        <w:t>...</w:t>
      </w:r>
      <w:r w:rsidRPr="4AC8F2FA" w:rsidR="1F3944BA">
        <w:rPr>
          <w:color w:val="auto"/>
          <w:sz w:val="22"/>
          <w:szCs w:val="22"/>
        </w:rPr>
        <w:t>....................................................................................................................................8</w:t>
      </w:r>
    </w:p>
    <w:p w:rsidR="1F3944BA" w:rsidP="4AC8F2FA" w:rsidRDefault="1F3944BA" w14:paraId="278B63F5" w14:textId="17AD929A">
      <w:pPr>
        <w:pStyle w:val="Normal"/>
        <w:rPr>
          <w:color w:val="auto"/>
          <w:sz w:val="22"/>
          <w:szCs w:val="22"/>
        </w:rPr>
      </w:pPr>
      <w:r w:rsidRPr="4AC8F2FA" w:rsidR="1F3944BA">
        <w:rPr>
          <w:color w:val="auto"/>
          <w:sz w:val="22"/>
          <w:szCs w:val="22"/>
        </w:rPr>
        <w:t>Consistency...........................................................................................................................................9</w:t>
      </w:r>
    </w:p>
    <w:p w:rsidR="1F3944BA" w:rsidP="4AC8F2FA" w:rsidRDefault="1F3944BA" w14:paraId="137C7F32" w14:textId="179B8A1A">
      <w:pPr>
        <w:pStyle w:val="Normal"/>
        <w:rPr>
          <w:color w:val="auto"/>
          <w:sz w:val="22"/>
          <w:szCs w:val="22"/>
        </w:rPr>
      </w:pPr>
      <w:r w:rsidRPr="4AC8F2FA" w:rsidR="1F3944BA">
        <w:rPr>
          <w:color w:val="auto"/>
          <w:sz w:val="22"/>
          <w:szCs w:val="22"/>
        </w:rPr>
        <w:t>Gues</w:t>
      </w:r>
      <w:r w:rsidRPr="4AC8F2FA" w:rsidR="7C17251F">
        <w:rPr>
          <w:color w:val="auto"/>
          <w:sz w:val="22"/>
          <w:szCs w:val="22"/>
        </w:rPr>
        <w:t>t</w:t>
      </w:r>
      <w:r w:rsidRPr="4AC8F2FA" w:rsidR="1F3944BA">
        <w:rPr>
          <w:color w:val="auto"/>
          <w:sz w:val="22"/>
          <w:szCs w:val="22"/>
        </w:rPr>
        <w:t xml:space="preserve"> Experience...............................................................................................................................10</w:t>
      </w:r>
    </w:p>
    <w:p w:rsidR="7428EFE1" w:rsidP="4AC8F2FA" w:rsidRDefault="7428EFE1" w14:paraId="4388BF57" w14:textId="62C7EBF6">
      <w:pPr>
        <w:pStyle w:val="Normal"/>
        <w:rPr>
          <w:color w:val="auto"/>
          <w:sz w:val="22"/>
          <w:szCs w:val="22"/>
        </w:rPr>
      </w:pPr>
      <w:r w:rsidRPr="4AC8F2FA" w:rsidR="7428EFE1">
        <w:rPr>
          <w:color w:val="auto"/>
          <w:sz w:val="22"/>
          <w:szCs w:val="22"/>
        </w:rPr>
        <w:t>Reference.............................................................................................................................................11</w:t>
      </w:r>
    </w:p>
    <w:p w:rsidR="4AC8F2FA" w:rsidP="4AC8F2FA" w:rsidRDefault="4AC8F2FA" w14:paraId="0FC949EA" w14:textId="59B0F98E">
      <w:pPr>
        <w:pStyle w:val="Normal"/>
      </w:pPr>
    </w:p>
    <w:p w:rsidR="4AC8F2FA" w:rsidP="4AC8F2FA" w:rsidRDefault="4AC8F2FA" w14:paraId="78B30314" w14:textId="3E4278D4">
      <w:pPr>
        <w:pStyle w:val="Normal"/>
      </w:pPr>
    </w:p>
    <w:p w:rsidR="4AC8F2FA" w:rsidP="4AC8F2FA" w:rsidRDefault="4AC8F2FA" w14:paraId="2CB12A61" w14:textId="2E5E6CDD">
      <w:pPr>
        <w:pStyle w:val="Normal"/>
      </w:pPr>
    </w:p>
    <w:p w:rsidR="4AC8F2FA" w:rsidP="4AC8F2FA" w:rsidRDefault="4AC8F2FA" w14:paraId="09362477" w14:textId="6BCCB5E4">
      <w:pPr>
        <w:pStyle w:val="Normal"/>
      </w:pPr>
    </w:p>
    <w:p w:rsidR="4AC8F2FA" w:rsidP="4AC8F2FA" w:rsidRDefault="4AC8F2FA" w14:paraId="3C71A5E5" w14:textId="2F4DD1D5">
      <w:pPr>
        <w:pStyle w:val="Normal"/>
      </w:pPr>
    </w:p>
    <w:p w:rsidR="4AC8F2FA" w:rsidP="4AC8F2FA" w:rsidRDefault="4AC8F2FA" w14:paraId="669ABC29" w14:textId="68C734AB">
      <w:pPr>
        <w:pStyle w:val="Normal"/>
      </w:pPr>
    </w:p>
    <w:p w:rsidR="4AC8F2FA" w:rsidP="4AC8F2FA" w:rsidRDefault="4AC8F2FA" w14:paraId="360F4532" w14:textId="12266E46">
      <w:pPr>
        <w:pStyle w:val="Normal"/>
      </w:pPr>
    </w:p>
    <w:p w:rsidR="4AC8F2FA" w:rsidP="4AC8F2FA" w:rsidRDefault="4AC8F2FA" w14:paraId="2447BBB3" w14:textId="7F1D6193">
      <w:pPr>
        <w:pStyle w:val="Normal"/>
      </w:pPr>
    </w:p>
    <w:p w:rsidR="4AC8F2FA" w:rsidP="4AC8F2FA" w:rsidRDefault="4AC8F2FA" w14:paraId="09C4FDA4" w14:textId="773D306E">
      <w:pPr>
        <w:pStyle w:val="Normal"/>
      </w:pPr>
    </w:p>
    <w:p w:rsidR="4AC8F2FA" w:rsidP="4AC8F2FA" w:rsidRDefault="4AC8F2FA" w14:paraId="5E7C2505" w14:textId="670DF5D9">
      <w:pPr>
        <w:pStyle w:val="Normal"/>
      </w:pPr>
    </w:p>
    <w:p w:rsidR="4AC8F2FA" w:rsidP="4AC8F2FA" w:rsidRDefault="4AC8F2FA" w14:paraId="1AD1057D" w14:textId="62333A40">
      <w:pPr>
        <w:pStyle w:val="Normal"/>
      </w:pPr>
    </w:p>
    <w:p w:rsidR="4AC8F2FA" w:rsidP="4AC8F2FA" w:rsidRDefault="4AC8F2FA" w14:paraId="0FA4774E" w14:textId="31AF1464">
      <w:pPr>
        <w:pStyle w:val="Normal"/>
      </w:pPr>
    </w:p>
    <w:p w:rsidR="4AC8F2FA" w:rsidP="4AC8F2FA" w:rsidRDefault="4AC8F2FA" w14:paraId="1959374A" w14:textId="7AEC6CBC">
      <w:pPr>
        <w:pStyle w:val="Normal"/>
      </w:pPr>
    </w:p>
    <w:p w:rsidR="4AC8F2FA" w:rsidP="4AC8F2FA" w:rsidRDefault="4AC8F2FA" w14:paraId="1A2550FB" w14:textId="5FF92DF5">
      <w:pPr>
        <w:pStyle w:val="Normal"/>
      </w:pPr>
    </w:p>
    <w:p w:rsidR="4AC8F2FA" w:rsidP="4AC8F2FA" w:rsidRDefault="4AC8F2FA" w14:paraId="263EE16B" w14:textId="3E40B20B">
      <w:pPr>
        <w:pStyle w:val="Normal"/>
      </w:pPr>
    </w:p>
    <w:p w:rsidR="4AC8F2FA" w:rsidP="4AC8F2FA" w:rsidRDefault="4AC8F2FA" w14:paraId="74C0CB4A" w14:textId="537FADAF">
      <w:pPr>
        <w:pStyle w:val="Normal"/>
      </w:pPr>
    </w:p>
    <w:p w:rsidR="4AC8F2FA" w:rsidP="4AC8F2FA" w:rsidRDefault="4AC8F2FA" w14:paraId="00E524D5" w14:textId="65688AE6">
      <w:pPr>
        <w:pStyle w:val="Normal"/>
      </w:pPr>
    </w:p>
    <w:p w:rsidR="4AC8F2FA" w:rsidP="4AC8F2FA" w:rsidRDefault="4AC8F2FA" w14:paraId="37389B37" w14:textId="16235B3C">
      <w:pPr>
        <w:pStyle w:val="Normal"/>
      </w:pPr>
    </w:p>
    <w:p w:rsidR="4AC8F2FA" w:rsidP="4AC8F2FA" w:rsidRDefault="4AC8F2FA" w14:paraId="60F93D3E" w14:textId="0C29FC01">
      <w:pPr>
        <w:pStyle w:val="Normal"/>
      </w:pPr>
    </w:p>
    <w:p w:rsidR="4AC8F2FA" w:rsidP="4AC8F2FA" w:rsidRDefault="4AC8F2FA" w14:paraId="25062109" w14:textId="3346FAEA">
      <w:pPr>
        <w:pStyle w:val="Normal"/>
      </w:pPr>
    </w:p>
    <w:p w:rsidR="60018C0C" w:rsidP="4AC8F2FA" w:rsidRDefault="60018C0C" w14:paraId="4B57F4C5" w14:textId="3307E113">
      <w:pPr>
        <w:pStyle w:val="Normal"/>
        <w:jc w:val="left"/>
        <w:rPr>
          <w:sz w:val="40"/>
          <w:szCs w:val="40"/>
        </w:rPr>
      </w:pPr>
      <w:r w:rsidRPr="4AC8F2FA" w:rsidR="60018C0C">
        <w:rPr>
          <w:sz w:val="40"/>
          <w:szCs w:val="40"/>
        </w:rPr>
        <w:t>Introduction</w:t>
      </w:r>
    </w:p>
    <w:p w:rsidR="60018C0C" w:rsidP="183EC2EE" w:rsidRDefault="60018C0C" w14:paraId="6A362988" w14:textId="20DCA0DA">
      <w:pPr>
        <w:pStyle w:val="Normal"/>
        <w:jc w:val="left"/>
        <w:rPr>
          <w:rFonts w:ascii="Calibri" w:hAnsi="Calibri" w:eastAsia="Calibri" w:cs="Calibri"/>
          <w:b w:val="0"/>
          <w:bCs w:val="0"/>
          <w:i w:val="0"/>
          <w:iCs w:val="0"/>
          <w:caps w:val="0"/>
          <w:smallCaps w:val="0"/>
          <w:noProof w:val="0"/>
          <w:sz w:val="24"/>
          <w:szCs w:val="24"/>
          <w:lang w:val="en-GB"/>
        </w:rPr>
      </w:pPr>
      <w:r>
        <w:br/>
      </w:r>
      <w:r w:rsidRPr="183EC2EE" w:rsidR="643A210C">
        <w:rPr>
          <w:rFonts w:ascii="Calibri" w:hAnsi="Calibri" w:eastAsia="Calibri" w:cs="Calibri"/>
          <w:b w:val="0"/>
          <w:bCs w:val="0"/>
          <w:i w:val="0"/>
          <w:iCs w:val="0"/>
          <w:caps w:val="0"/>
          <w:smallCaps w:val="0"/>
          <w:noProof w:val="0"/>
          <w:color w:val="353740"/>
          <w:sz w:val="40"/>
          <w:szCs w:val="40"/>
          <w:lang w:val="en-GB"/>
        </w:rPr>
        <w:t xml:space="preserve">Welcome to Hotel Hyatt! Our world-class hotel is conveniently </w:t>
      </w:r>
      <w:r w:rsidRPr="183EC2EE" w:rsidR="643A210C">
        <w:rPr>
          <w:rFonts w:ascii="Calibri" w:hAnsi="Calibri" w:eastAsia="Calibri" w:cs="Calibri"/>
          <w:b w:val="0"/>
          <w:bCs w:val="0"/>
          <w:i w:val="0"/>
          <w:iCs w:val="0"/>
          <w:caps w:val="0"/>
          <w:smallCaps w:val="0"/>
          <w:noProof w:val="0"/>
          <w:color w:val="353740"/>
          <w:sz w:val="40"/>
          <w:szCs w:val="40"/>
          <w:lang w:val="en-GB"/>
        </w:rPr>
        <w:t>located</w:t>
      </w:r>
      <w:r w:rsidRPr="183EC2EE" w:rsidR="643A210C">
        <w:rPr>
          <w:rFonts w:ascii="Calibri" w:hAnsi="Calibri" w:eastAsia="Calibri" w:cs="Calibri"/>
          <w:b w:val="0"/>
          <w:bCs w:val="0"/>
          <w:i w:val="0"/>
          <w:iCs w:val="0"/>
          <w:caps w:val="0"/>
          <w:smallCaps w:val="0"/>
          <w:noProof w:val="0"/>
          <w:color w:val="353740"/>
          <w:sz w:val="40"/>
          <w:szCs w:val="40"/>
          <w:lang w:val="en-GB"/>
        </w:rPr>
        <w:t xml:space="preserve"> in the heart of the city and offers unbeatable amenities for our guests. Our accommodations offer plenty of comfort with luxurious furnishings and a full range of amenities, while meeting </w:t>
      </w:r>
      <w:r w:rsidRPr="183EC2EE" w:rsidR="643A210C">
        <w:rPr>
          <w:rFonts w:ascii="Calibri" w:hAnsi="Calibri" w:eastAsia="Calibri" w:cs="Calibri"/>
          <w:b w:val="0"/>
          <w:bCs w:val="0"/>
          <w:i w:val="0"/>
          <w:iCs w:val="0"/>
          <w:caps w:val="0"/>
          <w:smallCaps w:val="0"/>
          <w:noProof w:val="0"/>
          <w:color w:val="353740"/>
          <w:sz w:val="40"/>
          <w:szCs w:val="40"/>
          <w:lang w:val="en-GB"/>
        </w:rPr>
        <w:t>travellers'</w:t>
      </w:r>
      <w:r w:rsidRPr="183EC2EE" w:rsidR="643A210C">
        <w:rPr>
          <w:rFonts w:ascii="Calibri" w:hAnsi="Calibri" w:eastAsia="Calibri" w:cs="Calibri"/>
          <w:b w:val="0"/>
          <w:bCs w:val="0"/>
          <w:i w:val="0"/>
          <w:iCs w:val="0"/>
          <w:caps w:val="0"/>
          <w:smallCaps w:val="0"/>
          <w:noProof w:val="0"/>
          <w:color w:val="353740"/>
          <w:sz w:val="40"/>
          <w:szCs w:val="40"/>
          <w:lang w:val="en-GB"/>
        </w:rPr>
        <w:t xml:space="preserve"> desires with modern communications technology.</w:t>
      </w:r>
      <w:r w:rsidRPr="183EC2EE" w:rsidR="3821BE70">
        <w:rPr>
          <w:rFonts w:ascii="Calibri" w:hAnsi="Calibri" w:eastAsia="Calibri" w:cs="Calibri"/>
          <w:b w:val="0"/>
          <w:bCs w:val="0"/>
          <w:i w:val="0"/>
          <w:iCs w:val="0"/>
          <w:caps w:val="0"/>
          <w:smallCaps w:val="0"/>
          <w:noProof w:val="0"/>
          <w:color w:val="353740"/>
          <w:sz w:val="40"/>
          <w:szCs w:val="40"/>
          <w:lang w:val="en-GB"/>
        </w:rPr>
        <w:t xml:space="preserve"> (</w:t>
      </w:r>
      <w:r w:rsidRPr="183EC2EE" w:rsidR="3821BE70">
        <w:rPr>
          <w:rFonts w:ascii="Calibri" w:hAnsi="Calibri" w:eastAsia="Calibri" w:cs="Calibri"/>
          <w:b w:val="0"/>
          <w:bCs w:val="0"/>
          <w:i w:val="0"/>
          <w:iCs w:val="0"/>
          <w:caps w:val="0"/>
          <w:smallCaps w:val="0"/>
          <w:noProof w:val="0"/>
          <w:color w:val="353740"/>
          <w:sz w:val="24"/>
          <w:szCs w:val="24"/>
          <w:lang w:val="en-GB"/>
        </w:rPr>
        <w:t>Hyatt Hotels Corporation. 2019.</w:t>
      </w:r>
      <w:r w:rsidRPr="183EC2EE" w:rsidR="3821BE70">
        <w:rPr>
          <w:rFonts w:ascii="Calibri" w:hAnsi="Calibri" w:eastAsia="Calibri" w:cs="Calibri"/>
          <w:b w:val="0"/>
          <w:bCs w:val="0"/>
          <w:i w:val="0"/>
          <w:iCs w:val="0"/>
          <w:caps w:val="0"/>
          <w:smallCaps w:val="0"/>
          <w:noProof w:val="0"/>
          <w:color w:val="353740"/>
          <w:sz w:val="40"/>
          <w:szCs w:val="40"/>
          <w:lang w:val="en-GB"/>
        </w:rPr>
        <w:t>)</w:t>
      </w:r>
      <w:r w:rsidRPr="183EC2EE" w:rsidR="643A210C">
        <w:rPr>
          <w:rFonts w:ascii="Calibri" w:hAnsi="Calibri" w:eastAsia="Calibri" w:cs="Calibri"/>
          <w:b w:val="0"/>
          <w:bCs w:val="0"/>
          <w:i w:val="0"/>
          <w:iCs w:val="0"/>
          <w:caps w:val="0"/>
          <w:smallCaps w:val="0"/>
          <w:noProof w:val="0"/>
          <w:color w:val="353740"/>
          <w:sz w:val="40"/>
          <w:szCs w:val="40"/>
          <w:lang w:val="en-GB"/>
        </w:rPr>
        <w:t xml:space="preserve"> Enjoy outdoor recreational activities such as swimming in our </w:t>
      </w:r>
      <w:r w:rsidRPr="183EC2EE" w:rsidR="643A210C">
        <w:rPr>
          <w:rFonts w:ascii="Calibri" w:hAnsi="Calibri" w:eastAsia="Calibri" w:cs="Calibri"/>
          <w:b w:val="0"/>
          <w:bCs w:val="0"/>
          <w:i w:val="0"/>
          <w:iCs w:val="0"/>
          <w:caps w:val="0"/>
          <w:smallCaps w:val="0"/>
          <w:noProof w:val="0"/>
          <w:color w:val="353740"/>
          <w:sz w:val="40"/>
          <w:szCs w:val="40"/>
          <w:lang w:val="en-GB"/>
        </w:rPr>
        <w:t>crystal-clear</w:t>
      </w:r>
      <w:r w:rsidRPr="183EC2EE" w:rsidR="643A210C">
        <w:rPr>
          <w:rFonts w:ascii="Calibri" w:hAnsi="Calibri" w:eastAsia="Calibri" w:cs="Calibri"/>
          <w:b w:val="0"/>
          <w:bCs w:val="0"/>
          <w:i w:val="0"/>
          <w:iCs w:val="0"/>
          <w:caps w:val="0"/>
          <w:smallCaps w:val="0"/>
          <w:noProof w:val="0"/>
          <w:color w:val="353740"/>
          <w:sz w:val="40"/>
          <w:szCs w:val="40"/>
          <w:lang w:val="en-GB"/>
        </w:rPr>
        <w:t xml:space="preserve"> </w:t>
      </w:r>
      <w:r w:rsidRPr="183EC2EE" w:rsidR="643A210C">
        <w:rPr>
          <w:rFonts w:ascii="Calibri" w:hAnsi="Calibri" w:eastAsia="Calibri" w:cs="Calibri"/>
          <w:b w:val="0"/>
          <w:bCs w:val="0"/>
          <w:i w:val="0"/>
          <w:iCs w:val="0"/>
          <w:caps w:val="0"/>
          <w:smallCaps w:val="0"/>
          <w:noProof w:val="0"/>
          <w:color w:val="353740"/>
          <w:sz w:val="40"/>
          <w:szCs w:val="40"/>
          <w:lang w:val="en-GB"/>
        </w:rPr>
        <w:t>pool, or</w:t>
      </w:r>
      <w:r w:rsidRPr="183EC2EE" w:rsidR="643A210C">
        <w:rPr>
          <w:rFonts w:ascii="Calibri" w:hAnsi="Calibri" w:eastAsia="Calibri" w:cs="Calibri"/>
          <w:b w:val="0"/>
          <w:bCs w:val="0"/>
          <w:i w:val="0"/>
          <w:iCs w:val="0"/>
          <w:caps w:val="0"/>
          <w:smallCaps w:val="0"/>
          <w:noProof w:val="0"/>
          <w:color w:val="353740"/>
          <w:sz w:val="40"/>
          <w:szCs w:val="40"/>
          <w:lang w:val="en-GB"/>
        </w:rPr>
        <w:t xml:space="preserve"> visit our </w:t>
      </w:r>
      <w:r w:rsidRPr="183EC2EE" w:rsidR="643A210C">
        <w:rPr>
          <w:rFonts w:ascii="Calibri" w:hAnsi="Calibri" w:eastAsia="Calibri" w:cs="Calibri"/>
          <w:b w:val="0"/>
          <w:bCs w:val="0"/>
          <w:i w:val="0"/>
          <w:iCs w:val="0"/>
          <w:caps w:val="0"/>
          <w:smallCaps w:val="0"/>
          <w:noProof w:val="0"/>
          <w:color w:val="353740"/>
          <w:sz w:val="40"/>
          <w:szCs w:val="40"/>
          <w:lang w:val="en-GB"/>
        </w:rPr>
        <w:t>state-of-the-art</w:t>
      </w:r>
      <w:r w:rsidRPr="183EC2EE" w:rsidR="643A210C">
        <w:rPr>
          <w:rFonts w:ascii="Calibri" w:hAnsi="Calibri" w:eastAsia="Calibri" w:cs="Calibri"/>
          <w:b w:val="0"/>
          <w:bCs w:val="0"/>
          <w:i w:val="0"/>
          <w:iCs w:val="0"/>
          <w:caps w:val="0"/>
          <w:smallCaps w:val="0"/>
          <w:noProof w:val="0"/>
          <w:color w:val="353740"/>
          <w:sz w:val="40"/>
          <w:szCs w:val="40"/>
          <w:lang w:val="en-GB"/>
        </w:rPr>
        <w:t xml:space="preserve"> fitness </w:t>
      </w:r>
      <w:r w:rsidRPr="183EC2EE" w:rsidR="643A210C">
        <w:rPr>
          <w:rFonts w:ascii="Calibri" w:hAnsi="Calibri" w:eastAsia="Calibri" w:cs="Calibri"/>
          <w:b w:val="0"/>
          <w:bCs w:val="0"/>
          <w:i w:val="0"/>
          <w:iCs w:val="0"/>
          <w:caps w:val="0"/>
          <w:smallCaps w:val="0"/>
          <w:noProof w:val="0"/>
          <w:color w:val="353740"/>
          <w:sz w:val="40"/>
          <w:szCs w:val="40"/>
          <w:lang w:val="en-GB"/>
        </w:rPr>
        <w:t>center</w:t>
      </w:r>
      <w:r w:rsidRPr="183EC2EE" w:rsidR="643A210C">
        <w:rPr>
          <w:rFonts w:ascii="Calibri" w:hAnsi="Calibri" w:eastAsia="Calibri" w:cs="Calibri"/>
          <w:b w:val="0"/>
          <w:bCs w:val="0"/>
          <w:i w:val="0"/>
          <w:iCs w:val="0"/>
          <w:caps w:val="0"/>
          <w:smallCaps w:val="0"/>
          <w:noProof w:val="0"/>
          <w:color w:val="353740"/>
          <w:sz w:val="40"/>
          <w:szCs w:val="40"/>
          <w:lang w:val="en-GB"/>
        </w:rPr>
        <w:t xml:space="preserve"> to stay in shape on the go. Our guests will love dining on exquisite world cuisine available in our on-site restaurant. Plus, our attentive staff is ready to make sure that your stay is unforgettable. From the moment you arrive to the moment you </w:t>
      </w:r>
      <w:r w:rsidRPr="183EC2EE" w:rsidR="643A210C">
        <w:rPr>
          <w:rFonts w:ascii="Calibri" w:hAnsi="Calibri" w:eastAsia="Calibri" w:cs="Calibri"/>
          <w:b w:val="0"/>
          <w:bCs w:val="0"/>
          <w:i w:val="0"/>
          <w:iCs w:val="0"/>
          <w:caps w:val="0"/>
          <w:smallCaps w:val="0"/>
          <w:noProof w:val="0"/>
          <w:color w:val="353740"/>
          <w:sz w:val="40"/>
          <w:szCs w:val="40"/>
          <w:lang w:val="en-GB"/>
        </w:rPr>
        <w:t>leave,</w:t>
      </w:r>
      <w:r w:rsidRPr="183EC2EE" w:rsidR="643A210C">
        <w:rPr>
          <w:rFonts w:ascii="Calibri" w:hAnsi="Calibri" w:eastAsia="Calibri" w:cs="Calibri"/>
          <w:b w:val="0"/>
          <w:bCs w:val="0"/>
          <w:i w:val="0"/>
          <w:iCs w:val="0"/>
          <w:caps w:val="0"/>
          <w:smallCaps w:val="0"/>
          <w:noProof w:val="0"/>
          <w:color w:val="353740"/>
          <w:sz w:val="40"/>
          <w:szCs w:val="40"/>
          <w:lang w:val="en-GB"/>
        </w:rPr>
        <w:t xml:space="preserve"> Hyatt will ensure that your experience exceeds expectations</w:t>
      </w:r>
      <w:r w:rsidRPr="183EC2EE" w:rsidR="41AF7859">
        <w:rPr>
          <w:rFonts w:ascii="Calibri" w:hAnsi="Calibri" w:eastAsia="Calibri" w:cs="Calibri"/>
          <w:b w:val="0"/>
          <w:bCs w:val="0"/>
          <w:i w:val="0"/>
          <w:iCs w:val="0"/>
          <w:caps w:val="0"/>
          <w:smallCaps w:val="0"/>
          <w:noProof w:val="0"/>
          <w:color w:val="353740"/>
          <w:sz w:val="40"/>
          <w:szCs w:val="40"/>
          <w:lang w:val="en-GB"/>
        </w:rPr>
        <w:t xml:space="preserve"> (</w:t>
      </w:r>
      <w:r w:rsidRPr="183EC2EE" w:rsidR="41AF7859">
        <w:rPr>
          <w:rFonts w:ascii="Calibri" w:hAnsi="Calibri" w:eastAsia="Calibri" w:cs="Calibri"/>
          <w:b w:val="0"/>
          <w:bCs w:val="0"/>
          <w:i w:val="0"/>
          <w:iCs w:val="0"/>
          <w:caps w:val="0"/>
          <w:smallCaps w:val="0"/>
          <w:noProof w:val="0"/>
          <w:color w:val="353740"/>
          <w:sz w:val="24"/>
          <w:szCs w:val="24"/>
          <w:lang w:val="en-GB"/>
        </w:rPr>
        <w:t>Marghanita</w:t>
      </w:r>
      <w:r w:rsidRPr="183EC2EE" w:rsidR="41AF7859">
        <w:rPr>
          <w:rFonts w:ascii="Calibri" w:hAnsi="Calibri" w:eastAsia="Calibri" w:cs="Calibri"/>
          <w:b w:val="0"/>
          <w:bCs w:val="0"/>
          <w:i w:val="0"/>
          <w:iCs w:val="0"/>
          <w:caps w:val="0"/>
          <w:smallCaps w:val="0"/>
          <w:noProof w:val="0"/>
          <w:color w:val="353740"/>
          <w:sz w:val="24"/>
          <w:szCs w:val="24"/>
          <w:lang w:val="en-GB"/>
        </w:rPr>
        <w:t xml:space="preserve"> Da Cruz. 2019.</w:t>
      </w:r>
      <w:r w:rsidRPr="183EC2EE" w:rsidR="41AF7859">
        <w:rPr>
          <w:rFonts w:ascii="Calibri" w:hAnsi="Calibri" w:eastAsia="Calibri" w:cs="Calibri"/>
          <w:b w:val="0"/>
          <w:bCs w:val="0"/>
          <w:i w:val="0"/>
          <w:iCs w:val="0"/>
          <w:caps w:val="0"/>
          <w:smallCaps w:val="0"/>
          <w:noProof w:val="0"/>
          <w:color w:val="353740"/>
          <w:sz w:val="40"/>
          <w:szCs w:val="40"/>
          <w:lang w:val="en-GB"/>
        </w:rPr>
        <w:t>)</w:t>
      </w:r>
    </w:p>
    <w:p w:rsidR="4AC8F2FA" w:rsidP="4AC8F2FA" w:rsidRDefault="4AC8F2FA" w14:paraId="49085963" w14:textId="478648C7">
      <w:pPr>
        <w:pStyle w:val="Normal"/>
      </w:pPr>
    </w:p>
    <w:p w:rsidR="4AC8F2FA" w:rsidP="4AC8F2FA" w:rsidRDefault="4AC8F2FA" w14:paraId="417B4202" w14:textId="03618C39">
      <w:pPr>
        <w:pStyle w:val="Normal"/>
      </w:pPr>
    </w:p>
    <w:p w:rsidR="4AC8F2FA" w:rsidP="4AC8F2FA" w:rsidRDefault="4AC8F2FA" w14:paraId="4BD4DF7B" w14:textId="38B848DB">
      <w:pPr>
        <w:pStyle w:val="Normal"/>
      </w:pPr>
    </w:p>
    <w:p w:rsidR="4AC8F2FA" w:rsidP="4AC8F2FA" w:rsidRDefault="4AC8F2FA" w14:paraId="01F3D504" w14:textId="40E11B85">
      <w:pPr>
        <w:pStyle w:val="Normal"/>
      </w:pPr>
    </w:p>
    <w:p w:rsidR="4AC8F2FA" w:rsidP="4AC8F2FA" w:rsidRDefault="4AC8F2FA" w14:paraId="2467C654" w14:textId="11310866">
      <w:pPr>
        <w:pStyle w:val="Normal"/>
      </w:pPr>
    </w:p>
    <w:p w:rsidR="4AC8F2FA" w:rsidP="4AC8F2FA" w:rsidRDefault="4AC8F2FA" w14:paraId="15C3A079" w14:textId="65614246">
      <w:pPr>
        <w:pStyle w:val="Normal"/>
      </w:pPr>
    </w:p>
    <w:p w:rsidR="4AC8F2FA" w:rsidP="4AC8F2FA" w:rsidRDefault="4AC8F2FA" w14:paraId="62A31A29" w14:textId="05296799">
      <w:pPr>
        <w:pStyle w:val="Normal"/>
      </w:pPr>
    </w:p>
    <w:p w:rsidR="4AC8F2FA" w:rsidP="4AC8F2FA" w:rsidRDefault="4AC8F2FA" w14:paraId="7B00530F" w14:textId="5AB71C17">
      <w:pPr>
        <w:pStyle w:val="Normal"/>
      </w:pPr>
    </w:p>
    <w:p w:rsidR="4AC8F2FA" w:rsidP="4AC8F2FA" w:rsidRDefault="4AC8F2FA" w14:paraId="7CFDC9D7" w14:textId="4A660E08">
      <w:pPr>
        <w:pStyle w:val="Normal"/>
      </w:pPr>
    </w:p>
    <w:p w:rsidR="7BCAE272" w:rsidP="4AC8F2FA" w:rsidRDefault="7BCAE272" w14:paraId="35878CFD" w14:textId="2BDB881C">
      <w:pPr>
        <w:pStyle w:val="Normal"/>
        <w:jc w:val="right"/>
      </w:pPr>
      <w:r w:rsidR="7BCAE272">
        <w:rPr/>
        <w:t xml:space="preserve">Page 3 of </w:t>
      </w:r>
      <w:r w:rsidR="3B4F7086">
        <w:rPr/>
        <w:t>1</w:t>
      </w:r>
      <w:r w:rsidR="13A7E686">
        <w:rPr/>
        <w:t>1</w:t>
      </w:r>
    </w:p>
    <w:p w:rsidR="4AC8F2FA" w:rsidP="4AC8F2FA" w:rsidRDefault="4AC8F2FA" w14:paraId="4EEEBF08" w14:textId="15DCBBB5">
      <w:pPr>
        <w:pStyle w:val="Normal"/>
        <w:rPr>
          <w:color w:val="auto"/>
          <w:sz w:val="22"/>
          <w:szCs w:val="22"/>
        </w:rPr>
      </w:pPr>
    </w:p>
    <w:p w:rsidR="7BCAE272" w:rsidP="4AC8F2FA" w:rsidRDefault="7BCAE272" w14:paraId="6CC25715" w14:textId="0F4CC5F6">
      <w:pPr>
        <w:pStyle w:val="Normal"/>
        <w:rPr>
          <w:color w:val="auto"/>
          <w:sz w:val="40"/>
          <w:szCs w:val="40"/>
        </w:rPr>
      </w:pPr>
      <w:r w:rsidRPr="4AC8F2FA" w:rsidR="7BCAE272">
        <w:rPr>
          <w:color w:val="auto"/>
          <w:sz w:val="40"/>
          <w:szCs w:val="40"/>
        </w:rPr>
        <w:t>Comparison of Insourced Housekeeping Vs Outsourcing Housekeeping</w:t>
      </w:r>
    </w:p>
    <w:p w:rsidR="4AC8F2FA" w:rsidP="4AC8F2FA" w:rsidRDefault="4AC8F2FA" w14:paraId="0498F0CA" w14:textId="170F310E">
      <w:pPr>
        <w:pStyle w:val="Normal"/>
        <w:rPr>
          <w:color w:val="auto"/>
          <w:sz w:val="22"/>
          <w:szCs w:val="22"/>
        </w:rPr>
      </w:pPr>
    </w:p>
    <w:p w:rsidR="4AC8F2FA" w:rsidP="4AC8F2FA" w:rsidRDefault="4AC8F2FA" w14:paraId="3BBCF716" w14:textId="210668AE">
      <w:pPr>
        <w:pStyle w:val="Normal"/>
        <w:rPr>
          <w:color w:val="auto"/>
          <w:sz w:val="22"/>
          <w:szCs w:val="22"/>
        </w:rPr>
      </w:pPr>
    </w:p>
    <w:p w:rsidR="7BCAE272" w:rsidP="4AC8F2FA" w:rsidRDefault="7BCAE272" w14:paraId="2CFD5086" w14:textId="34D05C6B">
      <w:pPr>
        <w:pStyle w:val="ListParagraph"/>
        <w:numPr>
          <w:ilvl w:val="0"/>
          <w:numId w:val="1"/>
        </w:numPr>
        <w:rPr>
          <w:rFonts w:ascii="Calibri" w:hAnsi="Calibri" w:eastAsia="Calibri" w:cs="Calibri"/>
          <w:b w:val="0"/>
          <w:bCs w:val="0"/>
          <w:i w:val="0"/>
          <w:iCs w:val="0"/>
          <w:caps w:val="0"/>
          <w:smallCaps w:val="0"/>
          <w:noProof w:val="0"/>
          <w:color w:val="353740"/>
          <w:sz w:val="30"/>
          <w:szCs w:val="30"/>
          <w:lang w:val="en-GB"/>
        </w:rPr>
      </w:pPr>
      <w:r w:rsidRPr="4AC8F2FA" w:rsidR="7BCAE272">
        <w:rPr>
          <w:rFonts w:ascii="Calibri" w:hAnsi="Calibri" w:eastAsia="Calibri" w:cs="Calibri"/>
          <w:b w:val="0"/>
          <w:bCs w:val="0"/>
          <w:i w:val="0"/>
          <w:iCs w:val="0"/>
          <w:caps w:val="0"/>
          <w:smallCaps w:val="0"/>
          <w:noProof w:val="0"/>
          <w:color w:val="353740"/>
          <w:sz w:val="30"/>
          <w:szCs w:val="30"/>
          <w:lang w:val="en-GB"/>
        </w:rPr>
        <w:t xml:space="preserve"> Cost– Outsourcing housekeeping services can potentially save money for Hyatt Hotel. Labor and associated costs account for 68-85% of a regular hotel's </w:t>
      </w:r>
      <w:r w:rsidRPr="4AC8F2FA" w:rsidR="02B27CB2">
        <w:rPr>
          <w:rFonts w:ascii="Calibri" w:hAnsi="Calibri" w:eastAsia="Calibri" w:cs="Calibri"/>
          <w:b w:val="0"/>
          <w:bCs w:val="0"/>
          <w:i w:val="0"/>
          <w:iCs w:val="0"/>
          <w:caps w:val="0"/>
          <w:smallCaps w:val="0"/>
          <w:noProof w:val="0"/>
          <w:color w:val="353740"/>
          <w:sz w:val="30"/>
          <w:szCs w:val="30"/>
          <w:lang w:val="en-GB"/>
        </w:rPr>
        <w:t>labour</w:t>
      </w:r>
      <w:r w:rsidRPr="4AC8F2FA" w:rsidR="7BCAE272">
        <w:rPr>
          <w:rFonts w:ascii="Calibri" w:hAnsi="Calibri" w:eastAsia="Calibri" w:cs="Calibri"/>
          <w:b w:val="0"/>
          <w:bCs w:val="0"/>
          <w:i w:val="0"/>
          <w:iCs w:val="0"/>
          <w:caps w:val="0"/>
          <w:smallCaps w:val="0"/>
          <w:noProof w:val="0"/>
          <w:color w:val="353740"/>
          <w:sz w:val="30"/>
          <w:szCs w:val="30"/>
          <w:lang w:val="en-GB"/>
        </w:rPr>
        <w:t xml:space="preserve"> costs; outsourcing housekeeping can therefore significantly reduce the overall cost of </w:t>
      </w:r>
      <w:r w:rsidRPr="4AC8F2FA" w:rsidR="19718C76">
        <w:rPr>
          <w:rFonts w:ascii="Calibri" w:hAnsi="Calibri" w:eastAsia="Calibri" w:cs="Calibri"/>
          <w:b w:val="0"/>
          <w:bCs w:val="0"/>
          <w:i w:val="0"/>
          <w:iCs w:val="0"/>
          <w:caps w:val="0"/>
          <w:smallCaps w:val="0"/>
          <w:noProof w:val="0"/>
          <w:color w:val="353740"/>
          <w:sz w:val="30"/>
          <w:szCs w:val="30"/>
          <w:lang w:val="en-GB"/>
        </w:rPr>
        <w:t>labour</w:t>
      </w:r>
      <w:r w:rsidRPr="4AC8F2FA" w:rsidR="7BCAE272">
        <w:rPr>
          <w:rFonts w:ascii="Calibri" w:hAnsi="Calibri" w:eastAsia="Calibri" w:cs="Calibri"/>
          <w:b w:val="0"/>
          <w:bCs w:val="0"/>
          <w:i w:val="0"/>
          <w:iCs w:val="0"/>
          <w:caps w:val="0"/>
          <w:smallCaps w:val="0"/>
          <w:noProof w:val="0"/>
          <w:color w:val="353740"/>
          <w:sz w:val="30"/>
          <w:szCs w:val="30"/>
          <w:lang w:val="en-GB"/>
        </w:rPr>
        <w:t xml:space="preserve"> for the business. Outsourcing housekeeping services can also be tailored to the business's specifications, allowing for reduced costs as the business's needs change. </w:t>
      </w:r>
    </w:p>
    <w:p w:rsidR="4AC8F2FA" w:rsidP="4AC8F2FA" w:rsidRDefault="4AC8F2FA" w14:paraId="2920CFFA" w14:textId="0EE5D3EB">
      <w:pPr>
        <w:pStyle w:val="Normal"/>
        <w:rPr>
          <w:rFonts w:ascii="Calibri" w:hAnsi="Calibri" w:eastAsia="Calibri" w:cs="Calibri"/>
          <w:b w:val="0"/>
          <w:bCs w:val="0"/>
          <w:i w:val="0"/>
          <w:iCs w:val="0"/>
          <w:caps w:val="0"/>
          <w:smallCaps w:val="0"/>
          <w:noProof w:val="0"/>
          <w:color w:val="353740"/>
          <w:sz w:val="30"/>
          <w:szCs w:val="30"/>
          <w:lang w:val="en-GB"/>
        </w:rPr>
      </w:pPr>
    </w:p>
    <w:p w:rsidR="7BCAE272" w:rsidP="4AC8F2FA" w:rsidRDefault="7BCAE272" w14:paraId="09229D5B" w14:textId="52BFDC68">
      <w:pPr>
        <w:pStyle w:val="ListParagraph"/>
        <w:numPr>
          <w:ilvl w:val="0"/>
          <w:numId w:val="1"/>
        </w:numPr>
        <w:rPr>
          <w:rFonts w:ascii="Calibri" w:hAnsi="Calibri" w:eastAsia="Calibri" w:cs="Calibri"/>
          <w:noProof w:val="0"/>
          <w:sz w:val="30"/>
          <w:szCs w:val="30"/>
          <w:lang w:val="en-GB"/>
        </w:rPr>
      </w:pPr>
      <w:r w:rsidRPr="4AC8F2FA" w:rsidR="7BCAE272">
        <w:rPr>
          <w:rFonts w:ascii="Calibri" w:hAnsi="Calibri" w:eastAsia="Calibri" w:cs="Calibri"/>
          <w:b w:val="0"/>
          <w:bCs w:val="0"/>
          <w:i w:val="0"/>
          <w:iCs w:val="0"/>
          <w:caps w:val="0"/>
          <w:smallCaps w:val="0"/>
          <w:noProof w:val="0"/>
          <w:color w:val="353740"/>
          <w:sz w:val="30"/>
          <w:szCs w:val="30"/>
          <w:lang w:val="en-GB"/>
        </w:rPr>
        <w:t xml:space="preserve"> Quality &amp; Efficiency- Outsourced housekeeping services are often more efficient and effective than an in-house team. Housekeeping employees are provided with a programmatical system that follows specific protocols, which helps improve the quality and speed of the tasks performed. Outsourced housekeeping services are usually also customized based on the business's requirements, which helps accommodate for their guests' comfort and preference, as well as to reach a desired level of efficiency and desired </w:t>
      </w:r>
      <w:r w:rsidRPr="4AC8F2FA" w:rsidR="7BCAE272">
        <w:rPr>
          <w:rFonts w:ascii="Calibri" w:hAnsi="Calibri" w:eastAsia="Calibri" w:cs="Calibri"/>
          <w:b w:val="0"/>
          <w:bCs w:val="0"/>
          <w:i w:val="0"/>
          <w:iCs w:val="0"/>
          <w:caps w:val="0"/>
          <w:smallCaps w:val="0"/>
          <w:noProof w:val="0"/>
          <w:color w:val="353740"/>
          <w:sz w:val="30"/>
          <w:szCs w:val="30"/>
          <w:lang w:val="en-GB"/>
        </w:rPr>
        <w:t>final results</w:t>
      </w:r>
      <w:r w:rsidRPr="4AC8F2FA" w:rsidR="7BCAE272">
        <w:rPr>
          <w:rFonts w:ascii="Calibri" w:hAnsi="Calibri" w:eastAsia="Calibri" w:cs="Calibri"/>
          <w:b w:val="0"/>
          <w:bCs w:val="0"/>
          <w:i w:val="0"/>
          <w:iCs w:val="0"/>
          <w:caps w:val="0"/>
          <w:smallCaps w:val="0"/>
          <w:noProof w:val="0"/>
          <w:color w:val="353740"/>
          <w:sz w:val="30"/>
          <w:szCs w:val="30"/>
          <w:lang w:val="en-GB"/>
        </w:rPr>
        <w:t xml:space="preserve">. </w:t>
      </w:r>
    </w:p>
    <w:p w:rsidR="4AC8F2FA" w:rsidP="4AC8F2FA" w:rsidRDefault="4AC8F2FA" w14:paraId="69FA684E" w14:textId="3CAB6B6F">
      <w:pPr>
        <w:pStyle w:val="Normal"/>
        <w:ind w:left="0"/>
        <w:rPr>
          <w:rFonts w:ascii="Calibri" w:hAnsi="Calibri" w:eastAsia="Calibri" w:cs="Calibri"/>
          <w:noProof w:val="0"/>
          <w:sz w:val="30"/>
          <w:szCs w:val="30"/>
          <w:lang w:val="en-GB"/>
        </w:rPr>
      </w:pPr>
    </w:p>
    <w:p w:rsidR="7BCAE272" w:rsidP="183EC2EE" w:rsidRDefault="7BCAE272" w14:paraId="304091F2" w14:textId="197132E7">
      <w:pPr>
        <w:pStyle w:val="ListParagraph"/>
        <w:numPr>
          <w:ilvl w:val="0"/>
          <w:numId w:val="1"/>
        </w:numPr>
        <w:rPr>
          <w:rFonts w:ascii="Source Sans Pro" w:hAnsi="Source Sans Pro" w:eastAsia="Source Sans Pro" w:cs="Source Sans Pro"/>
          <w:b w:val="0"/>
          <w:bCs w:val="0"/>
          <w:i w:val="0"/>
          <w:iCs w:val="0"/>
          <w:caps w:val="0"/>
          <w:smallCaps w:val="0"/>
          <w:noProof w:val="0"/>
          <w:color w:val="353740"/>
          <w:sz w:val="24"/>
          <w:szCs w:val="24"/>
          <w:lang w:val="en-GB"/>
        </w:rPr>
      </w:pPr>
      <w:r w:rsidRPr="183EC2EE" w:rsidR="7BCAE272">
        <w:rPr>
          <w:rFonts w:ascii="Calibri" w:hAnsi="Calibri" w:eastAsia="Calibri" w:cs="Calibri"/>
          <w:b w:val="0"/>
          <w:bCs w:val="0"/>
          <w:i w:val="0"/>
          <w:iCs w:val="0"/>
          <w:caps w:val="0"/>
          <w:smallCaps w:val="0"/>
          <w:noProof w:val="0"/>
          <w:color w:val="353740"/>
          <w:sz w:val="30"/>
          <w:szCs w:val="30"/>
          <w:lang w:val="en-GB"/>
        </w:rPr>
        <w:t xml:space="preserve">Control &amp; Risk Management- Insourcing housekeeping services can lead to less control and greater risk. Outsourced housekeeping services have the benefit of providing the business with the ability to </w:t>
      </w:r>
      <w:r w:rsidRPr="183EC2EE" w:rsidR="7BCAE272">
        <w:rPr>
          <w:rFonts w:ascii="Calibri" w:hAnsi="Calibri" w:eastAsia="Calibri" w:cs="Calibri"/>
          <w:b w:val="0"/>
          <w:bCs w:val="0"/>
          <w:i w:val="0"/>
          <w:iCs w:val="0"/>
          <w:caps w:val="0"/>
          <w:smallCaps w:val="0"/>
          <w:noProof w:val="0"/>
          <w:color w:val="353740"/>
          <w:sz w:val="30"/>
          <w:szCs w:val="30"/>
          <w:lang w:val="en-GB"/>
        </w:rPr>
        <w:t>monitor</w:t>
      </w:r>
      <w:r w:rsidRPr="183EC2EE" w:rsidR="7BCAE272">
        <w:rPr>
          <w:rFonts w:ascii="Calibri" w:hAnsi="Calibri" w:eastAsia="Calibri" w:cs="Calibri"/>
          <w:b w:val="0"/>
          <w:bCs w:val="0"/>
          <w:i w:val="0"/>
          <w:iCs w:val="0"/>
          <w:caps w:val="0"/>
          <w:smallCaps w:val="0"/>
          <w:noProof w:val="0"/>
          <w:color w:val="353740"/>
          <w:sz w:val="30"/>
          <w:szCs w:val="30"/>
          <w:lang w:val="en-GB"/>
        </w:rPr>
        <w:t xml:space="preserve"> and oversee the operations </w:t>
      </w:r>
      <w:r w:rsidRPr="183EC2EE" w:rsidR="7BCAE272">
        <w:rPr>
          <w:rFonts w:ascii="Calibri" w:hAnsi="Calibri" w:eastAsia="Calibri" w:cs="Calibri"/>
          <w:b w:val="0"/>
          <w:bCs w:val="0"/>
          <w:i w:val="0"/>
          <w:iCs w:val="0"/>
          <w:caps w:val="0"/>
          <w:smallCaps w:val="0"/>
          <w:noProof w:val="0"/>
          <w:color w:val="353740"/>
          <w:sz w:val="30"/>
          <w:szCs w:val="30"/>
          <w:lang w:val="en-GB"/>
        </w:rPr>
        <w:t>in order to</w:t>
      </w:r>
      <w:r w:rsidRPr="183EC2EE" w:rsidR="7BCAE272">
        <w:rPr>
          <w:rFonts w:ascii="Calibri" w:hAnsi="Calibri" w:eastAsia="Calibri" w:cs="Calibri"/>
          <w:b w:val="0"/>
          <w:bCs w:val="0"/>
          <w:i w:val="0"/>
          <w:iCs w:val="0"/>
          <w:caps w:val="0"/>
          <w:smallCaps w:val="0"/>
          <w:noProof w:val="0"/>
          <w:color w:val="353740"/>
          <w:sz w:val="30"/>
          <w:szCs w:val="30"/>
          <w:lang w:val="en-GB"/>
        </w:rPr>
        <w:t xml:space="preserve"> ensure quality outputs. They also </w:t>
      </w:r>
      <w:r w:rsidRPr="183EC2EE" w:rsidR="7BCAE272">
        <w:rPr>
          <w:rFonts w:ascii="Calibri" w:hAnsi="Calibri" w:eastAsia="Calibri" w:cs="Calibri"/>
          <w:b w:val="0"/>
          <w:bCs w:val="0"/>
          <w:i w:val="0"/>
          <w:iCs w:val="0"/>
          <w:caps w:val="0"/>
          <w:smallCaps w:val="0"/>
          <w:noProof w:val="0"/>
          <w:color w:val="353740"/>
          <w:sz w:val="30"/>
          <w:szCs w:val="30"/>
          <w:lang w:val="en-GB"/>
        </w:rPr>
        <w:t>provide</w:t>
      </w:r>
      <w:r w:rsidRPr="183EC2EE" w:rsidR="7BCAE272">
        <w:rPr>
          <w:rFonts w:ascii="Calibri" w:hAnsi="Calibri" w:eastAsia="Calibri" w:cs="Calibri"/>
          <w:b w:val="0"/>
          <w:bCs w:val="0"/>
          <w:i w:val="0"/>
          <w:iCs w:val="0"/>
          <w:caps w:val="0"/>
          <w:smallCaps w:val="0"/>
          <w:noProof w:val="0"/>
          <w:color w:val="353740"/>
          <w:sz w:val="30"/>
          <w:szCs w:val="30"/>
          <w:lang w:val="en-GB"/>
        </w:rPr>
        <w:t xml:space="preserve"> the flexibility to quickly scale up or down depending on </w:t>
      </w:r>
      <w:r w:rsidRPr="183EC2EE" w:rsidR="7BCAE272">
        <w:rPr>
          <w:rFonts w:ascii="Calibri" w:hAnsi="Calibri" w:eastAsia="Calibri" w:cs="Calibri"/>
          <w:b w:val="0"/>
          <w:bCs w:val="0"/>
          <w:i w:val="0"/>
          <w:iCs w:val="0"/>
          <w:caps w:val="0"/>
          <w:smallCaps w:val="0"/>
          <w:noProof w:val="0"/>
          <w:color w:val="353740"/>
          <w:sz w:val="30"/>
          <w:szCs w:val="30"/>
          <w:lang w:val="en-GB"/>
        </w:rPr>
        <w:t>demand, and</w:t>
      </w:r>
      <w:r w:rsidRPr="183EC2EE" w:rsidR="7BCAE272">
        <w:rPr>
          <w:rFonts w:ascii="Calibri" w:hAnsi="Calibri" w:eastAsia="Calibri" w:cs="Calibri"/>
          <w:b w:val="0"/>
          <w:bCs w:val="0"/>
          <w:i w:val="0"/>
          <w:iCs w:val="0"/>
          <w:caps w:val="0"/>
          <w:smallCaps w:val="0"/>
          <w:noProof w:val="0"/>
          <w:color w:val="353740"/>
          <w:sz w:val="30"/>
          <w:szCs w:val="30"/>
          <w:lang w:val="en-GB"/>
        </w:rPr>
        <w:t xml:space="preserve"> allows for risk management by managing change in procedures or technology.</w:t>
      </w:r>
      <w:r w:rsidRPr="183EC2EE" w:rsidR="37EB95D3">
        <w:rPr>
          <w:rFonts w:ascii="Calibri" w:hAnsi="Calibri" w:eastAsia="Calibri" w:cs="Calibri"/>
          <w:b w:val="0"/>
          <w:bCs w:val="0"/>
          <w:i w:val="0"/>
          <w:iCs w:val="0"/>
          <w:caps w:val="0"/>
          <w:smallCaps w:val="0"/>
          <w:noProof w:val="0"/>
          <w:color w:val="353740"/>
          <w:sz w:val="30"/>
          <w:szCs w:val="30"/>
          <w:lang w:val="en-GB"/>
        </w:rPr>
        <w:t xml:space="preserve"> (</w:t>
      </w:r>
      <w:r w:rsidRPr="183EC2EE" w:rsidR="37EB95D3">
        <w:rPr>
          <w:rFonts w:ascii="Source Sans Pro" w:hAnsi="Source Sans Pro" w:eastAsia="Source Sans Pro" w:cs="Source Sans Pro"/>
          <w:b w:val="0"/>
          <w:bCs w:val="0"/>
          <w:i w:val="0"/>
          <w:iCs w:val="0"/>
          <w:caps w:val="0"/>
          <w:smallCaps w:val="0"/>
          <w:noProof w:val="0"/>
          <w:color w:val="353740"/>
          <w:sz w:val="24"/>
          <w:szCs w:val="24"/>
          <w:lang w:val="en-GB"/>
        </w:rPr>
        <w:t>American Marketing Association. March 05, 2009.)</w:t>
      </w:r>
    </w:p>
    <w:p w:rsidR="4AC8F2FA" w:rsidP="4AC8F2FA" w:rsidRDefault="4AC8F2FA" w14:paraId="619994C4" w14:textId="29DD9319">
      <w:pPr>
        <w:pStyle w:val="Normal"/>
        <w:rPr>
          <w:color w:val="auto"/>
          <w:sz w:val="30"/>
          <w:szCs w:val="30"/>
        </w:rPr>
      </w:pPr>
    </w:p>
    <w:p w:rsidR="5F4EB9AD" w:rsidP="4AC8F2FA" w:rsidRDefault="5F4EB9AD" w14:paraId="15289F57" w14:textId="3603B095">
      <w:pPr>
        <w:pStyle w:val="Normal"/>
        <w:jc w:val="right"/>
      </w:pPr>
      <w:r w:rsidR="5F4EB9AD">
        <w:rPr/>
        <w:t xml:space="preserve">Page 4 of </w:t>
      </w:r>
      <w:r w:rsidR="12FC8EAA">
        <w:rPr/>
        <w:t>1</w:t>
      </w:r>
      <w:r w:rsidR="10B5B5CC">
        <w:rPr/>
        <w:t>1</w:t>
      </w:r>
    </w:p>
    <w:p w:rsidR="4AC8F2FA" w:rsidP="4AC8F2FA" w:rsidRDefault="4AC8F2FA" w14:paraId="6D21BC6D" w14:textId="6788FEDB">
      <w:pPr>
        <w:pStyle w:val="Normal"/>
        <w:rPr>
          <w:b w:val="1"/>
          <w:bCs w:val="1"/>
        </w:rPr>
      </w:pPr>
    </w:p>
    <w:p w:rsidR="15620DBC" w:rsidP="4AC8F2FA" w:rsidRDefault="15620DBC" w14:paraId="05D320F0" w14:textId="2FF55D2B">
      <w:pPr>
        <w:pStyle w:val="Normal"/>
        <w:rPr>
          <w:sz w:val="40"/>
          <w:szCs w:val="40"/>
        </w:rPr>
      </w:pPr>
      <w:r w:rsidRPr="4AC8F2FA" w:rsidR="15620DBC">
        <w:rPr>
          <w:sz w:val="40"/>
          <w:szCs w:val="40"/>
        </w:rPr>
        <w:t>Abilities of those employed</w:t>
      </w:r>
    </w:p>
    <w:p w:rsidR="4AC8F2FA" w:rsidP="4AC8F2FA" w:rsidRDefault="4AC8F2FA" w14:paraId="53E4B9E5" w14:textId="256870A4">
      <w:pPr>
        <w:pStyle w:val="Normal"/>
        <w:rPr>
          <w:sz w:val="40"/>
          <w:szCs w:val="40"/>
        </w:rPr>
      </w:pPr>
    </w:p>
    <w:p w:rsidR="20A9D47C" w:rsidP="4AC8F2FA" w:rsidRDefault="20A9D47C" w14:paraId="53BB68DA" w14:textId="00F63288">
      <w:pPr>
        <w:pStyle w:val="ListParagraph"/>
        <w:numPr>
          <w:ilvl w:val="0"/>
          <w:numId w:val="2"/>
        </w:numPr>
        <w:rPr>
          <w:rFonts w:ascii="Calibri" w:hAnsi="Calibri" w:eastAsia="Calibri" w:cs="Calibri"/>
          <w:b w:val="0"/>
          <w:bCs w:val="0"/>
          <w:i w:val="0"/>
          <w:iCs w:val="0"/>
          <w:caps w:val="0"/>
          <w:smallCaps w:val="0"/>
          <w:noProof w:val="0"/>
          <w:color w:val="353740"/>
          <w:sz w:val="30"/>
          <w:szCs w:val="30"/>
          <w:lang w:val="en-GB"/>
        </w:rPr>
      </w:pPr>
      <w:r w:rsidRPr="4AC8F2FA" w:rsidR="20A9D47C">
        <w:rPr>
          <w:rFonts w:ascii="Calibri" w:hAnsi="Calibri" w:eastAsia="Calibri" w:cs="Calibri"/>
          <w:b w:val="0"/>
          <w:bCs w:val="0"/>
          <w:i w:val="0"/>
          <w:iCs w:val="0"/>
          <w:caps w:val="0"/>
          <w:smallCaps w:val="0"/>
          <w:noProof w:val="0"/>
          <w:color w:val="353740"/>
          <w:sz w:val="30"/>
          <w:szCs w:val="30"/>
          <w:lang w:val="en-GB"/>
        </w:rPr>
        <w:t xml:space="preserve">Exceptional customer service: Hyatt Hotel employees must use their excellent customer service skills to create the ultimate customer experience. </w:t>
      </w:r>
    </w:p>
    <w:p w:rsidR="20A9D47C" w:rsidP="4AC8F2FA" w:rsidRDefault="20A9D47C" w14:paraId="7C3B7ACE" w14:textId="3B251298">
      <w:pPr>
        <w:pStyle w:val="ListParagraph"/>
        <w:numPr>
          <w:ilvl w:val="0"/>
          <w:numId w:val="2"/>
        </w:numPr>
        <w:rPr>
          <w:rFonts w:ascii="Calibri" w:hAnsi="Calibri" w:eastAsia="Calibri" w:cs="Calibri"/>
          <w:b w:val="0"/>
          <w:bCs w:val="0"/>
          <w:i w:val="0"/>
          <w:iCs w:val="0"/>
          <w:caps w:val="0"/>
          <w:smallCaps w:val="0"/>
          <w:noProof w:val="0"/>
          <w:color w:val="353740"/>
          <w:sz w:val="30"/>
          <w:szCs w:val="30"/>
          <w:lang w:val="en-GB"/>
        </w:rPr>
      </w:pPr>
      <w:r w:rsidRPr="4AC8F2FA" w:rsidR="20A9D47C">
        <w:rPr>
          <w:rFonts w:ascii="Calibri" w:hAnsi="Calibri" w:eastAsia="Calibri" w:cs="Calibri"/>
          <w:b w:val="0"/>
          <w:bCs w:val="0"/>
          <w:i w:val="0"/>
          <w:iCs w:val="0"/>
          <w:caps w:val="0"/>
          <w:smallCaps w:val="0"/>
          <w:noProof w:val="0"/>
          <w:color w:val="353740"/>
          <w:sz w:val="30"/>
          <w:szCs w:val="30"/>
          <w:lang w:val="en-GB"/>
        </w:rPr>
        <w:t xml:space="preserve">Interpersonal skills: Due to the diversity of interactions a Hyatt Hotel employee may have with guests, team members, Vendors, and suppliers, it is essential that they have strong interpersonal skills. </w:t>
      </w:r>
    </w:p>
    <w:p w:rsidR="20A9D47C" w:rsidP="4AC8F2FA" w:rsidRDefault="20A9D47C" w14:paraId="7865B6D8" w14:textId="3A80AA90">
      <w:pPr>
        <w:pStyle w:val="ListParagraph"/>
        <w:numPr>
          <w:ilvl w:val="0"/>
          <w:numId w:val="2"/>
        </w:numPr>
        <w:rPr>
          <w:rFonts w:ascii="Calibri" w:hAnsi="Calibri" w:eastAsia="Calibri" w:cs="Calibri"/>
          <w:b w:val="0"/>
          <w:bCs w:val="0"/>
          <w:i w:val="0"/>
          <w:iCs w:val="0"/>
          <w:caps w:val="0"/>
          <w:smallCaps w:val="0"/>
          <w:noProof w:val="0"/>
          <w:color w:val="353740"/>
          <w:sz w:val="30"/>
          <w:szCs w:val="30"/>
          <w:lang w:val="en-GB"/>
        </w:rPr>
      </w:pPr>
      <w:r w:rsidRPr="4AC8F2FA" w:rsidR="20A9D47C">
        <w:rPr>
          <w:rFonts w:ascii="Calibri" w:hAnsi="Calibri" w:eastAsia="Calibri" w:cs="Calibri"/>
          <w:b w:val="0"/>
          <w:bCs w:val="0"/>
          <w:i w:val="0"/>
          <w:iCs w:val="0"/>
          <w:caps w:val="0"/>
          <w:smallCaps w:val="0"/>
          <w:noProof w:val="0"/>
          <w:color w:val="353740"/>
          <w:sz w:val="30"/>
          <w:szCs w:val="30"/>
          <w:lang w:val="en-GB"/>
        </w:rPr>
        <w:t xml:space="preserve">Professional </w:t>
      </w:r>
      <w:r w:rsidRPr="4AC8F2FA" w:rsidR="65FFF14B">
        <w:rPr>
          <w:rFonts w:ascii="Calibri" w:hAnsi="Calibri" w:eastAsia="Calibri" w:cs="Calibri"/>
          <w:b w:val="0"/>
          <w:bCs w:val="0"/>
          <w:i w:val="0"/>
          <w:iCs w:val="0"/>
          <w:caps w:val="0"/>
          <w:smallCaps w:val="0"/>
          <w:noProof w:val="0"/>
          <w:color w:val="353740"/>
          <w:sz w:val="30"/>
          <w:szCs w:val="30"/>
          <w:lang w:val="en-GB"/>
        </w:rPr>
        <w:t>Behaviours</w:t>
      </w:r>
      <w:r w:rsidRPr="4AC8F2FA" w:rsidR="20A9D47C">
        <w:rPr>
          <w:rFonts w:ascii="Calibri" w:hAnsi="Calibri" w:eastAsia="Calibri" w:cs="Calibri"/>
          <w:b w:val="0"/>
          <w:bCs w:val="0"/>
          <w:i w:val="0"/>
          <w:iCs w:val="0"/>
          <w:caps w:val="0"/>
          <w:smallCaps w:val="0"/>
          <w:noProof w:val="0"/>
          <w:color w:val="353740"/>
          <w:sz w:val="30"/>
          <w:szCs w:val="30"/>
          <w:lang w:val="en-GB"/>
        </w:rPr>
        <w:t xml:space="preserve">: Hotel employees must always act and speak professionally when interacting with guests and other staff. </w:t>
      </w:r>
    </w:p>
    <w:p w:rsidR="20A9D47C" w:rsidP="4AC8F2FA" w:rsidRDefault="20A9D47C" w14:paraId="4EE2400F" w14:textId="733D2101">
      <w:pPr>
        <w:pStyle w:val="ListParagraph"/>
        <w:numPr>
          <w:ilvl w:val="0"/>
          <w:numId w:val="2"/>
        </w:numPr>
        <w:rPr>
          <w:rFonts w:ascii="Calibri" w:hAnsi="Calibri" w:eastAsia="Calibri" w:cs="Calibri"/>
          <w:b w:val="0"/>
          <w:bCs w:val="0"/>
          <w:i w:val="0"/>
          <w:iCs w:val="0"/>
          <w:caps w:val="0"/>
          <w:smallCaps w:val="0"/>
          <w:noProof w:val="0"/>
          <w:color w:val="353740"/>
          <w:sz w:val="30"/>
          <w:szCs w:val="30"/>
          <w:lang w:val="en-GB"/>
        </w:rPr>
      </w:pPr>
      <w:r w:rsidRPr="4AC8F2FA" w:rsidR="20A9D47C">
        <w:rPr>
          <w:rFonts w:ascii="Calibri" w:hAnsi="Calibri" w:eastAsia="Calibri" w:cs="Calibri"/>
          <w:b w:val="0"/>
          <w:bCs w:val="0"/>
          <w:i w:val="0"/>
          <w:iCs w:val="0"/>
          <w:caps w:val="0"/>
          <w:smallCaps w:val="0"/>
          <w:noProof w:val="0"/>
          <w:color w:val="353740"/>
          <w:sz w:val="30"/>
          <w:szCs w:val="30"/>
          <w:lang w:val="en-GB"/>
        </w:rPr>
        <w:t xml:space="preserve">Strategy: Hyatt Hotel employees must be capable of understanding efficient service strategies and procedures that create a seamless, professional experience. </w:t>
      </w:r>
    </w:p>
    <w:p w:rsidR="20A9D47C" w:rsidP="4AC8F2FA" w:rsidRDefault="20A9D47C" w14:paraId="3F166E20" w14:textId="70B3F9D9">
      <w:pPr>
        <w:pStyle w:val="ListParagraph"/>
        <w:numPr>
          <w:ilvl w:val="0"/>
          <w:numId w:val="2"/>
        </w:numPr>
        <w:rPr>
          <w:rFonts w:ascii="Calibri" w:hAnsi="Calibri" w:eastAsia="Calibri" w:cs="Calibri"/>
          <w:b w:val="0"/>
          <w:bCs w:val="0"/>
          <w:i w:val="0"/>
          <w:iCs w:val="0"/>
          <w:caps w:val="0"/>
          <w:smallCaps w:val="0"/>
          <w:noProof w:val="0"/>
          <w:color w:val="353740"/>
          <w:sz w:val="30"/>
          <w:szCs w:val="30"/>
          <w:lang w:val="en-GB"/>
        </w:rPr>
      </w:pPr>
      <w:r w:rsidRPr="4AC8F2FA" w:rsidR="20A9D47C">
        <w:rPr>
          <w:rFonts w:ascii="Calibri" w:hAnsi="Calibri" w:eastAsia="Calibri" w:cs="Calibri"/>
          <w:b w:val="0"/>
          <w:bCs w:val="0"/>
          <w:i w:val="0"/>
          <w:iCs w:val="0"/>
          <w:caps w:val="0"/>
          <w:smallCaps w:val="0"/>
          <w:noProof w:val="0"/>
          <w:color w:val="353740"/>
          <w:sz w:val="30"/>
          <w:szCs w:val="30"/>
          <w:lang w:val="en-GB"/>
        </w:rPr>
        <w:t xml:space="preserve">Organisation: Hotel staff must be highly organised and be able to juggle multiple tasks, </w:t>
      </w:r>
      <w:r w:rsidRPr="4AC8F2FA" w:rsidR="20A9D47C">
        <w:rPr>
          <w:rFonts w:ascii="Calibri" w:hAnsi="Calibri" w:eastAsia="Calibri" w:cs="Calibri"/>
          <w:b w:val="0"/>
          <w:bCs w:val="0"/>
          <w:i w:val="0"/>
          <w:iCs w:val="0"/>
          <w:caps w:val="0"/>
          <w:smallCaps w:val="0"/>
          <w:noProof w:val="0"/>
          <w:color w:val="353740"/>
          <w:sz w:val="30"/>
          <w:szCs w:val="30"/>
          <w:lang w:val="en-GB"/>
        </w:rPr>
        <w:t>deadlines</w:t>
      </w:r>
      <w:r w:rsidRPr="4AC8F2FA" w:rsidR="20A9D47C">
        <w:rPr>
          <w:rFonts w:ascii="Calibri" w:hAnsi="Calibri" w:eastAsia="Calibri" w:cs="Calibri"/>
          <w:b w:val="0"/>
          <w:bCs w:val="0"/>
          <w:i w:val="0"/>
          <w:iCs w:val="0"/>
          <w:caps w:val="0"/>
          <w:smallCaps w:val="0"/>
          <w:noProof w:val="0"/>
          <w:color w:val="353740"/>
          <w:sz w:val="30"/>
          <w:szCs w:val="30"/>
          <w:lang w:val="en-GB"/>
        </w:rPr>
        <w:t xml:space="preserve"> and guests’ expectations.</w:t>
      </w:r>
    </w:p>
    <w:p w:rsidR="20A9D47C" w:rsidP="4AC8F2FA" w:rsidRDefault="20A9D47C" w14:paraId="0C5F637F" w14:textId="6C94AFEE">
      <w:pPr>
        <w:pStyle w:val="ListParagraph"/>
        <w:numPr>
          <w:ilvl w:val="0"/>
          <w:numId w:val="2"/>
        </w:numPr>
        <w:rPr>
          <w:rFonts w:ascii="Calibri" w:hAnsi="Calibri" w:eastAsia="Calibri" w:cs="Calibri"/>
          <w:b w:val="0"/>
          <w:bCs w:val="0"/>
          <w:i w:val="0"/>
          <w:iCs w:val="0"/>
          <w:caps w:val="0"/>
          <w:smallCaps w:val="0"/>
          <w:noProof w:val="0"/>
          <w:color w:val="353740"/>
          <w:sz w:val="30"/>
          <w:szCs w:val="30"/>
          <w:lang w:val="en-GB"/>
        </w:rPr>
      </w:pPr>
      <w:r w:rsidRPr="4AC8F2FA" w:rsidR="20A9D47C">
        <w:rPr>
          <w:rFonts w:ascii="Calibri" w:hAnsi="Calibri" w:eastAsia="Calibri" w:cs="Calibri"/>
          <w:b w:val="0"/>
          <w:bCs w:val="0"/>
          <w:i w:val="0"/>
          <w:iCs w:val="0"/>
          <w:caps w:val="0"/>
          <w:smallCaps w:val="0"/>
          <w:noProof w:val="0"/>
          <w:color w:val="353740"/>
          <w:sz w:val="30"/>
          <w:szCs w:val="30"/>
          <w:lang w:val="en-GB"/>
        </w:rPr>
        <w:t xml:space="preserve"> Motivation: Motivating and encouraging hotel staff to perform to the best of their ability and giving them a reason to excel in their role is vital to a successful Hyatt Hotel team.</w:t>
      </w:r>
    </w:p>
    <w:p w:rsidR="20A9D47C" w:rsidP="4AC8F2FA" w:rsidRDefault="20A9D47C" w14:paraId="04201D05" w14:textId="69B0B762">
      <w:pPr>
        <w:pStyle w:val="ListParagraph"/>
        <w:numPr>
          <w:ilvl w:val="0"/>
          <w:numId w:val="2"/>
        </w:numPr>
        <w:rPr>
          <w:rFonts w:ascii="Calibri" w:hAnsi="Calibri" w:eastAsia="Calibri" w:cs="Calibri"/>
          <w:b w:val="0"/>
          <w:bCs w:val="0"/>
          <w:i w:val="0"/>
          <w:iCs w:val="0"/>
          <w:caps w:val="0"/>
          <w:smallCaps w:val="0"/>
          <w:noProof w:val="0"/>
          <w:color w:val="353740"/>
          <w:sz w:val="30"/>
          <w:szCs w:val="30"/>
          <w:lang w:val="en-GB"/>
        </w:rPr>
      </w:pPr>
      <w:r w:rsidRPr="4AC8F2FA" w:rsidR="20A9D47C">
        <w:rPr>
          <w:rFonts w:ascii="Calibri" w:hAnsi="Calibri" w:eastAsia="Calibri" w:cs="Calibri"/>
          <w:b w:val="0"/>
          <w:bCs w:val="0"/>
          <w:i w:val="0"/>
          <w:iCs w:val="0"/>
          <w:caps w:val="0"/>
          <w:smallCaps w:val="0"/>
          <w:noProof w:val="0"/>
          <w:color w:val="353740"/>
          <w:sz w:val="30"/>
          <w:szCs w:val="30"/>
          <w:lang w:val="en-GB"/>
        </w:rPr>
        <w:t xml:space="preserve"> Understanding Management Currencies: Understanding the Costing's and Profitability management is essential to Hyatt Hotels. </w:t>
      </w:r>
    </w:p>
    <w:p w:rsidR="20A9D47C" w:rsidP="4AC8F2FA" w:rsidRDefault="20A9D47C" w14:paraId="747F9CFA" w14:textId="0AB422C8">
      <w:pPr>
        <w:pStyle w:val="ListParagraph"/>
        <w:numPr>
          <w:ilvl w:val="0"/>
          <w:numId w:val="2"/>
        </w:numPr>
        <w:rPr>
          <w:rFonts w:ascii="Calibri" w:hAnsi="Calibri" w:eastAsia="Calibri" w:cs="Calibri"/>
          <w:b w:val="0"/>
          <w:bCs w:val="0"/>
          <w:i w:val="0"/>
          <w:iCs w:val="0"/>
          <w:caps w:val="0"/>
          <w:smallCaps w:val="0"/>
          <w:noProof w:val="0"/>
          <w:color w:val="353740"/>
          <w:sz w:val="30"/>
          <w:szCs w:val="30"/>
          <w:lang w:val="en-GB"/>
        </w:rPr>
      </w:pPr>
      <w:r w:rsidRPr="4AC8F2FA" w:rsidR="20A9D47C">
        <w:rPr>
          <w:rFonts w:ascii="Calibri" w:hAnsi="Calibri" w:eastAsia="Calibri" w:cs="Calibri"/>
          <w:b w:val="0"/>
          <w:bCs w:val="0"/>
          <w:i w:val="0"/>
          <w:iCs w:val="0"/>
          <w:caps w:val="0"/>
          <w:smallCaps w:val="0"/>
          <w:noProof w:val="0"/>
          <w:color w:val="353740"/>
          <w:sz w:val="30"/>
          <w:szCs w:val="30"/>
          <w:lang w:val="en-GB"/>
        </w:rPr>
        <w:t xml:space="preserve">Organisation Abilities: Confident in ensuring facilities are well organised with the most </w:t>
      </w:r>
      <w:r w:rsidRPr="4AC8F2FA" w:rsidR="20A9D47C">
        <w:rPr>
          <w:rFonts w:ascii="Calibri" w:hAnsi="Calibri" w:eastAsia="Calibri" w:cs="Calibri"/>
          <w:b w:val="0"/>
          <w:bCs w:val="0"/>
          <w:i w:val="0"/>
          <w:iCs w:val="0"/>
          <w:caps w:val="0"/>
          <w:smallCaps w:val="0"/>
          <w:noProof w:val="0"/>
          <w:color w:val="353740"/>
          <w:sz w:val="30"/>
          <w:szCs w:val="30"/>
          <w:lang w:val="en-GB"/>
        </w:rPr>
        <w:t>appropriate distribution</w:t>
      </w:r>
      <w:r w:rsidRPr="4AC8F2FA" w:rsidR="20A9D47C">
        <w:rPr>
          <w:rFonts w:ascii="Calibri" w:hAnsi="Calibri" w:eastAsia="Calibri" w:cs="Calibri"/>
          <w:b w:val="0"/>
          <w:bCs w:val="0"/>
          <w:i w:val="0"/>
          <w:iCs w:val="0"/>
          <w:caps w:val="0"/>
          <w:smallCaps w:val="0"/>
          <w:noProof w:val="0"/>
          <w:color w:val="353740"/>
          <w:sz w:val="30"/>
          <w:szCs w:val="30"/>
          <w:lang w:val="en-GB"/>
        </w:rPr>
        <w:t xml:space="preserve"> of roles and resources. </w:t>
      </w:r>
    </w:p>
    <w:p w:rsidR="20A9D47C" w:rsidP="183EC2EE" w:rsidRDefault="20A9D47C" w14:paraId="4EC87BBB" w14:textId="5AEEC87F">
      <w:pPr>
        <w:pStyle w:val="ListParagraph"/>
        <w:numPr>
          <w:ilvl w:val="0"/>
          <w:numId w:val="2"/>
        </w:numPr>
        <w:rPr>
          <w:rFonts w:ascii="Calibri" w:hAnsi="Calibri" w:eastAsia="Calibri" w:cs="Calibri"/>
          <w:noProof w:val="0"/>
          <w:sz w:val="40"/>
          <w:szCs w:val="40"/>
          <w:lang w:val="en-GB"/>
        </w:rPr>
      </w:pPr>
      <w:r w:rsidRPr="183EC2EE" w:rsidR="20A9D47C">
        <w:rPr>
          <w:rFonts w:ascii="Calibri" w:hAnsi="Calibri" w:eastAsia="Calibri" w:cs="Calibri"/>
          <w:b w:val="0"/>
          <w:bCs w:val="0"/>
          <w:i w:val="0"/>
          <w:iCs w:val="0"/>
          <w:caps w:val="0"/>
          <w:smallCaps w:val="0"/>
          <w:noProof w:val="0"/>
          <w:color w:val="353740"/>
          <w:sz w:val="30"/>
          <w:szCs w:val="30"/>
          <w:lang w:val="en-GB"/>
        </w:rPr>
        <w:t xml:space="preserve">Ability to Adapt: As technology and customer trends evolve, Hotel staff must be willing and able to adept with the changes </w:t>
      </w:r>
      <w:r w:rsidRPr="183EC2EE" w:rsidR="20A9D47C">
        <w:rPr>
          <w:rFonts w:ascii="Calibri" w:hAnsi="Calibri" w:eastAsia="Calibri" w:cs="Calibri"/>
          <w:b w:val="0"/>
          <w:bCs w:val="0"/>
          <w:i w:val="0"/>
          <w:iCs w:val="0"/>
          <w:caps w:val="0"/>
          <w:smallCaps w:val="0"/>
          <w:noProof w:val="0"/>
          <w:color w:val="353740"/>
          <w:sz w:val="30"/>
          <w:szCs w:val="30"/>
          <w:lang w:val="en-GB"/>
        </w:rPr>
        <w:t>quickly.</w:t>
      </w:r>
      <w:r w:rsidRPr="183EC2EE" w:rsidR="32191F73">
        <w:rPr>
          <w:rFonts w:ascii="Source Sans Pro" w:hAnsi="Source Sans Pro" w:eastAsia="Source Sans Pro" w:cs="Source Sans Pro"/>
          <w:b w:val="0"/>
          <w:bCs w:val="0"/>
          <w:i w:val="0"/>
          <w:iCs w:val="0"/>
          <w:caps w:val="0"/>
          <w:smallCaps w:val="0"/>
          <w:noProof w:val="0"/>
          <w:color w:val="3A3A3A"/>
          <w:sz w:val="22"/>
          <w:szCs w:val="22"/>
          <w:lang w:val="en-GB"/>
        </w:rPr>
        <w:t xml:space="preserve"> (Technology Conference Corporate Author 2004)</w:t>
      </w:r>
    </w:p>
    <w:p w:rsidR="20A9D47C" w:rsidP="4AC8F2FA" w:rsidRDefault="20A9D47C" w14:paraId="42F25F4A" w14:textId="77EDB3B9">
      <w:pPr>
        <w:pStyle w:val="ListParagraph"/>
        <w:numPr>
          <w:ilvl w:val="0"/>
          <w:numId w:val="2"/>
        </w:numPr>
        <w:rPr>
          <w:rFonts w:ascii="Calibri" w:hAnsi="Calibri" w:eastAsia="Calibri" w:cs="Calibri"/>
          <w:noProof w:val="0"/>
          <w:sz w:val="30"/>
          <w:szCs w:val="30"/>
          <w:lang w:val="en-GB"/>
        </w:rPr>
      </w:pPr>
      <w:r w:rsidRPr="4AC8F2FA" w:rsidR="20A9D47C">
        <w:rPr>
          <w:rFonts w:ascii="Calibri" w:hAnsi="Calibri" w:eastAsia="Calibri" w:cs="Calibri"/>
          <w:b w:val="0"/>
          <w:bCs w:val="0"/>
          <w:i w:val="0"/>
          <w:iCs w:val="0"/>
          <w:caps w:val="0"/>
          <w:smallCaps w:val="0"/>
          <w:noProof w:val="0"/>
          <w:color w:val="353740"/>
          <w:sz w:val="30"/>
          <w:szCs w:val="30"/>
          <w:lang w:val="en-GB"/>
        </w:rPr>
        <w:t>Opportunity Seeking: Staying ahead of the trends by finding opportunities to enhance and surpass potential customer needs is key.</w:t>
      </w:r>
    </w:p>
    <w:p w:rsidR="4AC8F2FA" w:rsidP="4AC8F2FA" w:rsidRDefault="4AC8F2FA" w14:paraId="254388ED" w14:textId="54EC9AD9">
      <w:pPr>
        <w:pStyle w:val="Normal"/>
      </w:pPr>
    </w:p>
    <w:p w:rsidR="3EA12C46" w:rsidP="4AC8F2FA" w:rsidRDefault="3EA12C46" w14:paraId="59B5BA0E" w14:textId="626217B6">
      <w:pPr>
        <w:pStyle w:val="Normal"/>
        <w:jc w:val="right"/>
      </w:pPr>
      <w:r w:rsidR="3EA12C46">
        <w:rPr/>
        <w:t xml:space="preserve">Page 5 of </w:t>
      </w:r>
      <w:r w:rsidR="6AB7EE3C">
        <w:rPr/>
        <w:t>11</w:t>
      </w:r>
    </w:p>
    <w:p w:rsidR="4AC8F2FA" w:rsidP="4AC8F2FA" w:rsidRDefault="4AC8F2FA" w14:paraId="20330712" w14:textId="533CAB4E">
      <w:pPr>
        <w:pStyle w:val="Normal"/>
      </w:pPr>
    </w:p>
    <w:p w:rsidR="3EA12C46" w:rsidP="4AC8F2FA" w:rsidRDefault="3EA12C46" w14:paraId="0BFCA678" w14:textId="43AD9D64">
      <w:pPr>
        <w:pStyle w:val="Normal"/>
        <w:rPr>
          <w:sz w:val="40"/>
          <w:szCs w:val="40"/>
        </w:rPr>
      </w:pPr>
      <w:r w:rsidRPr="4AC8F2FA" w:rsidR="3EA12C46">
        <w:rPr>
          <w:sz w:val="40"/>
          <w:szCs w:val="40"/>
        </w:rPr>
        <w:t xml:space="preserve">Cost of </w:t>
      </w:r>
      <w:r w:rsidRPr="4AC8F2FA" w:rsidR="3EA12C46">
        <w:rPr>
          <w:sz w:val="40"/>
          <w:szCs w:val="40"/>
        </w:rPr>
        <w:t>Impl</w:t>
      </w:r>
      <w:r w:rsidRPr="4AC8F2FA" w:rsidR="3EA12C46">
        <w:rPr>
          <w:sz w:val="40"/>
          <w:szCs w:val="40"/>
        </w:rPr>
        <w:t>ications</w:t>
      </w:r>
    </w:p>
    <w:p w:rsidR="4AC8F2FA" w:rsidP="4AC8F2FA" w:rsidRDefault="4AC8F2FA" w14:paraId="65DEB100" w14:textId="724FC671">
      <w:pPr>
        <w:pStyle w:val="Normal"/>
      </w:pPr>
    </w:p>
    <w:p w:rsidR="3EA12C46" w:rsidP="4AC8F2FA" w:rsidRDefault="3EA12C46" w14:paraId="221170DC" w14:textId="26596E16">
      <w:pPr>
        <w:pStyle w:val="Normal"/>
        <w:rPr>
          <w:rFonts w:ascii="Calibri" w:hAnsi="Calibri" w:eastAsia="Calibri" w:cs="Calibri"/>
          <w:noProof w:val="0"/>
          <w:sz w:val="30"/>
          <w:szCs w:val="30"/>
          <w:lang w:val="en-GB"/>
        </w:rPr>
      </w:pPr>
      <w:r w:rsidRPr="183EC2EE" w:rsidR="3EA12C46">
        <w:rPr>
          <w:rFonts w:ascii="Calibri" w:hAnsi="Calibri" w:eastAsia="Calibri" w:cs="Calibri"/>
          <w:b w:val="0"/>
          <w:bCs w:val="0"/>
          <w:i w:val="0"/>
          <w:iCs w:val="0"/>
          <w:caps w:val="0"/>
          <w:smallCaps w:val="0"/>
          <w:noProof w:val="0"/>
          <w:color w:val="353740"/>
          <w:sz w:val="30"/>
          <w:szCs w:val="30"/>
          <w:lang w:val="en-GB"/>
        </w:rPr>
        <w:t xml:space="preserve">The cost of implications at the Hyatt Hotel </w:t>
      </w:r>
      <w:r w:rsidRPr="183EC2EE" w:rsidR="3EA12C46">
        <w:rPr>
          <w:rFonts w:ascii="Calibri" w:hAnsi="Calibri" w:eastAsia="Calibri" w:cs="Calibri"/>
          <w:b w:val="0"/>
          <w:bCs w:val="0"/>
          <w:i w:val="0"/>
          <w:iCs w:val="0"/>
          <w:caps w:val="0"/>
          <w:smallCaps w:val="0"/>
          <w:noProof w:val="0"/>
          <w:color w:val="353740"/>
          <w:sz w:val="30"/>
          <w:szCs w:val="30"/>
          <w:lang w:val="en-GB"/>
        </w:rPr>
        <w:t>vary</w:t>
      </w:r>
      <w:r w:rsidRPr="183EC2EE" w:rsidR="3EA12C46">
        <w:rPr>
          <w:rFonts w:ascii="Calibri" w:hAnsi="Calibri" w:eastAsia="Calibri" w:cs="Calibri"/>
          <w:b w:val="0"/>
          <w:bCs w:val="0"/>
          <w:i w:val="0"/>
          <w:iCs w:val="0"/>
          <w:caps w:val="0"/>
          <w:smallCaps w:val="0"/>
          <w:noProof w:val="0"/>
          <w:color w:val="353740"/>
          <w:sz w:val="30"/>
          <w:szCs w:val="30"/>
          <w:lang w:val="en-GB"/>
        </w:rPr>
        <w:t xml:space="preserve"> </w:t>
      </w:r>
      <w:r w:rsidRPr="183EC2EE" w:rsidR="3EA12C46">
        <w:rPr>
          <w:rFonts w:ascii="Calibri" w:hAnsi="Calibri" w:eastAsia="Calibri" w:cs="Calibri"/>
          <w:b w:val="0"/>
          <w:bCs w:val="0"/>
          <w:i w:val="0"/>
          <w:iCs w:val="0"/>
          <w:caps w:val="0"/>
          <w:smallCaps w:val="0"/>
          <w:noProof w:val="0"/>
          <w:color w:val="353740"/>
          <w:sz w:val="30"/>
          <w:szCs w:val="30"/>
          <w:lang w:val="en-GB"/>
        </w:rPr>
        <w:t>greatly depending</w:t>
      </w:r>
      <w:r w:rsidRPr="183EC2EE" w:rsidR="3EA12C46">
        <w:rPr>
          <w:rFonts w:ascii="Calibri" w:hAnsi="Calibri" w:eastAsia="Calibri" w:cs="Calibri"/>
          <w:b w:val="0"/>
          <w:bCs w:val="0"/>
          <w:i w:val="0"/>
          <w:iCs w:val="0"/>
          <w:caps w:val="0"/>
          <w:smallCaps w:val="0"/>
          <w:noProof w:val="0"/>
          <w:color w:val="353740"/>
          <w:sz w:val="30"/>
          <w:szCs w:val="30"/>
          <w:lang w:val="en-GB"/>
        </w:rPr>
        <w:t xml:space="preserve"> on the type of amenity being offered and the type of accommodation needed. For instance, properties offering higher levels of service and luxury may demand higher costs than cheaper accommodations. Similarly, amenities such as room service, spas, bars, </w:t>
      </w:r>
      <w:r w:rsidRPr="183EC2EE" w:rsidR="3E522C37">
        <w:rPr>
          <w:rFonts w:ascii="Calibri" w:hAnsi="Calibri" w:eastAsia="Calibri" w:cs="Calibri"/>
          <w:b w:val="0"/>
          <w:bCs w:val="0"/>
          <w:i w:val="0"/>
          <w:iCs w:val="0"/>
          <w:caps w:val="0"/>
          <w:smallCaps w:val="0"/>
          <w:noProof w:val="0"/>
          <w:color w:val="353740"/>
          <w:sz w:val="30"/>
          <w:szCs w:val="30"/>
          <w:lang w:val="en-GB"/>
        </w:rPr>
        <w:t>mini bars</w:t>
      </w:r>
      <w:r w:rsidRPr="183EC2EE" w:rsidR="3E522C37">
        <w:rPr>
          <w:rFonts w:ascii="Calibri" w:hAnsi="Calibri" w:eastAsia="Calibri" w:cs="Calibri"/>
          <w:b w:val="0"/>
          <w:bCs w:val="0"/>
          <w:i w:val="0"/>
          <w:iCs w:val="0"/>
          <w:caps w:val="0"/>
          <w:smallCaps w:val="0"/>
          <w:noProof w:val="0"/>
          <w:color w:val="353740"/>
          <w:sz w:val="30"/>
          <w:szCs w:val="30"/>
          <w:lang w:val="en-GB"/>
        </w:rPr>
        <w:t xml:space="preserve"> (</w:t>
      </w:r>
      <w:r w:rsidRPr="183EC2EE" w:rsidR="3E522C37">
        <w:rPr>
          <w:rFonts w:ascii="Source Sans Pro" w:hAnsi="Source Sans Pro" w:eastAsia="Source Sans Pro" w:cs="Source Sans Pro"/>
          <w:b w:val="0"/>
          <w:bCs w:val="0"/>
          <w:i w:val="0"/>
          <w:iCs w:val="0"/>
          <w:caps w:val="0"/>
          <w:smallCaps w:val="0"/>
          <w:noProof w:val="0"/>
          <w:color w:val="353740"/>
          <w:sz w:val="24"/>
          <w:szCs w:val="24"/>
          <w:lang w:val="en-GB"/>
        </w:rPr>
        <w:t>Nation's Restaurant News. July 07, 1997)</w:t>
      </w:r>
      <w:r w:rsidRPr="183EC2EE" w:rsidR="3EA12C46">
        <w:rPr>
          <w:rFonts w:ascii="Calibri" w:hAnsi="Calibri" w:eastAsia="Calibri" w:cs="Calibri"/>
          <w:b w:val="0"/>
          <w:bCs w:val="0"/>
          <w:i w:val="0"/>
          <w:iCs w:val="0"/>
          <w:caps w:val="0"/>
          <w:smallCaps w:val="0"/>
          <w:noProof w:val="0"/>
          <w:color w:val="353740"/>
          <w:sz w:val="30"/>
          <w:szCs w:val="30"/>
          <w:lang w:val="en-GB"/>
        </w:rPr>
        <w:t xml:space="preserve">, and the inclusion of food can also greatly affect the overall cost. Other contemporary amenities like high-speed internet access, fitness </w:t>
      </w:r>
      <w:r w:rsidRPr="183EC2EE" w:rsidR="3EA12C46">
        <w:rPr>
          <w:rFonts w:ascii="Calibri" w:hAnsi="Calibri" w:eastAsia="Calibri" w:cs="Calibri"/>
          <w:b w:val="0"/>
          <w:bCs w:val="0"/>
          <w:i w:val="0"/>
          <w:iCs w:val="0"/>
          <w:caps w:val="0"/>
          <w:smallCaps w:val="0"/>
          <w:noProof w:val="0"/>
          <w:color w:val="353740"/>
          <w:sz w:val="30"/>
          <w:szCs w:val="30"/>
          <w:lang w:val="en-GB"/>
        </w:rPr>
        <w:t>centres</w:t>
      </w:r>
      <w:r w:rsidRPr="183EC2EE" w:rsidR="3EA12C46">
        <w:rPr>
          <w:rFonts w:ascii="Calibri" w:hAnsi="Calibri" w:eastAsia="Calibri" w:cs="Calibri"/>
          <w:b w:val="0"/>
          <w:bCs w:val="0"/>
          <w:i w:val="0"/>
          <w:iCs w:val="0"/>
          <w:caps w:val="0"/>
          <w:smallCaps w:val="0"/>
          <w:noProof w:val="0"/>
          <w:color w:val="353740"/>
          <w:sz w:val="30"/>
          <w:szCs w:val="30"/>
          <w:lang w:val="en-GB"/>
        </w:rPr>
        <w:t>, valet parking, and exclusive membership options also increase the total costs of implications for Hyatt Hotels.</w:t>
      </w:r>
    </w:p>
    <w:p w:rsidR="4AC8F2FA" w:rsidP="4AC8F2FA" w:rsidRDefault="4AC8F2FA" w14:paraId="2BFCEE3A" w14:textId="5D4B08C9">
      <w:pPr>
        <w:pStyle w:val="Normal"/>
        <w:rPr>
          <w:sz w:val="40"/>
          <w:szCs w:val="40"/>
        </w:rPr>
      </w:pPr>
    </w:p>
    <w:p w:rsidR="4AC8F2FA" w:rsidP="4AC8F2FA" w:rsidRDefault="4AC8F2FA" w14:paraId="33B181DA" w14:textId="672A7A47">
      <w:pPr>
        <w:pStyle w:val="Normal"/>
      </w:pPr>
    </w:p>
    <w:p w:rsidR="4AC8F2FA" w:rsidP="4AC8F2FA" w:rsidRDefault="4AC8F2FA" w14:paraId="6476FDF3" w14:textId="09354636">
      <w:pPr>
        <w:pStyle w:val="Normal"/>
        <w:jc w:val="right"/>
      </w:pPr>
    </w:p>
    <w:p w:rsidR="4AC8F2FA" w:rsidP="4AC8F2FA" w:rsidRDefault="4AC8F2FA" w14:paraId="65564D6F" w14:textId="08DB5210">
      <w:pPr>
        <w:pStyle w:val="Normal"/>
        <w:jc w:val="right"/>
      </w:pPr>
    </w:p>
    <w:p w:rsidR="4AC8F2FA" w:rsidP="4AC8F2FA" w:rsidRDefault="4AC8F2FA" w14:paraId="15292595" w14:textId="7E328B03">
      <w:pPr>
        <w:pStyle w:val="Normal"/>
        <w:jc w:val="right"/>
      </w:pPr>
    </w:p>
    <w:p w:rsidR="4AC8F2FA" w:rsidP="4AC8F2FA" w:rsidRDefault="4AC8F2FA" w14:paraId="4DCFCF49" w14:textId="1BA56AEA">
      <w:pPr>
        <w:pStyle w:val="Normal"/>
        <w:jc w:val="right"/>
      </w:pPr>
    </w:p>
    <w:p w:rsidR="4AC8F2FA" w:rsidP="4AC8F2FA" w:rsidRDefault="4AC8F2FA" w14:paraId="4A4AC1BD" w14:textId="7EDAFE08">
      <w:pPr>
        <w:pStyle w:val="Normal"/>
        <w:jc w:val="right"/>
      </w:pPr>
    </w:p>
    <w:p w:rsidR="4AC8F2FA" w:rsidP="4AC8F2FA" w:rsidRDefault="4AC8F2FA" w14:paraId="584862C0" w14:textId="2D373B86">
      <w:pPr>
        <w:pStyle w:val="Normal"/>
        <w:jc w:val="right"/>
      </w:pPr>
    </w:p>
    <w:p w:rsidR="4AC8F2FA" w:rsidP="4AC8F2FA" w:rsidRDefault="4AC8F2FA" w14:paraId="77BEA1BF" w14:textId="6BE56A48">
      <w:pPr>
        <w:pStyle w:val="Normal"/>
        <w:jc w:val="right"/>
      </w:pPr>
    </w:p>
    <w:p w:rsidR="4AC8F2FA" w:rsidP="4AC8F2FA" w:rsidRDefault="4AC8F2FA" w14:paraId="7555F8E1" w14:textId="5183901B">
      <w:pPr>
        <w:pStyle w:val="Normal"/>
        <w:jc w:val="right"/>
      </w:pPr>
    </w:p>
    <w:p w:rsidR="4AC8F2FA" w:rsidP="4AC8F2FA" w:rsidRDefault="4AC8F2FA" w14:paraId="5E04E796" w14:textId="2B732728">
      <w:pPr>
        <w:pStyle w:val="Normal"/>
        <w:jc w:val="right"/>
      </w:pPr>
    </w:p>
    <w:p w:rsidR="4AC8F2FA" w:rsidP="4AC8F2FA" w:rsidRDefault="4AC8F2FA" w14:paraId="40AC143A" w14:textId="4E31A754">
      <w:pPr>
        <w:pStyle w:val="Normal"/>
        <w:jc w:val="right"/>
      </w:pPr>
    </w:p>
    <w:p w:rsidR="4AC8F2FA" w:rsidP="4AC8F2FA" w:rsidRDefault="4AC8F2FA" w14:paraId="3CD3AE8C" w14:textId="0D419FF7">
      <w:pPr>
        <w:pStyle w:val="Normal"/>
        <w:jc w:val="right"/>
      </w:pPr>
    </w:p>
    <w:p w:rsidR="4AC8F2FA" w:rsidP="4AC8F2FA" w:rsidRDefault="4AC8F2FA" w14:paraId="10DFEBE2" w14:textId="27C48C9F">
      <w:pPr>
        <w:pStyle w:val="Normal"/>
        <w:jc w:val="right"/>
      </w:pPr>
    </w:p>
    <w:p w:rsidR="4AC8F2FA" w:rsidP="4AC8F2FA" w:rsidRDefault="4AC8F2FA" w14:paraId="20807CDA" w14:textId="309C3411">
      <w:pPr>
        <w:pStyle w:val="Normal"/>
        <w:jc w:val="right"/>
      </w:pPr>
    </w:p>
    <w:p w:rsidR="4AC8F2FA" w:rsidP="4AC8F2FA" w:rsidRDefault="4AC8F2FA" w14:paraId="69B60E0A" w14:textId="171EA77C">
      <w:pPr>
        <w:pStyle w:val="Normal"/>
        <w:jc w:val="right"/>
      </w:pPr>
    </w:p>
    <w:p w:rsidR="4AC8F2FA" w:rsidP="4AC8F2FA" w:rsidRDefault="4AC8F2FA" w14:paraId="47574332" w14:textId="141D77C0">
      <w:pPr>
        <w:pStyle w:val="Normal"/>
        <w:jc w:val="right"/>
      </w:pPr>
    </w:p>
    <w:p w:rsidR="3EA12C46" w:rsidP="4AC8F2FA" w:rsidRDefault="3EA12C46" w14:paraId="706B38C9" w14:textId="528A1A07">
      <w:pPr>
        <w:pStyle w:val="Normal"/>
        <w:jc w:val="right"/>
      </w:pPr>
      <w:r w:rsidR="3EA12C46">
        <w:rPr/>
        <w:t xml:space="preserve">Page 6 of </w:t>
      </w:r>
      <w:r w:rsidR="1FFC2860">
        <w:rPr/>
        <w:t>11</w:t>
      </w:r>
    </w:p>
    <w:p w:rsidR="4AC8F2FA" w:rsidP="4AC8F2FA" w:rsidRDefault="4AC8F2FA" w14:paraId="449963E6" w14:textId="00877893">
      <w:pPr>
        <w:pStyle w:val="Normal"/>
      </w:pPr>
    </w:p>
    <w:p w:rsidR="4AC8F2FA" w:rsidP="4AC8F2FA" w:rsidRDefault="4AC8F2FA" w14:paraId="18EC9403" w14:textId="0D683B6C">
      <w:pPr>
        <w:pStyle w:val="Normal"/>
      </w:pPr>
    </w:p>
    <w:p w:rsidR="3EA12C46" w:rsidP="4AC8F2FA" w:rsidRDefault="3EA12C46" w14:paraId="39D8B546" w14:textId="404C934D">
      <w:pPr>
        <w:pStyle w:val="Normal"/>
        <w:rPr>
          <w:sz w:val="40"/>
          <w:szCs w:val="40"/>
        </w:rPr>
      </w:pPr>
      <w:r w:rsidRPr="4AC8F2FA" w:rsidR="3EA12C46">
        <w:rPr>
          <w:sz w:val="40"/>
          <w:szCs w:val="40"/>
        </w:rPr>
        <w:t>Results</w:t>
      </w:r>
    </w:p>
    <w:p w:rsidR="4AC8F2FA" w:rsidP="4AC8F2FA" w:rsidRDefault="4AC8F2FA" w14:paraId="0174B0E3" w14:textId="788AAE3B">
      <w:pPr>
        <w:pStyle w:val="Normal"/>
        <w:jc w:val="left"/>
      </w:pPr>
    </w:p>
    <w:p w:rsidR="4C717031" w:rsidP="4AC8F2FA" w:rsidRDefault="4C717031" w14:paraId="7D13C602" w14:textId="793C9FF6">
      <w:pPr>
        <w:pStyle w:val="Normal"/>
        <w:jc w:val="left"/>
        <w:rPr>
          <w:rFonts w:ascii="Calibri" w:hAnsi="Calibri" w:eastAsia="Calibri" w:cs="Calibri"/>
          <w:noProof w:val="0"/>
          <w:sz w:val="24"/>
          <w:szCs w:val="24"/>
          <w:lang w:val="en-GB"/>
        </w:rPr>
      </w:pPr>
      <w:r w:rsidRPr="183EC2EE" w:rsidR="4C717031">
        <w:rPr>
          <w:rFonts w:ascii="Calibri" w:hAnsi="Calibri" w:eastAsia="Calibri" w:cs="Calibri"/>
          <w:b w:val="0"/>
          <w:bCs w:val="0"/>
          <w:i w:val="0"/>
          <w:iCs w:val="0"/>
          <w:caps w:val="0"/>
          <w:smallCaps w:val="0"/>
          <w:noProof w:val="0"/>
          <w:color w:val="353740"/>
          <w:sz w:val="24"/>
          <w:szCs w:val="24"/>
          <w:lang w:val="en-GB"/>
        </w:rPr>
        <w:t>In 2020, Hyatt Hotel had strong operational performance despite the impacts of the Covid-19 pandemic. Revenue per available room (RevPAR) dropped approximately 50% in 2020 as restricted travel amid the pandemic had a significant impact on the hospitality sector. However, with a backdrop of increased staycation demand in regions across the globe, Hyatt successfully counterbalanced super low demand from its traditional corporate client segment. Year-end results revealed strong sequential improvement; Q4 2020 RevPAR for Hyatt and its franchise properties was 70.2% lower than in 2019, better than its expected decline of at least 75 to 80%. Furthermore, group account bookings improved 29% over respectively prior year in the fourth quarter</w:t>
      </w:r>
      <w:r w:rsidRPr="183EC2EE" w:rsidR="6F42D59F">
        <w:rPr>
          <w:rFonts w:ascii="Source Sans Pro" w:hAnsi="Source Sans Pro" w:eastAsia="Source Sans Pro" w:cs="Source Sans Pro"/>
          <w:b w:val="0"/>
          <w:bCs w:val="0"/>
          <w:i w:val="0"/>
          <w:iCs w:val="0"/>
          <w:caps w:val="0"/>
          <w:smallCaps w:val="0"/>
          <w:noProof w:val="0"/>
          <w:color w:val="353740"/>
          <w:sz w:val="24"/>
          <w:szCs w:val="24"/>
          <w:lang w:val="en-GB"/>
        </w:rPr>
        <w:t xml:space="preserve"> (1999 International Business &amp; Trade)</w:t>
      </w:r>
      <w:r w:rsidRPr="183EC2EE" w:rsidR="4C717031">
        <w:rPr>
          <w:rFonts w:ascii="Calibri" w:hAnsi="Calibri" w:eastAsia="Calibri" w:cs="Calibri"/>
          <w:b w:val="0"/>
          <w:bCs w:val="0"/>
          <w:i w:val="0"/>
          <w:iCs w:val="0"/>
          <w:caps w:val="0"/>
          <w:smallCaps w:val="0"/>
          <w:noProof w:val="0"/>
          <w:color w:val="353740"/>
          <w:sz w:val="24"/>
          <w:szCs w:val="24"/>
          <w:lang w:val="en-GB"/>
        </w:rPr>
        <w:t xml:space="preserve">; leisure bookings were 59% lower in Q4 2020 compared to Q4 2019. While the travel market is projected to cover a larger </w:t>
      </w:r>
      <w:r w:rsidRPr="183EC2EE" w:rsidR="4C717031">
        <w:rPr>
          <w:rFonts w:ascii="Calibri" w:hAnsi="Calibri" w:eastAsia="Calibri" w:cs="Calibri"/>
          <w:b w:val="0"/>
          <w:bCs w:val="0"/>
          <w:i w:val="0"/>
          <w:iCs w:val="0"/>
          <w:caps w:val="0"/>
          <w:smallCaps w:val="0"/>
          <w:noProof w:val="0"/>
          <w:color w:val="353740"/>
          <w:sz w:val="24"/>
          <w:szCs w:val="24"/>
          <w:lang w:val="en-GB"/>
        </w:rPr>
        <w:t>portion</w:t>
      </w:r>
      <w:r w:rsidRPr="183EC2EE" w:rsidR="4C717031">
        <w:rPr>
          <w:rFonts w:ascii="Calibri" w:hAnsi="Calibri" w:eastAsia="Calibri" w:cs="Calibri"/>
          <w:b w:val="0"/>
          <w:bCs w:val="0"/>
          <w:i w:val="0"/>
          <w:iCs w:val="0"/>
          <w:caps w:val="0"/>
          <w:smallCaps w:val="0"/>
          <w:noProof w:val="0"/>
          <w:color w:val="353740"/>
          <w:sz w:val="24"/>
          <w:szCs w:val="24"/>
          <w:lang w:val="en-GB"/>
        </w:rPr>
        <w:t xml:space="preserve"> of pre-pandemic demand in 2021, only time will tell if Hyatt </w:t>
      </w:r>
      <w:r w:rsidRPr="183EC2EE" w:rsidR="4C717031">
        <w:rPr>
          <w:rFonts w:ascii="Calibri" w:hAnsi="Calibri" w:eastAsia="Calibri" w:cs="Calibri"/>
          <w:b w:val="0"/>
          <w:bCs w:val="0"/>
          <w:i w:val="0"/>
          <w:iCs w:val="0"/>
          <w:caps w:val="0"/>
          <w:smallCaps w:val="0"/>
          <w:noProof w:val="0"/>
          <w:color w:val="353740"/>
          <w:sz w:val="24"/>
          <w:szCs w:val="24"/>
          <w:lang w:val="en-GB"/>
        </w:rPr>
        <w:t>reaches</w:t>
      </w:r>
      <w:r w:rsidRPr="183EC2EE" w:rsidR="4C717031">
        <w:rPr>
          <w:rFonts w:ascii="Calibri" w:hAnsi="Calibri" w:eastAsia="Calibri" w:cs="Calibri"/>
          <w:b w:val="0"/>
          <w:bCs w:val="0"/>
          <w:i w:val="0"/>
          <w:iCs w:val="0"/>
          <w:caps w:val="0"/>
          <w:smallCaps w:val="0"/>
          <w:noProof w:val="0"/>
          <w:color w:val="353740"/>
          <w:sz w:val="24"/>
          <w:szCs w:val="24"/>
          <w:lang w:val="en-GB"/>
        </w:rPr>
        <w:t xml:space="preserve"> its comfortable performance levels of years past.</w:t>
      </w:r>
    </w:p>
    <w:p w:rsidR="4AC8F2FA" w:rsidP="4AC8F2FA" w:rsidRDefault="4AC8F2FA" w14:paraId="76D94493" w14:textId="211A7406">
      <w:pPr>
        <w:pStyle w:val="Normal"/>
        <w:jc w:val="right"/>
      </w:pPr>
    </w:p>
    <w:p w:rsidR="4AC8F2FA" w:rsidP="4AC8F2FA" w:rsidRDefault="4AC8F2FA" w14:paraId="51C280D5" w14:textId="0E7A8A78">
      <w:pPr>
        <w:pStyle w:val="Normal"/>
        <w:jc w:val="right"/>
      </w:pPr>
    </w:p>
    <w:p w:rsidR="4AC8F2FA" w:rsidP="4AC8F2FA" w:rsidRDefault="4AC8F2FA" w14:paraId="44A89C8F" w14:textId="2D9BF4BD">
      <w:pPr>
        <w:pStyle w:val="Normal"/>
        <w:jc w:val="right"/>
      </w:pPr>
    </w:p>
    <w:p w:rsidR="4AC8F2FA" w:rsidP="4AC8F2FA" w:rsidRDefault="4AC8F2FA" w14:paraId="0E348E04" w14:textId="616C8DE2">
      <w:pPr>
        <w:pStyle w:val="Normal"/>
        <w:jc w:val="right"/>
      </w:pPr>
    </w:p>
    <w:p w:rsidR="4AC8F2FA" w:rsidP="4AC8F2FA" w:rsidRDefault="4AC8F2FA" w14:paraId="52EE0926" w14:textId="56CBCD97">
      <w:pPr>
        <w:pStyle w:val="Normal"/>
        <w:jc w:val="right"/>
      </w:pPr>
    </w:p>
    <w:p w:rsidR="4AC8F2FA" w:rsidP="4AC8F2FA" w:rsidRDefault="4AC8F2FA" w14:paraId="7ED2CFBA" w14:textId="0746C7C9">
      <w:pPr>
        <w:pStyle w:val="Normal"/>
        <w:jc w:val="right"/>
      </w:pPr>
    </w:p>
    <w:p w:rsidR="4AC8F2FA" w:rsidP="4AC8F2FA" w:rsidRDefault="4AC8F2FA" w14:paraId="1CE83291" w14:textId="349C7DE3">
      <w:pPr>
        <w:pStyle w:val="Normal"/>
        <w:jc w:val="right"/>
      </w:pPr>
    </w:p>
    <w:p w:rsidR="4AC8F2FA" w:rsidP="4AC8F2FA" w:rsidRDefault="4AC8F2FA" w14:paraId="48F3869F" w14:textId="65CAD903">
      <w:pPr>
        <w:pStyle w:val="Normal"/>
        <w:jc w:val="right"/>
      </w:pPr>
    </w:p>
    <w:p w:rsidR="4AC8F2FA" w:rsidP="4AC8F2FA" w:rsidRDefault="4AC8F2FA" w14:paraId="4048A3C0" w14:textId="7793E197">
      <w:pPr>
        <w:pStyle w:val="Normal"/>
        <w:jc w:val="right"/>
      </w:pPr>
    </w:p>
    <w:p w:rsidR="4AC8F2FA" w:rsidP="4AC8F2FA" w:rsidRDefault="4AC8F2FA" w14:paraId="27F31D5C" w14:textId="2F567D59">
      <w:pPr>
        <w:pStyle w:val="Normal"/>
        <w:jc w:val="right"/>
      </w:pPr>
    </w:p>
    <w:p w:rsidR="4AC8F2FA" w:rsidP="4AC8F2FA" w:rsidRDefault="4AC8F2FA" w14:paraId="2A1918AE" w14:textId="0E4BF6AC">
      <w:pPr>
        <w:pStyle w:val="Normal"/>
        <w:jc w:val="right"/>
      </w:pPr>
    </w:p>
    <w:p w:rsidR="4AC8F2FA" w:rsidP="4AC8F2FA" w:rsidRDefault="4AC8F2FA" w14:paraId="6951603C" w14:textId="166F2315">
      <w:pPr>
        <w:pStyle w:val="Normal"/>
        <w:jc w:val="right"/>
      </w:pPr>
    </w:p>
    <w:p w:rsidR="4AC8F2FA" w:rsidP="4AC8F2FA" w:rsidRDefault="4AC8F2FA" w14:paraId="5CDCFD05" w14:textId="4F120AA7">
      <w:pPr>
        <w:pStyle w:val="Normal"/>
        <w:jc w:val="right"/>
      </w:pPr>
    </w:p>
    <w:p w:rsidR="4AC8F2FA" w:rsidP="4AC8F2FA" w:rsidRDefault="4AC8F2FA" w14:paraId="5B8CF433" w14:textId="35AD6A22">
      <w:pPr>
        <w:pStyle w:val="Normal"/>
        <w:jc w:val="right"/>
      </w:pPr>
    </w:p>
    <w:p w:rsidR="4AC8F2FA" w:rsidP="4AC8F2FA" w:rsidRDefault="4AC8F2FA" w14:paraId="006E77C2" w14:textId="3CAD257F">
      <w:pPr>
        <w:pStyle w:val="Normal"/>
        <w:jc w:val="right"/>
      </w:pPr>
    </w:p>
    <w:p w:rsidR="4AC8F2FA" w:rsidP="4AC8F2FA" w:rsidRDefault="4AC8F2FA" w14:paraId="023CCE50" w14:textId="25A91978">
      <w:pPr>
        <w:pStyle w:val="Normal"/>
        <w:jc w:val="right"/>
      </w:pPr>
    </w:p>
    <w:p w:rsidR="49B4A89A" w:rsidP="4AC8F2FA" w:rsidRDefault="49B4A89A" w14:paraId="699FC437" w14:textId="7DFE0387">
      <w:pPr>
        <w:pStyle w:val="Normal"/>
        <w:jc w:val="right"/>
      </w:pPr>
      <w:r w:rsidR="49B4A89A">
        <w:rPr/>
        <w:t xml:space="preserve">Page 7 of </w:t>
      </w:r>
      <w:r w:rsidR="46B89136">
        <w:rPr/>
        <w:t>11</w:t>
      </w:r>
    </w:p>
    <w:p w:rsidR="4AC8F2FA" w:rsidP="4AC8F2FA" w:rsidRDefault="4AC8F2FA" w14:paraId="394129EA" w14:textId="432C5486">
      <w:pPr>
        <w:pStyle w:val="Normal"/>
        <w:jc w:val="right"/>
      </w:pPr>
    </w:p>
    <w:p w:rsidR="4AC8F2FA" w:rsidP="4AC8F2FA" w:rsidRDefault="4AC8F2FA" w14:paraId="430313B5" w14:textId="33D016F1">
      <w:pPr>
        <w:pStyle w:val="Normal"/>
        <w:jc w:val="left"/>
        <w:rPr>
          <w:sz w:val="40"/>
          <w:szCs w:val="40"/>
        </w:rPr>
      </w:pPr>
    </w:p>
    <w:p w:rsidR="4C717031" w:rsidP="4AC8F2FA" w:rsidRDefault="4C717031" w14:paraId="4AA90765" w14:textId="2CF262A3">
      <w:pPr>
        <w:pStyle w:val="Normal"/>
        <w:jc w:val="left"/>
        <w:rPr>
          <w:sz w:val="40"/>
          <w:szCs w:val="40"/>
        </w:rPr>
      </w:pPr>
      <w:r w:rsidRPr="4AC8F2FA" w:rsidR="4C717031">
        <w:rPr>
          <w:sz w:val="40"/>
          <w:szCs w:val="40"/>
        </w:rPr>
        <w:t>Sustainability</w:t>
      </w:r>
    </w:p>
    <w:p w:rsidR="4AC8F2FA" w:rsidP="4AC8F2FA" w:rsidRDefault="4AC8F2FA" w14:paraId="4DE6616F" w14:textId="45451711">
      <w:pPr>
        <w:pStyle w:val="Normal"/>
        <w:jc w:val="right"/>
      </w:pPr>
    </w:p>
    <w:p w:rsidR="4C717031" w:rsidP="4AC8F2FA" w:rsidRDefault="4C717031" w14:paraId="7089AD1A" w14:textId="711BE01A">
      <w:pPr>
        <w:pStyle w:val="Normal"/>
        <w:jc w:val="left"/>
        <w:rPr>
          <w:rFonts w:ascii="Calibri" w:hAnsi="Calibri" w:eastAsia="Calibri" w:cs="Calibri"/>
          <w:noProof w:val="0"/>
          <w:sz w:val="30"/>
          <w:szCs w:val="30"/>
          <w:lang w:val="en-GB"/>
        </w:rPr>
      </w:pPr>
      <w:r w:rsidRPr="183EC2EE" w:rsidR="4C717031">
        <w:rPr>
          <w:rFonts w:ascii="Calibri" w:hAnsi="Calibri" w:eastAsia="Calibri" w:cs="Calibri"/>
          <w:b w:val="0"/>
          <w:bCs w:val="0"/>
          <w:i w:val="0"/>
          <w:iCs w:val="0"/>
          <w:caps w:val="0"/>
          <w:smallCaps w:val="0"/>
          <w:noProof w:val="0"/>
          <w:color w:val="353740"/>
          <w:sz w:val="30"/>
          <w:szCs w:val="30"/>
          <w:lang w:val="en-GB"/>
        </w:rPr>
        <w:t>The Hyatt Hotels Corporation</w:t>
      </w:r>
      <w:r w:rsidRPr="183EC2EE" w:rsidR="7FF5245C">
        <w:rPr>
          <w:rFonts w:ascii="Calibri" w:hAnsi="Calibri" w:eastAsia="Calibri" w:cs="Calibri"/>
          <w:b w:val="0"/>
          <w:bCs w:val="0"/>
          <w:i w:val="0"/>
          <w:iCs w:val="0"/>
          <w:caps w:val="0"/>
          <w:smallCaps w:val="0"/>
          <w:noProof w:val="0"/>
          <w:color w:val="353740"/>
          <w:sz w:val="30"/>
          <w:szCs w:val="30"/>
          <w:lang w:val="en-GB"/>
        </w:rPr>
        <w:t xml:space="preserve"> (</w:t>
      </w:r>
      <w:r w:rsidRPr="183EC2EE" w:rsidR="7FF5245C">
        <w:rPr>
          <w:rFonts w:ascii="Source Sans Pro" w:hAnsi="Source Sans Pro" w:eastAsia="Source Sans Pro" w:cs="Source Sans Pro"/>
          <w:b w:val="0"/>
          <w:bCs w:val="0"/>
          <w:i w:val="0"/>
          <w:iCs w:val="0"/>
          <w:caps w:val="0"/>
          <w:smallCaps w:val="0"/>
          <w:noProof w:val="0"/>
          <w:color w:val="353740"/>
          <w:sz w:val="24"/>
          <w:szCs w:val="24"/>
          <w:lang w:val="en-GB"/>
        </w:rPr>
        <w:t>Hyatt Hotels Corporation October 20, 1997)</w:t>
      </w:r>
      <w:r w:rsidRPr="183EC2EE" w:rsidR="4C717031">
        <w:rPr>
          <w:rFonts w:ascii="Calibri" w:hAnsi="Calibri" w:eastAsia="Calibri" w:cs="Calibri"/>
          <w:b w:val="0"/>
          <w:bCs w:val="0"/>
          <w:i w:val="0"/>
          <w:iCs w:val="0"/>
          <w:caps w:val="0"/>
          <w:smallCaps w:val="0"/>
          <w:noProof w:val="0"/>
          <w:color w:val="353740"/>
          <w:sz w:val="30"/>
          <w:szCs w:val="30"/>
          <w:lang w:val="en-GB"/>
        </w:rPr>
        <w:t xml:space="preserve"> is committed to sustainability and preserving environmental resources. The company works to reduce their carbon footprint and create a better environment in each of their locations. Hyatt’s commitment to sustainability includes using renewable energy sources to power their buildings, reducing water use, and improving waste disposal practices.</w:t>
      </w:r>
      <w:r w:rsidRPr="183EC2EE" w:rsidR="2064F775">
        <w:rPr>
          <w:rFonts w:ascii="Source Sans Pro" w:hAnsi="Source Sans Pro" w:eastAsia="Source Sans Pro" w:cs="Source Sans Pro"/>
          <w:b w:val="0"/>
          <w:bCs w:val="0"/>
          <w:i w:val="0"/>
          <w:iCs w:val="0"/>
          <w:caps w:val="0"/>
          <w:smallCaps w:val="0"/>
          <w:noProof w:val="0"/>
          <w:color w:val="353740"/>
          <w:sz w:val="24"/>
          <w:szCs w:val="24"/>
          <w:lang w:val="en-GB"/>
        </w:rPr>
        <w:t xml:space="preserve"> ( SiliconIndia News. August 10, 2009)</w:t>
      </w:r>
      <w:r w:rsidRPr="183EC2EE" w:rsidR="4C717031">
        <w:rPr>
          <w:rFonts w:ascii="Calibri" w:hAnsi="Calibri" w:eastAsia="Calibri" w:cs="Calibri"/>
          <w:b w:val="0"/>
          <w:bCs w:val="0"/>
          <w:i w:val="0"/>
          <w:iCs w:val="0"/>
          <w:caps w:val="0"/>
          <w:smallCaps w:val="0"/>
          <w:noProof w:val="0"/>
          <w:color w:val="353740"/>
          <w:sz w:val="30"/>
          <w:szCs w:val="30"/>
          <w:lang w:val="en-GB"/>
        </w:rPr>
        <w:t xml:space="preserve"> Additionally, Hyatt is committed to socially responsible management practices. The company actively works to lessen their environmental impact and create positive working conditions and a welcoming atmosphere for their guests. They also promote diversity across their organization and in their sourcing of products and services. Finally, Hyatt’s sustainability commitment extends to their support of conservationists both locally and globally to ensure that future generations can experience the stunning beauty the earth has to offer. They also partner with non-profit organizations to fund and implement projects that encourage sustainable living.</w:t>
      </w:r>
    </w:p>
    <w:p w:rsidR="4AC8F2FA" w:rsidP="4AC8F2FA" w:rsidRDefault="4AC8F2FA" w14:paraId="6F76695F" w14:textId="6576A004">
      <w:pPr>
        <w:pStyle w:val="Normal"/>
        <w:jc w:val="left"/>
        <w:rPr>
          <w:rFonts w:ascii="Calibri" w:hAnsi="Calibri" w:eastAsia="Calibri" w:cs="Calibri"/>
          <w:b w:val="0"/>
          <w:bCs w:val="0"/>
          <w:i w:val="0"/>
          <w:iCs w:val="0"/>
          <w:caps w:val="0"/>
          <w:smallCaps w:val="0"/>
          <w:noProof w:val="0"/>
          <w:color w:val="353740"/>
          <w:sz w:val="30"/>
          <w:szCs w:val="30"/>
          <w:lang w:val="en-GB"/>
        </w:rPr>
      </w:pPr>
    </w:p>
    <w:p w:rsidR="4AC8F2FA" w:rsidP="4AC8F2FA" w:rsidRDefault="4AC8F2FA" w14:paraId="0A12BD1A" w14:textId="0EC97841">
      <w:pPr>
        <w:pStyle w:val="Normal"/>
        <w:jc w:val="left"/>
        <w:rPr>
          <w:rFonts w:ascii="Calibri" w:hAnsi="Calibri" w:eastAsia="Calibri" w:cs="Calibri"/>
          <w:b w:val="0"/>
          <w:bCs w:val="0"/>
          <w:i w:val="0"/>
          <w:iCs w:val="0"/>
          <w:caps w:val="0"/>
          <w:smallCaps w:val="0"/>
          <w:noProof w:val="0"/>
          <w:color w:val="353740"/>
          <w:sz w:val="30"/>
          <w:szCs w:val="30"/>
          <w:lang w:val="en-GB"/>
        </w:rPr>
      </w:pPr>
    </w:p>
    <w:p w:rsidR="4AC8F2FA" w:rsidP="4AC8F2FA" w:rsidRDefault="4AC8F2FA" w14:paraId="03E089D0" w14:textId="20905AA3">
      <w:pPr>
        <w:pStyle w:val="Normal"/>
        <w:jc w:val="left"/>
        <w:rPr>
          <w:rFonts w:ascii="Calibri" w:hAnsi="Calibri" w:eastAsia="Calibri" w:cs="Calibri"/>
          <w:b w:val="0"/>
          <w:bCs w:val="0"/>
          <w:i w:val="0"/>
          <w:iCs w:val="0"/>
          <w:caps w:val="0"/>
          <w:smallCaps w:val="0"/>
          <w:noProof w:val="0"/>
          <w:color w:val="353740"/>
          <w:sz w:val="30"/>
          <w:szCs w:val="30"/>
          <w:lang w:val="en-GB"/>
        </w:rPr>
      </w:pPr>
    </w:p>
    <w:p w:rsidR="4AC8F2FA" w:rsidP="4AC8F2FA" w:rsidRDefault="4AC8F2FA" w14:paraId="5FD8ADDF" w14:textId="5D5863EF">
      <w:pPr>
        <w:pStyle w:val="Normal"/>
        <w:jc w:val="left"/>
        <w:rPr>
          <w:rFonts w:ascii="Calibri" w:hAnsi="Calibri" w:eastAsia="Calibri" w:cs="Calibri"/>
          <w:b w:val="0"/>
          <w:bCs w:val="0"/>
          <w:i w:val="0"/>
          <w:iCs w:val="0"/>
          <w:caps w:val="0"/>
          <w:smallCaps w:val="0"/>
          <w:noProof w:val="0"/>
          <w:color w:val="353740"/>
          <w:sz w:val="30"/>
          <w:szCs w:val="30"/>
          <w:lang w:val="en-GB"/>
        </w:rPr>
      </w:pPr>
    </w:p>
    <w:p w:rsidR="4AC8F2FA" w:rsidP="4AC8F2FA" w:rsidRDefault="4AC8F2FA" w14:paraId="56246C5C" w14:textId="6DC58D3B">
      <w:pPr>
        <w:pStyle w:val="Normal"/>
        <w:jc w:val="left"/>
        <w:rPr>
          <w:rFonts w:ascii="Calibri" w:hAnsi="Calibri" w:eastAsia="Calibri" w:cs="Calibri"/>
          <w:b w:val="0"/>
          <w:bCs w:val="0"/>
          <w:i w:val="0"/>
          <w:iCs w:val="0"/>
          <w:caps w:val="0"/>
          <w:smallCaps w:val="0"/>
          <w:noProof w:val="0"/>
          <w:color w:val="353740"/>
          <w:sz w:val="30"/>
          <w:szCs w:val="30"/>
          <w:lang w:val="en-GB"/>
        </w:rPr>
      </w:pPr>
    </w:p>
    <w:p w:rsidR="4AC8F2FA" w:rsidP="4AC8F2FA" w:rsidRDefault="4AC8F2FA" w14:paraId="106BDACF" w14:textId="45992463">
      <w:pPr>
        <w:pStyle w:val="Normal"/>
        <w:jc w:val="left"/>
        <w:rPr>
          <w:rFonts w:ascii="Calibri" w:hAnsi="Calibri" w:eastAsia="Calibri" w:cs="Calibri"/>
          <w:b w:val="0"/>
          <w:bCs w:val="0"/>
          <w:i w:val="0"/>
          <w:iCs w:val="0"/>
          <w:caps w:val="0"/>
          <w:smallCaps w:val="0"/>
          <w:noProof w:val="0"/>
          <w:color w:val="353740"/>
          <w:sz w:val="30"/>
          <w:szCs w:val="30"/>
          <w:lang w:val="en-GB"/>
        </w:rPr>
      </w:pPr>
    </w:p>
    <w:p w:rsidR="4AC8F2FA" w:rsidP="4AC8F2FA" w:rsidRDefault="4AC8F2FA" w14:paraId="4353CC70" w14:textId="627B28E9">
      <w:pPr>
        <w:pStyle w:val="Normal"/>
        <w:jc w:val="left"/>
        <w:rPr>
          <w:rFonts w:ascii="Calibri" w:hAnsi="Calibri" w:eastAsia="Calibri" w:cs="Calibri"/>
          <w:b w:val="0"/>
          <w:bCs w:val="0"/>
          <w:i w:val="0"/>
          <w:iCs w:val="0"/>
          <w:caps w:val="0"/>
          <w:smallCaps w:val="0"/>
          <w:noProof w:val="0"/>
          <w:color w:val="353740"/>
          <w:sz w:val="30"/>
          <w:szCs w:val="30"/>
          <w:lang w:val="en-GB"/>
        </w:rPr>
      </w:pPr>
    </w:p>
    <w:p w:rsidR="4AC8F2FA" w:rsidP="4AC8F2FA" w:rsidRDefault="4AC8F2FA" w14:paraId="500D1100" w14:textId="70CA59DC">
      <w:pPr>
        <w:pStyle w:val="Normal"/>
        <w:jc w:val="left"/>
        <w:rPr>
          <w:rFonts w:ascii="Calibri" w:hAnsi="Calibri" w:eastAsia="Calibri" w:cs="Calibri"/>
          <w:b w:val="0"/>
          <w:bCs w:val="0"/>
          <w:i w:val="0"/>
          <w:iCs w:val="0"/>
          <w:caps w:val="0"/>
          <w:smallCaps w:val="0"/>
          <w:noProof w:val="0"/>
          <w:color w:val="353740"/>
          <w:sz w:val="30"/>
          <w:szCs w:val="30"/>
          <w:lang w:val="en-GB"/>
        </w:rPr>
      </w:pPr>
    </w:p>
    <w:p w:rsidR="4AC8F2FA" w:rsidP="4AC8F2FA" w:rsidRDefault="4AC8F2FA" w14:paraId="29E2B034" w14:textId="60EB2789">
      <w:pPr>
        <w:pStyle w:val="Normal"/>
        <w:jc w:val="left"/>
        <w:rPr>
          <w:rFonts w:ascii="Calibri" w:hAnsi="Calibri" w:eastAsia="Calibri" w:cs="Calibri"/>
          <w:b w:val="0"/>
          <w:bCs w:val="0"/>
          <w:i w:val="0"/>
          <w:iCs w:val="0"/>
          <w:caps w:val="0"/>
          <w:smallCaps w:val="0"/>
          <w:noProof w:val="0"/>
          <w:color w:val="353740"/>
          <w:sz w:val="30"/>
          <w:szCs w:val="30"/>
          <w:lang w:val="en-GB"/>
        </w:rPr>
      </w:pPr>
    </w:p>
    <w:p w:rsidR="4AC8F2FA" w:rsidP="4AC8F2FA" w:rsidRDefault="4AC8F2FA" w14:paraId="15D89B8A" w14:textId="5D1316E0">
      <w:pPr>
        <w:pStyle w:val="Normal"/>
        <w:jc w:val="left"/>
        <w:rPr>
          <w:rFonts w:ascii="Calibri" w:hAnsi="Calibri" w:eastAsia="Calibri" w:cs="Calibri"/>
          <w:b w:val="0"/>
          <w:bCs w:val="0"/>
          <w:i w:val="0"/>
          <w:iCs w:val="0"/>
          <w:caps w:val="0"/>
          <w:smallCaps w:val="0"/>
          <w:noProof w:val="0"/>
          <w:color w:val="353740"/>
          <w:sz w:val="30"/>
          <w:szCs w:val="30"/>
          <w:lang w:val="en-GB"/>
        </w:rPr>
      </w:pPr>
    </w:p>
    <w:p w:rsidR="78E829E7" w:rsidP="4AC8F2FA" w:rsidRDefault="78E829E7" w14:paraId="29A403AA" w14:textId="718644B6">
      <w:pPr>
        <w:pStyle w:val="Normal"/>
        <w:jc w:val="right"/>
        <w:rPr>
          <w:rFonts w:ascii="Calibri" w:hAnsi="Calibri" w:eastAsia="Calibri" w:cs="Calibri"/>
          <w:b w:val="0"/>
          <w:bCs w:val="0"/>
          <w:i w:val="0"/>
          <w:iCs w:val="0"/>
          <w:caps w:val="0"/>
          <w:smallCaps w:val="0"/>
          <w:noProof w:val="0"/>
          <w:color w:val="353740"/>
          <w:sz w:val="30"/>
          <w:szCs w:val="30"/>
          <w:lang w:val="en-GB"/>
        </w:rPr>
      </w:pPr>
      <w:r w:rsidRPr="4AC8F2FA" w:rsidR="78E829E7">
        <w:rPr>
          <w:rFonts w:ascii="Calibri" w:hAnsi="Calibri" w:eastAsia="Calibri" w:cs="Calibri"/>
          <w:b w:val="0"/>
          <w:bCs w:val="0"/>
          <w:i w:val="0"/>
          <w:iCs w:val="0"/>
          <w:caps w:val="0"/>
          <w:smallCaps w:val="0"/>
          <w:noProof w:val="0"/>
          <w:color w:val="353740"/>
          <w:sz w:val="30"/>
          <w:szCs w:val="30"/>
          <w:lang w:val="en-GB"/>
        </w:rPr>
        <w:t xml:space="preserve">Page 8 of 11 </w:t>
      </w:r>
    </w:p>
    <w:p w:rsidR="4AC8F2FA" w:rsidP="4AC8F2FA" w:rsidRDefault="4AC8F2FA" w14:paraId="3F262912" w14:textId="3DD67566">
      <w:pPr>
        <w:pStyle w:val="Normal"/>
        <w:jc w:val="left"/>
        <w:rPr>
          <w:rFonts w:ascii="Calibri" w:hAnsi="Calibri" w:eastAsia="Calibri" w:cs="Calibri"/>
          <w:b w:val="0"/>
          <w:bCs w:val="0"/>
          <w:i w:val="0"/>
          <w:iCs w:val="0"/>
          <w:caps w:val="0"/>
          <w:smallCaps w:val="0"/>
          <w:noProof w:val="0"/>
          <w:color w:val="353740"/>
          <w:sz w:val="30"/>
          <w:szCs w:val="30"/>
          <w:lang w:val="en-GB"/>
        </w:rPr>
      </w:pPr>
    </w:p>
    <w:p w:rsidR="4C717031" w:rsidP="4AC8F2FA" w:rsidRDefault="4C717031" w14:paraId="32B87DAD" w14:textId="75BA6A51">
      <w:pPr>
        <w:pStyle w:val="Normal"/>
        <w:jc w:val="left"/>
        <w:rPr>
          <w:rFonts w:ascii="Calibri" w:hAnsi="Calibri" w:eastAsia="Calibri" w:cs="Calibri"/>
          <w:b w:val="0"/>
          <w:bCs w:val="0"/>
          <w:i w:val="0"/>
          <w:iCs w:val="0"/>
          <w:caps w:val="0"/>
          <w:smallCaps w:val="0"/>
          <w:noProof w:val="0"/>
          <w:color w:val="353740"/>
          <w:sz w:val="40"/>
          <w:szCs w:val="40"/>
          <w:lang w:val="en-GB"/>
        </w:rPr>
      </w:pPr>
      <w:r w:rsidRPr="4AC8F2FA" w:rsidR="4C717031">
        <w:rPr>
          <w:rFonts w:ascii="Calibri" w:hAnsi="Calibri" w:eastAsia="Calibri" w:cs="Calibri"/>
          <w:b w:val="0"/>
          <w:bCs w:val="0"/>
          <w:i w:val="0"/>
          <w:iCs w:val="0"/>
          <w:caps w:val="0"/>
          <w:smallCaps w:val="0"/>
          <w:noProof w:val="0"/>
          <w:color w:val="353740"/>
          <w:sz w:val="40"/>
          <w:szCs w:val="40"/>
          <w:lang w:val="en-GB"/>
        </w:rPr>
        <w:t>Consistency</w:t>
      </w:r>
    </w:p>
    <w:p w:rsidR="4AC8F2FA" w:rsidP="4AC8F2FA" w:rsidRDefault="4AC8F2FA" w14:paraId="07ABF32A" w14:textId="3ADF0748">
      <w:pPr>
        <w:pStyle w:val="Normal"/>
        <w:jc w:val="left"/>
        <w:rPr>
          <w:rFonts w:ascii="Calibri" w:hAnsi="Calibri" w:eastAsia="Calibri" w:cs="Calibri"/>
          <w:b w:val="0"/>
          <w:bCs w:val="0"/>
          <w:i w:val="0"/>
          <w:iCs w:val="0"/>
          <w:caps w:val="0"/>
          <w:smallCaps w:val="0"/>
          <w:noProof w:val="0"/>
          <w:color w:val="353740"/>
          <w:sz w:val="40"/>
          <w:szCs w:val="40"/>
          <w:lang w:val="en-GB"/>
        </w:rPr>
      </w:pPr>
    </w:p>
    <w:p w:rsidR="648663B9" w:rsidP="183EC2EE" w:rsidRDefault="648663B9" w14:paraId="6E3D90F6" w14:textId="79479954">
      <w:pPr>
        <w:pStyle w:val="Normal"/>
        <w:jc w:val="left"/>
        <w:rPr>
          <w:rFonts w:ascii="Source Sans Pro" w:hAnsi="Source Sans Pro" w:eastAsia="Source Sans Pro" w:cs="Source Sans Pro"/>
          <w:b w:val="0"/>
          <w:bCs w:val="0"/>
          <w:i w:val="0"/>
          <w:iCs w:val="0"/>
          <w:caps w:val="0"/>
          <w:smallCaps w:val="0"/>
          <w:noProof w:val="0"/>
          <w:sz w:val="24"/>
          <w:szCs w:val="24"/>
          <w:lang w:val="en-GB"/>
        </w:rPr>
      </w:pPr>
      <w:r w:rsidRPr="183EC2EE" w:rsidR="648663B9">
        <w:rPr>
          <w:rFonts w:ascii="Calibri" w:hAnsi="Calibri" w:eastAsia="Calibri" w:cs="Calibri"/>
          <w:b w:val="0"/>
          <w:bCs w:val="0"/>
          <w:i w:val="0"/>
          <w:iCs w:val="0"/>
          <w:caps w:val="0"/>
          <w:smallCaps w:val="0"/>
          <w:noProof w:val="0"/>
          <w:color w:val="353740"/>
          <w:sz w:val="24"/>
          <w:szCs w:val="24"/>
          <w:lang w:val="en-GB"/>
        </w:rPr>
        <w:t xml:space="preserve">The consistency of Hyatt Hotel usually depends on the location and the </w:t>
      </w:r>
      <w:r w:rsidRPr="183EC2EE" w:rsidR="648663B9">
        <w:rPr>
          <w:rFonts w:ascii="Calibri" w:hAnsi="Calibri" w:eastAsia="Calibri" w:cs="Calibri"/>
          <w:b w:val="0"/>
          <w:bCs w:val="0"/>
          <w:i w:val="0"/>
          <w:iCs w:val="0"/>
          <w:caps w:val="0"/>
          <w:smallCaps w:val="0"/>
          <w:noProof w:val="0"/>
          <w:color w:val="353740"/>
          <w:sz w:val="24"/>
          <w:szCs w:val="24"/>
          <w:lang w:val="en-GB"/>
        </w:rPr>
        <w:t>particular hotel</w:t>
      </w:r>
      <w:r w:rsidRPr="183EC2EE" w:rsidR="648663B9">
        <w:rPr>
          <w:rFonts w:ascii="Calibri" w:hAnsi="Calibri" w:eastAsia="Calibri" w:cs="Calibri"/>
          <w:b w:val="0"/>
          <w:bCs w:val="0"/>
          <w:i w:val="0"/>
          <w:iCs w:val="0"/>
          <w:caps w:val="0"/>
          <w:smallCaps w:val="0"/>
          <w:noProof w:val="0"/>
          <w:color w:val="353740"/>
          <w:sz w:val="24"/>
          <w:szCs w:val="24"/>
          <w:lang w:val="en-GB"/>
        </w:rPr>
        <w:t xml:space="preserve"> or resort, </w:t>
      </w:r>
      <w:r w:rsidRPr="183EC2EE" w:rsidR="648663B9">
        <w:rPr>
          <w:rFonts w:ascii="Calibri" w:hAnsi="Calibri" w:eastAsia="Calibri" w:cs="Calibri"/>
          <w:b w:val="0"/>
          <w:bCs w:val="0"/>
          <w:i w:val="0"/>
          <w:iCs w:val="0"/>
          <w:caps w:val="0"/>
          <w:smallCaps w:val="0"/>
          <w:noProof w:val="0"/>
          <w:color w:val="353740"/>
          <w:sz w:val="24"/>
          <w:szCs w:val="24"/>
          <w:lang w:val="en-GB"/>
        </w:rPr>
        <w:t>but as a whole, Hyatt</w:t>
      </w:r>
      <w:r w:rsidRPr="183EC2EE" w:rsidR="648663B9">
        <w:rPr>
          <w:rFonts w:ascii="Calibri" w:hAnsi="Calibri" w:eastAsia="Calibri" w:cs="Calibri"/>
          <w:b w:val="0"/>
          <w:bCs w:val="0"/>
          <w:i w:val="0"/>
          <w:iCs w:val="0"/>
          <w:caps w:val="0"/>
          <w:smallCaps w:val="0"/>
          <w:noProof w:val="0"/>
          <w:color w:val="353740"/>
          <w:sz w:val="24"/>
          <w:szCs w:val="24"/>
          <w:lang w:val="en-GB"/>
        </w:rPr>
        <w:t xml:space="preserve"> Hotels and Resorts have </w:t>
      </w:r>
      <w:r w:rsidRPr="183EC2EE" w:rsidR="648663B9">
        <w:rPr>
          <w:rFonts w:ascii="Calibri" w:hAnsi="Calibri" w:eastAsia="Calibri" w:cs="Calibri"/>
          <w:b w:val="0"/>
          <w:bCs w:val="0"/>
          <w:i w:val="0"/>
          <w:iCs w:val="0"/>
          <w:caps w:val="0"/>
          <w:smallCaps w:val="0"/>
          <w:noProof w:val="0"/>
          <w:color w:val="353740"/>
          <w:sz w:val="24"/>
          <w:szCs w:val="24"/>
          <w:lang w:val="en-GB"/>
        </w:rPr>
        <w:t>a very high</w:t>
      </w:r>
      <w:r w:rsidRPr="183EC2EE" w:rsidR="648663B9">
        <w:rPr>
          <w:rFonts w:ascii="Calibri" w:hAnsi="Calibri" w:eastAsia="Calibri" w:cs="Calibri"/>
          <w:b w:val="0"/>
          <w:bCs w:val="0"/>
          <w:i w:val="0"/>
          <w:iCs w:val="0"/>
          <w:caps w:val="0"/>
          <w:smallCaps w:val="0"/>
          <w:noProof w:val="0"/>
          <w:color w:val="353740"/>
          <w:sz w:val="24"/>
          <w:szCs w:val="24"/>
          <w:lang w:val="en-GB"/>
        </w:rPr>
        <w:t xml:space="preserve"> standard for customer service. Some of the policies and services offered by Hyatt Hotels and Resorts which ensure consistent service include</w:t>
      </w:r>
      <w:r w:rsidRPr="183EC2EE" w:rsidR="7C2293AF">
        <w:rPr>
          <w:rFonts w:ascii="Calibri" w:hAnsi="Calibri" w:eastAsia="Calibri" w:cs="Calibri"/>
          <w:b w:val="0"/>
          <w:bCs w:val="0"/>
          <w:i w:val="0"/>
          <w:iCs w:val="0"/>
          <w:caps w:val="0"/>
          <w:smallCaps w:val="0"/>
          <w:noProof w:val="0"/>
          <w:color w:val="353740"/>
          <w:sz w:val="24"/>
          <w:szCs w:val="24"/>
          <w:lang w:val="en-GB"/>
        </w:rPr>
        <w:t>: (</w:t>
      </w:r>
      <w:r w:rsidRPr="183EC2EE" w:rsidR="7C2293AF">
        <w:rPr>
          <w:rFonts w:ascii="Source Sans Pro" w:hAnsi="Source Sans Pro" w:eastAsia="Source Sans Pro" w:cs="Source Sans Pro"/>
          <w:b w:val="0"/>
          <w:bCs w:val="0"/>
          <w:i w:val="0"/>
          <w:iCs w:val="0"/>
          <w:caps w:val="0"/>
          <w:smallCaps w:val="0"/>
          <w:noProof w:val="0"/>
          <w:color w:val="353740"/>
          <w:sz w:val="24"/>
          <w:szCs w:val="24"/>
          <w:lang w:val="en-GB"/>
        </w:rPr>
        <w:t>Lyon, T., &amp; Mitra, T. 2011)</w:t>
      </w:r>
    </w:p>
    <w:p w:rsidR="648663B9" w:rsidP="4AC8F2FA" w:rsidRDefault="648663B9" w14:paraId="777DFB17" w14:textId="4947685D">
      <w:pPr>
        <w:pStyle w:val="Normal"/>
        <w:jc w:val="left"/>
        <w:rPr>
          <w:rFonts w:ascii="Calibri" w:hAnsi="Calibri" w:eastAsia="Calibri" w:cs="Calibri"/>
          <w:noProof w:val="0"/>
          <w:sz w:val="40"/>
          <w:szCs w:val="40"/>
          <w:lang w:val="en-GB"/>
        </w:rPr>
      </w:pPr>
      <w:r w:rsidRPr="4AC8F2FA" w:rsidR="648663B9">
        <w:rPr>
          <w:rFonts w:ascii="Calibri" w:hAnsi="Calibri" w:eastAsia="Calibri" w:cs="Calibri"/>
          <w:b w:val="0"/>
          <w:bCs w:val="0"/>
          <w:i w:val="0"/>
          <w:iCs w:val="0"/>
          <w:caps w:val="0"/>
          <w:smallCaps w:val="0"/>
          <w:noProof w:val="0"/>
          <w:color w:val="353740"/>
          <w:sz w:val="24"/>
          <w:szCs w:val="24"/>
          <w:lang w:val="en-GB"/>
        </w:rPr>
        <w:t xml:space="preserve"> • </w:t>
      </w:r>
      <w:r w:rsidRPr="4AC8F2FA" w:rsidR="648663B9">
        <w:rPr>
          <w:rFonts w:ascii="Calibri" w:hAnsi="Calibri" w:eastAsia="Calibri" w:cs="Calibri"/>
          <w:b w:val="0"/>
          <w:bCs w:val="0"/>
          <w:i w:val="0"/>
          <w:iCs w:val="0"/>
          <w:caps w:val="0"/>
          <w:smallCaps w:val="0"/>
          <w:noProof w:val="0"/>
          <w:color w:val="353740"/>
          <w:sz w:val="24"/>
          <w:szCs w:val="24"/>
          <w:lang w:val="en-GB"/>
        </w:rPr>
        <w:t>providing</w:t>
      </w:r>
      <w:r w:rsidRPr="4AC8F2FA" w:rsidR="648663B9">
        <w:rPr>
          <w:rFonts w:ascii="Calibri" w:hAnsi="Calibri" w:eastAsia="Calibri" w:cs="Calibri"/>
          <w:b w:val="0"/>
          <w:bCs w:val="0"/>
          <w:i w:val="0"/>
          <w:iCs w:val="0"/>
          <w:caps w:val="0"/>
          <w:smallCaps w:val="0"/>
          <w:noProof w:val="0"/>
          <w:color w:val="353740"/>
          <w:sz w:val="24"/>
          <w:szCs w:val="24"/>
          <w:lang w:val="en-GB"/>
        </w:rPr>
        <w:t xml:space="preserve"> detailed welcome information and amenities for guests</w:t>
      </w:r>
    </w:p>
    <w:p w:rsidR="648663B9" w:rsidP="4AC8F2FA" w:rsidRDefault="648663B9" w14:paraId="24B37C10" w14:textId="236D1CC1">
      <w:pPr>
        <w:pStyle w:val="Normal"/>
        <w:jc w:val="left"/>
        <w:rPr>
          <w:rFonts w:ascii="Calibri" w:hAnsi="Calibri" w:eastAsia="Calibri" w:cs="Calibri"/>
          <w:noProof w:val="0"/>
          <w:sz w:val="40"/>
          <w:szCs w:val="40"/>
          <w:lang w:val="en-GB"/>
        </w:rPr>
      </w:pPr>
      <w:r w:rsidRPr="4AC8F2FA" w:rsidR="648663B9">
        <w:rPr>
          <w:rFonts w:ascii="Calibri" w:hAnsi="Calibri" w:eastAsia="Calibri" w:cs="Calibri"/>
          <w:b w:val="0"/>
          <w:bCs w:val="0"/>
          <w:i w:val="0"/>
          <w:iCs w:val="0"/>
          <w:caps w:val="0"/>
          <w:smallCaps w:val="0"/>
          <w:noProof w:val="0"/>
          <w:color w:val="353740"/>
          <w:sz w:val="24"/>
          <w:szCs w:val="24"/>
          <w:lang w:val="en-GB"/>
        </w:rPr>
        <w:t xml:space="preserve"> • offering 24-hour front desk and guest service support </w:t>
      </w:r>
    </w:p>
    <w:p w:rsidR="648663B9" w:rsidP="4AC8F2FA" w:rsidRDefault="648663B9" w14:paraId="533E217D" w14:textId="7600C513">
      <w:pPr>
        <w:pStyle w:val="Normal"/>
        <w:jc w:val="left"/>
        <w:rPr>
          <w:rFonts w:ascii="Calibri" w:hAnsi="Calibri" w:eastAsia="Calibri" w:cs="Calibri"/>
          <w:noProof w:val="0"/>
          <w:sz w:val="40"/>
          <w:szCs w:val="40"/>
          <w:lang w:val="en-GB"/>
        </w:rPr>
      </w:pPr>
      <w:r w:rsidRPr="4AC8F2FA" w:rsidR="648663B9">
        <w:rPr>
          <w:rFonts w:ascii="Calibri" w:hAnsi="Calibri" w:eastAsia="Calibri" w:cs="Calibri"/>
          <w:b w:val="0"/>
          <w:bCs w:val="0"/>
          <w:i w:val="0"/>
          <w:iCs w:val="0"/>
          <w:caps w:val="0"/>
          <w:smallCaps w:val="0"/>
          <w:noProof w:val="0"/>
          <w:color w:val="353740"/>
          <w:sz w:val="24"/>
          <w:szCs w:val="24"/>
          <w:lang w:val="en-GB"/>
        </w:rPr>
        <w:t xml:space="preserve">• offering blind or sensory-impaired friendly services </w:t>
      </w:r>
    </w:p>
    <w:p w:rsidR="648663B9" w:rsidP="4AC8F2FA" w:rsidRDefault="648663B9" w14:paraId="05942316" w14:textId="7F3C7BAB">
      <w:pPr>
        <w:pStyle w:val="Normal"/>
        <w:jc w:val="left"/>
        <w:rPr>
          <w:rFonts w:ascii="Calibri" w:hAnsi="Calibri" w:eastAsia="Calibri" w:cs="Calibri"/>
          <w:noProof w:val="0"/>
          <w:sz w:val="40"/>
          <w:szCs w:val="40"/>
          <w:lang w:val="en-GB"/>
        </w:rPr>
      </w:pPr>
      <w:r w:rsidRPr="4AC8F2FA" w:rsidR="648663B9">
        <w:rPr>
          <w:rFonts w:ascii="Calibri" w:hAnsi="Calibri" w:eastAsia="Calibri" w:cs="Calibri"/>
          <w:b w:val="0"/>
          <w:bCs w:val="0"/>
          <w:i w:val="0"/>
          <w:iCs w:val="0"/>
          <w:caps w:val="0"/>
          <w:smallCaps w:val="0"/>
          <w:noProof w:val="0"/>
          <w:color w:val="353740"/>
          <w:sz w:val="24"/>
          <w:szCs w:val="24"/>
          <w:lang w:val="en-GB"/>
        </w:rPr>
        <w:t xml:space="preserve">• offering high-quality amenities such as fitness </w:t>
      </w:r>
      <w:r w:rsidRPr="4AC8F2FA" w:rsidR="648663B9">
        <w:rPr>
          <w:rFonts w:ascii="Calibri" w:hAnsi="Calibri" w:eastAsia="Calibri" w:cs="Calibri"/>
          <w:b w:val="0"/>
          <w:bCs w:val="0"/>
          <w:i w:val="0"/>
          <w:iCs w:val="0"/>
          <w:caps w:val="0"/>
          <w:smallCaps w:val="0"/>
          <w:noProof w:val="0"/>
          <w:color w:val="353740"/>
          <w:sz w:val="24"/>
          <w:szCs w:val="24"/>
          <w:lang w:val="en-GB"/>
        </w:rPr>
        <w:t>centres</w:t>
      </w:r>
      <w:r w:rsidRPr="4AC8F2FA" w:rsidR="648663B9">
        <w:rPr>
          <w:rFonts w:ascii="Calibri" w:hAnsi="Calibri" w:eastAsia="Calibri" w:cs="Calibri"/>
          <w:b w:val="0"/>
          <w:bCs w:val="0"/>
          <w:i w:val="0"/>
          <w:iCs w:val="0"/>
          <w:caps w:val="0"/>
          <w:smallCaps w:val="0"/>
          <w:noProof w:val="0"/>
          <w:color w:val="353740"/>
          <w:sz w:val="24"/>
          <w:szCs w:val="24"/>
          <w:lang w:val="en-GB"/>
        </w:rPr>
        <w:t xml:space="preserve">, restaurants, and guestroom services </w:t>
      </w:r>
    </w:p>
    <w:p w:rsidR="648663B9" w:rsidP="4AC8F2FA" w:rsidRDefault="648663B9" w14:paraId="66383E53" w14:textId="740E14A4">
      <w:pPr>
        <w:pStyle w:val="Normal"/>
        <w:jc w:val="left"/>
        <w:rPr>
          <w:rFonts w:ascii="Calibri" w:hAnsi="Calibri" w:eastAsia="Calibri" w:cs="Calibri"/>
          <w:noProof w:val="0"/>
          <w:sz w:val="40"/>
          <w:szCs w:val="40"/>
          <w:lang w:val="en-GB"/>
        </w:rPr>
      </w:pPr>
      <w:r w:rsidRPr="4AC8F2FA" w:rsidR="648663B9">
        <w:rPr>
          <w:rFonts w:ascii="Calibri" w:hAnsi="Calibri" w:eastAsia="Calibri" w:cs="Calibri"/>
          <w:b w:val="0"/>
          <w:bCs w:val="0"/>
          <w:i w:val="0"/>
          <w:iCs w:val="0"/>
          <w:caps w:val="0"/>
          <w:smallCaps w:val="0"/>
          <w:noProof w:val="0"/>
          <w:color w:val="353740"/>
          <w:sz w:val="24"/>
          <w:szCs w:val="24"/>
          <w:lang w:val="en-GB"/>
        </w:rPr>
        <w:t xml:space="preserve">• offering loyalty programs and </w:t>
      </w:r>
      <w:r w:rsidRPr="4AC8F2FA" w:rsidR="648663B9">
        <w:rPr>
          <w:rFonts w:ascii="Calibri" w:hAnsi="Calibri" w:eastAsia="Calibri" w:cs="Calibri"/>
          <w:b w:val="0"/>
          <w:bCs w:val="0"/>
          <w:i w:val="0"/>
          <w:iCs w:val="0"/>
          <w:caps w:val="0"/>
          <w:smallCaps w:val="0"/>
          <w:noProof w:val="0"/>
          <w:color w:val="353740"/>
          <w:sz w:val="24"/>
          <w:szCs w:val="24"/>
          <w:lang w:val="en-GB"/>
        </w:rPr>
        <w:t>special offers</w:t>
      </w:r>
      <w:r w:rsidRPr="4AC8F2FA" w:rsidR="648663B9">
        <w:rPr>
          <w:rFonts w:ascii="Calibri" w:hAnsi="Calibri" w:eastAsia="Calibri" w:cs="Calibri"/>
          <w:b w:val="0"/>
          <w:bCs w:val="0"/>
          <w:i w:val="0"/>
          <w:iCs w:val="0"/>
          <w:caps w:val="0"/>
          <w:smallCaps w:val="0"/>
          <w:noProof w:val="0"/>
          <w:color w:val="353740"/>
          <w:sz w:val="24"/>
          <w:szCs w:val="24"/>
          <w:lang w:val="en-GB"/>
        </w:rPr>
        <w:t xml:space="preserve"> </w:t>
      </w:r>
    </w:p>
    <w:p w:rsidR="648663B9" w:rsidP="4AC8F2FA" w:rsidRDefault="648663B9" w14:paraId="725AB045" w14:textId="596DCEAE">
      <w:pPr>
        <w:pStyle w:val="Normal"/>
        <w:jc w:val="left"/>
        <w:rPr>
          <w:rFonts w:ascii="Calibri" w:hAnsi="Calibri" w:eastAsia="Calibri" w:cs="Calibri"/>
          <w:noProof w:val="0"/>
          <w:sz w:val="40"/>
          <w:szCs w:val="40"/>
          <w:lang w:val="en-GB"/>
        </w:rPr>
      </w:pPr>
      <w:r w:rsidRPr="4AC8F2FA" w:rsidR="648663B9">
        <w:rPr>
          <w:rFonts w:ascii="Calibri" w:hAnsi="Calibri" w:eastAsia="Calibri" w:cs="Calibri"/>
          <w:b w:val="0"/>
          <w:bCs w:val="0"/>
          <w:i w:val="0"/>
          <w:iCs w:val="0"/>
          <w:caps w:val="0"/>
          <w:smallCaps w:val="0"/>
          <w:noProof w:val="0"/>
          <w:color w:val="353740"/>
          <w:sz w:val="24"/>
          <w:szCs w:val="24"/>
          <w:lang w:val="en-GB"/>
        </w:rPr>
        <w:t xml:space="preserve">• being environmentally friendly </w:t>
      </w:r>
    </w:p>
    <w:p w:rsidR="648663B9" w:rsidP="4AC8F2FA" w:rsidRDefault="648663B9" w14:paraId="51A7C17D" w14:textId="7DEBA1B3">
      <w:pPr>
        <w:pStyle w:val="Normal"/>
        <w:jc w:val="left"/>
        <w:rPr>
          <w:rFonts w:ascii="Calibri" w:hAnsi="Calibri" w:eastAsia="Calibri" w:cs="Calibri"/>
          <w:noProof w:val="0"/>
          <w:sz w:val="40"/>
          <w:szCs w:val="40"/>
          <w:lang w:val="en-GB"/>
        </w:rPr>
      </w:pPr>
      <w:r w:rsidRPr="4AC8F2FA" w:rsidR="648663B9">
        <w:rPr>
          <w:rFonts w:ascii="Calibri" w:hAnsi="Calibri" w:eastAsia="Calibri" w:cs="Calibri"/>
          <w:b w:val="0"/>
          <w:bCs w:val="0"/>
          <w:i w:val="0"/>
          <w:iCs w:val="0"/>
          <w:caps w:val="0"/>
          <w:smallCaps w:val="0"/>
          <w:noProof w:val="0"/>
          <w:color w:val="353740"/>
          <w:sz w:val="24"/>
          <w:szCs w:val="24"/>
          <w:lang w:val="en-GB"/>
        </w:rPr>
        <w:t xml:space="preserve">• the newest technology and modern design to enhance and make the guest's experiences comfortable and enjoyable. In addition, most Hyatt Hotels and Resorts prioritize customer </w:t>
      </w:r>
      <w:r w:rsidRPr="4AC8F2FA" w:rsidR="648663B9">
        <w:rPr>
          <w:rFonts w:ascii="Calibri" w:hAnsi="Calibri" w:eastAsia="Calibri" w:cs="Calibri"/>
          <w:b w:val="0"/>
          <w:bCs w:val="0"/>
          <w:i w:val="0"/>
          <w:iCs w:val="0"/>
          <w:caps w:val="0"/>
          <w:smallCaps w:val="0"/>
          <w:noProof w:val="0"/>
          <w:color w:val="353740"/>
          <w:sz w:val="24"/>
          <w:szCs w:val="24"/>
          <w:lang w:val="en-GB"/>
        </w:rPr>
        <w:t>satisfaction</w:t>
      </w:r>
      <w:r w:rsidRPr="4AC8F2FA" w:rsidR="648663B9">
        <w:rPr>
          <w:rFonts w:ascii="Calibri" w:hAnsi="Calibri" w:eastAsia="Calibri" w:cs="Calibri"/>
          <w:b w:val="0"/>
          <w:bCs w:val="0"/>
          <w:i w:val="0"/>
          <w:iCs w:val="0"/>
          <w:caps w:val="0"/>
          <w:smallCaps w:val="0"/>
          <w:noProof w:val="0"/>
          <w:color w:val="353740"/>
          <w:sz w:val="24"/>
          <w:szCs w:val="24"/>
          <w:lang w:val="en-GB"/>
        </w:rPr>
        <w:t xml:space="preserve"> and they respond promptly to customer inquiries and requests.</w:t>
      </w:r>
    </w:p>
    <w:p w:rsidR="4AC8F2FA" w:rsidP="4AC8F2FA" w:rsidRDefault="4AC8F2FA" w14:paraId="22BF3753" w14:textId="11D0A971">
      <w:pPr>
        <w:pStyle w:val="Normal"/>
        <w:jc w:val="right"/>
      </w:pPr>
    </w:p>
    <w:p w:rsidR="4AC8F2FA" w:rsidP="4AC8F2FA" w:rsidRDefault="4AC8F2FA" w14:paraId="50CB7BF1" w14:textId="42D4CC63">
      <w:pPr>
        <w:pStyle w:val="Normal"/>
        <w:jc w:val="right"/>
      </w:pPr>
    </w:p>
    <w:p w:rsidR="4AC8F2FA" w:rsidP="4AC8F2FA" w:rsidRDefault="4AC8F2FA" w14:paraId="50F6D861" w14:textId="284242A7">
      <w:pPr>
        <w:pStyle w:val="Normal"/>
        <w:jc w:val="right"/>
      </w:pPr>
    </w:p>
    <w:p w:rsidR="4AC8F2FA" w:rsidP="4AC8F2FA" w:rsidRDefault="4AC8F2FA" w14:paraId="6C886BB7" w14:textId="20F8B6FC">
      <w:pPr>
        <w:pStyle w:val="Normal"/>
        <w:jc w:val="right"/>
      </w:pPr>
    </w:p>
    <w:p w:rsidR="4AC8F2FA" w:rsidP="4AC8F2FA" w:rsidRDefault="4AC8F2FA" w14:paraId="4C1AFEDB" w14:textId="039D9D22">
      <w:pPr>
        <w:pStyle w:val="Normal"/>
        <w:jc w:val="right"/>
      </w:pPr>
    </w:p>
    <w:p w:rsidR="4AC8F2FA" w:rsidP="4AC8F2FA" w:rsidRDefault="4AC8F2FA" w14:paraId="2830AA38" w14:textId="29C0FF78">
      <w:pPr>
        <w:pStyle w:val="Normal"/>
        <w:jc w:val="right"/>
      </w:pPr>
    </w:p>
    <w:p w:rsidR="4AC8F2FA" w:rsidP="4AC8F2FA" w:rsidRDefault="4AC8F2FA" w14:paraId="4C420A8D" w14:textId="432BBA94">
      <w:pPr>
        <w:pStyle w:val="Normal"/>
        <w:jc w:val="right"/>
      </w:pPr>
    </w:p>
    <w:p w:rsidR="4AC8F2FA" w:rsidP="4AC8F2FA" w:rsidRDefault="4AC8F2FA" w14:paraId="6F050623" w14:textId="3C0BAF9B">
      <w:pPr>
        <w:pStyle w:val="Normal"/>
        <w:jc w:val="right"/>
      </w:pPr>
    </w:p>
    <w:p w:rsidR="4AC8F2FA" w:rsidP="4AC8F2FA" w:rsidRDefault="4AC8F2FA" w14:paraId="5517EDAA" w14:textId="06531476">
      <w:pPr>
        <w:pStyle w:val="Normal"/>
        <w:jc w:val="right"/>
      </w:pPr>
    </w:p>
    <w:p w:rsidR="4AC8F2FA" w:rsidP="4AC8F2FA" w:rsidRDefault="4AC8F2FA" w14:paraId="373CA729" w14:textId="139E0DC3">
      <w:pPr>
        <w:pStyle w:val="Normal"/>
        <w:jc w:val="right"/>
      </w:pPr>
    </w:p>
    <w:p w:rsidR="4AC8F2FA" w:rsidP="4AC8F2FA" w:rsidRDefault="4AC8F2FA" w14:paraId="2286DE7F" w14:textId="16E1FDA3">
      <w:pPr>
        <w:pStyle w:val="Normal"/>
        <w:jc w:val="right"/>
      </w:pPr>
    </w:p>
    <w:p w:rsidR="4AC8F2FA" w:rsidP="4AC8F2FA" w:rsidRDefault="4AC8F2FA" w14:paraId="7563508C" w14:textId="731E1225">
      <w:pPr>
        <w:pStyle w:val="Normal"/>
        <w:jc w:val="right"/>
      </w:pPr>
    </w:p>
    <w:p w:rsidR="4AC8F2FA" w:rsidP="4AC8F2FA" w:rsidRDefault="4AC8F2FA" w14:paraId="1964B236" w14:textId="769D8F2C">
      <w:pPr>
        <w:pStyle w:val="Normal"/>
        <w:jc w:val="right"/>
      </w:pPr>
    </w:p>
    <w:p w:rsidR="1A0E7CEA" w:rsidP="4AC8F2FA" w:rsidRDefault="1A0E7CEA" w14:paraId="064A8798" w14:textId="0CBC417F">
      <w:pPr>
        <w:pStyle w:val="Normal"/>
        <w:jc w:val="right"/>
      </w:pPr>
      <w:r w:rsidR="1A0E7CEA">
        <w:rPr/>
        <w:t>Page 9 of 11</w:t>
      </w:r>
    </w:p>
    <w:p w:rsidR="4AC8F2FA" w:rsidP="4AC8F2FA" w:rsidRDefault="4AC8F2FA" w14:paraId="25998A4B" w14:textId="24CA41E2">
      <w:pPr>
        <w:pStyle w:val="Normal"/>
        <w:jc w:val="right"/>
      </w:pPr>
    </w:p>
    <w:p w:rsidR="4AC8F2FA" w:rsidP="4AC8F2FA" w:rsidRDefault="4AC8F2FA" w14:paraId="26740D82" w14:textId="3C33B85D">
      <w:pPr>
        <w:pStyle w:val="Normal"/>
        <w:jc w:val="right"/>
      </w:pPr>
    </w:p>
    <w:p w:rsidR="1A0E7CEA" w:rsidP="4AC8F2FA" w:rsidRDefault="1A0E7CEA" w14:paraId="1C8B9E5C" w14:textId="77705020">
      <w:pPr>
        <w:pStyle w:val="Normal"/>
        <w:jc w:val="left"/>
        <w:rPr>
          <w:sz w:val="40"/>
          <w:szCs w:val="40"/>
        </w:rPr>
      </w:pPr>
      <w:r w:rsidRPr="4AC8F2FA" w:rsidR="1A0E7CEA">
        <w:rPr>
          <w:sz w:val="40"/>
          <w:szCs w:val="40"/>
        </w:rPr>
        <w:t>Guest Experience</w:t>
      </w:r>
    </w:p>
    <w:p w:rsidR="5298E6C2" w:rsidP="183EC2EE" w:rsidRDefault="5298E6C2" w14:paraId="31A33FCA" w14:textId="2AC2AF08">
      <w:pPr>
        <w:pStyle w:val="Normal"/>
        <w:jc w:val="left"/>
        <w:rPr>
          <w:rFonts w:ascii="Calibri" w:hAnsi="Calibri" w:eastAsia="Calibri" w:cs="Calibri"/>
          <w:b w:val="0"/>
          <w:bCs w:val="0"/>
          <w:i w:val="0"/>
          <w:iCs w:val="0"/>
          <w:caps w:val="0"/>
          <w:smallCaps w:val="0"/>
          <w:noProof w:val="0"/>
          <w:color w:val="353740"/>
          <w:sz w:val="30"/>
          <w:szCs w:val="30"/>
          <w:lang w:val="en-GB"/>
        </w:rPr>
      </w:pPr>
      <w:r w:rsidRPr="183EC2EE" w:rsidR="5298E6C2">
        <w:rPr>
          <w:rFonts w:ascii="Calibri" w:hAnsi="Calibri" w:eastAsia="Calibri" w:cs="Calibri"/>
          <w:b w:val="0"/>
          <w:bCs w:val="0"/>
          <w:i w:val="0"/>
          <w:iCs w:val="0"/>
          <w:caps w:val="0"/>
          <w:smallCaps w:val="0"/>
          <w:noProof w:val="0"/>
          <w:color w:val="353740"/>
          <w:sz w:val="30"/>
          <w:szCs w:val="30"/>
          <w:lang w:val="en-GB"/>
        </w:rPr>
        <w:t xml:space="preserve">Hyatt Hotel strives to </w:t>
      </w:r>
      <w:r w:rsidRPr="183EC2EE" w:rsidR="5298E6C2">
        <w:rPr>
          <w:rFonts w:ascii="Calibri" w:hAnsi="Calibri" w:eastAsia="Calibri" w:cs="Calibri"/>
          <w:b w:val="0"/>
          <w:bCs w:val="0"/>
          <w:i w:val="0"/>
          <w:iCs w:val="0"/>
          <w:caps w:val="0"/>
          <w:smallCaps w:val="0"/>
          <w:noProof w:val="0"/>
          <w:color w:val="353740"/>
          <w:sz w:val="30"/>
          <w:szCs w:val="30"/>
          <w:lang w:val="en-GB"/>
        </w:rPr>
        <w:t>provide</w:t>
      </w:r>
      <w:r w:rsidRPr="183EC2EE" w:rsidR="5298E6C2">
        <w:rPr>
          <w:rFonts w:ascii="Calibri" w:hAnsi="Calibri" w:eastAsia="Calibri" w:cs="Calibri"/>
          <w:b w:val="0"/>
          <w:bCs w:val="0"/>
          <w:i w:val="0"/>
          <w:iCs w:val="0"/>
          <w:caps w:val="0"/>
          <w:smallCaps w:val="0"/>
          <w:noProof w:val="0"/>
          <w:color w:val="353740"/>
          <w:sz w:val="30"/>
          <w:szCs w:val="30"/>
          <w:lang w:val="en-GB"/>
        </w:rPr>
        <w:t xml:space="preserve"> the best travel experience for </w:t>
      </w:r>
      <w:r w:rsidRPr="183EC2EE" w:rsidR="5298E6C2">
        <w:rPr>
          <w:rFonts w:ascii="Calibri" w:hAnsi="Calibri" w:eastAsia="Calibri" w:cs="Calibri"/>
          <w:b w:val="0"/>
          <w:bCs w:val="0"/>
          <w:i w:val="0"/>
          <w:iCs w:val="0"/>
          <w:caps w:val="0"/>
          <w:smallCaps w:val="0"/>
          <w:noProof w:val="0"/>
          <w:color w:val="353740"/>
          <w:sz w:val="30"/>
          <w:szCs w:val="30"/>
          <w:lang w:val="en-GB"/>
        </w:rPr>
        <w:t>all of</w:t>
      </w:r>
      <w:r w:rsidRPr="183EC2EE" w:rsidR="5298E6C2">
        <w:rPr>
          <w:rFonts w:ascii="Calibri" w:hAnsi="Calibri" w:eastAsia="Calibri" w:cs="Calibri"/>
          <w:b w:val="0"/>
          <w:bCs w:val="0"/>
          <w:i w:val="0"/>
          <w:iCs w:val="0"/>
          <w:caps w:val="0"/>
          <w:smallCaps w:val="0"/>
          <w:noProof w:val="0"/>
          <w:color w:val="353740"/>
          <w:sz w:val="30"/>
          <w:szCs w:val="30"/>
          <w:lang w:val="en-GB"/>
        </w:rPr>
        <w:t xml:space="preserve"> its guests. They place great emphasis on </w:t>
      </w:r>
      <w:r w:rsidRPr="183EC2EE" w:rsidR="5298E6C2">
        <w:rPr>
          <w:rFonts w:ascii="Calibri" w:hAnsi="Calibri" w:eastAsia="Calibri" w:cs="Calibri"/>
          <w:b w:val="0"/>
          <w:bCs w:val="0"/>
          <w:i w:val="0"/>
          <w:iCs w:val="0"/>
          <w:caps w:val="0"/>
          <w:smallCaps w:val="0"/>
          <w:noProof w:val="0"/>
          <w:color w:val="353740"/>
          <w:sz w:val="30"/>
          <w:szCs w:val="30"/>
          <w:lang w:val="en-GB"/>
        </w:rPr>
        <w:t>providing</w:t>
      </w:r>
      <w:r w:rsidRPr="183EC2EE" w:rsidR="5298E6C2">
        <w:rPr>
          <w:rFonts w:ascii="Calibri" w:hAnsi="Calibri" w:eastAsia="Calibri" w:cs="Calibri"/>
          <w:b w:val="0"/>
          <w:bCs w:val="0"/>
          <w:i w:val="0"/>
          <w:iCs w:val="0"/>
          <w:caps w:val="0"/>
          <w:smallCaps w:val="0"/>
          <w:noProof w:val="0"/>
          <w:color w:val="353740"/>
          <w:sz w:val="30"/>
          <w:szCs w:val="30"/>
          <w:lang w:val="en-GB"/>
        </w:rPr>
        <w:t xml:space="preserve"> excellent customer service, comfort, and safety while accommodating individual guest staying and group needs. One way Hyatt Hotels' staff works diligently to enhance guest satisfaction is through understanding guests' core motivations for travel like rest, recreation, and reconnecting in a comfortable yet inspirational environment. </w:t>
      </w:r>
      <w:r w:rsidRPr="183EC2EE" w:rsidR="5298E6C2">
        <w:rPr>
          <w:rFonts w:ascii="Calibri" w:hAnsi="Calibri" w:eastAsia="Calibri" w:cs="Calibri"/>
          <w:b w:val="0"/>
          <w:bCs w:val="0"/>
          <w:i w:val="0"/>
          <w:iCs w:val="0"/>
          <w:caps w:val="0"/>
          <w:smallCaps w:val="0"/>
          <w:noProof w:val="0"/>
          <w:color w:val="353740"/>
          <w:sz w:val="30"/>
          <w:szCs w:val="30"/>
          <w:lang w:val="en-GB"/>
        </w:rPr>
        <w:t>In order to</w:t>
      </w:r>
      <w:r w:rsidRPr="183EC2EE" w:rsidR="5298E6C2">
        <w:rPr>
          <w:rFonts w:ascii="Calibri" w:hAnsi="Calibri" w:eastAsia="Calibri" w:cs="Calibri"/>
          <w:b w:val="0"/>
          <w:bCs w:val="0"/>
          <w:i w:val="0"/>
          <w:iCs w:val="0"/>
          <w:caps w:val="0"/>
          <w:smallCaps w:val="0"/>
          <w:noProof w:val="0"/>
          <w:color w:val="353740"/>
          <w:sz w:val="30"/>
          <w:szCs w:val="30"/>
          <w:lang w:val="en-GB"/>
        </w:rPr>
        <w:t xml:space="preserve"> ensure that each guest gets a positive experience helping each hotel stands out from </w:t>
      </w:r>
      <w:r w:rsidRPr="183EC2EE" w:rsidR="5298E6C2">
        <w:rPr>
          <w:rFonts w:ascii="Calibri" w:hAnsi="Calibri" w:eastAsia="Calibri" w:cs="Calibri"/>
          <w:b w:val="0"/>
          <w:bCs w:val="0"/>
          <w:i w:val="0"/>
          <w:iCs w:val="0"/>
          <w:caps w:val="0"/>
          <w:smallCaps w:val="0"/>
          <w:noProof w:val="0"/>
          <w:color w:val="353740"/>
          <w:sz w:val="30"/>
          <w:szCs w:val="30"/>
          <w:lang w:val="en-GB"/>
        </w:rPr>
        <w:t>it's</w:t>
      </w:r>
      <w:r w:rsidRPr="183EC2EE" w:rsidR="5298E6C2">
        <w:rPr>
          <w:rFonts w:ascii="Calibri" w:hAnsi="Calibri" w:eastAsia="Calibri" w:cs="Calibri"/>
          <w:b w:val="0"/>
          <w:bCs w:val="0"/>
          <w:i w:val="0"/>
          <w:iCs w:val="0"/>
          <w:caps w:val="0"/>
          <w:smallCaps w:val="0"/>
          <w:noProof w:val="0"/>
          <w:color w:val="353740"/>
          <w:sz w:val="30"/>
          <w:szCs w:val="30"/>
          <w:lang w:val="en-GB"/>
        </w:rPr>
        <w:t xml:space="preserve"> competitors they focus on a </w:t>
      </w:r>
      <w:r w:rsidRPr="183EC2EE" w:rsidR="5298E6C2">
        <w:rPr>
          <w:rFonts w:ascii="Calibri" w:hAnsi="Calibri" w:eastAsia="Calibri" w:cs="Calibri"/>
          <w:b w:val="0"/>
          <w:bCs w:val="0"/>
          <w:i w:val="0"/>
          <w:iCs w:val="0"/>
          <w:caps w:val="0"/>
          <w:smallCaps w:val="0"/>
          <w:noProof w:val="0"/>
          <w:color w:val="353740"/>
          <w:sz w:val="30"/>
          <w:szCs w:val="30"/>
          <w:lang w:val="en-GB"/>
        </w:rPr>
        <w:t>personalized welcomes</w:t>
      </w:r>
      <w:r w:rsidRPr="183EC2EE" w:rsidR="5298E6C2">
        <w:rPr>
          <w:rFonts w:ascii="Calibri" w:hAnsi="Calibri" w:eastAsia="Calibri" w:cs="Calibri"/>
          <w:b w:val="0"/>
          <w:bCs w:val="0"/>
          <w:i w:val="0"/>
          <w:iCs w:val="0"/>
          <w:caps w:val="0"/>
          <w:smallCaps w:val="0"/>
          <w:noProof w:val="0"/>
          <w:color w:val="353740"/>
          <w:sz w:val="30"/>
          <w:szCs w:val="30"/>
          <w:lang w:val="en-GB"/>
        </w:rPr>
        <w:t xml:space="preserve">, efficient check-in/check-out, flexible way to </w:t>
      </w:r>
      <w:r w:rsidRPr="183EC2EE" w:rsidR="5298E6C2">
        <w:rPr>
          <w:rFonts w:ascii="Calibri" w:hAnsi="Calibri" w:eastAsia="Calibri" w:cs="Calibri"/>
          <w:b w:val="0"/>
          <w:bCs w:val="0"/>
          <w:i w:val="0"/>
          <w:iCs w:val="0"/>
          <w:caps w:val="0"/>
          <w:smallCaps w:val="0"/>
          <w:noProof w:val="0"/>
          <w:color w:val="353740"/>
          <w:sz w:val="30"/>
          <w:szCs w:val="30"/>
          <w:lang w:val="en-GB"/>
        </w:rPr>
        <w:t>assist</w:t>
      </w:r>
      <w:r w:rsidRPr="183EC2EE" w:rsidR="5298E6C2">
        <w:rPr>
          <w:rFonts w:ascii="Calibri" w:hAnsi="Calibri" w:eastAsia="Calibri" w:cs="Calibri"/>
          <w:b w:val="0"/>
          <w:bCs w:val="0"/>
          <w:i w:val="0"/>
          <w:iCs w:val="0"/>
          <w:caps w:val="0"/>
          <w:smallCaps w:val="0"/>
          <w:noProof w:val="0"/>
          <w:color w:val="353740"/>
          <w:sz w:val="30"/>
          <w:szCs w:val="30"/>
          <w:lang w:val="en-GB"/>
        </w:rPr>
        <w:t xml:space="preserve"> unique requests, and inviting and intimate </w:t>
      </w:r>
      <w:r w:rsidRPr="183EC2EE" w:rsidR="5298E6C2">
        <w:rPr>
          <w:rFonts w:ascii="Calibri" w:hAnsi="Calibri" w:eastAsia="Calibri" w:cs="Calibri"/>
          <w:b w:val="0"/>
          <w:bCs w:val="0"/>
          <w:i w:val="0"/>
          <w:iCs w:val="0"/>
          <w:caps w:val="0"/>
          <w:smallCaps w:val="0"/>
          <w:noProof w:val="0"/>
          <w:color w:val="353740"/>
          <w:sz w:val="30"/>
          <w:szCs w:val="30"/>
          <w:lang w:val="en-GB"/>
        </w:rPr>
        <w:t>dining</w:t>
      </w:r>
      <w:r w:rsidRPr="183EC2EE" w:rsidR="5298E6C2">
        <w:rPr>
          <w:rFonts w:ascii="Calibri" w:hAnsi="Calibri" w:eastAsia="Calibri" w:cs="Calibri"/>
          <w:b w:val="0"/>
          <w:bCs w:val="0"/>
          <w:i w:val="0"/>
          <w:iCs w:val="0"/>
          <w:caps w:val="0"/>
          <w:smallCaps w:val="0"/>
          <w:noProof w:val="0"/>
          <w:color w:val="353740"/>
          <w:sz w:val="30"/>
          <w:szCs w:val="30"/>
          <w:lang w:val="en-GB"/>
        </w:rPr>
        <w:t xml:space="preserve"> options. In each of our hotels, respecting the sensitivities and personal preferences of each individual guest and connecting them to different activities </w:t>
      </w:r>
      <w:r w:rsidRPr="183EC2EE" w:rsidR="5298E6C2">
        <w:rPr>
          <w:rFonts w:ascii="Calibri" w:hAnsi="Calibri" w:eastAsia="Calibri" w:cs="Calibri"/>
          <w:b w:val="0"/>
          <w:bCs w:val="0"/>
          <w:i w:val="0"/>
          <w:iCs w:val="0"/>
          <w:caps w:val="0"/>
          <w:smallCaps w:val="0"/>
          <w:noProof w:val="0"/>
          <w:color w:val="353740"/>
          <w:sz w:val="30"/>
          <w:szCs w:val="30"/>
          <w:lang w:val="en-GB"/>
        </w:rPr>
        <w:t>facilitate</w:t>
      </w:r>
      <w:r w:rsidRPr="183EC2EE" w:rsidR="5298E6C2">
        <w:rPr>
          <w:rFonts w:ascii="Calibri" w:hAnsi="Calibri" w:eastAsia="Calibri" w:cs="Calibri"/>
          <w:b w:val="0"/>
          <w:bCs w:val="0"/>
          <w:i w:val="0"/>
          <w:iCs w:val="0"/>
          <w:caps w:val="0"/>
          <w:smallCaps w:val="0"/>
          <w:noProof w:val="0"/>
          <w:color w:val="353740"/>
          <w:sz w:val="30"/>
          <w:szCs w:val="30"/>
          <w:lang w:val="en-GB"/>
        </w:rPr>
        <w:t xml:space="preserve"> rewarding experiences.</w:t>
      </w:r>
      <w:r w:rsidRPr="183EC2EE" w:rsidR="1CD048B9">
        <w:rPr>
          <w:rFonts w:ascii="Source Sans Pro" w:hAnsi="Source Sans Pro" w:eastAsia="Source Sans Pro" w:cs="Source Sans Pro"/>
          <w:b w:val="0"/>
          <w:bCs w:val="0"/>
          <w:i w:val="0"/>
          <w:iCs w:val="0"/>
          <w:caps w:val="0"/>
          <w:smallCaps w:val="0"/>
          <w:noProof w:val="0"/>
          <w:color w:val="353740"/>
          <w:sz w:val="24"/>
          <w:szCs w:val="24"/>
          <w:lang w:val="en-GB"/>
        </w:rPr>
        <w:t xml:space="preserve"> (Luxury Travel August 13, 2010.)</w:t>
      </w:r>
      <w:r w:rsidRPr="183EC2EE" w:rsidR="5298E6C2">
        <w:rPr>
          <w:rFonts w:ascii="Calibri" w:hAnsi="Calibri" w:eastAsia="Calibri" w:cs="Calibri"/>
          <w:b w:val="0"/>
          <w:bCs w:val="0"/>
          <w:i w:val="0"/>
          <w:iCs w:val="0"/>
          <w:caps w:val="0"/>
          <w:smallCaps w:val="0"/>
          <w:noProof w:val="0"/>
          <w:color w:val="353740"/>
          <w:sz w:val="30"/>
          <w:szCs w:val="30"/>
          <w:lang w:val="en-GB"/>
        </w:rPr>
        <w:t xml:space="preserve"> For example, any customized food item requested by a guest will be cared for with close attention and can be </w:t>
      </w:r>
      <w:r w:rsidRPr="183EC2EE" w:rsidR="5298E6C2">
        <w:rPr>
          <w:rFonts w:ascii="Calibri" w:hAnsi="Calibri" w:eastAsia="Calibri" w:cs="Calibri"/>
          <w:b w:val="0"/>
          <w:bCs w:val="0"/>
          <w:i w:val="0"/>
          <w:iCs w:val="0"/>
          <w:caps w:val="0"/>
          <w:smallCaps w:val="0"/>
          <w:noProof w:val="0"/>
          <w:color w:val="353740"/>
          <w:sz w:val="30"/>
          <w:szCs w:val="30"/>
          <w:lang w:val="en-GB"/>
        </w:rPr>
        <w:t>provided</w:t>
      </w:r>
      <w:r w:rsidRPr="183EC2EE" w:rsidR="5298E6C2">
        <w:rPr>
          <w:rFonts w:ascii="Calibri" w:hAnsi="Calibri" w:eastAsia="Calibri" w:cs="Calibri"/>
          <w:b w:val="0"/>
          <w:bCs w:val="0"/>
          <w:i w:val="0"/>
          <w:iCs w:val="0"/>
          <w:caps w:val="0"/>
          <w:smallCaps w:val="0"/>
          <w:noProof w:val="0"/>
          <w:color w:val="353740"/>
          <w:sz w:val="30"/>
          <w:szCs w:val="30"/>
          <w:lang w:val="en-GB"/>
        </w:rPr>
        <w:t xml:space="preserve"> promptly. Additionally, all associates </w:t>
      </w:r>
      <w:r w:rsidRPr="183EC2EE" w:rsidR="5298E6C2">
        <w:rPr>
          <w:rFonts w:ascii="Calibri" w:hAnsi="Calibri" w:eastAsia="Calibri" w:cs="Calibri"/>
          <w:b w:val="0"/>
          <w:bCs w:val="0"/>
          <w:i w:val="0"/>
          <w:iCs w:val="0"/>
          <w:caps w:val="0"/>
          <w:smallCaps w:val="0"/>
          <w:noProof w:val="0"/>
          <w:color w:val="353740"/>
          <w:sz w:val="30"/>
          <w:szCs w:val="30"/>
          <w:lang w:val="en-GB"/>
        </w:rPr>
        <w:t>solicit</w:t>
      </w:r>
      <w:r w:rsidRPr="183EC2EE" w:rsidR="5298E6C2">
        <w:rPr>
          <w:rFonts w:ascii="Calibri" w:hAnsi="Calibri" w:eastAsia="Calibri" w:cs="Calibri"/>
          <w:b w:val="0"/>
          <w:bCs w:val="0"/>
          <w:i w:val="0"/>
          <w:iCs w:val="0"/>
          <w:caps w:val="0"/>
          <w:smallCaps w:val="0"/>
          <w:noProof w:val="0"/>
          <w:color w:val="353740"/>
          <w:sz w:val="30"/>
          <w:szCs w:val="30"/>
          <w:lang w:val="en-GB"/>
        </w:rPr>
        <w:t xml:space="preserve"> feedback </w:t>
      </w:r>
      <w:r w:rsidRPr="183EC2EE" w:rsidR="5298E6C2">
        <w:rPr>
          <w:rFonts w:ascii="Calibri" w:hAnsi="Calibri" w:eastAsia="Calibri" w:cs="Calibri"/>
          <w:b w:val="0"/>
          <w:bCs w:val="0"/>
          <w:i w:val="0"/>
          <w:iCs w:val="0"/>
          <w:caps w:val="0"/>
          <w:smallCaps w:val="0"/>
          <w:noProof w:val="0"/>
          <w:color w:val="353740"/>
          <w:sz w:val="30"/>
          <w:szCs w:val="30"/>
          <w:lang w:val="en-GB"/>
        </w:rPr>
        <w:t>in order to</w:t>
      </w:r>
      <w:r w:rsidRPr="183EC2EE" w:rsidR="5298E6C2">
        <w:rPr>
          <w:rFonts w:ascii="Calibri" w:hAnsi="Calibri" w:eastAsia="Calibri" w:cs="Calibri"/>
          <w:b w:val="0"/>
          <w:bCs w:val="0"/>
          <w:i w:val="0"/>
          <w:iCs w:val="0"/>
          <w:caps w:val="0"/>
          <w:smallCaps w:val="0"/>
          <w:noProof w:val="0"/>
          <w:color w:val="353740"/>
          <w:sz w:val="30"/>
          <w:szCs w:val="30"/>
          <w:lang w:val="en-GB"/>
        </w:rPr>
        <w:t xml:space="preserve"> continuously improve the guests’ experience and ensure any requests are responded swiftly. Hyatt select products such as the PLAYON AI system connected device for your entertainment may not be common at a hotel setting.</w:t>
      </w:r>
      <w:r w:rsidRPr="183EC2EE" w:rsidR="6F1A2EB1">
        <w:rPr>
          <w:rFonts w:ascii="Calibri" w:hAnsi="Calibri" w:eastAsia="Calibri" w:cs="Calibri"/>
          <w:b w:val="0"/>
          <w:bCs w:val="0"/>
          <w:noProof w:val="0"/>
          <w:sz w:val="22"/>
          <w:szCs w:val="22"/>
          <w:lang w:val="en-GB"/>
        </w:rPr>
        <w:t xml:space="preserve"> (Travel weekly, 2018, Vol.77 (12), p.4)</w:t>
      </w:r>
      <w:r w:rsidRPr="183EC2EE" w:rsidR="5298E6C2">
        <w:rPr>
          <w:rFonts w:ascii="Calibri" w:hAnsi="Calibri" w:eastAsia="Calibri" w:cs="Calibri"/>
          <w:b w:val="0"/>
          <w:bCs w:val="0"/>
          <w:i w:val="0"/>
          <w:iCs w:val="0"/>
          <w:caps w:val="0"/>
          <w:smallCaps w:val="0"/>
          <w:noProof w:val="0"/>
          <w:color w:val="353740"/>
          <w:sz w:val="30"/>
          <w:szCs w:val="30"/>
          <w:lang w:val="en-GB"/>
        </w:rPr>
        <w:t xml:space="preserve"> However, at a Hyatt Hotel, access to streaming devices </w:t>
      </w:r>
      <w:r w:rsidRPr="183EC2EE" w:rsidR="5298E6C2">
        <w:rPr>
          <w:rFonts w:ascii="Calibri" w:hAnsi="Calibri" w:eastAsia="Calibri" w:cs="Calibri"/>
          <w:b w:val="0"/>
          <w:bCs w:val="0"/>
          <w:i w:val="0"/>
          <w:iCs w:val="0"/>
          <w:caps w:val="0"/>
          <w:smallCaps w:val="0"/>
          <w:noProof w:val="0"/>
          <w:color w:val="353740"/>
          <w:sz w:val="30"/>
          <w:szCs w:val="30"/>
          <w:lang w:val="en-GB"/>
        </w:rPr>
        <w:t>provide</w:t>
      </w:r>
      <w:r w:rsidRPr="183EC2EE" w:rsidR="5298E6C2">
        <w:rPr>
          <w:rFonts w:ascii="Calibri" w:hAnsi="Calibri" w:eastAsia="Calibri" w:cs="Calibri"/>
          <w:b w:val="0"/>
          <w:bCs w:val="0"/>
          <w:i w:val="0"/>
          <w:iCs w:val="0"/>
          <w:caps w:val="0"/>
          <w:smallCaps w:val="0"/>
          <w:noProof w:val="0"/>
          <w:color w:val="353740"/>
          <w:sz w:val="30"/>
          <w:szCs w:val="30"/>
          <w:lang w:val="en-GB"/>
        </w:rPr>
        <w:t xml:space="preserve"> </w:t>
      </w:r>
      <w:r w:rsidRPr="183EC2EE" w:rsidR="5298E6C2">
        <w:rPr>
          <w:rFonts w:ascii="Calibri" w:hAnsi="Calibri" w:eastAsia="Calibri" w:cs="Calibri"/>
          <w:b w:val="0"/>
          <w:bCs w:val="0"/>
          <w:i w:val="0"/>
          <w:iCs w:val="0"/>
          <w:caps w:val="0"/>
          <w:smallCaps w:val="0"/>
          <w:noProof w:val="0"/>
          <w:color w:val="353740"/>
          <w:sz w:val="30"/>
          <w:szCs w:val="30"/>
          <w:lang w:val="en-GB"/>
        </w:rPr>
        <w:t>a high level</w:t>
      </w:r>
      <w:r w:rsidRPr="183EC2EE" w:rsidR="5298E6C2">
        <w:rPr>
          <w:rFonts w:ascii="Calibri" w:hAnsi="Calibri" w:eastAsia="Calibri" w:cs="Calibri"/>
          <w:b w:val="0"/>
          <w:bCs w:val="0"/>
          <w:i w:val="0"/>
          <w:iCs w:val="0"/>
          <w:caps w:val="0"/>
          <w:smallCaps w:val="0"/>
          <w:noProof w:val="0"/>
          <w:color w:val="353740"/>
          <w:sz w:val="30"/>
          <w:szCs w:val="30"/>
          <w:lang w:val="en-GB"/>
        </w:rPr>
        <w:t xml:space="preserve"> of connectivity, entertainment, and personal relaxations. Overall Hyatt strives to bring you a personal and immersive experience during your stay. In conjunction with our dedicated staff and modern accommodations, you make unique and lasting memories.</w:t>
      </w:r>
    </w:p>
    <w:p w:rsidR="4AC8F2FA" w:rsidP="4AC8F2FA" w:rsidRDefault="4AC8F2FA" w14:paraId="33F998F9" w14:textId="39DD356C">
      <w:pPr>
        <w:pStyle w:val="Normal"/>
        <w:jc w:val="right"/>
      </w:pPr>
    </w:p>
    <w:p w:rsidR="4AC8F2FA" w:rsidP="4AC8F2FA" w:rsidRDefault="4AC8F2FA" w14:paraId="6A44B829" w14:textId="37A38666">
      <w:pPr>
        <w:pStyle w:val="Normal"/>
        <w:jc w:val="right"/>
      </w:pPr>
    </w:p>
    <w:p w:rsidR="4AC8F2FA" w:rsidP="4AC8F2FA" w:rsidRDefault="4AC8F2FA" w14:paraId="56CA5B1A" w14:textId="468C5D03">
      <w:pPr>
        <w:pStyle w:val="Normal"/>
        <w:jc w:val="right"/>
      </w:pPr>
    </w:p>
    <w:p w:rsidR="5298E6C2" w:rsidP="4AC8F2FA" w:rsidRDefault="5298E6C2" w14:paraId="39769696" w14:textId="2343128D">
      <w:pPr>
        <w:pStyle w:val="Normal"/>
        <w:jc w:val="right"/>
      </w:pPr>
      <w:r w:rsidR="5298E6C2">
        <w:rPr/>
        <w:t>Page 10 of 11</w:t>
      </w:r>
    </w:p>
    <w:p w:rsidR="4AC8F2FA" w:rsidP="4AC8F2FA" w:rsidRDefault="4AC8F2FA" w14:paraId="5D9A159C" w14:textId="1DDD253F">
      <w:pPr>
        <w:pStyle w:val="Normal"/>
        <w:jc w:val="right"/>
      </w:pPr>
    </w:p>
    <w:p w:rsidR="4AC8F2FA" w:rsidP="4AC8F2FA" w:rsidRDefault="4AC8F2FA" w14:paraId="3A82665B" w14:textId="518500B8">
      <w:pPr>
        <w:pStyle w:val="Normal"/>
        <w:jc w:val="right"/>
      </w:pPr>
    </w:p>
    <w:p w:rsidR="4AC8F2FA" w:rsidP="4AC8F2FA" w:rsidRDefault="4AC8F2FA" w14:paraId="1ABDFEE2" w14:textId="6C9E20F1">
      <w:pPr>
        <w:pStyle w:val="Normal"/>
        <w:jc w:val="right"/>
      </w:pPr>
    </w:p>
    <w:p w:rsidR="5298E6C2" w:rsidP="4AC8F2FA" w:rsidRDefault="5298E6C2" w14:paraId="273CE099" w14:textId="0D1BA2D5">
      <w:pPr>
        <w:pStyle w:val="Normal"/>
        <w:jc w:val="left"/>
        <w:rPr>
          <w:sz w:val="40"/>
          <w:szCs w:val="40"/>
        </w:rPr>
      </w:pPr>
      <w:r w:rsidRPr="4AC8F2FA" w:rsidR="5298E6C2">
        <w:rPr>
          <w:sz w:val="40"/>
          <w:szCs w:val="40"/>
        </w:rPr>
        <w:t>References</w:t>
      </w:r>
    </w:p>
    <w:p w:rsidR="4AC8F2FA" w:rsidP="4AC8F2FA" w:rsidRDefault="4AC8F2FA" w14:paraId="41182DC9" w14:textId="282F4B8D">
      <w:pPr>
        <w:pStyle w:val="Normal"/>
        <w:jc w:val="left"/>
        <w:rPr>
          <w:rFonts w:ascii="Calibri" w:hAnsi="Calibri" w:eastAsia="Calibri" w:cs="Calibri"/>
          <w:b w:val="0"/>
          <w:bCs w:val="0"/>
          <w:i w:val="0"/>
          <w:iCs w:val="0"/>
          <w:caps w:val="0"/>
          <w:smallCaps w:val="0"/>
          <w:noProof w:val="0"/>
          <w:color w:val="353740"/>
          <w:sz w:val="24"/>
          <w:szCs w:val="24"/>
          <w:lang w:val="en-GB"/>
        </w:rPr>
      </w:pPr>
    </w:p>
    <w:p w:rsidR="5298E6C2" w:rsidP="4AC8F2FA" w:rsidRDefault="5298E6C2" w14:paraId="4486F035" w14:textId="489E578F">
      <w:pPr>
        <w:pStyle w:val="Normal"/>
        <w:jc w:val="left"/>
        <w:rPr>
          <w:rFonts w:ascii="Calibri" w:hAnsi="Calibri" w:eastAsia="Calibri" w:cs="Calibri"/>
          <w:b w:val="0"/>
          <w:bCs w:val="0"/>
          <w:i w:val="0"/>
          <w:iCs w:val="0"/>
          <w:caps w:val="0"/>
          <w:smallCaps w:val="0"/>
          <w:noProof w:val="0"/>
          <w:sz w:val="24"/>
          <w:szCs w:val="24"/>
          <w:lang w:val="en-GB"/>
        </w:rPr>
      </w:pPr>
      <w:r w:rsidRPr="4AC8F2FA" w:rsidR="5298E6C2">
        <w:rPr>
          <w:rFonts w:ascii="Calibri" w:hAnsi="Calibri" w:eastAsia="Calibri" w:cs="Calibri"/>
          <w:b w:val="0"/>
          <w:bCs w:val="0"/>
          <w:i w:val="0"/>
          <w:iCs w:val="0"/>
          <w:caps w:val="0"/>
          <w:smallCaps w:val="0"/>
          <w:noProof w:val="0"/>
          <w:color w:val="353740"/>
          <w:sz w:val="24"/>
          <w:szCs w:val="24"/>
          <w:lang w:val="en-GB"/>
        </w:rPr>
        <w:t xml:space="preserve">1. </w:t>
      </w:r>
      <w:r w:rsidRPr="4AC8F2FA" w:rsidR="5298E6C2">
        <w:rPr>
          <w:rFonts w:ascii="Calibri" w:hAnsi="Calibri" w:eastAsia="Calibri" w:cs="Calibri"/>
          <w:b w:val="0"/>
          <w:bCs w:val="0"/>
          <w:i w:val="0"/>
          <w:iCs w:val="0"/>
          <w:caps w:val="0"/>
          <w:smallCaps w:val="0"/>
          <w:noProof w:val="0"/>
          <w:color w:val="353740"/>
          <w:sz w:val="24"/>
          <w:szCs w:val="24"/>
          <w:lang w:val="en-GB"/>
        </w:rPr>
        <w:t>Marghanita</w:t>
      </w:r>
      <w:r w:rsidRPr="4AC8F2FA" w:rsidR="5298E6C2">
        <w:rPr>
          <w:rFonts w:ascii="Calibri" w:hAnsi="Calibri" w:eastAsia="Calibri" w:cs="Calibri"/>
          <w:b w:val="0"/>
          <w:bCs w:val="0"/>
          <w:i w:val="0"/>
          <w:iCs w:val="0"/>
          <w:caps w:val="0"/>
          <w:smallCaps w:val="0"/>
          <w:noProof w:val="0"/>
          <w:color w:val="353740"/>
          <w:sz w:val="24"/>
          <w:szCs w:val="24"/>
          <w:lang w:val="en-GB"/>
        </w:rPr>
        <w:t xml:space="preserve"> Da Cruz. 2019. “The History </w:t>
      </w:r>
      <w:r w:rsidRPr="4AC8F2FA" w:rsidR="5298E6C2">
        <w:rPr>
          <w:rFonts w:ascii="Calibri" w:hAnsi="Calibri" w:eastAsia="Calibri" w:cs="Calibri"/>
          <w:b w:val="0"/>
          <w:bCs w:val="0"/>
          <w:i w:val="0"/>
          <w:iCs w:val="0"/>
          <w:caps w:val="0"/>
          <w:smallCaps w:val="0"/>
          <w:noProof w:val="0"/>
          <w:color w:val="353740"/>
          <w:sz w:val="24"/>
          <w:szCs w:val="24"/>
          <w:lang w:val="en-GB"/>
        </w:rPr>
        <w:t>Of</w:t>
      </w:r>
      <w:r w:rsidRPr="4AC8F2FA" w:rsidR="5298E6C2">
        <w:rPr>
          <w:rFonts w:ascii="Calibri" w:hAnsi="Calibri" w:eastAsia="Calibri" w:cs="Calibri"/>
          <w:b w:val="0"/>
          <w:bCs w:val="0"/>
          <w:i w:val="0"/>
          <w:iCs w:val="0"/>
          <w:caps w:val="0"/>
          <w:smallCaps w:val="0"/>
          <w:noProof w:val="0"/>
          <w:color w:val="353740"/>
          <w:sz w:val="24"/>
          <w:szCs w:val="24"/>
          <w:lang w:val="en-GB"/>
        </w:rPr>
        <w:t xml:space="preserve"> Hyatt Hotels</w:t>
      </w:r>
      <w:r w:rsidRPr="4AC8F2FA" w:rsidR="5298E6C2">
        <w:rPr>
          <w:rFonts w:ascii="Calibri" w:hAnsi="Calibri" w:eastAsia="Calibri" w:cs="Calibri"/>
          <w:b w:val="0"/>
          <w:bCs w:val="0"/>
          <w:i w:val="0"/>
          <w:iCs w:val="0"/>
          <w:caps w:val="0"/>
          <w:smallCaps w:val="0"/>
          <w:noProof w:val="0"/>
          <w:color w:val="353740"/>
          <w:sz w:val="24"/>
          <w:szCs w:val="24"/>
          <w:lang w:val="en-GB"/>
        </w:rPr>
        <w:t>”,</w:t>
      </w:r>
      <w:r w:rsidRPr="4AC8F2FA" w:rsidR="5298E6C2">
        <w:rPr>
          <w:rFonts w:ascii="Calibri" w:hAnsi="Calibri" w:eastAsia="Calibri" w:cs="Calibri"/>
          <w:b w:val="0"/>
          <w:bCs w:val="0"/>
          <w:i w:val="0"/>
          <w:iCs w:val="0"/>
          <w:caps w:val="0"/>
          <w:smallCaps w:val="0"/>
          <w:noProof w:val="0"/>
          <w:color w:val="353740"/>
          <w:sz w:val="24"/>
          <w:szCs w:val="24"/>
          <w:lang w:val="en-GB"/>
        </w:rPr>
        <w:t xml:space="preserve"> </w:t>
      </w:r>
      <w:hyperlink r:id="Rb2693ea71a944481">
        <w:r w:rsidRPr="4AC8F2FA" w:rsidR="5298E6C2">
          <w:rPr>
            <w:rStyle w:val="Hyperlink"/>
            <w:rFonts w:ascii="Calibri" w:hAnsi="Calibri" w:eastAsia="Calibri" w:cs="Calibri"/>
            <w:b w:val="0"/>
            <w:bCs w:val="0"/>
            <w:i w:val="0"/>
            <w:iCs w:val="0"/>
            <w:caps w:val="0"/>
            <w:smallCaps w:val="0"/>
            <w:noProof w:val="0"/>
            <w:sz w:val="24"/>
            <w:szCs w:val="24"/>
            <w:lang w:val="en-GB"/>
          </w:rPr>
          <w:t>https://about.hyatt.com/en/hyatthistory.html</w:t>
        </w:r>
      </w:hyperlink>
    </w:p>
    <w:p w:rsidR="4AC8F2FA" w:rsidP="4AC8F2FA" w:rsidRDefault="4AC8F2FA" w14:paraId="58DB1989" w14:textId="589BE26F">
      <w:pPr>
        <w:pStyle w:val="Normal"/>
        <w:jc w:val="left"/>
        <w:rPr>
          <w:rFonts w:ascii="Calibri" w:hAnsi="Calibri" w:eastAsia="Calibri" w:cs="Calibri"/>
          <w:b w:val="0"/>
          <w:bCs w:val="0"/>
          <w:i w:val="0"/>
          <w:iCs w:val="0"/>
          <w:caps w:val="0"/>
          <w:smallCaps w:val="0"/>
          <w:noProof w:val="0"/>
          <w:color w:val="353740"/>
          <w:sz w:val="24"/>
          <w:szCs w:val="24"/>
          <w:lang w:val="en-GB"/>
        </w:rPr>
      </w:pPr>
    </w:p>
    <w:p w:rsidR="5298E6C2" w:rsidP="4AC8F2FA" w:rsidRDefault="5298E6C2" w14:paraId="02FCA267" w14:textId="48922CA4">
      <w:pPr>
        <w:pStyle w:val="Normal"/>
        <w:jc w:val="left"/>
        <w:rPr>
          <w:rFonts w:ascii="Calibri" w:hAnsi="Calibri" w:eastAsia="Calibri" w:cs="Calibri"/>
          <w:noProof w:val="0"/>
          <w:sz w:val="40"/>
          <w:szCs w:val="40"/>
          <w:lang w:val="en-GB"/>
        </w:rPr>
      </w:pPr>
      <w:r w:rsidRPr="4AC8F2FA" w:rsidR="5298E6C2">
        <w:rPr>
          <w:rFonts w:ascii="Calibri" w:hAnsi="Calibri" w:eastAsia="Calibri" w:cs="Calibri"/>
          <w:b w:val="0"/>
          <w:bCs w:val="0"/>
          <w:i w:val="0"/>
          <w:iCs w:val="0"/>
          <w:caps w:val="0"/>
          <w:smallCaps w:val="0"/>
          <w:noProof w:val="0"/>
          <w:color w:val="353740"/>
          <w:sz w:val="24"/>
          <w:szCs w:val="24"/>
          <w:lang w:val="en-GB"/>
        </w:rPr>
        <w:t xml:space="preserve"> 2.</w:t>
      </w:r>
      <w:r w:rsidRPr="4AC8F2FA" w:rsidR="73249A5A">
        <w:rPr>
          <w:rFonts w:ascii="Source Sans Pro" w:hAnsi="Source Sans Pro" w:eastAsia="Source Sans Pro" w:cs="Source Sans Pro"/>
          <w:b w:val="0"/>
          <w:bCs w:val="0"/>
          <w:i w:val="0"/>
          <w:iCs w:val="0"/>
          <w:caps w:val="0"/>
          <w:smallCaps w:val="0"/>
          <w:noProof w:val="0"/>
          <w:color w:val="3A3A3A"/>
          <w:sz w:val="22"/>
          <w:szCs w:val="22"/>
          <w:lang w:val="en-GB"/>
        </w:rPr>
        <w:t xml:space="preserve"> International Interconnect Technology Conference Corporate Author</w:t>
      </w:r>
    </w:p>
    <w:p w:rsidR="73249A5A" w:rsidP="4AC8F2FA" w:rsidRDefault="73249A5A" w14:paraId="4847E9E3" w14:textId="48F8A749">
      <w:pPr>
        <w:jc w:val="left"/>
      </w:pPr>
      <w:r w:rsidRPr="4AC8F2FA" w:rsidR="73249A5A">
        <w:rPr>
          <w:rFonts w:ascii="Source Sans Pro" w:hAnsi="Source Sans Pro" w:eastAsia="Source Sans Pro" w:cs="Source Sans Pro"/>
          <w:b w:val="0"/>
          <w:bCs w:val="0"/>
          <w:i w:val="0"/>
          <w:iCs w:val="0"/>
          <w:caps w:val="0"/>
          <w:smallCaps w:val="0"/>
          <w:noProof w:val="0"/>
          <w:color w:val="3A3A3A"/>
          <w:sz w:val="22"/>
          <w:szCs w:val="22"/>
          <w:lang w:val="en-GB"/>
        </w:rPr>
        <w:t>2004; Institute of Electrical and Electronics Engineers</w:t>
      </w:r>
      <w:r w:rsidRPr="4AC8F2FA" w:rsidR="73249A5A">
        <w:rPr>
          <w:rFonts w:ascii="Calibri" w:hAnsi="Calibri" w:eastAsia="Calibri" w:cs="Calibri"/>
          <w:b w:val="0"/>
          <w:bCs w:val="0"/>
          <w:i w:val="0"/>
          <w:iCs w:val="0"/>
          <w:caps w:val="0"/>
          <w:smallCaps w:val="0"/>
          <w:noProof w:val="0"/>
          <w:color w:val="353740"/>
          <w:sz w:val="24"/>
          <w:szCs w:val="24"/>
          <w:lang w:val="en-GB"/>
        </w:rPr>
        <w:t xml:space="preserve"> </w:t>
      </w:r>
    </w:p>
    <w:p w:rsidR="4AC8F2FA" w:rsidP="4AC8F2FA" w:rsidRDefault="4AC8F2FA" w14:paraId="619EA571" w14:textId="27223D75">
      <w:pPr>
        <w:pStyle w:val="Normal"/>
        <w:jc w:val="left"/>
        <w:rPr>
          <w:rFonts w:ascii="Calibri" w:hAnsi="Calibri" w:eastAsia="Calibri" w:cs="Calibri"/>
          <w:b w:val="0"/>
          <w:bCs w:val="0"/>
          <w:i w:val="0"/>
          <w:iCs w:val="0"/>
          <w:caps w:val="0"/>
          <w:smallCaps w:val="0"/>
          <w:noProof w:val="0"/>
          <w:color w:val="353740"/>
          <w:sz w:val="24"/>
          <w:szCs w:val="24"/>
          <w:lang w:val="en-GB"/>
        </w:rPr>
      </w:pPr>
    </w:p>
    <w:p w:rsidR="5298E6C2" w:rsidP="4AC8F2FA" w:rsidRDefault="5298E6C2" w14:paraId="07F348D8" w14:textId="11C2043C">
      <w:pPr>
        <w:pStyle w:val="Normal"/>
        <w:jc w:val="left"/>
        <w:rPr>
          <w:rFonts w:ascii="Calibri" w:hAnsi="Calibri" w:eastAsia="Calibri" w:cs="Calibri"/>
          <w:noProof w:val="0"/>
          <w:sz w:val="40"/>
          <w:szCs w:val="40"/>
          <w:lang w:val="en-GB"/>
        </w:rPr>
      </w:pPr>
      <w:r w:rsidRPr="4AC8F2FA" w:rsidR="5298E6C2">
        <w:rPr>
          <w:rFonts w:ascii="Calibri" w:hAnsi="Calibri" w:eastAsia="Calibri" w:cs="Calibri"/>
          <w:b w:val="0"/>
          <w:bCs w:val="0"/>
          <w:i w:val="0"/>
          <w:iCs w:val="0"/>
          <w:caps w:val="0"/>
          <w:smallCaps w:val="0"/>
          <w:noProof w:val="0"/>
          <w:color w:val="353740"/>
          <w:sz w:val="24"/>
          <w:szCs w:val="24"/>
          <w:lang w:val="en-GB"/>
        </w:rPr>
        <w:t>3. Hyatt Hotels Corporation. 2019. “Hyatt Hotel &amp; Resort Projects</w:t>
      </w:r>
      <w:r w:rsidRPr="4AC8F2FA" w:rsidR="5298E6C2">
        <w:rPr>
          <w:rFonts w:ascii="Calibri" w:hAnsi="Calibri" w:eastAsia="Calibri" w:cs="Calibri"/>
          <w:b w:val="0"/>
          <w:bCs w:val="0"/>
          <w:i w:val="0"/>
          <w:iCs w:val="0"/>
          <w:caps w:val="0"/>
          <w:smallCaps w:val="0"/>
          <w:noProof w:val="0"/>
          <w:color w:val="353740"/>
          <w:sz w:val="24"/>
          <w:szCs w:val="24"/>
          <w:lang w:val="en-GB"/>
        </w:rPr>
        <w:t>”,</w:t>
      </w:r>
      <w:r w:rsidRPr="4AC8F2FA" w:rsidR="5298E6C2">
        <w:rPr>
          <w:rFonts w:ascii="Calibri" w:hAnsi="Calibri" w:eastAsia="Calibri" w:cs="Calibri"/>
          <w:b w:val="0"/>
          <w:bCs w:val="0"/>
          <w:i w:val="0"/>
          <w:iCs w:val="0"/>
          <w:caps w:val="0"/>
          <w:smallCaps w:val="0"/>
          <w:noProof w:val="0"/>
          <w:color w:val="353740"/>
          <w:sz w:val="24"/>
          <w:szCs w:val="24"/>
          <w:lang w:val="en-GB"/>
        </w:rPr>
        <w:t xml:space="preserve"> Bloomberg. Available from: </w:t>
      </w:r>
      <w:hyperlink r:id="R960f320432724bf9">
        <w:r w:rsidRPr="4AC8F2FA" w:rsidR="6805E5D2">
          <w:rPr>
            <w:rStyle w:val="Hyperlink"/>
            <w:rFonts w:ascii="Calibri" w:hAnsi="Calibri" w:eastAsia="Calibri" w:cs="Calibri"/>
            <w:b w:val="0"/>
            <w:bCs w:val="0"/>
            <w:i w:val="0"/>
            <w:iCs w:val="0"/>
            <w:caps w:val="0"/>
            <w:smallCaps w:val="0"/>
            <w:noProof w:val="0"/>
            <w:sz w:val="24"/>
            <w:szCs w:val="24"/>
            <w:lang w:val="en-GB"/>
          </w:rPr>
          <w:t>https://investors.hyatt.com/investor-relations/financial-reporting/annual-reports/default.aspx</w:t>
        </w:r>
      </w:hyperlink>
    </w:p>
    <w:p w:rsidR="4AC8F2FA" w:rsidP="4AC8F2FA" w:rsidRDefault="4AC8F2FA" w14:paraId="36392F33" w14:textId="5076CF08">
      <w:pPr>
        <w:pStyle w:val="Normal"/>
        <w:jc w:val="left"/>
      </w:pPr>
    </w:p>
    <w:p w:rsidR="6805E5D2" w:rsidP="4AC8F2FA" w:rsidRDefault="6805E5D2" w14:paraId="07FE086C" w14:textId="43D5BE31">
      <w:pPr>
        <w:pStyle w:val="Normal"/>
        <w:jc w:val="left"/>
      </w:pPr>
      <w:r w:rsidR="6805E5D2">
        <w:rPr/>
        <w:t xml:space="preserve">4. </w:t>
      </w:r>
      <w:r w:rsidRPr="4AC8F2FA" w:rsidR="6805E5D2">
        <w:rPr>
          <w:rFonts w:ascii="Calibri" w:hAnsi="Calibri" w:eastAsia="Calibri" w:cs="Calibri"/>
          <w:b w:val="0"/>
          <w:bCs w:val="0"/>
          <w:noProof w:val="0"/>
          <w:sz w:val="22"/>
          <w:szCs w:val="22"/>
          <w:lang w:val="en-GB"/>
        </w:rPr>
        <w:t>NorthStar Travel Media, LLC; Travel weekly, 2018, Vol.77 (12), p.4</w:t>
      </w:r>
    </w:p>
    <w:p w:rsidR="6805E5D2" w:rsidP="4AC8F2FA" w:rsidRDefault="6805E5D2" w14:paraId="235878BE" w14:textId="20034A57">
      <w:pPr>
        <w:jc w:val="left"/>
      </w:pPr>
      <w:r w:rsidRPr="4AC8F2FA" w:rsidR="6805E5D2">
        <w:rPr>
          <w:rFonts w:ascii="Calibri" w:hAnsi="Calibri" w:eastAsia="Calibri" w:cs="Calibri"/>
          <w:b w:val="0"/>
          <w:bCs w:val="0"/>
          <w:caps w:val="0"/>
          <w:smallCaps w:val="0"/>
          <w:strike w:val="0"/>
          <w:dstrike w:val="0"/>
          <w:noProof w:val="0"/>
          <w:color w:val="3A3A3A"/>
          <w:sz w:val="22"/>
          <w:szCs w:val="22"/>
          <w:u w:val="none"/>
          <w:lang w:val="en-GB"/>
        </w:rPr>
        <w:t xml:space="preserve">Hyatt Hotels </w:t>
      </w:r>
      <w:r w:rsidRPr="4AC8F2FA" w:rsidR="6805E5D2">
        <w:rPr>
          <w:rFonts w:ascii="Calibri" w:hAnsi="Calibri" w:eastAsia="Calibri" w:cs="Calibri"/>
          <w:b w:val="0"/>
          <w:bCs w:val="0"/>
          <w:caps w:val="0"/>
          <w:smallCaps w:val="0"/>
          <w:strike w:val="0"/>
          <w:dstrike w:val="0"/>
          <w:noProof w:val="0"/>
          <w:color w:val="0F7D00"/>
          <w:sz w:val="22"/>
          <w:szCs w:val="22"/>
          <w:u w:val="none"/>
          <w:lang w:val="en-GB"/>
        </w:rPr>
        <w:t>Online access</w:t>
      </w:r>
    </w:p>
    <w:p w:rsidR="6805E5D2" w:rsidP="4AC8F2FA" w:rsidRDefault="6805E5D2" w14:paraId="30A39656" w14:textId="34F29C86">
      <w:pPr>
        <w:pStyle w:val="Normal"/>
        <w:jc w:val="left"/>
      </w:pPr>
      <w:r>
        <w:br/>
      </w:r>
    </w:p>
    <w:p w:rsidR="6805E5D2" w:rsidP="4AC8F2FA" w:rsidRDefault="6805E5D2" w14:paraId="52A9EC11" w14:textId="46A1B8D6">
      <w:pPr>
        <w:pStyle w:val="Normal"/>
        <w:jc w:val="left"/>
      </w:pPr>
      <w:r w:rsidR="6805E5D2">
        <w:rPr/>
        <w:t xml:space="preserve">5. </w:t>
      </w:r>
      <w:r w:rsidRPr="4AC8F2FA" w:rsidR="6805E5D2">
        <w:rPr>
          <w:rFonts w:ascii="Source Sans Pro" w:hAnsi="Source Sans Pro" w:eastAsia="Source Sans Pro" w:cs="Source Sans Pro"/>
          <w:b w:val="0"/>
          <w:bCs w:val="0"/>
          <w:i w:val="0"/>
          <w:iCs w:val="0"/>
          <w:caps w:val="0"/>
          <w:smallCaps w:val="0"/>
          <w:noProof w:val="0"/>
          <w:color w:val="3A3A3A"/>
          <w:sz w:val="22"/>
          <w:szCs w:val="22"/>
          <w:lang w:val="en-GB"/>
        </w:rPr>
        <w:t>Chorengel</w:t>
      </w:r>
      <w:r w:rsidRPr="4AC8F2FA" w:rsidR="6805E5D2">
        <w:rPr>
          <w:rFonts w:ascii="Source Sans Pro" w:hAnsi="Source Sans Pro" w:eastAsia="Source Sans Pro" w:cs="Source Sans Pro"/>
          <w:b w:val="0"/>
          <w:bCs w:val="0"/>
          <w:i w:val="0"/>
          <w:iCs w:val="0"/>
          <w:caps w:val="0"/>
          <w:smallCaps w:val="0"/>
          <w:noProof w:val="0"/>
          <w:color w:val="3A3A3A"/>
          <w:sz w:val="22"/>
          <w:szCs w:val="22"/>
          <w:lang w:val="en-GB"/>
        </w:rPr>
        <w:t>, Carina</w:t>
      </w:r>
    </w:p>
    <w:p w:rsidR="6805E5D2" w:rsidP="4AC8F2FA" w:rsidRDefault="6805E5D2" w14:paraId="507E36AA" w14:textId="009D40B0">
      <w:pPr>
        <w:jc w:val="left"/>
      </w:pPr>
      <w:r w:rsidRPr="4AC8F2FA" w:rsidR="6805E5D2">
        <w:rPr>
          <w:rFonts w:ascii="Source Sans Pro" w:hAnsi="Source Sans Pro" w:eastAsia="Source Sans Pro" w:cs="Source Sans Pro"/>
          <w:b w:val="0"/>
          <w:bCs w:val="0"/>
          <w:i w:val="0"/>
          <w:iCs w:val="0"/>
          <w:caps w:val="0"/>
          <w:smallCaps w:val="0"/>
          <w:noProof w:val="0"/>
          <w:color w:val="3A3A3A"/>
          <w:sz w:val="22"/>
          <w:szCs w:val="22"/>
          <w:lang w:val="en-GB"/>
        </w:rPr>
        <w:t>NorthStar Travel Media, LLC; Travel weekly, 2022, Vol.81 (37), p.2</w:t>
      </w:r>
    </w:p>
    <w:p w:rsidR="4AC8F2FA" w:rsidP="4AC8F2FA" w:rsidRDefault="4AC8F2FA" w14:paraId="3CB110D7" w14:textId="73C8CA2A">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58591B1E" w:rsidP="4AC8F2FA" w:rsidRDefault="58591B1E" w14:paraId="297EF538" w14:textId="0B318C0F">
      <w:pPr>
        <w:pStyle w:val="Normal"/>
        <w:jc w:val="left"/>
        <w:rPr>
          <w:rFonts w:ascii="Source Sans Pro" w:hAnsi="Source Sans Pro" w:eastAsia="Source Sans Pro" w:cs="Source Sans Pro"/>
          <w:noProof w:val="0"/>
          <w:sz w:val="22"/>
          <w:szCs w:val="22"/>
          <w:lang w:val="en-GB"/>
        </w:rPr>
      </w:pPr>
      <w:r w:rsidRPr="4AC8F2FA" w:rsidR="58591B1E">
        <w:rPr>
          <w:rFonts w:ascii="Source Sans Pro" w:hAnsi="Source Sans Pro" w:eastAsia="Source Sans Pro" w:cs="Source Sans Pro"/>
          <w:b w:val="0"/>
          <w:bCs w:val="0"/>
          <w:i w:val="0"/>
          <w:iCs w:val="0"/>
          <w:caps w:val="0"/>
          <w:smallCaps w:val="0"/>
          <w:noProof w:val="0"/>
          <w:color w:val="353740"/>
          <w:sz w:val="24"/>
          <w:szCs w:val="24"/>
          <w:lang w:val="en-GB"/>
        </w:rPr>
        <w:t xml:space="preserve"> </w:t>
      </w:r>
      <w:r w:rsidRPr="4AC8F2FA" w:rsidR="7808CA88">
        <w:rPr>
          <w:rFonts w:ascii="Source Sans Pro" w:hAnsi="Source Sans Pro" w:eastAsia="Source Sans Pro" w:cs="Source Sans Pro"/>
          <w:b w:val="0"/>
          <w:bCs w:val="0"/>
          <w:i w:val="0"/>
          <w:iCs w:val="0"/>
          <w:caps w:val="0"/>
          <w:smallCaps w:val="0"/>
          <w:noProof w:val="0"/>
          <w:color w:val="353740"/>
          <w:sz w:val="24"/>
          <w:szCs w:val="24"/>
          <w:lang w:val="en-GB"/>
        </w:rPr>
        <w:t>6</w:t>
      </w:r>
      <w:r w:rsidRPr="4AC8F2FA" w:rsidR="58591B1E">
        <w:rPr>
          <w:rFonts w:ascii="Source Sans Pro" w:hAnsi="Source Sans Pro" w:eastAsia="Source Sans Pro" w:cs="Source Sans Pro"/>
          <w:b w:val="0"/>
          <w:bCs w:val="0"/>
          <w:i w:val="0"/>
          <w:iCs w:val="0"/>
          <w:caps w:val="0"/>
          <w:smallCaps w:val="0"/>
          <w:noProof w:val="0"/>
          <w:color w:val="353740"/>
          <w:sz w:val="24"/>
          <w:szCs w:val="24"/>
          <w:lang w:val="en-GB"/>
        </w:rPr>
        <w:t xml:space="preserve">. Lyon, T., &amp; Mitra, T. (2011). Hyatt Hotel: Rewarding Creativity for Breakthrough Collaborations. </w:t>
      </w:r>
      <w:r w:rsidRPr="4AC8F2FA" w:rsidR="58591B1E">
        <w:rPr>
          <w:rFonts w:ascii="Source Sans Pro" w:hAnsi="Source Sans Pro" w:eastAsia="Source Sans Pro" w:cs="Source Sans Pro"/>
          <w:b w:val="0"/>
          <w:bCs w:val="0"/>
          <w:i w:val="0"/>
          <w:iCs w:val="0"/>
          <w:caps w:val="0"/>
          <w:smallCaps w:val="0"/>
          <w:noProof w:val="0"/>
          <w:color w:val="353740"/>
          <w:sz w:val="24"/>
          <w:szCs w:val="24"/>
          <w:lang w:val="en-GB"/>
        </w:rPr>
        <w:t>Encyclopedia</w:t>
      </w:r>
      <w:r w:rsidRPr="4AC8F2FA" w:rsidR="58591B1E">
        <w:rPr>
          <w:rFonts w:ascii="Source Sans Pro" w:hAnsi="Source Sans Pro" w:eastAsia="Source Sans Pro" w:cs="Source Sans Pro"/>
          <w:b w:val="0"/>
          <w:bCs w:val="0"/>
          <w:i w:val="0"/>
          <w:iCs w:val="0"/>
          <w:caps w:val="0"/>
          <w:smallCaps w:val="0"/>
          <w:noProof w:val="0"/>
          <w:color w:val="353740"/>
          <w:sz w:val="24"/>
          <w:szCs w:val="24"/>
          <w:lang w:val="en-GB"/>
        </w:rPr>
        <w:t xml:space="preserve"> of Global Management eds., 18th edition, 935-942. </w:t>
      </w:r>
      <w:hyperlink r:id="R40a6ad992fce41d4">
        <w:r w:rsidRPr="4AC8F2FA" w:rsidR="1D0D70D6">
          <w:rPr>
            <w:rStyle w:val="Hyperlink"/>
            <w:rFonts w:ascii="Source Sans Pro" w:hAnsi="Source Sans Pro" w:eastAsia="Source Sans Pro" w:cs="Source Sans Pro"/>
            <w:b w:val="0"/>
            <w:bCs w:val="0"/>
            <w:i w:val="0"/>
            <w:iCs w:val="0"/>
            <w:caps w:val="0"/>
            <w:smallCaps w:val="0"/>
            <w:noProof w:val="0"/>
            <w:sz w:val="24"/>
            <w:szCs w:val="24"/>
            <w:lang w:val="en-GB"/>
          </w:rPr>
          <w:t>https://www.hyatt.com/explore-hotels</w:t>
        </w:r>
      </w:hyperlink>
    </w:p>
    <w:p w:rsidR="3E534ECD" w:rsidP="4AC8F2FA" w:rsidRDefault="3E534ECD" w14:paraId="6776618B" w14:textId="02D0071A">
      <w:pPr>
        <w:pStyle w:val="Normal"/>
        <w:jc w:val="left"/>
      </w:pPr>
      <w:r>
        <w:br/>
      </w:r>
    </w:p>
    <w:p w:rsidR="6AB7A992" w:rsidP="4AC8F2FA" w:rsidRDefault="6AB7A992" w14:paraId="28D2791E" w14:textId="69733FFE">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6AB7A992">
        <w:rPr>
          <w:rFonts w:ascii="Source Sans Pro" w:hAnsi="Source Sans Pro" w:eastAsia="Source Sans Pro" w:cs="Source Sans Pro"/>
          <w:b w:val="0"/>
          <w:bCs w:val="0"/>
          <w:i w:val="0"/>
          <w:iCs w:val="0"/>
          <w:caps w:val="0"/>
          <w:smallCaps w:val="0"/>
          <w:noProof w:val="0"/>
          <w:color w:val="353740"/>
          <w:sz w:val="24"/>
          <w:szCs w:val="24"/>
          <w:lang w:val="en-GB"/>
        </w:rPr>
        <w:t>7</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“Hyatt Regency Kingston Reopens Its Doors After Close to $25 Million Restoration Project.” Jamaica Pictures and </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More</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October 31, 2012. </w:t>
      </w:r>
      <w:r w:rsidRPr="4AC8F2FA" w:rsidR="1AEF8BC9">
        <w:rPr>
          <w:rFonts w:ascii="Source Sans Pro" w:hAnsi="Source Sans Pro" w:eastAsia="Source Sans Pro" w:cs="Source Sans Pro"/>
          <w:b w:val="0"/>
          <w:bCs w:val="0"/>
          <w:i w:val="0"/>
          <w:iCs w:val="0"/>
          <w:caps w:val="0"/>
          <w:smallCaps w:val="0"/>
          <w:noProof w:val="0"/>
          <w:color w:val="353740"/>
          <w:sz w:val="24"/>
          <w:szCs w:val="24"/>
          <w:lang w:val="en-GB"/>
        </w:rPr>
        <w:t>https://newsroom.hyatt.com/news-releases?item=124271</w:t>
      </w:r>
    </w:p>
    <w:p w:rsidR="3E534ECD" w:rsidP="4AC8F2FA" w:rsidRDefault="3E534ECD" w14:paraId="0323D8FA" w14:textId="4D199D58">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w:t>
      </w:r>
      <w:r w:rsidRPr="4AC8F2FA" w:rsidR="599470FA">
        <w:rPr>
          <w:rFonts w:ascii="Source Sans Pro" w:hAnsi="Source Sans Pro" w:eastAsia="Source Sans Pro" w:cs="Source Sans Pro"/>
          <w:b w:val="0"/>
          <w:bCs w:val="0"/>
          <w:i w:val="0"/>
          <w:iCs w:val="0"/>
          <w:caps w:val="0"/>
          <w:smallCaps w:val="0"/>
          <w:noProof w:val="0"/>
          <w:color w:val="353740"/>
          <w:sz w:val="24"/>
          <w:szCs w:val="24"/>
          <w:lang w:val="en-GB"/>
        </w:rPr>
        <w:t>8</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“Hyatt, Special Olympics Announce Penn Connect and Penn Give.” Hyatt Hotels Corporation. February 22, 2012. </w:t>
      </w:r>
      <w:hyperlink r:id="Rc2bfdd7008d6474a">
        <w:r w:rsidRPr="4AC8F2FA" w:rsidR="01F9C176">
          <w:rPr>
            <w:rStyle w:val="Hyperlink"/>
            <w:rFonts w:ascii="Source Sans Pro" w:hAnsi="Source Sans Pro" w:eastAsia="Source Sans Pro" w:cs="Source Sans Pro"/>
            <w:b w:val="0"/>
            <w:bCs w:val="0"/>
            <w:i w:val="0"/>
            <w:iCs w:val="0"/>
            <w:caps w:val="0"/>
            <w:smallCaps w:val="0"/>
            <w:noProof w:val="0"/>
            <w:sz w:val="24"/>
            <w:szCs w:val="24"/>
            <w:lang w:val="en-GB"/>
          </w:rPr>
          <w:t>https://newsroom.hyatt.com/news-releases?item=&amp;%3Bamp___=&amp;l=100&amp;o=1200</w:t>
        </w:r>
      </w:hyperlink>
    </w:p>
    <w:p w:rsidR="4AC8F2FA" w:rsidP="4AC8F2FA" w:rsidRDefault="4AC8F2FA" w14:paraId="0042C4B6" w14:textId="7C98E14C">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4AC8F2FA" w:rsidP="4AC8F2FA" w:rsidRDefault="4AC8F2FA" w14:paraId="6232967D" w14:textId="345800A7">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14F2BF6B" w:rsidP="4AC8F2FA" w:rsidRDefault="14F2BF6B" w14:paraId="2DBD2A25" w14:textId="3CD71A89">
      <w:pPr>
        <w:pStyle w:val="Normal"/>
        <w:jc w:val="left"/>
        <w:rPr>
          <w:rFonts w:ascii="Source Sans Pro" w:hAnsi="Source Sans Pro" w:eastAsia="Source Sans Pro" w:cs="Source Sans Pro"/>
          <w:noProof w:val="0"/>
          <w:sz w:val="24"/>
          <w:szCs w:val="24"/>
          <w:lang w:val="en-GB"/>
        </w:rPr>
      </w:pPr>
      <w:r w:rsidRPr="4AC8F2FA" w:rsidR="14F2BF6B">
        <w:rPr>
          <w:rFonts w:ascii="Source Sans Pro" w:hAnsi="Source Sans Pro" w:eastAsia="Source Sans Pro" w:cs="Source Sans Pro"/>
          <w:b w:val="0"/>
          <w:bCs w:val="0"/>
          <w:i w:val="0"/>
          <w:iCs w:val="0"/>
          <w:caps w:val="0"/>
          <w:smallCaps w:val="0"/>
          <w:noProof w:val="0"/>
          <w:color w:val="353740"/>
          <w:sz w:val="24"/>
          <w:szCs w:val="24"/>
          <w:lang w:val="en-GB"/>
        </w:rPr>
        <w:t>9</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Ho, Sean. “Hyatt Launches ‘Hyperdrive’ Campaign to Put Consumers in Driver’s Seat.” Mr Hotelier. December 15, 2011. </w:t>
      </w:r>
      <w:hyperlink r:id="R418d91c48f4a4b97">
        <w:r w:rsidRPr="4AC8F2FA" w:rsidR="3E534ECD">
          <w:rPr>
            <w:rStyle w:val="Hyperlink"/>
            <w:rFonts w:ascii="Source Sans Pro" w:hAnsi="Source Sans Pro" w:eastAsia="Source Sans Pro" w:cs="Source Sans Pro"/>
            <w:b w:val="0"/>
            <w:bCs w:val="0"/>
            <w:i w:val="0"/>
            <w:iCs w:val="0"/>
            <w:caps w:val="0"/>
            <w:smallCaps w:val="0"/>
            <w:noProof w:val="0"/>
            <w:sz w:val="24"/>
            <w:szCs w:val="24"/>
            <w:lang w:val="en-GB"/>
          </w:rPr>
          <w:t>http://mrsesbs.typepad.com/my_weblog/2011/12/hyatt-launches-hyperdrive-campaign-to-put-consumers-in-drivers-seat.html</w:t>
        </w:r>
      </w:hyperlink>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w:t>
      </w:r>
    </w:p>
    <w:p w:rsidR="4AC8F2FA" w:rsidP="4AC8F2FA" w:rsidRDefault="4AC8F2FA" w14:paraId="226C5E8E" w14:textId="5BFA29A1">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3E534ECD" w:rsidP="4AC8F2FA" w:rsidRDefault="3E534ECD" w14:paraId="05EEA4E8" w14:textId="69CC2B78">
      <w:pPr>
        <w:pStyle w:val="Normal"/>
        <w:jc w:val="left"/>
        <w:rPr>
          <w:rFonts w:ascii="Source Sans Pro" w:hAnsi="Source Sans Pro" w:eastAsia="Source Sans Pro" w:cs="Source Sans Pro"/>
          <w:noProof w:val="0"/>
          <w:sz w:val="24"/>
          <w:szCs w:val="24"/>
          <w:lang w:val="en-GB"/>
        </w:rPr>
      </w:pP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w:t>
      </w:r>
      <w:r w:rsidRPr="4AC8F2FA" w:rsidR="3BD30E61">
        <w:rPr>
          <w:rFonts w:ascii="Source Sans Pro" w:hAnsi="Source Sans Pro" w:eastAsia="Source Sans Pro" w:cs="Source Sans Pro"/>
          <w:b w:val="0"/>
          <w:bCs w:val="0"/>
          <w:i w:val="0"/>
          <w:iCs w:val="0"/>
          <w:caps w:val="0"/>
          <w:smallCaps w:val="0"/>
          <w:noProof w:val="0"/>
          <w:color w:val="353740"/>
          <w:sz w:val="24"/>
          <w:szCs w:val="24"/>
          <w:lang w:val="en-GB"/>
        </w:rPr>
        <w:t>10</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Thornburg, Amie. “The Enlightened Identity Campaign of Hyatt Hotels.” Locke + Bell. February 08, 2011. </w:t>
      </w:r>
      <w:hyperlink r:id="R29d1bc4102fd438b">
        <w:r w:rsidRPr="4AC8F2FA" w:rsidR="3E534ECD">
          <w:rPr>
            <w:rStyle w:val="Hyperlink"/>
            <w:rFonts w:ascii="Source Sans Pro" w:hAnsi="Source Sans Pro" w:eastAsia="Source Sans Pro" w:cs="Source Sans Pro"/>
            <w:b w:val="0"/>
            <w:bCs w:val="0"/>
            <w:i w:val="0"/>
            <w:iCs w:val="0"/>
            <w:caps w:val="0"/>
            <w:smallCaps w:val="0"/>
            <w:noProof w:val="0"/>
            <w:sz w:val="24"/>
            <w:szCs w:val="24"/>
            <w:lang w:val="en-GB"/>
          </w:rPr>
          <w:t>http://www.lockebell.ca/articles/enlightened-identity-campaign-david-carroll-hyatt-hotels</w:t>
        </w:r>
      </w:hyperlink>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w:t>
      </w:r>
    </w:p>
    <w:p w:rsidR="4AC8F2FA" w:rsidP="4AC8F2FA" w:rsidRDefault="4AC8F2FA" w14:paraId="0D251A7A" w14:textId="6A278A2B">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3E534ECD" w:rsidP="4AC8F2FA" w:rsidRDefault="3E534ECD" w14:paraId="11A6A015" w14:textId="19B03F36">
      <w:pPr>
        <w:pStyle w:val="Normal"/>
        <w:jc w:val="left"/>
        <w:rPr>
          <w:rFonts w:ascii="Source Sans Pro" w:hAnsi="Source Sans Pro" w:eastAsia="Source Sans Pro" w:cs="Source Sans Pro"/>
          <w:noProof w:val="0"/>
          <w:sz w:val="24"/>
          <w:szCs w:val="24"/>
          <w:lang w:val="en-GB"/>
        </w:rPr>
      </w:pP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w:t>
      </w:r>
      <w:r w:rsidRPr="4AC8F2FA" w:rsidR="275B7F11">
        <w:rPr>
          <w:rFonts w:ascii="Source Sans Pro" w:hAnsi="Source Sans Pro" w:eastAsia="Source Sans Pro" w:cs="Source Sans Pro"/>
          <w:b w:val="0"/>
          <w:bCs w:val="0"/>
          <w:i w:val="0"/>
          <w:iCs w:val="0"/>
          <w:caps w:val="0"/>
          <w:smallCaps w:val="0"/>
          <w:noProof w:val="0"/>
          <w:color w:val="353740"/>
          <w:sz w:val="24"/>
          <w:szCs w:val="24"/>
          <w:lang w:val="en-GB"/>
        </w:rPr>
        <w:t>1</w:t>
      </w:r>
      <w:r w:rsidRPr="4AC8F2FA" w:rsidR="3ACCCBFF">
        <w:rPr>
          <w:rFonts w:ascii="Source Sans Pro" w:hAnsi="Source Sans Pro" w:eastAsia="Source Sans Pro" w:cs="Source Sans Pro"/>
          <w:b w:val="0"/>
          <w:bCs w:val="0"/>
          <w:i w:val="0"/>
          <w:iCs w:val="0"/>
          <w:caps w:val="0"/>
          <w:smallCaps w:val="0"/>
          <w:noProof w:val="0"/>
          <w:color w:val="353740"/>
          <w:sz w:val="24"/>
          <w:szCs w:val="24"/>
          <w:lang w:val="en-GB"/>
        </w:rPr>
        <w:t>1</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Pfeiffer, Karie. “Hyatt Cancels Life before points loyalty Program and Launches Gold Passport.” Luxury Travel Diary. August 13, 2010. </w:t>
      </w:r>
      <w:hyperlink r:id="R2481eb0127b74916">
        <w:r w:rsidRPr="4AC8F2FA" w:rsidR="3E534ECD">
          <w:rPr>
            <w:rStyle w:val="Hyperlink"/>
            <w:rFonts w:ascii="Source Sans Pro" w:hAnsi="Source Sans Pro" w:eastAsia="Source Sans Pro" w:cs="Source Sans Pro"/>
            <w:b w:val="0"/>
            <w:bCs w:val="0"/>
            <w:i w:val="0"/>
            <w:iCs w:val="0"/>
            <w:caps w:val="0"/>
            <w:smallCaps w:val="0"/>
            <w:noProof w:val="0"/>
            <w:sz w:val="24"/>
            <w:szCs w:val="24"/>
            <w:lang w:val="en-GB"/>
          </w:rPr>
          <w:t>https://luxurytraveldiary.com/hyatt-cancels-life-before-points-and-launches-gold-passport/</w:t>
        </w:r>
      </w:hyperlink>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w:t>
      </w:r>
    </w:p>
    <w:p w:rsidR="3E534ECD" w:rsidP="4AC8F2FA" w:rsidRDefault="3E534ECD" w14:paraId="51480A99" w14:textId="3C4FC148">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w:t>
      </w:r>
    </w:p>
    <w:p w:rsidR="2A0D2E07" w:rsidP="4AC8F2FA" w:rsidRDefault="2A0D2E07" w14:paraId="5007579C" w14:textId="4934AE02">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2A0D2E07">
        <w:rPr>
          <w:rFonts w:ascii="Source Sans Pro" w:hAnsi="Source Sans Pro" w:eastAsia="Source Sans Pro" w:cs="Source Sans Pro"/>
          <w:b w:val="0"/>
          <w:bCs w:val="0"/>
          <w:i w:val="0"/>
          <w:iCs w:val="0"/>
          <w:caps w:val="0"/>
          <w:smallCaps w:val="0"/>
          <w:noProof w:val="0"/>
          <w:color w:val="353740"/>
          <w:sz w:val="24"/>
          <w:szCs w:val="24"/>
          <w:lang w:val="en-GB"/>
        </w:rPr>
        <w:t>1</w:t>
      </w:r>
      <w:r w:rsidRPr="4AC8F2FA" w:rsidR="6646ABE8">
        <w:rPr>
          <w:rFonts w:ascii="Source Sans Pro" w:hAnsi="Source Sans Pro" w:eastAsia="Source Sans Pro" w:cs="Source Sans Pro"/>
          <w:b w:val="0"/>
          <w:bCs w:val="0"/>
          <w:i w:val="0"/>
          <w:iCs w:val="0"/>
          <w:caps w:val="0"/>
          <w:smallCaps w:val="0"/>
          <w:noProof w:val="0"/>
          <w:color w:val="353740"/>
          <w:sz w:val="24"/>
          <w:szCs w:val="24"/>
          <w:lang w:val="en-GB"/>
        </w:rPr>
        <w:t>2</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Landry, Jamie. “Hyatt buys energy management system to reduce carbon footprint.” SiliconIndia News. August 10, 2009. http://www.siliconindia.com/news/companies/Hyatt-Bnys-Energy-Management-System-to-Reduce-Carbon-Footprint -nid-53541-cid-49.html. </w:t>
      </w:r>
    </w:p>
    <w:p w:rsidR="4AC8F2FA" w:rsidP="4AC8F2FA" w:rsidRDefault="4AC8F2FA" w14:paraId="20B56FC1" w14:textId="0CACA76F">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67BA50D0" w:rsidP="4AC8F2FA" w:rsidRDefault="67BA50D0" w14:paraId="2894B36D" w14:textId="39986515">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67BA50D0">
        <w:rPr>
          <w:rFonts w:ascii="Source Sans Pro" w:hAnsi="Source Sans Pro" w:eastAsia="Source Sans Pro" w:cs="Source Sans Pro"/>
          <w:b w:val="0"/>
          <w:bCs w:val="0"/>
          <w:i w:val="0"/>
          <w:iCs w:val="0"/>
          <w:caps w:val="0"/>
          <w:smallCaps w:val="0"/>
          <w:noProof w:val="0"/>
          <w:color w:val="353740"/>
          <w:sz w:val="24"/>
          <w:szCs w:val="24"/>
          <w:lang w:val="en-GB"/>
        </w:rPr>
        <w:t>1</w:t>
      </w:r>
      <w:r w:rsidRPr="4AC8F2FA" w:rsidR="214C0DAD">
        <w:rPr>
          <w:rFonts w:ascii="Source Sans Pro" w:hAnsi="Source Sans Pro" w:eastAsia="Source Sans Pro" w:cs="Source Sans Pro"/>
          <w:b w:val="0"/>
          <w:bCs w:val="0"/>
          <w:i w:val="0"/>
          <w:iCs w:val="0"/>
          <w:caps w:val="0"/>
          <w:smallCaps w:val="0"/>
          <w:noProof w:val="0"/>
          <w:color w:val="353740"/>
          <w:sz w:val="24"/>
          <w:szCs w:val="24"/>
          <w:lang w:val="en-GB"/>
        </w:rPr>
        <w:t>3</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“Hyatt Hires External Expert to Help Improve Crisis Communication Protocols.” American Marketing Association. March 05, 2009. http://www.marketingpower.com/Communication/CurrentArticles/Hyatt-Hires-External-Expert-to-Help-Improve-Crisis-Communication-Protocols.aspx. </w:t>
      </w:r>
    </w:p>
    <w:p w:rsidR="4AC8F2FA" w:rsidP="4AC8F2FA" w:rsidRDefault="4AC8F2FA" w14:paraId="44E5D6AB" w14:textId="2EDCB1CD">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0B6FF06B" w:rsidP="4AC8F2FA" w:rsidRDefault="0B6FF06B" w14:paraId="23E01714" w14:textId="4E9C9FB6">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0B6FF06B">
        <w:rPr>
          <w:rFonts w:ascii="Source Sans Pro" w:hAnsi="Source Sans Pro" w:eastAsia="Source Sans Pro" w:cs="Source Sans Pro"/>
          <w:b w:val="0"/>
          <w:bCs w:val="0"/>
          <w:i w:val="0"/>
          <w:iCs w:val="0"/>
          <w:caps w:val="0"/>
          <w:smallCaps w:val="0"/>
          <w:noProof w:val="0"/>
          <w:color w:val="353740"/>
          <w:sz w:val="24"/>
          <w:szCs w:val="24"/>
          <w:lang w:val="en-GB"/>
        </w:rPr>
        <w:t>1</w:t>
      </w:r>
      <w:r w:rsidRPr="4AC8F2FA" w:rsidR="35773277">
        <w:rPr>
          <w:rFonts w:ascii="Source Sans Pro" w:hAnsi="Source Sans Pro" w:eastAsia="Source Sans Pro" w:cs="Source Sans Pro"/>
          <w:b w:val="0"/>
          <w:bCs w:val="0"/>
          <w:i w:val="0"/>
          <w:iCs w:val="0"/>
          <w:caps w:val="0"/>
          <w:smallCaps w:val="0"/>
          <w:noProof w:val="0"/>
          <w:color w:val="353740"/>
          <w:sz w:val="24"/>
          <w:szCs w:val="24"/>
          <w:lang w:val="en-GB"/>
        </w:rPr>
        <w:t>4</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Hyatt Hotels Corporation. May 18, 2004. https://www.sec.gov/Archives/edgar/data/70807/0000950123-04-003103.txt. </w:t>
      </w:r>
    </w:p>
    <w:p w:rsidR="4AC8F2FA" w:rsidP="4AC8F2FA" w:rsidRDefault="4AC8F2FA" w14:paraId="64B87909" w14:textId="1E0F2A70">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1BF0BFAF" w:rsidP="4AC8F2FA" w:rsidRDefault="1BF0BFAF" w14:paraId="33B12359" w14:textId="2C3348CE">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1BF0BFAF">
        <w:rPr>
          <w:rFonts w:ascii="Source Sans Pro" w:hAnsi="Source Sans Pro" w:eastAsia="Source Sans Pro" w:cs="Source Sans Pro"/>
          <w:b w:val="0"/>
          <w:bCs w:val="0"/>
          <w:i w:val="0"/>
          <w:iCs w:val="0"/>
          <w:caps w:val="0"/>
          <w:smallCaps w:val="0"/>
          <w:noProof w:val="0"/>
          <w:color w:val="353740"/>
          <w:sz w:val="24"/>
          <w:szCs w:val="24"/>
          <w:lang w:val="en-GB"/>
        </w:rPr>
        <w:t>1</w:t>
      </w:r>
      <w:r w:rsidRPr="4AC8F2FA" w:rsidR="525C354B">
        <w:rPr>
          <w:rFonts w:ascii="Source Sans Pro" w:hAnsi="Source Sans Pro" w:eastAsia="Source Sans Pro" w:cs="Source Sans Pro"/>
          <w:b w:val="0"/>
          <w:bCs w:val="0"/>
          <w:i w:val="0"/>
          <w:iCs w:val="0"/>
          <w:caps w:val="0"/>
          <w:smallCaps w:val="0"/>
          <w:noProof w:val="0"/>
          <w:color w:val="353740"/>
          <w:sz w:val="24"/>
          <w:szCs w:val="24"/>
          <w:lang w:val="en-GB"/>
        </w:rPr>
        <w:t>5</w:t>
      </w:r>
      <w:r w:rsidRPr="4AC8F2FA" w:rsidR="1BF0BFAF">
        <w:rPr>
          <w:rFonts w:ascii="Source Sans Pro" w:hAnsi="Source Sans Pro" w:eastAsia="Source Sans Pro" w:cs="Source Sans Pro"/>
          <w:b w:val="0"/>
          <w:bCs w:val="0"/>
          <w:i w:val="0"/>
          <w:iCs w:val="0"/>
          <w:caps w:val="0"/>
          <w:smallCaps w:val="0"/>
          <w:noProof w:val="0"/>
          <w:color w:val="353740"/>
          <w:sz w:val="24"/>
          <w:szCs w:val="24"/>
          <w:lang w:val="en-GB"/>
        </w:rPr>
        <w:t>)</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Jobbagyo</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Bernie. “Hyatt </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Out Performed</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Stock Market for Last Two Years.” Official Case Source. February 07, 2001. http://www.thecasesolutions.com/b-jobbagyo-hyatt-out-performed-stock-market-for-last-two-years/. </w:t>
      </w:r>
    </w:p>
    <w:p w:rsidR="4AC8F2FA" w:rsidP="4AC8F2FA" w:rsidRDefault="4AC8F2FA" w14:paraId="381FE3AB" w14:textId="34409A56">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3E534ECD" w:rsidP="4AC8F2FA" w:rsidRDefault="3E534ECD" w14:paraId="75415E50" w14:textId="787E708C">
      <w:pPr>
        <w:pStyle w:val="Normal"/>
        <w:jc w:val="left"/>
        <w:rPr>
          <w:rFonts w:ascii="Source Sans Pro" w:hAnsi="Source Sans Pro" w:eastAsia="Source Sans Pro" w:cs="Source Sans Pro"/>
          <w:noProof w:val="0"/>
          <w:sz w:val="24"/>
          <w:szCs w:val="24"/>
          <w:lang w:val="en-GB"/>
        </w:rPr>
      </w:pP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1</w:t>
      </w:r>
      <w:r w:rsidRPr="4AC8F2FA" w:rsidR="716D3B7C">
        <w:rPr>
          <w:rFonts w:ascii="Source Sans Pro" w:hAnsi="Source Sans Pro" w:eastAsia="Source Sans Pro" w:cs="Source Sans Pro"/>
          <w:b w:val="0"/>
          <w:bCs w:val="0"/>
          <w:i w:val="0"/>
          <w:iCs w:val="0"/>
          <w:caps w:val="0"/>
          <w:smallCaps w:val="0"/>
          <w:noProof w:val="0"/>
          <w:color w:val="353740"/>
          <w:sz w:val="24"/>
          <w:szCs w:val="24"/>
          <w:lang w:val="en-GB"/>
        </w:rPr>
        <w:t>6</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“Hyatt Unveils European Ad Campaign.” Lodging Hospitality. February 01, 2000. http://u.hotelsmag.com/World%E2%80%99s-Largest-Advertising-Launch-for-Hyatt-Hotels/1000000346.html </w:t>
      </w:r>
    </w:p>
    <w:p w:rsidR="4AC8F2FA" w:rsidP="4AC8F2FA" w:rsidRDefault="4AC8F2FA" w14:paraId="10902659" w14:textId="7BDFF8DA">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3E534ECD" w:rsidP="4AC8F2FA" w:rsidRDefault="3E534ECD" w14:paraId="36C9285B" w14:textId="7C9C5F7A">
      <w:pPr>
        <w:pStyle w:val="Normal"/>
        <w:jc w:val="left"/>
        <w:rPr>
          <w:rFonts w:ascii="Source Sans Pro" w:hAnsi="Source Sans Pro" w:eastAsia="Source Sans Pro" w:cs="Source Sans Pro"/>
          <w:noProof w:val="0"/>
          <w:sz w:val="24"/>
          <w:szCs w:val="24"/>
          <w:lang w:val="en-GB"/>
        </w:rPr>
      </w:pP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1</w:t>
      </w:r>
      <w:r w:rsidRPr="4AC8F2FA" w:rsidR="379751D1">
        <w:rPr>
          <w:rFonts w:ascii="Source Sans Pro" w:hAnsi="Source Sans Pro" w:eastAsia="Source Sans Pro" w:cs="Source Sans Pro"/>
          <w:b w:val="0"/>
          <w:bCs w:val="0"/>
          <w:i w:val="0"/>
          <w:iCs w:val="0"/>
          <w:caps w:val="0"/>
          <w:smallCaps w:val="0"/>
          <w:noProof w:val="0"/>
          <w:color w:val="353740"/>
          <w:sz w:val="24"/>
          <w:szCs w:val="24"/>
          <w:lang w:val="en-GB"/>
        </w:rPr>
        <w:t>7</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“An US$126 Million Long-term Loan for Hyatt International". (1999). International Busi</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ness &amp; </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Trade;.</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w:t>
      </w:r>
      <w:hyperlink r:id="R4125c06e7d47457e">
        <w:r w:rsidRPr="4AC8F2FA" w:rsidR="3E534ECD">
          <w:rPr>
            <w:rStyle w:val="Hyperlink"/>
            <w:rFonts w:ascii="Source Sans Pro" w:hAnsi="Source Sans Pro" w:eastAsia="Source Sans Pro" w:cs="Source Sans Pro"/>
            <w:b w:val="0"/>
            <w:bCs w:val="0"/>
            <w:i w:val="0"/>
            <w:iCs w:val="0"/>
            <w:caps w:val="0"/>
            <w:smallCaps w:val="0"/>
            <w:noProof w:val="0"/>
            <w:sz w:val="24"/>
            <w:szCs w:val="24"/>
            <w:lang w:val="en-GB"/>
          </w:rPr>
          <w:t>https://search-proquest-com.libdb.nwu.ac.za:2093/docview/358331772/0544182A25844729PQ/30?accountid=13763</w:t>
        </w:r>
      </w:hyperlink>
    </w:p>
    <w:p w:rsidR="4AC8F2FA" w:rsidP="4AC8F2FA" w:rsidRDefault="4AC8F2FA" w14:paraId="10D1B1D5" w14:textId="3D5FC0C2">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5FFB075E" w:rsidP="4AC8F2FA" w:rsidRDefault="5FFB075E" w14:paraId="7349522E" w14:textId="01968AE5">
      <w:pPr>
        <w:pStyle w:val="Normal"/>
        <w:jc w:val="left"/>
        <w:rPr>
          <w:rFonts w:ascii="Source Sans Pro" w:hAnsi="Source Sans Pro" w:eastAsia="Source Sans Pro" w:cs="Source Sans Pro"/>
          <w:noProof w:val="0"/>
          <w:sz w:val="24"/>
          <w:szCs w:val="24"/>
          <w:lang w:val="en-GB"/>
        </w:rPr>
      </w:pPr>
      <w:r w:rsidRPr="4AC8F2FA" w:rsidR="5FFB075E">
        <w:rPr>
          <w:rFonts w:ascii="Source Sans Pro" w:hAnsi="Source Sans Pro" w:eastAsia="Source Sans Pro" w:cs="Source Sans Pro"/>
          <w:b w:val="0"/>
          <w:bCs w:val="0"/>
          <w:i w:val="0"/>
          <w:iCs w:val="0"/>
          <w:caps w:val="0"/>
          <w:smallCaps w:val="0"/>
          <w:noProof w:val="0"/>
          <w:color w:val="353740"/>
          <w:sz w:val="24"/>
          <w:szCs w:val="24"/>
          <w:lang w:val="en-GB"/>
        </w:rPr>
        <w:t>18</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Haun, Charlie. “New Hyatt flagship hotel to open in San Francisco.” San Francisco Business Times. February 28, 1998. </w:t>
      </w:r>
      <w:hyperlink r:id="R6617bfd968f54563">
        <w:r w:rsidRPr="4AC8F2FA" w:rsidR="3E534ECD">
          <w:rPr>
            <w:rStyle w:val="Hyperlink"/>
            <w:rFonts w:ascii="Source Sans Pro" w:hAnsi="Source Sans Pro" w:eastAsia="Source Sans Pro" w:cs="Source Sans Pro"/>
            <w:b w:val="0"/>
            <w:bCs w:val="0"/>
            <w:i w:val="0"/>
            <w:iCs w:val="0"/>
            <w:caps w:val="0"/>
            <w:smallCaps w:val="0"/>
            <w:noProof w:val="0"/>
            <w:sz w:val="24"/>
            <w:szCs w:val="24"/>
            <w:lang w:val="en-GB"/>
          </w:rPr>
          <w:t>http://www.bizjournals.com/sanfrancisco/stories/1998/02/02/newscolumn3.html</w:t>
        </w:r>
      </w:hyperlink>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w:t>
      </w:r>
    </w:p>
    <w:p w:rsidR="4AC8F2FA" w:rsidP="4AC8F2FA" w:rsidRDefault="4AC8F2FA" w14:paraId="332DD29E" w14:textId="7F2825D6">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3E534ECD" w:rsidP="4AC8F2FA" w:rsidRDefault="3E534ECD" w14:paraId="6D31C230" w14:textId="613C69E9">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w:t>
      </w:r>
      <w:r w:rsidRPr="4AC8F2FA" w:rsidR="3FEE9C67">
        <w:rPr>
          <w:rFonts w:ascii="Source Sans Pro" w:hAnsi="Source Sans Pro" w:eastAsia="Source Sans Pro" w:cs="Source Sans Pro"/>
          <w:b w:val="0"/>
          <w:bCs w:val="0"/>
          <w:i w:val="0"/>
          <w:iCs w:val="0"/>
          <w:caps w:val="0"/>
          <w:smallCaps w:val="0"/>
          <w:noProof w:val="0"/>
          <w:color w:val="353740"/>
          <w:sz w:val="24"/>
          <w:szCs w:val="24"/>
          <w:lang w:val="en-GB"/>
        </w:rPr>
        <w:t>19</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Hyatt Hotels Corporation. October 20, 1997. https://www.sec.gov/Archives/edgar/data/70807/0000950144-97-000614.txt </w:t>
      </w:r>
    </w:p>
    <w:p w:rsidR="4AC8F2FA" w:rsidP="4AC8F2FA" w:rsidRDefault="4AC8F2FA" w14:paraId="5FA44A3D" w14:textId="758AFD9A">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3B9D1930" w:rsidP="4AC8F2FA" w:rsidRDefault="3B9D1930" w14:paraId="52235164" w14:textId="5A571FD2">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3B9D1930">
        <w:rPr>
          <w:rFonts w:ascii="Source Sans Pro" w:hAnsi="Source Sans Pro" w:eastAsia="Source Sans Pro" w:cs="Source Sans Pro"/>
          <w:b w:val="0"/>
          <w:bCs w:val="0"/>
          <w:i w:val="0"/>
          <w:iCs w:val="0"/>
          <w:caps w:val="0"/>
          <w:smallCaps w:val="0"/>
          <w:noProof w:val="0"/>
          <w:color w:val="353740"/>
          <w:sz w:val="24"/>
          <w:szCs w:val="24"/>
          <w:lang w:val="en-GB"/>
        </w:rPr>
        <w:t>2</w:t>
      </w:r>
      <w:r w:rsidRPr="4AC8F2FA" w:rsidR="627F7747">
        <w:rPr>
          <w:rFonts w:ascii="Source Sans Pro" w:hAnsi="Source Sans Pro" w:eastAsia="Source Sans Pro" w:cs="Source Sans Pro"/>
          <w:b w:val="0"/>
          <w:bCs w:val="0"/>
          <w:i w:val="0"/>
          <w:iCs w:val="0"/>
          <w:caps w:val="0"/>
          <w:smallCaps w:val="0"/>
          <w:noProof w:val="0"/>
          <w:color w:val="353740"/>
          <w:sz w:val="24"/>
          <w:szCs w:val="24"/>
          <w:lang w:val="en-GB"/>
        </w:rPr>
        <w:t>0</w:t>
      </w:r>
      <w:r w:rsidRPr="4AC8F2FA" w:rsidR="3E534ECD">
        <w:rPr>
          <w:rFonts w:ascii="Source Sans Pro" w:hAnsi="Source Sans Pro" w:eastAsia="Source Sans Pro" w:cs="Source Sans Pro"/>
          <w:b w:val="0"/>
          <w:bCs w:val="0"/>
          <w:i w:val="0"/>
          <w:iCs w:val="0"/>
          <w:caps w:val="0"/>
          <w:smallCaps w:val="0"/>
          <w:noProof w:val="0"/>
          <w:color w:val="353740"/>
          <w:sz w:val="24"/>
          <w:szCs w:val="24"/>
          <w:lang w:val="en-GB"/>
        </w:rPr>
        <w:t xml:space="preserve">) “Hyatt invests in CEO fitness rooms.” Nation's Restaurant News. July 07, 1997. http://nrn.com/operations/hyatt-invests-ceo-fitness-rooms. </w:t>
      </w:r>
    </w:p>
    <w:p w:rsidR="4AC8F2FA" w:rsidP="4AC8F2FA" w:rsidRDefault="4AC8F2FA" w14:paraId="76CE3046" w14:textId="51FB0B24">
      <w:pPr>
        <w:pStyle w:val="Normal"/>
        <w:jc w:val="left"/>
        <w:rPr>
          <w:rFonts w:ascii="Source Sans Pro" w:hAnsi="Source Sans Pro" w:eastAsia="Source Sans Pro" w:cs="Source Sans Pro"/>
          <w:b w:val="0"/>
          <w:bCs w:val="0"/>
          <w:i w:val="0"/>
          <w:iCs w:val="0"/>
          <w:caps w:val="0"/>
          <w:smallCaps w:val="0"/>
          <w:noProof w:val="0"/>
          <w:color w:val="353740"/>
          <w:sz w:val="24"/>
          <w:szCs w:val="24"/>
          <w:lang w:val="en-GB"/>
        </w:rPr>
      </w:pPr>
    </w:p>
    <w:p w:rsidR="55251113" w:rsidP="4AC8F2FA" w:rsidRDefault="55251113" w14:paraId="3991C1D6" w14:textId="18618BCB">
      <w:pPr>
        <w:pStyle w:val="Normal"/>
        <w:jc w:val="right"/>
        <w:rPr>
          <w:rFonts w:ascii="Source Sans Pro" w:hAnsi="Source Sans Pro" w:eastAsia="Source Sans Pro" w:cs="Source Sans Pro"/>
          <w:b w:val="0"/>
          <w:bCs w:val="0"/>
          <w:i w:val="0"/>
          <w:iCs w:val="0"/>
          <w:caps w:val="0"/>
          <w:smallCaps w:val="0"/>
          <w:noProof w:val="0"/>
          <w:color w:val="353740"/>
          <w:sz w:val="24"/>
          <w:szCs w:val="24"/>
          <w:lang w:val="en-GB"/>
        </w:rPr>
      </w:pPr>
      <w:r w:rsidRPr="4AC8F2FA" w:rsidR="55251113">
        <w:rPr>
          <w:rFonts w:ascii="Source Sans Pro" w:hAnsi="Source Sans Pro" w:eastAsia="Source Sans Pro" w:cs="Source Sans Pro"/>
          <w:b w:val="0"/>
          <w:bCs w:val="0"/>
          <w:i w:val="0"/>
          <w:iCs w:val="0"/>
          <w:caps w:val="0"/>
          <w:smallCaps w:val="0"/>
          <w:noProof w:val="0"/>
          <w:color w:val="353740"/>
          <w:sz w:val="24"/>
          <w:szCs w:val="24"/>
          <w:lang w:val="en-GB"/>
        </w:rPr>
        <w:t>Page 11 of 11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63298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134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74B119"/>
    <w:rsid w:val="0008D8A1"/>
    <w:rsid w:val="00928726"/>
    <w:rsid w:val="00DB85B1"/>
    <w:rsid w:val="016C32B9"/>
    <w:rsid w:val="01F9C176"/>
    <w:rsid w:val="02404B8E"/>
    <w:rsid w:val="02478E7D"/>
    <w:rsid w:val="02B27CB2"/>
    <w:rsid w:val="03407963"/>
    <w:rsid w:val="05622C1B"/>
    <w:rsid w:val="05A876A2"/>
    <w:rsid w:val="06210170"/>
    <w:rsid w:val="06C80215"/>
    <w:rsid w:val="0713BCB1"/>
    <w:rsid w:val="073E2A7D"/>
    <w:rsid w:val="07444703"/>
    <w:rsid w:val="075976C8"/>
    <w:rsid w:val="07A5C166"/>
    <w:rsid w:val="084DE9B1"/>
    <w:rsid w:val="09412EA5"/>
    <w:rsid w:val="09A31E2F"/>
    <w:rsid w:val="09A52B05"/>
    <w:rsid w:val="0B6FF06B"/>
    <w:rsid w:val="0BD03C19"/>
    <w:rsid w:val="0C4C97CD"/>
    <w:rsid w:val="0F1ECE96"/>
    <w:rsid w:val="1049CEDE"/>
    <w:rsid w:val="10A2364B"/>
    <w:rsid w:val="10B5B5CC"/>
    <w:rsid w:val="123E06AC"/>
    <w:rsid w:val="12FC8EAA"/>
    <w:rsid w:val="136E83AA"/>
    <w:rsid w:val="13A7E686"/>
    <w:rsid w:val="13D9D70D"/>
    <w:rsid w:val="13FA2D3F"/>
    <w:rsid w:val="13FFF85D"/>
    <w:rsid w:val="143137C3"/>
    <w:rsid w:val="14F2BF6B"/>
    <w:rsid w:val="1556F066"/>
    <w:rsid w:val="155DF392"/>
    <w:rsid w:val="15620DBC"/>
    <w:rsid w:val="1595FDA0"/>
    <w:rsid w:val="1643033C"/>
    <w:rsid w:val="17DED39D"/>
    <w:rsid w:val="183EC2EE"/>
    <w:rsid w:val="18675FBA"/>
    <w:rsid w:val="19718C76"/>
    <w:rsid w:val="198A4AC8"/>
    <w:rsid w:val="1A0E7CEA"/>
    <w:rsid w:val="1AEF8BC9"/>
    <w:rsid w:val="1B707E84"/>
    <w:rsid w:val="1B9F007C"/>
    <w:rsid w:val="1BF0BFAF"/>
    <w:rsid w:val="1CD048B9"/>
    <w:rsid w:val="1D0D70D6"/>
    <w:rsid w:val="1DA10F85"/>
    <w:rsid w:val="1DF9F252"/>
    <w:rsid w:val="1E74B119"/>
    <w:rsid w:val="1E8B6705"/>
    <w:rsid w:val="1EB4166C"/>
    <w:rsid w:val="1F3944BA"/>
    <w:rsid w:val="1F3CDFE6"/>
    <w:rsid w:val="1FFC2860"/>
    <w:rsid w:val="2064F775"/>
    <w:rsid w:val="20806053"/>
    <w:rsid w:val="20A9D47C"/>
    <w:rsid w:val="20D8B047"/>
    <w:rsid w:val="21031E13"/>
    <w:rsid w:val="214C0DAD"/>
    <w:rsid w:val="21994E9A"/>
    <w:rsid w:val="227480A8"/>
    <w:rsid w:val="22F51BE4"/>
    <w:rsid w:val="2412DC78"/>
    <w:rsid w:val="24157075"/>
    <w:rsid w:val="246BEC02"/>
    <w:rsid w:val="24945532"/>
    <w:rsid w:val="25B140D6"/>
    <w:rsid w:val="26813A6F"/>
    <w:rsid w:val="26E64F02"/>
    <w:rsid w:val="2734E815"/>
    <w:rsid w:val="275B7F11"/>
    <w:rsid w:val="279D54EA"/>
    <w:rsid w:val="2A0D2E07"/>
    <w:rsid w:val="2A6116BA"/>
    <w:rsid w:val="2BBB3387"/>
    <w:rsid w:val="2CB49ACF"/>
    <w:rsid w:val="2E39984E"/>
    <w:rsid w:val="2ECEA9E7"/>
    <w:rsid w:val="2FD568AF"/>
    <w:rsid w:val="3148DCC8"/>
    <w:rsid w:val="31560248"/>
    <w:rsid w:val="315E1093"/>
    <w:rsid w:val="31713910"/>
    <w:rsid w:val="32191F73"/>
    <w:rsid w:val="32767443"/>
    <w:rsid w:val="330D0971"/>
    <w:rsid w:val="34A8D9D2"/>
    <w:rsid w:val="355BA76E"/>
    <w:rsid w:val="35773277"/>
    <w:rsid w:val="36C26D82"/>
    <w:rsid w:val="379751D1"/>
    <w:rsid w:val="37EB95D3"/>
    <w:rsid w:val="3821BE70"/>
    <w:rsid w:val="392281DE"/>
    <w:rsid w:val="3978A31F"/>
    <w:rsid w:val="3ACCCBFF"/>
    <w:rsid w:val="3AE9A1F4"/>
    <w:rsid w:val="3B4F7086"/>
    <w:rsid w:val="3B9D1930"/>
    <w:rsid w:val="3BD30E61"/>
    <w:rsid w:val="3D1C2D35"/>
    <w:rsid w:val="3E522C37"/>
    <w:rsid w:val="3E534ECD"/>
    <w:rsid w:val="3EA12C46"/>
    <w:rsid w:val="3FBE3534"/>
    <w:rsid w:val="3FEE9C67"/>
    <w:rsid w:val="413297B0"/>
    <w:rsid w:val="41746D89"/>
    <w:rsid w:val="41AF7859"/>
    <w:rsid w:val="43F00D59"/>
    <w:rsid w:val="440A3D4B"/>
    <w:rsid w:val="46B89136"/>
    <w:rsid w:val="47F082D3"/>
    <w:rsid w:val="489DF1E8"/>
    <w:rsid w:val="48DD5E69"/>
    <w:rsid w:val="490BBC21"/>
    <w:rsid w:val="495599FE"/>
    <w:rsid w:val="49B4A89A"/>
    <w:rsid w:val="4AC8F2FA"/>
    <w:rsid w:val="4AFDCE74"/>
    <w:rsid w:val="4B96809E"/>
    <w:rsid w:val="4C610F4D"/>
    <w:rsid w:val="4C717031"/>
    <w:rsid w:val="4CC3F3F6"/>
    <w:rsid w:val="4E12D54A"/>
    <w:rsid w:val="4ED60EE6"/>
    <w:rsid w:val="4F59AE68"/>
    <w:rsid w:val="4FAE19C6"/>
    <w:rsid w:val="4FAEA5AB"/>
    <w:rsid w:val="504F689B"/>
    <w:rsid w:val="5071DF47"/>
    <w:rsid w:val="525C354B"/>
    <w:rsid w:val="5298E6C2"/>
    <w:rsid w:val="52B4C565"/>
    <w:rsid w:val="533FEC2F"/>
    <w:rsid w:val="53A98009"/>
    <w:rsid w:val="550C04AC"/>
    <w:rsid w:val="55251113"/>
    <w:rsid w:val="553A63EF"/>
    <w:rsid w:val="5545506A"/>
    <w:rsid w:val="554B8220"/>
    <w:rsid w:val="5551066F"/>
    <w:rsid w:val="56E120CB"/>
    <w:rsid w:val="56EEF70B"/>
    <w:rsid w:val="58591B1E"/>
    <w:rsid w:val="587CF12C"/>
    <w:rsid w:val="599470FA"/>
    <w:rsid w:val="5A18C18D"/>
    <w:rsid w:val="5AA44302"/>
    <w:rsid w:val="5BB491EE"/>
    <w:rsid w:val="5C8E950C"/>
    <w:rsid w:val="5D50624F"/>
    <w:rsid w:val="5DAF92EA"/>
    <w:rsid w:val="5EEC32B0"/>
    <w:rsid w:val="5F4EB9AD"/>
    <w:rsid w:val="5F701580"/>
    <w:rsid w:val="5F7336E2"/>
    <w:rsid w:val="5F77B425"/>
    <w:rsid w:val="5F7D42D0"/>
    <w:rsid w:val="5FFB075E"/>
    <w:rsid w:val="60018C0C"/>
    <w:rsid w:val="61191331"/>
    <w:rsid w:val="627F7747"/>
    <w:rsid w:val="63FE5977"/>
    <w:rsid w:val="6423F3DA"/>
    <w:rsid w:val="6431FCEB"/>
    <w:rsid w:val="643A210C"/>
    <w:rsid w:val="648663B9"/>
    <w:rsid w:val="64A814A9"/>
    <w:rsid w:val="65D9CD46"/>
    <w:rsid w:val="65FFF14B"/>
    <w:rsid w:val="6646ABE8"/>
    <w:rsid w:val="66C8BFA6"/>
    <w:rsid w:val="67BA50D0"/>
    <w:rsid w:val="67E02A01"/>
    <w:rsid w:val="68009779"/>
    <w:rsid w:val="6805E5D2"/>
    <w:rsid w:val="69056E0E"/>
    <w:rsid w:val="6AB7A992"/>
    <w:rsid w:val="6AB7EE3C"/>
    <w:rsid w:val="6AE04BA9"/>
    <w:rsid w:val="6C14E23E"/>
    <w:rsid w:val="6C3D0ED0"/>
    <w:rsid w:val="6DD8DF31"/>
    <w:rsid w:val="6E9FC870"/>
    <w:rsid w:val="6F1A2EB1"/>
    <w:rsid w:val="6F42D59F"/>
    <w:rsid w:val="6FDE2A98"/>
    <w:rsid w:val="6FE4471E"/>
    <w:rsid w:val="701F5529"/>
    <w:rsid w:val="70745B1F"/>
    <w:rsid w:val="716D3B7C"/>
    <w:rsid w:val="7179FAF9"/>
    <w:rsid w:val="718697B1"/>
    <w:rsid w:val="72102B80"/>
    <w:rsid w:val="73249A5A"/>
    <w:rsid w:val="7386EAEA"/>
    <w:rsid w:val="7428EFE1"/>
    <w:rsid w:val="7575D176"/>
    <w:rsid w:val="764D6C1C"/>
    <w:rsid w:val="77FDC6BB"/>
    <w:rsid w:val="7808CA88"/>
    <w:rsid w:val="78E829E7"/>
    <w:rsid w:val="79688BBF"/>
    <w:rsid w:val="7A856C89"/>
    <w:rsid w:val="7BCAE272"/>
    <w:rsid w:val="7BD10A09"/>
    <w:rsid w:val="7C17251F"/>
    <w:rsid w:val="7C2293AF"/>
    <w:rsid w:val="7D6CDA6A"/>
    <w:rsid w:val="7E6D083F"/>
    <w:rsid w:val="7FF52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32EA6"/>
  <w15:chartTrackingRefBased/>
  <w15:docId w15:val="{CF7696FF-4864-4A72-A5D5-5D05FB26A8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bout.hyatt.com/en/hyatthistory.html" TargetMode="External" Id="Rb2693ea71a944481" /><Relationship Type="http://schemas.openxmlformats.org/officeDocument/2006/relationships/hyperlink" Target="https://investors.hyatt.com/investor-relations/financial-reporting/annual-reports/default.aspx" TargetMode="External" Id="R960f320432724bf9" /><Relationship Type="http://schemas.openxmlformats.org/officeDocument/2006/relationships/hyperlink" Target="https://www.hyatt.com/explore-hotels" TargetMode="External" Id="R40a6ad992fce41d4" /><Relationship Type="http://schemas.openxmlformats.org/officeDocument/2006/relationships/hyperlink" Target="https://newsroom.hyatt.com/news-releases?item=&amp;%3Bamp___=&amp;l=100&amp;o=1200" TargetMode="External" Id="Rc2bfdd7008d6474a" /><Relationship Type="http://schemas.openxmlformats.org/officeDocument/2006/relationships/hyperlink" Target="http://mrsesbs.typepad.com/my_weblog/2011/12/hyatt-launches-hyperdrive-campaign-to-put-consumers-in-drivers-seat.html" TargetMode="External" Id="R418d91c48f4a4b97" /><Relationship Type="http://schemas.openxmlformats.org/officeDocument/2006/relationships/hyperlink" Target="http://www.lockebell.ca/articles/enlightened-identity-campaign-david-carroll-hyatt-hotels" TargetMode="External" Id="R29d1bc4102fd438b" /><Relationship Type="http://schemas.openxmlformats.org/officeDocument/2006/relationships/hyperlink" Target="https://luxurytraveldiary.com/hyatt-cancels-life-before-points-and-launches-gold-passport/" TargetMode="External" Id="R2481eb0127b74916" /><Relationship Type="http://schemas.openxmlformats.org/officeDocument/2006/relationships/hyperlink" Target="https://search-proquest-com.libdb.nwu.ac.za:2093/docview/358331772/0544182A25844729PQ/30?accountid=13763" TargetMode="External" Id="R4125c06e7d47457e" /><Relationship Type="http://schemas.openxmlformats.org/officeDocument/2006/relationships/hyperlink" Target="http://www.bizjournals.com/sanfrancisco/stories/1998/02/02/newscolumn3.html" TargetMode="External" Id="R6617bfd968f54563" /><Relationship Type="http://schemas.openxmlformats.org/officeDocument/2006/relationships/numbering" Target="/word/numbering.xml" Id="Rc7101c9f7adf4f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Lavinia Rotaru (2117880)</dc:creator>
  <keywords/>
  <dc:description/>
  <lastModifiedBy>Lavinia Rotaru (2117880)</lastModifiedBy>
  <revision>3</revision>
  <dcterms:created xsi:type="dcterms:W3CDTF">2023-06-11T16:56:01.4638426Z</dcterms:created>
  <dcterms:modified xsi:type="dcterms:W3CDTF">2023-06-13T15:58:54.0550776Z</dcterms:modified>
</coreProperties>
</file>