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DE74D0" w14:textId="622017EE" w:rsidR="00A929BF" w:rsidRDefault="00382F70">
      <w:r>
        <w:rPr>
          <w:noProof/>
        </w:rPr>
        <w:drawing>
          <wp:anchor distT="0" distB="0" distL="114300" distR="114300" simplePos="0" relativeHeight="251658240" behindDoc="0" locked="0" layoutInCell="1" allowOverlap="1" wp14:anchorId="0442F0FD" wp14:editId="6FA02F09">
            <wp:simplePos x="0" y="0"/>
            <wp:positionH relativeFrom="margin">
              <wp:posOffset>-533400</wp:posOffset>
            </wp:positionH>
            <wp:positionV relativeFrom="margin">
              <wp:posOffset>-617220</wp:posOffset>
            </wp:positionV>
            <wp:extent cx="2195830" cy="1483998"/>
            <wp:effectExtent l="0" t="0" r="0" b="1905"/>
            <wp:wrapSquare wrapText="bothSides"/>
            <wp:docPr id="2034437627" name="Picture 1" descr="A logo of a university of w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437627" name="Picture 1" descr="A logo of a university of wales&#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95830" cy="1483998"/>
                    </a:xfrm>
                    <a:prstGeom prst="rect">
                      <a:avLst/>
                    </a:prstGeom>
                  </pic:spPr>
                </pic:pic>
              </a:graphicData>
            </a:graphic>
          </wp:anchor>
        </w:drawing>
      </w:r>
    </w:p>
    <w:p w14:paraId="41ACF027" w14:textId="77777777" w:rsidR="00382F70" w:rsidRDefault="00382F70"/>
    <w:p w14:paraId="03594E21" w14:textId="77777777" w:rsidR="00382F70" w:rsidRDefault="00382F70"/>
    <w:p w14:paraId="50ED9393" w14:textId="77777777" w:rsidR="00382F70" w:rsidRDefault="00382F70"/>
    <w:p w14:paraId="1C1A328C" w14:textId="77777777" w:rsidR="00382F70" w:rsidRDefault="00382F70"/>
    <w:p w14:paraId="2B129383" w14:textId="77777777" w:rsidR="00382F70" w:rsidRDefault="00382F70"/>
    <w:p w14:paraId="7A37AAEF" w14:textId="77777777" w:rsidR="00382F70" w:rsidRDefault="00382F70"/>
    <w:p w14:paraId="20D52779" w14:textId="77777777" w:rsidR="00382F70" w:rsidRDefault="00382F70"/>
    <w:p w14:paraId="4AC169B5" w14:textId="77777777" w:rsidR="00382F70" w:rsidRDefault="00382F70"/>
    <w:p w14:paraId="3A336813" w14:textId="73C21722" w:rsidR="00382F70" w:rsidRPr="00382F70" w:rsidRDefault="00382F70" w:rsidP="00382F70">
      <w:pPr>
        <w:pStyle w:val="Quote"/>
        <w:rPr>
          <w:rStyle w:val="Strong"/>
        </w:rPr>
      </w:pPr>
      <w:r w:rsidRPr="00382F70">
        <w:rPr>
          <w:rStyle w:val="Strong"/>
        </w:rPr>
        <w:t xml:space="preserve">STUDENT NAME: ION CARAMAN </w:t>
      </w:r>
    </w:p>
    <w:p w14:paraId="45FCF11F" w14:textId="725D4DAD" w:rsidR="00382F70" w:rsidRPr="00382F70" w:rsidRDefault="00382F70" w:rsidP="00382F70">
      <w:pPr>
        <w:pStyle w:val="Quote"/>
        <w:rPr>
          <w:rStyle w:val="Strong"/>
        </w:rPr>
      </w:pPr>
      <w:r w:rsidRPr="00382F70">
        <w:rPr>
          <w:rStyle w:val="Strong"/>
        </w:rPr>
        <w:t>STUDENT ID: 2213755</w:t>
      </w:r>
    </w:p>
    <w:p w14:paraId="59E6ABF0" w14:textId="0EE99B21" w:rsidR="00382F70" w:rsidRPr="00382F70" w:rsidRDefault="00382F70" w:rsidP="00382F70">
      <w:pPr>
        <w:pStyle w:val="Quote"/>
        <w:rPr>
          <w:rStyle w:val="Strong"/>
        </w:rPr>
      </w:pPr>
      <w:r w:rsidRPr="00382F70">
        <w:rPr>
          <w:rStyle w:val="Strong"/>
        </w:rPr>
        <w:t>MODULE CODE: LCBB6006</w:t>
      </w:r>
    </w:p>
    <w:p w14:paraId="629F0CED" w14:textId="0890AE9E" w:rsidR="00382F70" w:rsidRPr="00382F70" w:rsidRDefault="00382F70" w:rsidP="00382F70">
      <w:pPr>
        <w:pStyle w:val="Quote"/>
        <w:rPr>
          <w:rStyle w:val="Strong"/>
        </w:rPr>
      </w:pPr>
      <w:r w:rsidRPr="00382F70">
        <w:rPr>
          <w:rStyle w:val="Strong"/>
        </w:rPr>
        <w:t xml:space="preserve">LECTURE NAME:  SHUJUN XIAO </w:t>
      </w:r>
    </w:p>
    <w:p w14:paraId="4A7284FE" w14:textId="551A73AE" w:rsidR="00382F70" w:rsidRPr="00382F70" w:rsidRDefault="00382F70" w:rsidP="00382F70">
      <w:pPr>
        <w:pStyle w:val="Quote"/>
        <w:rPr>
          <w:rStyle w:val="Strong"/>
        </w:rPr>
      </w:pPr>
      <w:r w:rsidRPr="00382F70">
        <w:rPr>
          <w:rStyle w:val="Strong"/>
        </w:rPr>
        <w:t>WORDS COUNT: 2000</w:t>
      </w:r>
    </w:p>
    <w:p w14:paraId="50C1FAFA" w14:textId="5BD152D5" w:rsidR="00382F70" w:rsidRDefault="00382F70">
      <w:pPr>
        <w:rPr>
          <w:rStyle w:val="Strong"/>
          <w:rFonts w:ascii="Times New Roman" w:hAnsi="Times New Roman" w:cs="Times New Roman"/>
          <w:sz w:val="36"/>
          <w:szCs w:val="36"/>
        </w:rPr>
      </w:pPr>
      <w:r w:rsidRPr="00382F70">
        <w:rPr>
          <w:rFonts w:ascii="Times New Roman" w:hAnsi="Times New Roman" w:cs="Times New Roman"/>
        </w:rPr>
        <w:t xml:space="preserve"> </w:t>
      </w:r>
      <w:r>
        <w:rPr>
          <w:rFonts w:ascii="Times New Roman" w:hAnsi="Times New Roman" w:cs="Times New Roman"/>
        </w:rPr>
        <w:t xml:space="preserve">               </w:t>
      </w:r>
      <w:r w:rsidRPr="00382F70">
        <w:rPr>
          <w:rStyle w:val="Strong"/>
          <w:rFonts w:ascii="Times New Roman" w:hAnsi="Times New Roman" w:cs="Times New Roman"/>
          <w:sz w:val="36"/>
          <w:szCs w:val="36"/>
        </w:rPr>
        <w:t xml:space="preserve">PROGRAMME: BA (HONS) BUSINESS </w:t>
      </w:r>
      <w:r>
        <w:rPr>
          <w:rStyle w:val="Strong"/>
          <w:rFonts w:ascii="Times New Roman" w:hAnsi="Times New Roman" w:cs="Times New Roman"/>
          <w:sz w:val="36"/>
          <w:szCs w:val="36"/>
        </w:rPr>
        <w:t xml:space="preserve">              </w:t>
      </w:r>
      <w:r w:rsidRPr="00382F70">
        <w:rPr>
          <w:rStyle w:val="Strong"/>
          <w:rFonts w:ascii="Times New Roman" w:hAnsi="Times New Roman" w:cs="Times New Roman"/>
          <w:sz w:val="36"/>
          <w:szCs w:val="36"/>
        </w:rPr>
        <w:t xml:space="preserve">MANAGEMENT </w:t>
      </w:r>
    </w:p>
    <w:p w14:paraId="69F5A97C" w14:textId="77777777" w:rsidR="00382F70" w:rsidRPr="00382F70" w:rsidRDefault="00382F70">
      <w:pPr>
        <w:rPr>
          <w:rStyle w:val="Strong"/>
          <w:rFonts w:ascii="Times New Roman" w:hAnsi="Times New Roman" w:cs="Times New Roman"/>
          <w:sz w:val="36"/>
          <w:szCs w:val="36"/>
        </w:rPr>
      </w:pPr>
    </w:p>
    <w:p w14:paraId="54FE36AF" w14:textId="41C9D9F2" w:rsidR="00382F70" w:rsidRPr="00382F70" w:rsidRDefault="00382F70">
      <w:pPr>
        <w:rPr>
          <w:rStyle w:val="Strong"/>
          <w:rFonts w:ascii="Times New Roman" w:hAnsi="Times New Roman" w:cs="Times New Roman"/>
          <w:sz w:val="36"/>
          <w:szCs w:val="36"/>
        </w:rPr>
      </w:pPr>
      <w:r>
        <w:rPr>
          <w:rStyle w:val="Strong"/>
          <w:rFonts w:ascii="Times New Roman" w:hAnsi="Times New Roman" w:cs="Times New Roman"/>
          <w:sz w:val="36"/>
          <w:szCs w:val="36"/>
        </w:rPr>
        <w:t xml:space="preserve">                       </w:t>
      </w:r>
      <w:r w:rsidRPr="00382F70">
        <w:rPr>
          <w:rStyle w:val="Strong"/>
          <w:rFonts w:ascii="Times New Roman" w:hAnsi="Times New Roman" w:cs="Times New Roman"/>
          <w:sz w:val="36"/>
          <w:szCs w:val="36"/>
        </w:rPr>
        <w:t xml:space="preserve"> PROJECT MANAGEMENT </w:t>
      </w:r>
    </w:p>
    <w:p w14:paraId="4187C093" w14:textId="77777777" w:rsidR="00382F70" w:rsidRPr="00382F70" w:rsidRDefault="00382F70">
      <w:pPr>
        <w:rPr>
          <w:rStyle w:val="Strong"/>
          <w:rFonts w:ascii="Times New Roman" w:hAnsi="Times New Roman" w:cs="Times New Roman"/>
          <w:sz w:val="36"/>
          <w:szCs w:val="36"/>
        </w:rPr>
      </w:pPr>
    </w:p>
    <w:p w14:paraId="1060DA7E" w14:textId="77777777" w:rsidR="00382F70" w:rsidRPr="00382F70" w:rsidRDefault="00382F70">
      <w:pPr>
        <w:rPr>
          <w:rStyle w:val="Strong"/>
          <w:rFonts w:ascii="Times New Roman" w:hAnsi="Times New Roman" w:cs="Times New Roman"/>
          <w:sz w:val="36"/>
          <w:szCs w:val="36"/>
        </w:rPr>
      </w:pPr>
    </w:p>
    <w:p w14:paraId="2906AFC9" w14:textId="77777777" w:rsidR="00382F70" w:rsidRDefault="00382F70"/>
    <w:p w14:paraId="0E7CE615" w14:textId="77777777" w:rsidR="00382F70" w:rsidRDefault="00382F70"/>
    <w:p w14:paraId="7CAA742A" w14:textId="77777777" w:rsidR="00382F70" w:rsidRDefault="00382F70"/>
    <w:p w14:paraId="13687771" w14:textId="77777777" w:rsidR="00382F70" w:rsidRDefault="00382F70"/>
    <w:p w14:paraId="038056CF" w14:textId="77777777" w:rsidR="00382F70" w:rsidRDefault="00382F70"/>
    <w:p w14:paraId="2268E7B3" w14:textId="77777777" w:rsidR="00382F70" w:rsidRDefault="00382F70"/>
    <w:p w14:paraId="2A47857F" w14:textId="77777777" w:rsidR="00382F70" w:rsidRDefault="00382F70"/>
    <w:sdt>
      <w:sdtPr>
        <w:id w:val="1006553872"/>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3E2994AA" w14:textId="40732FD8" w:rsidR="003F21D3" w:rsidRDefault="003F21D3">
          <w:pPr>
            <w:pStyle w:val="TOCHeading"/>
          </w:pPr>
          <w:r>
            <w:t>Table of Contents</w:t>
          </w:r>
        </w:p>
        <w:p w14:paraId="055112B4" w14:textId="750D54CF" w:rsidR="003F21D3" w:rsidRDefault="003F21D3">
          <w:pPr>
            <w:pStyle w:val="TOC1"/>
            <w:tabs>
              <w:tab w:val="right" w:leader="dot" w:pos="9016"/>
            </w:tabs>
            <w:rPr>
              <w:noProof/>
            </w:rPr>
          </w:pPr>
          <w:r>
            <w:fldChar w:fldCharType="begin"/>
          </w:r>
          <w:r>
            <w:instrText xml:space="preserve"> TOC \o "1-3" \h \z \u </w:instrText>
          </w:r>
          <w:r>
            <w:fldChar w:fldCharType="separate"/>
          </w:r>
          <w:hyperlink w:anchor="_Toc221738178" w:history="1">
            <w:r w:rsidRPr="005030B7">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_Toc221738178 \h </w:instrText>
            </w:r>
            <w:r>
              <w:rPr>
                <w:noProof/>
                <w:webHidden/>
              </w:rPr>
            </w:r>
            <w:r>
              <w:rPr>
                <w:noProof/>
                <w:webHidden/>
              </w:rPr>
              <w:fldChar w:fldCharType="separate"/>
            </w:r>
            <w:r>
              <w:rPr>
                <w:noProof/>
                <w:webHidden/>
              </w:rPr>
              <w:t>3</w:t>
            </w:r>
            <w:r>
              <w:rPr>
                <w:noProof/>
                <w:webHidden/>
              </w:rPr>
              <w:fldChar w:fldCharType="end"/>
            </w:r>
          </w:hyperlink>
        </w:p>
        <w:p w14:paraId="12473885" w14:textId="6CF42A81" w:rsidR="003F21D3" w:rsidRDefault="003F21D3" w:rsidP="003F21D3">
          <w:pPr>
            <w:pStyle w:val="TOC2"/>
            <w:tabs>
              <w:tab w:val="right" w:leader="dot" w:pos="9016"/>
            </w:tabs>
            <w:ind w:left="0"/>
            <w:rPr>
              <w:noProof/>
            </w:rPr>
          </w:pPr>
          <w:hyperlink w:anchor="_Toc221738179" w:history="1">
            <w:r w:rsidRPr="005030B7">
              <w:rPr>
                <w:rStyle w:val="Hyperlink"/>
                <w:noProof/>
              </w:rPr>
              <w:t>Aim, Objectives and Scope</w:t>
            </w:r>
            <w:r>
              <w:rPr>
                <w:noProof/>
                <w:webHidden/>
              </w:rPr>
              <w:tab/>
            </w:r>
            <w:r>
              <w:rPr>
                <w:noProof/>
                <w:webHidden/>
              </w:rPr>
              <w:fldChar w:fldCharType="begin"/>
            </w:r>
            <w:r>
              <w:rPr>
                <w:noProof/>
                <w:webHidden/>
              </w:rPr>
              <w:instrText xml:space="preserve"> PAGEREF _Toc221738179 \h </w:instrText>
            </w:r>
            <w:r>
              <w:rPr>
                <w:noProof/>
                <w:webHidden/>
              </w:rPr>
            </w:r>
            <w:r>
              <w:rPr>
                <w:noProof/>
                <w:webHidden/>
              </w:rPr>
              <w:fldChar w:fldCharType="separate"/>
            </w:r>
            <w:r>
              <w:rPr>
                <w:noProof/>
                <w:webHidden/>
              </w:rPr>
              <w:t>3</w:t>
            </w:r>
            <w:r>
              <w:rPr>
                <w:noProof/>
                <w:webHidden/>
              </w:rPr>
              <w:fldChar w:fldCharType="end"/>
            </w:r>
          </w:hyperlink>
        </w:p>
        <w:p w14:paraId="514FF179" w14:textId="668ADFDA" w:rsidR="003F21D3" w:rsidRDefault="003F21D3" w:rsidP="003F21D3">
          <w:pPr>
            <w:pStyle w:val="TOC2"/>
            <w:tabs>
              <w:tab w:val="right" w:leader="dot" w:pos="9016"/>
            </w:tabs>
            <w:ind w:left="0"/>
            <w:rPr>
              <w:noProof/>
            </w:rPr>
          </w:pPr>
          <w:hyperlink w:anchor="_Toc221738180" w:history="1">
            <w:r w:rsidRPr="005030B7">
              <w:rPr>
                <w:rStyle w:val="Hyperlink"/>
                <w:noProof/>
              </w:rPr>
              <w:t>Aim</w:t>
            </w:r>
            <w:r>
              <w:rPr>
                <w:noProof/>
                <w:webHidden/>
              </w:rPr>
              <w:tab/>
            </w:r>
            <w:r>
              <w:rPr>
                <w:noProof/>
                <w:webHidden/>
              </w:rPr>
              <w:fldChar w:fldCharType="begin"/>
            </w:r>
            <w:r>
              <w:rPr>
                <w:noProof/>
                <w:webHidden/>
              </w:rPr>
              <w:instrText xml:space="preserve"> PAGEREF _Toc221738180 \h </w:instrText>
            </w:r>
            <w:r>
              <w:rPr>
                <w:noProof/>
                <w:webHidden/>
              </w:rPr>
            </w:r>
            <w:r>
              <w:rPr>
                <w:noProof/>
                <w:webHidden/>
              </w:rPr>
              <w:fldChar w:fldCharType="separate"/>
            </w:r>
            <w:r>
              <w:rPr>
                <w:noProof/>
                <w:webHidden/>
              </w:rPr>
              <w:t>3</w:t>
            </w:r>
            <w:r>
              <w:rPr>
                <w:noProof/>
                <w:webHidden/>
              </w:rPr>
              <w:fldChar w:fldCharType="end"/>
            </w:r>
          </w:hyperlink>
        </w:p>
        <w:p w14:paraId="02EFA0C7" w14:textId="27468FD7" w:rsidR="003F21D3" w:rsidRDefault="003F21D3" w:rsidP="003F21D3">
          <w:pPr>
            <w:pStyle w:val="TOC3"/>
            <w:tabs>
              <w:tab w:val="right" w:leader="dot" w:pos="9016"/>
            </w:tabs>
            <w:ind w:left="0"/>
            <w:rPr>
              <w:noProof/>
            </w:rPr>
          </w:pPr>
          <w:hyperlink w:anchor="_Toc221738181" w:history="1">
            <w:r w:rsidRPr="005030B7">
              <w:rPr>
                <w:rStyle w:val="Hyperlink"/>
                <w:noProof/>
              </w:rPr>
              <w:t>Objectives (SMART)</w:t>
            </w:r>
            <w:r>
              <w:rPr>
                <w:noProof/>
                <w:webHidden/>
              </w:rPr>
              <w:tab/>
            </w:r>
            <w:r>
              <w:rPr>
                <w:noProof/>
                <w:webHidden/>
              </w:rPr>
              <w:fldChar w:fldCharType="begin"/>
            </w:r>
            <w:r>
              <w:rPr>
                <w:noProof/>
                <w:webHidden/>
              </w:rPr>
              <w:instrText xml:space="preserve"> PAGEREF _Toc221738181 \h </w:instrText>
            </w:r>
            <w:r>
              <w:rPr>
                <w:noProof/>
                <w:webHidden/>
              </w:rPr>
            </w:r>
            <w:r>
              <w:rPr>
                <w:noProof/>
                <w:webHidden/>
              </w:rPr>
              <w:fldChar w:fldCharType="separate"/>
            </w:r>
            <w:r>
              <w:rPr>
                <w:noProof/>
                <w:webHidden/>
              </w:rPr>
              <w:t>3</w:t>
            </w:r>
            <w:r>
              <w:rPr>
                <w:noProof/>
                <w:webHidden/>
              </w:rPr>
              <w:fldChar w:fldCharType="end"/>
            </w:r>
          </w:hyperlink>
        </w:p>
        <w:p w14:paraId="3DF7A266" w14:textId="46B13062" w:rsidR="003F21D3" w:rsidRDefault="003F21D3" w:rsidP="003F21D3">
          <w:pPr>
            <w:pStyle w:val="TOC3"/>
            <w:tabs>
              <w:tab w:val="right" w:leader="dot" w:pos="9016"/>
            </w:tabs>
            <w:ind w:left="0"/>
            <w:rPr>
              <w:noProof/>
            </w:rPr>
          </w:pPr>
          <w:hyperlink w:anchor="_Toc221738182" w:history="1">
            <w:r w:rsidRPr="005030B7">
              <w:rPr>
                <w:rStyle w:val="Hyperlink"/>
                <w:noProof/>
              </w:rPr>
              <w:t>Scope</w:t>
            </w:r>
            <w:r>
              <w:rPr>
                <w:noProof/>
                <w:webHidden/>
              </w:rPr>
              <w:tab/>
            </w:r>
            <w:r>
              <w:rPr>
                <w:noProof/>
                <w:webHidden/>
              </w:rPr>
              <w:fldChar w:fldCharType="begin"/>
            </w:r>
            <w:r>
              <w:rPr>
                <w:noProof/>
                <w:webHidden/>
              </w:rPr>
              <w:instrText xml:space="preserve"> PAGEREF _Toc221738182 \h </w:instrText>
            </w:r>
            <w:r>
              <w:rPr>
                <w:noProof/>
                <w:webHidden/>
              </w:rPr>
            </w:r>
            <w:r>
              <w:rPr>
                <w:noProof/>
                <w:webHidden/>
              </w:rPr>
              <w:fldChar w:fldCharType="separate"/>
            </w:r>
            <w:r>
              <w:rPr>
                <w:noProof/>
                <w:webHidden/>
              </w:rPr>
              <w:t>4</w:t>
            </w:r>
            <w:r>
              <w:rPr>
                <w:noProof/>
                <w:webHidden/>
              </w:rPr>
              <w:fldChar w:fldCharType="end"/>
            </w:r>
          </w:hyperlink>
        </w:p>
        <w:p w14:paraId="601DEE0F" w14:textId="2D3F6780" w:rsidR="003F21D3" w:rsidRDefault="003F21D3" w:rsidP="003F21D3">
          <w:pPr>
            <w:pStyle w:val="TOC3"/>
            <w:tabs>
              <w:tab w:val="right" w:leader="dot" w:pos="9016"/>
            </w:tabs>
            <w:ind w:left="0"/>
            <w:rPr>
              <w:noProof/>
            </w:rPr>
          </w:pPr>
          <w:hyperlink w:anchor="_Toc221738183" w:history="1">
            <w:r w:rsidRPr="005030B7">
              <w:rPr>
                <w:rStyle w:val="Hyperlink"/>
                <w:noProof/>
              </w:rPr>
              <w:t>Project Outputs / Deliverables</w:t>
            </w:r>
            <w:r>
              <w:rPr>
                <w:noProof/>
                <w:webHidden/>
              </w:rPr>
              <w:tab/>
            </w:r>
            <w:r>
              <w:rPr>
                <w:noProof/>
                <w:webHidden/>
              </w:rPr>
              <w:fldChar w:fldCharType="begin"/>
            </w:r>
            <w:r>
              <w:rPr>
                <w:noProof/>
                <w:webHidden/>
              </w:rPr>
              <w:instrText xml:space="preserve"> PAGEREF _Toc221738183 \h </w:instrText>
            </w:r>
            <w:r>
              <w:rPr>
                <w:noProof/>
                <w:webHidden/>
              </w:rPr>
            </w:r>
            <w:r>
              <w:rPr>
                <w:noProof/>
                <w:webHidden/>
              </w:rPr>
              <w:fldChar w:fldCharType="separate"/>
            </w:r>
            <w:r>
              <w:rPr>
                <w:noProof/>
                <w:webHidden/>
              </w:rPr>
              <w:t>5</w:t>
            </w:r>
            <w:r>
              <w:rPr>
                <w:noProof/>
                <w:webHidden/>
              </w:rPr>
              <w:fldChar w:fldCharType="end"/>
            </w:r>
          </w:hyperlink>
        </w:p>
        <w:p w14:paraId="77429F78" w14:textId="60FCD91C" w:rsidR="003F21D3" w:rsidRDefault="003F21D3" w:rsidP="003F21D3">
          <w:pPr>
            <w:pStyle w:val="TOC3"/>
            <w:tabs>
              <w:tab w:val="right" w:leader="dot" w:pos="9016"/>
            </w:tabs>
            <w:ind w:left="0"/>
            <w:rPr>
              <w:noProof/>
            </w:rPr>
          </w:pPr>
          <w:hyperlink w:anchor="_Toc221738184" w:history="1">
            <w:r w:rsidRPr="005030B7">
              <w:rPr>
                <w:rStyle w:val="Hyperlink"/>
                <w:noProof/>
              </w:rPr>
              <w:t>Stakeholder Analysis and Communication Plan</w:t>
            </w:r>
            <w:r>
              <w:rPr>
                <w:noProof/>
                <w:webHidden/>
              </w:rPr>
              <w:tab/>
            </w:r>
            <w:r>
              <w:rPr>
                <w:noProof/>
                <w:webHidden/>
              </w:rPr>
              <w:fldChar w:fldCharType="begin"/>
            </w:r>
            <w:r>
              <w:rPr>
                <w:noProof/>
                <w:webHidden/>
              </w:rPr>
              <w:instrText xml:space="preserve"> PAGEREF _Toc221738184 \h </w:instrText>
            </w:r>
            <w:r>
              <w:rPr>
                <w:noProof/>
                <w:webHidden/>
              </w:rPr>
            </w:r>
            <w:r>
              <w:rPr>
                <w:noProof/>
                <w:webHidden/>
              </w:rPr>
              <w:fldChar w:fldCharType="separate"/>
            </w:r>
            <w:r>
              <w:rPr>
                <w:noProof/>
                <w:webHidden/>
              </w:rPr>
              <w:t>6</w:t>
            </w:r>
            <w:r>
              <w:rPr>
                <w:noProof/>
                <w:webHidden/>
              </w:rPr>
              <w:fldChar w:fldCharType="end"/>
            </w:r>
          </w:hyperlink>
        </w:p>
        <w:p w14:paraId="51ECBF9F" w14:textId="34DB5E12" w:rsidR="003F21D3" w:rsidRDefault="003F21D3" w:rsidP="003F21D3">
          <w:pPr>
            <w:pStyle w:val="TOC2"/>
            <w:tabs>
              <w:tab w:val="right" w:leader="dot" w:pos="9016"/>
            </w:tabs>
            <w:ind w:left="0"/>
            <w:rPr>
              <w:noProof/>
            </w:rPr>
          </w:pPr>
          <w:hyperlink w:anchor="_Toc221738185" w:history="1">
            <w:r w:rsidRPr="005030B7">
              <w:rPr>
                <w:rStyle w:val="Hyperlink"/>
                <w:noProof/>
              </w:rPr>
              <w:t>Communication Plan</w:t>
            </w:r>
            <w:r>
              <w:rPr>
                <w:noProof/>
                <w:webHidden/>
              </w:rPr>
              <w:tab/>
            </w:r>
            <w:r>
              <w:rPr>
                <w:noProof/>
                <w:webHidden/>
              </w:rPr>
              <w:fldChar w:fldCharType="begin"/>
            </w:r>
            <w:r>
              <w:rPr>
                <w:noProof/>
                <w:webHidden/>
              </w:rPr>
              <w:instrText xml:space="preserve"> PAGEREF _Toc221738185 \h </w:instrText>
            </w:r>
            <w:r>
              <w:rPr>
                <w:noProof/>
                <w:webHidden/>
              </w:rPr>
            </w:r>
            <w:r>
              <w:rPr>
                <w:noProof/>
                <w:webHidden/>
              </w:rPr>
              <w:fldChar w:fldCharType="separate"/>
            </w:r>
            <w:r>
              <w:rPr>
                <w:noProof/>
                <w:webHidden/>
              </w:rPr>
              <w:t>8</w:t>
            </w:r>
            <w:r>
              <w:rPr>
                <w:noProof/>
                <w:webHidden/>
              </w:rPr>
              <w:fldChar w:fldCharType="end"/>
            </w:r>
          </w:hyperlink>
        </w:p>
        <w:p w14:paraId="02800883" w14:textId="5160709F" w:rsidR="003F21D3" w:rsidRDefault="003F21D3" w:rsidP="003F21D3">
          <w:pPr>
            <w:pStyle w:val="TOC3"/>
            <w:tabs>
              <w:tab w:val="right" w:leader="dot" w:pos="9016"/>
            </w:tabs>
            <w:ind w:left="0"/>
            <w:rPr>
              <w:noProof/>
            </w:rPr>
          </w:pPr>
          <w:hyperlink w:anchor="_Toc221738186" w:history="1">
            <w:r w:rsidRPr="005030B7">
              <w:rPr>
                <w:rStyle w:val="Hyperlink"/>
                <w:noProof/>
              </w:rPr>
              <w:t>Milestones</w:t>
            </w:r>
            <w:r>
              <w:rPr>
                <w:noProof/>
                <w:webHidden/>
              </w:rPr>
              <w:tab/>
            </w:r>
            <w:r>
              <w:rPr>
                <w:noProof/>
                <w:webHidden/>
              </w:rPr>
              <w:fldChar w:fldCharType="begin"/>
            </w:r>
            <w:r>
              <w:rPr>
                <w:noProof/>
                <w:webHidden/>
              </w:rPr>
              <w:instrText xml:space="preserve"> PAGEREF _Toc221738186 \h </w:instrText>
            </w:r>
            <w:r>
              <w:rPr>
                <w:noProof/>
                <w:webHidden/>
              </w:rPr>
            </w:r>
            <w:r>
              <w:rPr>
                <w:noProof/>
                <w:webHidden/>
              </w:rPr>
              <w:fldChar w:fldCharType="separate"/>
            </w:r>
            <w:r>
              <w:rPr>
                <w:noProof/>
                <w:webHidden/>
              </w:rPr>
              <w:t>10</w:t>
            </w:r>
            <w:r>
              <w:rPr>
                <w:noProof/>
                <w:webHidden/>
              </w:rPr>
              <w:fldChar w:fldCharType="end"/>
            </w:r>
          </w:hyperlink>
        </w:p>
        <w:p w14:paraId="04D34397" w14:textId="12419AF6" w:rsidR="003F21D3" w:rsidRDefault="003F21D3" w:rsidP="003F21D3">
          <w:pPr>
            <w:pStyle w:val="TOC3"/>
            <w:tabs>
              <w:tab w:val="right" w:leader="dot" w:pos="9016"/>
            </w:tabs>
            <w:ind w:left="0"/>
            <w:rPr>
              <w:noProof/>
            </w:rPr>
          </w:pPr>
          <w:hyperlink w:anchor="_Toc221738187" w:history="1">
            <w:r w:rsidRPr="005030B7">
              <w:rPr>
                <w:rStyle w:val="Hyperlink"/>
                <w:noProof/>
              </w:rPr>
              <w:t>Resources and Cost Accounts &amp; Responsibility Matrix (RACI Summary)</w:t>
            </w:r>
            <w:r>
              <w:rPr>
                <w:noProof/>
                <w:webHidden/>
              </w:rPr>
              <w:tab/>
            </w:r>
            <w:r>
              <w:rPr>
                <w:noProof/>
                <w:webHidden/>
              </w:rPr>
              <w:fldChar w:fldCharType="begin"/>
            </w:r>
            <w:r>
              <w:rPr>
                <w:noProof/>
                <w:webHidden/>
              </w:rPr>
              <w:instrText xml:space="preserve"> PAGEREF _Toc221738187 \h </w:instrText>
            </w:r>
            <w:r>
              <w:rPr>
                <w:noProof/>
                <w:webHidden/>
              </w:rPr>
            </w:r>
            <w:r>
              <w:rPr>
                <w:noProof/>
                <w:webHidden/>
              </w:rPr>
              <w:fldChar w:fldCharType="separate"/>
            </w:r>
            <w:r>
              <w:rPr>
                <w:noProof/>
                <w:webHidden/>
              </w:rPr>
              <w:t>11</w:t>
            </w:r>
            <w:r>
              <w:rPr>
                <w:noProof/>
                <w:webHidden/>
              </w:rPr>
              <w:fldChar w:fldCharType="end"/>
            </w:r>
          </w:hyperlink>
        </w:p>
        <w:p w14:paraId="37D49B99" w14:textId="0593BE2C" w:rsidR="003F21D3" w:rsidRDefault="003F21D3" w:rsidP="003F21D3">
          <w:pPr>
            <w:pStyle w:val="TOC2"/>
            <w:tabs>
              <w:tab w:val="right" w:leader="dot" w:pos="9016"/>
            </w:tabs>
            <w:ind w:left="0"/>
            <w:rPr>
              <w:noProof/>
            </w:rPr>
          </w:pPr>
          <w:hyperlink w:anchor="_Toc221738188" w:history="1">
            <w:r w:rsidRPr="005030B7">
              <w:rPr>
                <w:rStyle w:val="Hyperlink"/>
                <w:noProof/>
              </w:rPr>
              <w:t>Resource Estimation</w:t>
            </w:r>
            <w:r>
              <w:rPr>
                <w:noProof/>
                <w:webHidden/>
              </w:rPr>
              <w:tab/>
            </w:r>
            <w:r>
              <w:rPr>
                <w:noProof/>
                <w:webHidden/>
              </w:rPr>
              <w:fldChar w:fldCharType="begin"/>
            </w:r>
            <w:r>
              <w:rPr>
                <w:noProof/>
                <w:webHidden/>
              </w:rPr>
              <w:instrText xml:space="preserve"> PAGEREF _Toc221738188 \h </w:instrText>
            </w:r>
            <w:r>
              <w:rPr>
                <w:noProof/>
                <w:webHidden/>
              </w:rPr>
            </w:r>
            <w:r>
              <w:rPr>
                <w:noProof/>
                <w:webHidden/>
              </w:rPr>
              <w:fldChar w:fldCharType="separate"/>
            </w:r>
            <w:r>
              <w:rPr>
                <w:noProof/>
                <w:webHidden/>
              </w:rPr>
              <w:t>12</w:t>
            </w:r>
            <w:r>
              <w:rPr>
                <w:noProof/>
                <w:webHidden/>
              </w:rPr>
              <w:fldChar w:fldCharType="end"/>
            </w:r>
          </w:hyperlink>
        </w:p>
        <w:p w14:paraId="72621FB3" w14:textId="073ACE81" w:rsidR="003F21D3" w:rsidRDefault="003F21D3" w:rsidP="003F21D3">
          <w:pPr>
            <w:pStyle w:val="TOC3"/>
            <w:tabs>
              <w:tab w:val="right" w:leader="dot" w:pos="9016"/>
            </w:tabs>
            <w:ind w:left="0"/>
            <w:rPr>
              <w:noProof/>
            </w:rPr>
          </w:pPr>
          <w:hyperlink w:anchor="_Toc221738189" w:history="1">
            <w:r w:rsidRPr="005030B7">
              <w:rPr>
                <w:rStyle w:val="Hyperlink"/>
                <w:noProof/>
              </w:rPr>
              <w:t>Risk Management</w:t>
            </w:r>
            <w:r>
              <w:rPr>
                <w:noProof/>
                <w:webHidden/>
              </w:rPr>
              <w:tab/>
            </w:r>
            <w:r>
              <w:rPr>
                <w:noProof/>
                <w:webHidden/>
              </w:rPr>
              <w:fldChar w:fldCharType="begin"/>
            </w:r>
            <w:r>
              <w:rPr>
                <w:noProof/>
                <w:webHidden/>
              </w:rPr>
              <w:instrText xml:space="preserve"> PAGEREF _Toc221738189 \h </w:instrText>
            </w:r>
            <w:r>
              <w:rPr>
                <w:noProof/>
                <w:webHidden/>
              </w:rPr>
            </w:r>
            <w:r>
              <w:rPr>
                <w:noProof/>
                <w:webHidden/>
              </w:rPr>
              <w:fldChar w:fldCharType="separate"/>
            </w:r>
            <w:r>
              <w:rPr>
                <w:noProof/>
                <w:webHidden/>
              </w:rPr>
              <w:t>13</w:t>
            </w:r>
            <w:r>
              <w:rPr>
                <w:noProof/>
                <w:webHidden/>
              </w:rPr>
              <w:fldChar w:fldCharType="end"/>
            </w:r>
          </w:hyperlink>
        </w:p>
        <w:p w14:paraId="396712DC" w14:textId="015F3393" w:rsidR="003F21D3" w:rsidRDefault="003F21D3" w:rsidP="003F21D3">
          <w:pPr>
            <w:pStyle w:val="TOC2"/>
            <w:tabs>
              <w:tab w:val="right" w:leader="dot" w:pos="9016"/>
            </w:tabs>
            <w:ind w:left="0"/>
            <w:rPr>
              <w:noProof/>
            </w:rPr>
          </w:pPr>
          <w:hyperlink w:anchor="_Toc221738190" w:history="1">
            <w:r w:rsidRPr="005030B7">
              <w:rPr>
                <w:rStyle w:val="Hyperlink"/>
                <w:noProof/>
              </w:rPr>
              <w:t>Conclusion</w:t>
            </w:r>
            <w:r>
              <w:rPr>
                <w:noProof/>
                <w:webHidden/>
              </w:rPr>
              <w:tab/>
            </w:r>
            <w:r>
              <w:rPr>
                <w:noProof/>
                <w:webHidden/>
              </w:rPr>
              <w:fldChar w:fldCharType="begin"/>
            </w:r>
            <w:r>
              <w:rPr>
                <w:noProof/>
                <w:webHidden/>
              </w:rPr>
              <w:instrText xml:space="preserve"> PAGEREF _Toc221738190 \h </w:instrText>
            </w:r>
            <w:r>
              <w:rPr>
                <w:noProof/>
                <w:webHidden/>
              </w:rPr>
            </w:r>
            <w:r>
              <w:rPr>
                <w:noProof/>
                <w:webHidden/>
              </w:rPr>
              <w:fldChar w:fldCharType="separate"/>
            </w:r>
            <w:r>
              <w:rPr>
                <w:noProof/>
                <w:webHidden/>
              </w:rPr>
              <w:t>14</w:t>
            </w:r>
            <w:r>
              <w:rPr>
                <w:noProof/>
                <w:webHidden/>
              </w:rPr>
              <w:fldChar w:fldCharType="end"/>
            </w:r>
          </w:hyperlink>
        </w:p>
        <w:p w14:paraId="424B4D13" w14:textId="0583C0CC" w:rsidR="003F21D3" w:rsidRDefault="003F21D3" w:rsidP="003F21D3">
          <w:pPr>
            <w:pStyle w:val="TOC2"/>
            <w:tabs>
              <w:tab w:val="right" w:leader="dot" w:pos="9016"/>
            </w:tabs>
            <w:ind w:left="0"/>
            <w:rPr>
              <w:noProof/>
            </w:rPr>
          </w:pPr>
          <w:hyperlink w:anchor="_Toc221738191" w:history="1">
            <w:r w:rsidRPr="005030B7">
              <w:rPr>
                <w:rStyle w:val="Hyperlink"/>
                <w:noProof/>
              </w:rPr>
              <w:t>References (Harvard Style)</w:t>
            </w:r>
            <w:r>
              <w:rPr>
                <w:noProof/>
                <w:webHidden/>
              </w:rPr>
              <w:tab/>
            </w:r>
            <w:r>
              <w:rPr>
                <w:noProof/>
                <w:webHidden/>
              </w:rPr>
              <w:fldChar w:fldCharType="begin"/>
            </w:r>
            <w:r>
              <w:rPr>
                <w:noProof/>
                <w:webHidden/>
              </w:rPr>
              <w:instrText xml:space="preserve"> PAGEREF _Toc221738191 \h </w:instrText>
            </w:r>
            <w:r>
              <w:rPr>
                <w:noProof/>
                <w:webHidden/>
              </w:rPr>
            </w:r>
            <w:r>
              <w:rPr>
                <w:noProof/>
                <w:webHidden/>
              </w:rPr>
              <w:fldChar w:fldCharType="separate"/>
            </w:r>
            <w:r>
              <w:rPr>
                <w:noProof/>
                <w:webHidden/>
              </w:rPr>
              <w:t>14</w:t>
            </w:r>
            <w:r>
              <w:rPr>
                <w:noProof/>
                <w:webHidden/>
              </w:rPr>
              <w:fldChar w:fldCharType="end"/>
            </w:r>
          </w:hyperlink>
        </w:p>
        <w:p w14:paraId="5C390277" w14:textId="2A880D4E" w:rsidR="003F21D3" w:rsidRDefault="003F21D3">
          <w:r>
            <w:rPr>
              <w:b/>
              <w:bCs/>
            </w:rPr>
            <w:fldChar w:fldCharType="end"/>
          </w:r>
        </w:p>
      </w:sdtContent>
    </w:sdt>
    <w:p w14:paraId="6A0FC34D" w14:textId="77777777" w:rsidR="00382F70" w:rsidRDefault="00382F70"/>
    <w:p w14:paraId="7D8BD01F" w14:textId="77777777" w:rsidR="00382F70" w:rsidRDefault="00382F70"/>
    <w:p w14:paraId="07E3846F" w14:textId="77777777" w:rsidR="00382F70" w:rsidRDefault="00382F70"/>
    <w:p w14:paraId="74689C13" w14:textId="77777777" w:rsidR="00382F70" w:rsidRDefault="00382F70"/>
    <w:p w14:paraId="4DCA8067" w14:textId="77777777" w:rsidR="00382F70" w:rsidRDefault="00382F70"/>
    <w:p w14:paraId="3BABFAE8" w14:textId="77777777" w:rsidR="00382F70" w:rsidRDefault="00382F70"/>
    <w:p w14:paraId="6596197B" w14:textId="77777777" w:rsidR="00382F70" w:rsidRDefault="00382F70"/>
    <w:p w14:paraId="592E394B" w14:textId="77777777" w:rsidR="00382F70" w:rsidRDefault="00382F70"/>
    <w:p w14:paraId="3318B3FA" w14:textId="77777777" w:rsidR="00382F70" w:rsidRDefault="00382F70"/>
    <w:p w14:paraId="579A30F3" w14:textId="77777777" w:rsidR="00382F70" w:rsidRDefault="00382F70"/>
    <w:p w14:paraId="3CF88D41" w14:textId="77777777" w:rsidR="00382F70" w:rsidRDefault="00382F70"/>
    <w:p w14:paraId="60E56DD3" w14:textId="77777777" w:rsidR="00382F70" w:rsidRDefault="00382F70"/>
    <w:p w14:paraId="60E03056" w14:textId="77777777" w:rsidR="00382F70" w:rsidRDefault="00382F70"/>
    <w:p w14:paraId="39CF26A3" w14:textId="77777777" w:rsidR="00382F70" w:rsidRDefault="00382F70"/>
    <w:p w14:paraId="2E2E0C58" w14:textId="77777777" w:rsidR="00382F70" w:rsidRDefault="00382F70"/>
    <w:p w14:paraId="1B574A39" w14:textId="440D2ECB" w:rsidR="003B0FD7" w:rsidRPr="003B0FD7" w:rsidRDefault="003F21D3" w:rsidP="00F272ED">
      <w:pPr>
        <w:spacing w:line="360" w:lineRule="auto"/>
        <w:rPr>
          <w:rFonts w:ascii="Times New Roman" w:hAnsi="Times New Roman" w:cs="Times New Roman"/>
          <w:b/>
          <w:bCs/>
          <w:sz w:val="36"/>
          <w:szCs w:val="36"/>
        </w:rPr>
      </w:pPr>
      <w:r>
        <w:rPr>
          <w:rFonts w:ascii="Times New Roman" w:hAnsi="Times New Roman" w:cs="Times New Roman"/>
          <w:noProof/>
          <w:sz w:val="36"/>
          <w:szCs w:val="36"/>
        </w:rPr>
        <w:drawing>
          <wp:anchor distT="0" distB="0" distL="114300" distR="114300" simplePos="0" relativeHeight="251659264" behindDoc="0" locked="0" layoutInCell="1" allowOverlap="1" wp14:anchorId="447725E6" wp14:editId="71A144DA">
            <wp:simplePos x="0" y="0"/>
            <wp:positionH relativeFrom="margin">
              <wp:posOffset>-83820</wp:posOffset>
            </wp:positionH>
            <wp:positionV relativeFrom="margin">
              <wp:posOffset>819785</wp:posOffset>
            </wp:positionV>
            <wp:extent cx="4672330" cy="3114714"/>
            <wp:effectExtent l="0" t="0" r="0" b="9525"/>
            <wp:wrapSquare wrapText="bothSides"/>
            <wp:docPr id="336721796" name="Picture 2" descr="A group of women sitting at a table with lapto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721796" name="Picture 2" descr="A group of women sitting at a table with laptops"/>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72330" cy="3114714"/>
                    </a:xfrm>
                    <a:prstGeom prst="rect">
                      <a:avLst/>
                    </a:prstGeom>
                  </pic:spPr>
                </pic:pic>
              </a:graphicData>
            </a:graphic>
          </wp:anchor>
        </w:drawing>
      </w:r>
      <w:r w:rsidR="003B0FD7" w:rsidRPr="003B0FD7">
        <w:rPr>
          <w:rFonts w:ascii="Times New Roman" w:hAnsi="Times New Roman" w:cs="Times New Roman"/>
          <w:b/>
          <w:bCs/>
          <w:sz w:val="36"/>
          <w:szCs w:val="36"/>
        </w:rPr>
        <w:t>Development of a Student Support Website</w:t>
      </w:r>
    </w:p>
    <w:p w14:paraId="3C634C1F" w14:textId="008B4704" w:rsidR="003B0FD7" w:rsidRDefault="00F272ED" w:rsidP="00F272ED">
      <w:pPr>
        <w:spacing w:line="360" w:lineRule="auto"/>
        <w:rPr>
          <w:rFonts w:ascii="Times New Roman" w:hAnsi="Times New Roman" w:cs="Times New Roman"/>
          <w:b/>
          <w:bCs/>
          <w:sz w:val="36"/>
          <w:szCs w:val="36"/>
        </w:rPr>
      </w:pPr>
      <w:r>
        <w:rPr>
          <w:rFonts w:ascii="Times New Roman" w:hAnsi="Times New Roman" w:cs="Times New Roman"/>
          <w:b/>
          <w:bCs/>
          <w:sz w:val="36"/>
          <w:szCs w:val="36"/>
        </w:rPr>
        <w:t xml:space="preserve">                                                </w:t>
      </w:r>
      <w:r w:rsidR="003B0FD7" w:rsidRPr="003B0FD7">
        <w:rPr>
          <w:rFonts w:ascii="Times New Roman" w:hAnsi="Times New Roman" w:cs="Times New Roman"/>
          <w:b/>
          <w:bCs/>
          <w:sz w:val="36"/>
          <w:szCs w:val="36"/>
        </w:rPr>
        <w:t xml:space="preserve">Project Planning </w:t>
      </w:r>
    </w:p>
    <w:p w14:paraId="247C343D" w14:textId="454A25FF" w:rsidR="003F21D3" w:rsidRDefault="003F21D3" w:rsidP="00F272ED">
      <w:pPr>
        <w:spacing w:line="360" w:lineRule="auto"/>
        <w:rPr>
          <w:rFonts w:ascii="Times New Roman" w:hAnsi="Times New Roman" w:cs="Times New Roman"/>
          <w:b/>
          <w:bCs/>
          <w:sz w:val="36"/>
          <w:szCs w:val="36"/>
        </w:rPr>
      </w:pPr>
    </w:p>
    <w:p w14:paraId="55207FCA" w14:textId="1A943DA2" w:rsidR="003F21D3" w:rsidRDefault="003F21D3" w:rsidP="00F272ED">
      <w:pPr>
        <w:spacing w:line="360" w:lineRule="auto"/>
        <w:rPr>
          <w:rFonts w:ascii="Times New Roman" w:hAnsi="Times New Roman" w:cs="Times New Roman"/>
          <w:b/>
          <w:bCs/>
          <w:sz w:val="36"/>
          <w:szCs w:val="36"/>
        </w:rPr>
      </w:pPr>
    </w:p>
    <w:p w14:paraId="773B63E2" w14:textId="6874362A" w:rsidR="003F21D3" w:rsidRDefault="003F21D3" w:rsidP="00F272ED">
      <w:pPr>
        <w:spacing w:line="360" w:lineRule="auto"/>
        <w:rPr>
          <w:rFonts w:ascii="Times New Roman" w:hAnsi="Times New Roman" w:cs="Times New Roman"/>
          <w:b/>
          <w:bCs/>
          <w:sz w:val="36"/>
          <w:szCs w:val="36"/>
        </w:rPr>
      </w:pPr>
    </w:p>
    <w:p w14:paraId="40A5DBB6" w14:textId="6A5C1649" w:rsidR="003F21D3" w:rsidRPr="00F272ED" w:rsidRDefault="003F21D3" w:rsidP="00F272ED">
      <w:pPr>
        <w:spacing w:line="360" w:lineRule="auto"/>
        <w:rPr>
          <w:rFonts w:ascii="Times New Roman" w:hAnsi="Times New Roman" w:cs="Times New Roman"/>
          <w:sz w:val="36"/>
          <w:szCs w:val="36"/>
        </w:rPr>
      </w:pPr>
    </w:p>
    <w:p w14:paraId="021D6D39" w14:textId="77777777" w:rsidR="00233A27" w:rsidRPr="003B0FD7" w:rsidRDefault="00233A27" w:rsidP="00F272ED">
      <w:pPr>
        <w:spacing w:line="360" w:lineRule="auto"/>
        <w:rPr>
          <w:rFonts w:ascii="Times New Roman" w:hAnsi="Times New Roman" w:cs="Times New Roman"/>
          <w:sz w:val="36"/>
          <w:szCs w:val="36"/>
        </w:rPr>
      </w:pPr>
    </w:p>
    <w:p w14:paraId="486C0BD1" w14:textId="35ACD06A" w:rsidR="003B0FD7" w:rsidRPr="00F272ED" w:rsidRDefault="003B0FD7" w:rsidP="00F272ED">
      <w:pPr>
        <w:pStyle w:val="Heading1"/>
        <w:rPr>
          <w:rFonts w:ascii="Times New Roman" w:hAnsi="Times New Roman" w:cs="Times New Roman"/>
          <w:sz w:val="44"/>
          <w:szCs w:val="44"/>
        </w:rPr>
      </w:pPr>
      <w:r w:rsidRPr="003B0FD7">
        <w:t xml:space="preserve"> </w:t>
      </w:r>
      <w:bookmarkStart w:id="0" w:name="_Toc221738178"/>
      <w:r w:rsidRPr="00F272ED">
        <w:rPr>
          <w:rFonts w:ascii="Times New Roman" w:hAnsi="Times New Roman" w:cs="Times New Roman"/>
          <w:sz w:val="44"/>
          <w:szCs w:val="44"/>
        </w:rPr>
        <w:t>Introduction</w:t>
      </w:r>
      <w:bookmarkEnd w:id="0"/>
    </w:p>
    <w:p w14:paraId="0A51C7AE" w14:textId="4F900EE8" w:rsidR="00233A27" w:rsidRPr="003B0FD7" w:rsidRDefault="004044B0" w:rsidP="00F272ED">
      <w:pPr>
        <w:spacing w:line="360" w:lineRule="auto"/>
        <w:rPr>
          <w:rFonts w:ascii="Times New Roman" w:hAnsi="Times New Roman" w:cs="Times New Roman"/>
        </w:rPr>
      </w:pPr>
      <w:r w:rsidRPr="00F272ED">
        <w:rPr>
          <w:rFonts w:ascii="Times New Roman" w:hAnsi="Times New Roman" w:cs="Times New Roman"/>
        </w:rPr>
        <w:t xml:space="preserve">Higher education institutions have progressively turned to digital platforms for academic and pastoral support services. Information, learning resources, wellbeing services, and administrative support are now provided at the fingertips of users in an easy-to-use online ecosystem, which is a direct expectation on the part of students. Many universities, however, face a fragmentation of support services across different platforms which results in confusion, inefficiency, and reduced satisfaction among students. This project recommends designing a Student Support Website, specifically for a university context. The site will become a hub for centralised digital support including academic guidance, wellbeing services, financial advice, career development information, and communication channels. The purpose of this task is to help us combat rising digital transformation of higher education and improve student engagement and retention. Accessible student support systems, </w:t>
      </w:r>
      <w:r w:rsidRPr="00F272ED">
        <w:rPr>
          <w:rFonts w:ascii="Times New Roman" w:hAnsi="Times New Roman" w:cs="Times New Roman"/>
        </w:rPr>
        <w:t>because of</w:t>
      </w:r>
      <w:r w:rsidRPr="00F272ED">
        <w:rPr>
          <w:rFonts w:ascii="Times New Roman" w:hAnsi="Times New Roman" w:cs="Times New Roman"/>
        </w:rPr>
        <w:t xml:space="preserve"> the above research, play a key role from a performance perspective (Tinto, 2012; Kotter, 2012). Thus, integrating a support platform is connected to the strategic goals of the organization that emphasize both digital innovation and student-centred learning.</w:t>
      </w:r>
    </w:p>
    <w:p w14:paraId="0FCD3D0E" w14:textId="12BBCCCA" w:rsidR="003B0FD7" w:rsidRPr="003B0FD7" w:rsidRDefault="003B0FD7" w:rsidP="00F272ED">
      <w:pPr>
        <w:pStyle w:val="Heading2"/>
      </w:pPr>
      <w:bookmarkStart w:id="1" w:name="_Toc221738179"/>
      <w:r w:rsidRPr="003B0FD7">
        <w:lastRenderedPageBreak/>
        <w:t>Aim, Objectives and Scope</w:t>
      </w:r>
      <w:bookmarkEnd w:id="1"/>
    </w:p>
    <w:p w14:paraId="4FABFE7A" w14:textId="7F96A40C" w:rsidR="003B0FD7" w:rsidRPr="003B0FD7" w:rsidRDefault="003B0FD7" w:rsidP="00F272ED">
      <w:pPr>
        <w:pStyle w:val="Heading2"/>
      </w:pPr>
      <w:r w:rsidRPr="003B0FD7">
        <w:t xml:space="preserve"> </w:t>
      </w:r>
      <w:bookmarkStart w:id="2" w:name="_Toc221738180"/>
      <w:r w:rsidRPr="003B0FD7">
        <w:t>Aim</w:t>
      </w:r>
      <w:bookmarkEnd w:id="2"/>
    </w:p>
    <w:p w14:paraId="144E7799" w14:textId="77777777" w:rsidR="003B0FD7" w:rsidRPr="003B0FD7" w:rsidRDefault="003B0FD7" w:rsidP="00F272ED">
      <w:pPr>
        <w:spacing w:line="360" w:lineRule="auto"/>
        <w:rPr>
          <w:rFonts w:ascii="Times New Roman" w:hAnsi="Times New Roman" w:cs="Times New Roman"/>
        </w:rPr>
      </w:pPr>
      <w:r w:rsidRPr="003B0FD7">
        <w:rPr>
          <w:rFonts w:ascii="Times New Roman" w:hAnsi="Times New Roman" w:cs="Times New Roman"/>
        </w:rPr>
        <w:t>The overall aim of this project is:</w:t>
      </w:r>
    </w:p>
    <w:p w14:paraId="6A8ACF8A" w14:textId="1CFFC67A" w:rsidR="003B0FD7" w:rsidRPr="00F272ED" w:rsidRDefault="003B0FD7" w:rsidP="00F272ED">
      <w:pPr>
        <w:spacing w:line="360" w:lineRule="auto"/>
        <w:rPr>
          <w:rFonts w:ascii="Times New Roman" w:hAnsi="Times New Roman" w:cs="Times New Roman"/>
        </w:rPr>
      </w:pPr>
      <w:r w:rsidRPr="003B0FD7">
        <w:rPr>
          <w:rFonts w:ascii="Times New Roman" w:hAnsi="Times New Roman" w:cs="Times New Roman"/>
          <w:b/>
          <w:bCs/>
        </w:rPr>
        <w:t>To design and implement a fully functional Student Support Website that centralises university support services and enhances student access, engagement, and satisfaction.</w:t>
      </w:r>
    </w:p>
    <w:p w14:paraId="65B725DC" w14:textId="77777777" w:rsidR="00233A27" w:rsidRPr="003B0FD7" w:rsidRDefault="00233A27" w:rsidP="00F272ED">
      <w:pPr>
        <w:spacing w:line="360" w:lineRule="auto"/>
        <w:rPr>
          <w:rFonts w:ascii="Times New Roman" w:hAnsi="Times New Roman" w:cs="Times New Roman"/>
        </w:rPr>
      </w:pPr>
    </w:p>
    <w:p w14:paraId="6A48D62B" w14:textId="5E56ED5F" w:rsidR="003B0FD7" w:rsidRPr="003B0FD7" w:rsidRDefault="003B0FD7" w:rsidP="00F272ED">
      <w:pPr>
        <w:pStyle w:val="Heading3"/>
      </w:pPr>
      <w:r w:rsidRPr="003B0FD7">
        <w:t xml:space="preserve"> </w:t>
      </w:r>
      <w:bookmarkStart w:id="3" w:name="_Toc221738181"/>
      <w:r w:rsidRPr="003B0FD7">
        <w:t>Objectives (SMART)</w:t>
      </w:r>
      <w:bookmarkEnd w:id="3"/>
    </w:p>
    <w:p w14:paraId="074D2530" w14:textId="77777777" w:rsidR="003B0FD7" w:rsidRPr="003B0FD7" w:rsidRDefault="003B0FD7" w:rsidP="00F272ED">
      <w:pPr>
        <w:numPr>
          <w:ilvl w:val="0"/>
          <w:numId w:val="1"/>
        </w:numPr>
        <w:spacing w:line="360" w:lineRule="auto"/>
        <w:rPr>
          <w:rFonts w:ascii="Times New Roman" w:hAnsi="Times New Roman" w:cs="Times New Roman"/>
        </w:rPr>
      </w:pPr>
      <w:r w:rsidRPr="003B0FD7">
        <w:rPr>
          <w:rFonts w:ascii="Times New Roman" w:hAnsi="Times New Roman" w:cs="Times New Roman"/>
        </w:rPr>
        <w:t>To conduct stakeholder requirements analysis within the first four weeks of the project.</w:t>
      </w:r>
    </w:p>
    <w:p w14:paraId="359855B0" w14:textId="77777777" w:rsidR="003B0FD7" w:rsidRPr="003B0FD7" w:rsidRDefault="003B0FD7" w:rsidP="00F272ED">
      <w:pPr>
        <w:numPr>
          <w:ilvl w:val="0"/>
          <w:numId w:val="1"/>
        </w:numPr>
        <w:spacing w:line="360" w:lineRule="auto"/>
        <w:rPr>
          <w:rFonts w:ascii="Times New Roman" w:hAnsi="Times New Roman" w:cs="Times New Roman"/>
        </w:rPr>
      </w:pPr>
      <w:r w:rsidRPr="003B0FD7">
        <w:rPr>
          <w:rFonts w:ascii="Times New Roman" w:hAnsi="Times New Roman" w:cs="Times New Roman"/>
        </w:rPr>
        <w:t>To design and develop a responsive website prototype by the end of Month 3.</w:t>
      </w:r>
    </w:p>
    <w:p w14:paraId="301C2412" w14:textId="77777777" w:rsidR="003B0FD7" w:rsidRPr="003B0FD7" w:rsidRDefault="003B0FD7" w:rsidP="00F272ED">
      <w:pPr>
        <w:numPr>
          <w:ilvl w:val="0"/>
          <w:numId w:val="1"/>
        </w:numPr>
        <w:spacing w:line="360" w:lineRule="auto"/>
        <w:rPr>
          <w:rFonts w:ascii="Times New Roman" w:hAnsi="Times New Roman" w:cs="Times New Roman"/>
        </w:rPr>
      </w:pPr>
      <w:r w:rsidRPr="003B0FD7">
        <w:rPr>
          <w:rFonts w:ascii="Times New Roman" w:hAnsi="Times New Roman" w:cs="Times New Roman"/>
        </w:rPr>
        <w:t>To integrate at least five key support services (academic advising, wellbeing, finance, careers, and IT helpdesk) before launch.</w:t>
      </w:r>
    </w:p>
    <w:p w14:paraId="42A085EE" w14:textId="77777777" w:rsidR="003B0FD7" w:rsidRPr="003B0FD7" w:rsidRDefault="003B0FD7" w:rsidP="00F272ED">
      <w:pPr>
        <w:numPr>
          <w:ilvl w:val="0"/>
          <w:numId w:val="1"/>
        </w:numPr>
        <w:spacing w:line="360" w:lineRule="auto"/>
        <w:rPr>
          <w:rFonts w:ascii="Times New Roman" w:hAnsi="Times New Roman" w:cs="Times New Roman"/>
        </w:rPr>
      </w:pPr>
      <w:r w:rsidRPr="003B0FD7">
        <w:rPr>
          <w:rFonts w:ascii="Times New Roman" w:hAnsi="Times New Roman" w:cs="Times New Roman"/>
        </w:rPr>
        <w:t>To conduct user testing with a minimum of 30 students and achieve at least 80% usability satisfaction.</w:t>
      </w:r>
    </w:p>
    <w:p w14:paraId="233EC890" w14:textId="77777777" w:rsidR="003B0FD7" w:rsidRPr="003B0FD7" w:rsidRDefault="003B0FD7" w:rsidP="00F272ED">
      <w:pPr>
        <w:numPr>
          <w:ilvl w:val="0"/>
          <w:numId w:val="1"/>
        </w:numPr>
        <w:spacing w:line="360" w:lineRule="auto"/>
        <w:rPr>
          <w:rFonts w:ascii="Times New Roman" w:hAnsi="Times New Roman" w:cs="Times New Roman"/>
        </w:rPr>
      </w:pPr>
      <w:r w:rsidRPr="003B0FD7">
        <w:rPr>
          <w:rFonts w:ascii="Times New Roman" w:hAnsi="Times New Roman" w:cs="Times New Roman"/>
        </w:rPr>
        <w:t>To launch the website within six months and ensure system availability of 95% uptime during the first operational month.</w:t>
      </w:r>
    </w:p>
    <w:p w14:paraId="50548DEB" w14:textId="2370058D" w:rsidR="003B0FD7" w:rsidRPr="00F272ED" w:rsidRDefault="003B0FD7" w:rsidP="00F272ED">
      <w:pPr>
        <w:spacing w:line="360" w:lineRule="auto"/>
        <w:rPr>
          <w:rFonts w:ascii="Times New Roman" w:hAnsi="Times New Roman" w:cs="Times New Roman"/>
        </w:rPr>
      </w:pPr>
      <w:r w:rsidRPr="003B0FD7">
        <w:rPr>
          <w:rFonts w:ascii="Times New Roman" w:hAnsi="Times New Roman" w:cs="Times New Roman"/>
        </w:rPr>
        <w:t>These objectives are Specific, Measurable, Achievable, Relevant, and Time-bound (Kerzner, 2017).</w:t>
      </w:r>
    </w:p>
    <w:p w14:paraId="42571E9B" w14:textId="77777777" w:rsidR="00233A27" w:rsidRPr="003B0FD7" w:rsidRDefault="00233A27" w:rsidP="00F272ED">
      <w:pPr>
        <w:spacing w:line="360" w:lineRule="auto"/>
        <w:rPr>
          <w:rFonts w:ascii="Times New Roman" w:hAnsi="Times New Roman" w:cs="Times New Roman"/>
        </w:rPr>
      </w:pPr>
    </w:p>
    <w:p w14:paraId="56D54BA2" w14:textId="2C7533A5" w:rsidR="003B0FD7" w:rsidRPr="003B0FD7" w:rsidRDefault="003B0FD7" w:rsidP="00F272ED">
      <w:pPr>
        <w:pStyle w:val="Heading3"/>
      </w:pPr>
      <w:bookmarkStart w:id="4" w:name="_Toc221738182"/>
      <w:r w:rsidRPr="003B0FD7">
        <w:t>Scope</w:t>
      </w:r>
      <w:bookmarkEnd w:id="4"/>
    </w:p>
    <w:p w14:paraId="4FC368D5" w14:textId="77777777" w:rsidR="003B0FD7" w:rsidRPr="003B0FD7" w:rsidRDefault="003B0FD7" w:rsidP="00F272ED">
      <w:pPr>
        <w:spacing w:line="360" w:lineRule="auto"/>
        <w:rPr>
          <w:rFonts w:ascii="Times New Roman" w:hAnsi="Times New Roman" w:cs="Times New Roman"/>
        </w:rPr>
      </w:pPr>
      <w:r w:rsidRPr="003B0FD7">
        <w:rPr>
          <w:rFonts w:ascii="Times New Roman" w:hAnsi="Times New Roman" w:cs="Times New Roman"/>
          <w:b/>
          <w:bCs/>
        </w:rPr>
        <w:t>Included in scope:</w:t>
      </w:r>
    </w:p>
    <w:p w14:paraId="16998B33" w14:textId="77777777" w:rsidR="003B0FD7" w:rsidRPr="003B0FD7" w:rsidRDefault="003B0FD7" w:rsidP="00F272ED">
      <w:pPr>
        <w:numPr>
          <w:ilvl w:val="0"/>
          <w:numId w:val="2"/>
        </w:numPr>
        <w:spacing w:line="360" w:lineRule="auto"/>
        <w:rPr>
          <w:rFonts w:ascii="Times New Roman" w:hAnsi="Times New Roman" w:cs="Times New Roman"/>
        </w:rPr>
      </w:pPr>
      <w:r w:rsidRPr="003B0FD7">
        <w:rPr>
          <w:rFonts w:ascii="Times New Roman" w:hAnsi="Times New Roman" w:cs="Times New Roman"/>
        </w:rPr>
        <w:t>Website design and development</w:t>
      </w:r>
    </w:p>
    <w:p w14:paraId="1B7DD283" w14:textId="77777777" w:rsidR="003B0FD7" w:rsidRPr="003B0FD7" w:rsidRDefault="003B0FD7" w:rsidP="00F272ED">
      <w:pPr>
        <w:numPr>
          <w:ilvl w:val="0"/>
          <w:numId w:val="2"/>
        </w:numPr>
        <w:spacing w:line="360" w:lineRule="auto"/>
        <w:rPr>
          <w:rFonts w:ascii="Times New Roman" w:hAnsi="Times New Roman" w:cs="Times New Roman"/>
        </w:rPr>
      </w:pPr>
      <w:r w:rsidRPr="003B0FD7">
        <w:rPr>
          <w:rFonts w:ascii="Times New Roman" w:hAnsi="Times New Roman" w:cs="Times New Roman"/>
        </w:rPr>
        <w:t>Integration of key student services</w:t>
      </w:r>
    </w:p>
    <w:p w14:paraId="45019ACB" w14:textId="77777777" w:rsidR="003B0FD7" w:rsidRPr="003B0FD7" w:rsidRDefault="003B0FD7" w:rsidP="00F272ED">
      <w:pPr>
        <w:numPr>
          <w:ilvl w:val="0"/>
          <w:numId w:val="2"/>
        </w:numPr>
        <w:spacing w:line="360" w:lineRule="auto"/>
        <w:rPr>
          <w:rFonts w:ascii="Times New Roman" w:hAnsi="Times New Roman" w:cs="Times New Roman"/>
        </w:rPr>
      </w:pPr>
      <w:r w:rsidRPr="003B0FD7">
        <w:rPr>
          <w:rFonts w:ascii="Times New Roman" w:hAnsi="Times New Roman" w:cs="Times New Roman"/>
        </w:rPr>
        <w:t>User testing and evaluation</w:t>
      </w:r>
    </w:p>
    <w:p w14:paraId="699C4838" w14:textId="77777777" w:rsidR="003B0FD7" w:rsidRPr="003B0FD7" w:rsidRDefault="003B0FD7" w:rsidP="00F272ED">
      <w:pPr>
        <w:numPr>
          <w:ilvl w:val="0"/>
          <w:numId w:val="2"/>
        </w:numPr>
        <w:spacing w:line="360" w:lineRule="auto"/>
        <w:rPr>
          <w:rFonts w:ascii="Times New Roman" w:hAnsi="Times New Roman" w:cs="Times New Roman"/>
        </w:rPr>
      </w:pPr>
      <w:r w:rsidRPr="003B0FD7">
        <w:rPr>
          <w:rFonts w:ascii="Times New Roman" w:hAnsi="Times New Roman" w:cs="Times New Roman"/>
        </w:rPr>
        <w:t>Hosting and technical deployment</w:t>
      </w:r>
    </w:p>
    <w:p w14:paraId="2B8B6A75" w14:textId="77777777" w:rsidR="003B0FD7" w:rsidRPr="003B0FD7" w:rsidRDefault="003B0FD7" w:rsidP="00F272ED">
      <w:pPr>
        <w:numPr>
          <w:ilvl w:val="0"/>
          <w:numId w:val="2"/>
        </w:numPr>
        <w:spacing w:line="360" w:lineRule="auto"/>
        <w:rPr>
          <w:rFonts w:ascii="Times New Roman" w:hAnsi="Times New Roman" w:cs="Times New Roman"/>
        </w:rPr>
      </w:pPr>
      <w:r w:rsidRPr="003B0FD7">
        <w:rPr>
          <w:rFonts w:ascii="Times New Roman" w:hAnsi="Times New Roman" w:cs="Times New Roman"/>
        </w:rPr>
        <w:t>Training documentation for staff</w:t>
      </w:r>
    </w:p>
    <w:p w14:paraId="1E7FC360" w14:textId="77777777" w:rsidR="003B0FD7" w:rsidRPr="003B0FD7" w:rsidRDefault="003B0FD7" w:rsidP="00F272ED">
      <w:pPr>
        <w:spacing w:line="360" w:lineRule="auto"/>
        <w:rPr>
          <w:rFonts w:ascii="Times New Roman" w:hAnsi="Times New Roman" w:cs="Times New Roman"/>
        </w:rPr>
      </w:pPr>
      <w:r w:rsidRPr="003B0FD7">
        <w:rPr>
          <w:rFonts w:ascii="Times New Roman" w:hAnsi="Times New Roman" w:cs="Times New Roman"/>
          <w:b/>
          <w:bCs/>
        </w:rPr>
        <w:lastRenderedPageBreak/>
        <w:t>Excluded from scope:</w:t>
      </w:r>
    </w:p>
    <w:p w14:paraId="26770E8C" w14:textId="77777777" w:rsidR="003B0FD7" w:rsidRPr="003B0FD7" w:rsidRDefault="003B0FD7" w:rsidP="00F272ED">
      <w:pPr>
        <w:numPr>
          <w:ilvl w:val="0"/>
          <w:numId w:val="3"/>
        </w:numPr>
        <w:spacing w:line="360" w:lineRule="auto"/>
        <w:rPr>
          <w:rFonts w:ascii="Times New Roman" w:hAnsi="Times New Roman" w:cs="Times New Roman"/>
        </w:rPr>
      </w:pPr>
      <w:r w:rsidRPr="003B0FD7">
        <w:rPr>
          <w:rFonts w:ascii="Times New Roman" w:hAnsi="Times New Roman" w:cs="Times New Roman"/>
        </w:rPr>
        <w:t>Development of a mobile application</w:t>
      </w:r>
    </w:p>
    <w:p w14:paraId="4075CE13" w14:textId="77777777" w:rsidR="003B0FD7" w:rsidRPr="003B0FD7" w:rsidRDefault="003B0FD7" w:rsidP="00F272ED">
      <w:pPr>
        <w:numPr>
          <w:ilvl w:val="0"/>
          <w:numId w:val="3"/>
        </w:numPr>
        <w:spacing w:line="360" w:lineRule="auto"/>
        <w:rPr>
          <w:rFonts w:ascii="Times New Roman" w:hAnsi="Times New Roman" w:cs="Times New Roman"/>
        </w:rPr>
      </w:pPr>
      <w:r w:rsidRPr="003B0FD7">
        <w:rPr>
          <w:rFonts w:ascii="Times New Roman" w:hAnsi="Times New Roman" w:cs="Times New Roman"/>
        </w:rPr>
        <w:t>Long-term maintenance beyond initial launch</w:t>
      </w:r>
    </w:p>
    <w:p w14:paraId="026F981B" w14:textId="77777777" w:rsidR="003B0FD7" w:rsidRPr="003B0FD7" w:rsidRDefault="003B0FD7" w:rsidP="00F272ED">
      <w:pPr>
        <w:numPr>
          <w:ilvl w:val="0"/>
          <w:numId w:val="3"/>
        </w:numPr>
        <w:spacing w:line="360" w:lineRule="auto"/>
        <w:rPr>
          <w:rFonts w:ascii="Times New Roman" w:hAnsi="Times New Roman" w:cs="Times New Roman"/>
        </w:rPr>
      </w:pPr>
      <w:r w:rsidRPr="003B0FD7">
        <w:rPr>
          <w:rFonts w:ascii="Times New Roman" w:hAnsi="Times New Roman" w:cs="Times New Roman"/>
        </w:rPr>
        <w:t>Major system integration with external commercial software</w:t>
      </w:r>
    </w:p>
    <w:p w14:paraId="0E2AF830" w14:textId="77777777" w:rsidR="003B0FD7" w:rsidRPr="003B0FD7" w:rsidRDefault="003B0FD7" w:rsidP="00F272ED">
      <w:pPr>
        <w:numPr>
          <w:ilvl w:val="0"/>
          <w:numId w:val="3"/>
        </w:numPr>
        <w:spacing w:line="360" w:lineRule="auto"/>
        <w:rPr>
          <w:rFonts w:ascii="Times New Roman" w:hAnsi="Times New Roman" w:cs="Times New Roman"/>
        </w:rPr>
      </w:pPr>
      <w:r w:rsidRPr="003B0FD7">
        <w:rPr>
          <w:rFonts w:ascii="Times New Roman" w:hAnsi="Times New Roman" w:cs="Times New Roman"/>
        </w:rPr>
        <w:t>Hardware procurement</w:t>
      </w:r>
    </w:p>
    <w:p w14:paraId="45E5A7E2" w14:textId="51691DED" w:rsidR="003B0FD7" w:rsidRPr="00F272ED" w:rsidRDefault="003B0FD7" w:rsidP="00F272ED">
      <w:pPr>
        <w:spacing w:line="360" w:lineRule="auto"/>
        <w:rPr>
          <w:rFonts w:ascii="Times New Roman" w:hAnsi="Times New Roman" w:cs="Times New Roman"/>
        </w:rPr>
      </w:pPr>
      <w:r w:rsidRPr="003B0FD7">
        <w:rPr>
          <w:rFonts w:ascii="Times New Roman" w:hAnsi="Times New Roman" w:cs="Times New Roman"/>
        </w:rPr>
        <w:t>Clear scope definition prevents scope creep and supports effective project control (PMI, 2021).</w:t>
      </w:r>
    </w:p>
    <w:p w14:paraId="5122A6A3" w14:textId="77777777" w:rsidR="00233A27" w:rsidRPr="003B0FD7" w:rsidRDefault="00233A27" w:rsidP="00F272ED">
      <w:pPr>
        <w:spacing w:line="360" w:lineRule="auto"/>
        <w:rPr>
          <w:rFonts w:ascii="Times New Roman" w:hAnsi="Times New Roman" w:cs="Times New Roman"/>
        </w:rPr>
      </w:pPr>
    </w:p>
    <w:p w14:paraId="166652C2" w14:textId="0292B706" w:rsidR="003B0FD7" w:rsidRPr="003B0FD7" w:rsidRDefault="003B0FD7" w:rsidP="00F272ED">
      <w:pPr>
        <w:pStyle w:val="Heading3"/>
      </w:pPr>
      <w:r w:rsidRPr="003B0FD7">
        <w:t xml:space="preserve"> </w:t>
      </w:r>
      <w:bookmarkStart w:id="5" w:name="_Toc221738183"/>
      <w:r w:rsidRPr="003B0FD7">
        <w:t>Project Outputs / Deliverables</w:t>
      </w:r>
      <w:bookmarkEnd w:id="5"/>
    </w:p>
    <w:p w14:paraId="6E81A528" w14:textId="77777777" w:rsidR="003B0FD7" w:rsidRPr="003B0FD7" w:rsidRDefault="003B0FD7" w:rsidP="00F272ED">
      <w:pPr>
        <w:spacing w:line="360" w:lineRule="auto"/>
        <w:rPr>
          <w:rFonts w:ascii="Times New Roman" w:hAnsi="Times New Roman" w:cs="Times New Roman"/>
        </w:rPr>
      </w:pPr>
      <w:r w:rsidRPr="003B0FD7">
        <w:rPr>
          <w:rFonts w:ascii="Times New Roman" w:hAnsi="Times New Roman" w:cs="Times New Roman"/>
        </w:rPr>
        <w:t xml:space="preserve">Following the workshop guidance </w:t>
      </w:r>
    </w:p>
    <w:p w14:paraId="7EA9D0B6" w14:textId="77777777" w:rsidR="003B0FD7" w:rsidRPr="003B0FD7" w:rsidRDefault="003B0FD7" w:rsidP="00F272ED">
      <w:pPr>
        <w:spacing w:line="360" w:lineRule="auto"/>
        <w:rPr>
          <w:rFonts w:ascii="Times New Roman" w:hAnsi="Times New Roman" w:cs="Times New Roman"/>
        </w:rPr>
      </w:pPr>
      <w:r w:rsidRPr="003B0FD7">
        <w:rPr>
          <w:rFonts w:ascii="Times New Roman" w:hAnsi="Times New Roman" w:cs="Times New Roman"/>
        </w:rPr>
        <w:t>assignment 1-students</w:t>
      </w:r>
    </w:p>
    <w:p w14:paraId="53B8C695" w14:textId="77777777" w:rsidR="003B0FD7" w:rsidRPr="003B0FD7" w:rsidRDefault="003B0FD7" w:rsidP="00F272ED">
      <w:pPr>
        <w:spacing w:line="360" w:lineRule="auto"/>
        <w:rPr>
          <w:rFonts w:ascii="Times New Roman" w:hAnsi="Times New Roman" w:cs="Times New Roman"/>
        </w:rPr>
      </w:pPr>
      <w:r w:rsidRPr="003B0FD7">
        <w:rPr>
          <w:rFonts w:ascii="Times New Roman" w:hAnsi="Times New Roman" w:cs="Times New Roman"/>
        </w:rPr>
        <w:t>, deliverables are presented in noun form and represent tangible outputs.</w:t>
      </w:r>
    </w:p>
    <w:p w14:paraId="72A734B1" w14:textId="1A027B19" w:rsidR="003B0FD7" w:rsidRPr="003B0FD7" w:rsidRDefault="003B0FD7" w:rsidP="00F272ED">
      <w:pPr>
        <w:spacing w:line="360" w:lineRule="auto"/>
        <w:rPr>
          <w:rFonts w:ascii="Times New Roman" w:hAnsi="Times New Roman" w:cs="Times New Roman"/>
          <w:b/>
          <w:bCs/>
        </w:rPr>
      </w:pPr>
      <w:r w:rsidRPr="003B0FD7">
        <w:rPr>
          <w:rFonts w:ascii="Times New Roman" w:hAnsi="Times New Roman" w:cs="Times New Roman"/>
          <w:b/>
          <w:bCs/>
        </w:rPr>
        <w:t>Student Support Website Platform</w:t>
      </w:r>
    </w:p>
    <w:p w14:paraId="139D6017" w14:textId="77777777" w:rsidR="003B0FD7" w:rsidRPr="003B0FD7" w:rsidRDefault="003B0FD7" w:rsidP="00F272ED">
      <w:pPr>
        <w:spacing w:line="360" w:lineRule="auto"/>
        <w:rPr>
          <w:rFonts w:ascii="Times New Roman" w:hAnsi="Times New Roman" w:cs="Times New Roman"/>
        </w:rPr>
      </w:pPr>
      <w:r w:rsidRPr="003B0FD7">
        <w:rPr>
          <w:rFonts w:ascii="Times New Roman" w:hAnsi="Times New Roman" w:cs="Times New Roman"/>
        </w:rPr>
        <w:t>A fully functional, responsive website accessible via desktop and mobile browsers. It will serve as the central digital hub for students.</w:t>
      </w:r>
    </w:p>
    <w:p w14:paraId="177C1A84" w14:textId="3CFD401D" w:rsidR="003B0FD7" w:rsidRPr="003B0FD7" w:rsidRDefault="003B0FD7" w:rsidP="00F272ED">
      <w:pPr>
        <w:spacing w:line="360" w:lineRule="auto"/>
        <w:rPr>
          <w:rFonts w:ascii="Times New Roman" w:hAnsi="Times New Roman" w:cs="Times New Roman"/>
          <w:b/>
          <w:bCs/>
        </w:rPr>
      </w:pPr>
      <w:r w:rsidRPr="003B0FD7">
        <w:rPr>
          <w:rFonts w:ascii="Times New Roman" w:hAnsi="Times New Roman" w:cs="Times New Roman"/>
          <w:b/>
          <w:bCs/>
        </w:rPr>
        <w:t>Requirements Specification Document</w:t>
      </w:r>
    </w:p>
    <w:p w14:paraId="0F11EA5C" w14:textId="77777777" w:rsidR="003B0FD7" w:rsidRPr="003B0FD7" w:rsidRDefault="003B0FD7" w:rsidP="00F272ED">
      <w:pPr>
        <w:spacing w:line="360" w:lineRule="auto"/>
        <w:rPr>
          <w:rFonts w:ascii="Times New Roman" w:hAnsi="Times New Roman" w:cs="Times New Roman"/>
        </w:rPr>
      </w:pPr>
      <w:r w:rsidRPr="003B0FD7">
        <w:rPr>
          <w:rFonts w:ascii="Times New Roman" w:hAnsi="Times New Roman" w:cs="Times New Roman"/>
        </w:rPr>
        <w:t>A formal document detailing functional and non-functional requirements gathered from stakeholders. This ensures alignment between user needs and technical design (Sommerville, 2016).</w:t>
      </w:r>
    </w:p>
    <w:p w14:paraId="3D588BF0" w14:textId="21220E16" w:rsidR="003B0FD7" w:rsidRPr="003B0FD7" w:rsidRDefault="003B0FD7" w:rsidP="00F272ED">
      <w:pPr>
        <w:spacing w:line="360" w:lineRule="auto"/>
        <w:rPr>
          <w:rFonts w:ascii="Times New Roman" w:hAnsi="Times New Roman" w:cs="Times New Roman"/>
          <w:b/>
          <w:bCs/>
        </w:rPr>
      </w:pPr>
      <w:r w:rsidRPr="003B0FD7">
        <w:rPr>
          <w:rFonts w:ascii="Times New Roman" w:hAnsi="Times New Roman" w:cs="Times New Roman"/>
          <w:b/>
          <w:bCs/>
        </w:rPr>
        <w:t xml:space="preserve"> User Interface (UI) Design Prototype</w:t>
      </w:r>
    </w:p>
    <w:p w14:paraId="08FD38BA" w14:textId="77777777" w:rsidR="003B0FD7" w:rsidRPr="003B0FD7" w:rsidRDefault="003B0FD7" w:rsidP="00F272ED">
      <w:pPr>
        <w:spacing w:line="360" w:lineRule="auto"/>
        <w:rPr>
          <w:rFonts w:ascii="Times New Roman" w:hAnsi="Times New Roman" w:cs="Times New Roman"/>
        </w:rPr>
      </w:pPr>
      <w:r w:rsidRPr="003B0FD7">
        <w:rPr>
          <w:rFonts w:ascii="Times New Roman" w:hAnsi="Times New Roman" w:cs="Times New Roman"/>
        </w:rPr>
        <w:t>A visual mock-up illustrating website structure, navigation, and design elements. This will be used for stakeholder approval before development.</w:t>
      </w:r>
    </w:p>
    <w:p w14:paraId="7575F66F" w14:textId="4D2991F3" w:rsidR="003B0FD7" w:rsidRPr="003B0FD7" w:rsidRDefault="003B0FD7" w:rsidP="00F272ED">
      <w:pPr>
        <w:spacing w:line="360" w:lineRule="auto"/>
        <w:rPr>
          <w:rFonts w:ascii="Times New Roman" w:hAnsi="Times New Roman" w:cs="Times New Roman"/>
          <w:b/>
          <w:bCs/>
        </w:rPr>
      </w:pPr>
      <w:r w:rsidRPr="003B0FD7">
        <w:rPr>
          <w:rFonts w:ascii="Times New Roman" w:hAnsi="Times New Roman" w:cs="Times New Roman"/>
          <w:b/>
          <w:bCs/>
        </w:rPr>
        <w:t>Integrated Support Service Modules</w:t>
      </w:r>
    </w:p>
    <w:p w14:paraId="497BE960" w14:textId="77777777" w:rsidR="003B0FD7" w:rsidRPr="003B0FD7" w:rsidRDefault="003B0FD7" w:rsidP="00F272ED">
      <w:pPr>
        <w:spacing w:line="360" w:lineRule="auto"/>
        <w:rPr>
          <w:rFonts w:ascii="Times New Roman" w:hAnsi="Times New Roman" w:cs="Times New Roman"/>
        </w:rPr>
      </w:pPr>
      <w:r w:rsidRPr="003B0FD7">
        <w:rPr>
          <w:rFonts w:ascii="Times New Roman" w:hAnsi="Times New Roman" w:cs="Times New Roman"/>
        </w:rPr>
        <w:t>Embedded sections for:</w:t>
      </w:r>
    </w:p>
    <w:p w14:paraId="31B4D4D4" w14:textId="77777777" w:rsidR="003B0FD7" w:rsidRPr="003B0FD7" w:rsidRDefault="003B0FD7" w:rsidP="00F272ED">
      <w:pPr>
        <w:numPr>
          <w:ilvl w:val="0"/>
          <w:numId w:val="4"/>
        </w:numPr>
        <w:spacing w:line="360" w:lineRule="auto"/>
        <w:rPr>
          <w:rFonts w:ascii="Times New Roman" w:hAnsi="Times New Roman" w:cs="Times New Roman"/>
        </w:rPr>
      </w:pPr>
      <w:r w:rsidRPr="003B0FD7">
        <w:rPr>
          <w:rFonts w:ascii="Times New Roman" w:hAnsi="Times New Roman" w:cs="Times New Roman"/>
        </w:rPr>
        <w:t>Academic Support</w:t>
      </w:r>
    </w:p>
    <w:p w14:paraId="01559167" w14:textId="77777777" w:rsidR="003B0FD7" w:rsidRPr="003B0FD7" w:rsidRDefault="003B0FD7" w:rsidP="00F272ED">
      <w:pPr>
        <w:numPr>
          <w:ilvl w:val="0"/>
          <w:numId w:val="4"/>
        </w:numPr>
        <w:spacing w:line="360" w:lineRule="auto"/>
        <w:rPr>
          <w:rFonts w:ascii="Times New Roman" w:hAnsi="Times New Roman" w:cs="Times New Roman"/>
        </w:rPr>
      </w:pPr>
      <w:r w:rsidRPr="003B0FD7">
        <w:rPr>
          <w:rFonts w:ascii="Times New Roman" w:hAnsi="Times New Roman" w:cs="Times New Roman"/>
        </w:rPr>
        <w:t>Wellbeing Services</w:t>
      </w:r>
    </w:p>
    <w:p w14:paraId="4AB7BB5D" w14:textId="77777777" w:rsidR="003B0FD7" w:rsidRPr="003B0FD7" w:rsidRDefault="003B0FD7" w:rsidP="00F272ED">
      <w:pPr>
        <w:numPr>
          <w:ilvl w:val="0"/>
          <w:numId w:val="4"/>
        </w:numPr>
        <w:spacing w:line="360" w:lineRule="auto"/>
        <w:rPr>
          <w:rFonts w:ascii="Times New Roman" w:hAnsi="Times New Roman" w:cs="Times New Roman"/>
        </w:rPr>
      </w:pPr>
      <w:r w:rsidRPr="003B0FD7">
        <w:rPr>
          <w:rFonts w:ascii="Times New Roman" w:hAnsi="Times New Roman" w:cs="Times New Roman"/>
        </w:rPr>
        <w:lastRenderedPageBreak/>
        <w:t>Financial Guidance</w:t>
      </w:r>
    </w:p>
    <w:p w14:paraId="059BB94E" w14:textId="77777777" w:rsidR="003B0FD7" w:rsidRPr="003B0FD7" w:rsidRDefault="003B0FD7" w:rsidP="00F272ED">
      <w:pPr>
        <w:numPr>
          <w:ilvl w:val="0"/>
          <w:numId w:val="4"/>
        </w:numPr>
        <w:spacing w:line="360" w:lineRule="auto"/>
        <w:rPr>
          <w:rFonts w:ascii="Times New Roman" w:hAnsi="Times New Roman" w:cs="Times New Roman"/>
        </w:rPr>
      </w:pPr>
      <w:r w:rsidRPr="003B0FD7">
        <w:rPr>
          <w:rFonts w:ascii="Times New Roman" w:hAnsi="Times New Roman" w:cs="Times New Roman"/>
        </w:rPr>
        <w:t>Career Development</w:t>
      </w:r>
    </w:p>
    <w:p w14:paraId="42208E19" w14:textId="77777777" w:rsidR="003B0FD7" w:rsidRPr="003B0FD7" w:rsidRDefault="003B0FD7" w:rsidP="00F272ED">
      <w:pPr>
        <w:numPr>
          <w:ilvl w:val="0"/>
          <w:numId w:val="4"/>
        </w:numPr>
        <w:spacing w:line="360" w:lineRule="auto"/>
        <w:rPr>
          <w:rFonts w:ascii="Times New Roman" w:hAnsi="Times New Roman" w:cs="Times New Roman"/>
        </w:rPr>
      </w:pPr>
      <w:r w:rsidRPr="003B0FD7">
        <w:rPr>
          <w:rFonts w:ascii="Times New Roman" w:hAnsi="Times New Roman" w:cs="Times New Roman"/>
        </w:rPr>
        <w:t>IT Helpdesk</w:t>
      </w:r>
    </w:p>
    <w:p w14:paraId="75F827BA" w14:textId="3A4677CD" w:rsidR="003B0FD7" w:rsidRPr="003B0FD7" w:rsidRDefault="003B0FD7" w:rsidP="00F272ED">
      <w:pPr>
        <w:spacing w:line="360" w:lineRule="auto"/>
        <w:rPr>
          <w:rFonts w:ascii="Times New Roman" w:hAnsi="Times New Roman" w:cs="Times New Roman"/>
          <w:b/>
          <w:bCs/>
        </w:rPr>
      </w:pPr>
      <w:r w:rsidRPr="003B0FD7">
        <w:rPr>
          <w:rFonts w:ascii="Times New Roman" w:hAnsi="Times New Roman" w:cs="Times New Roman"/>
          <w:b/>
          <w:bCs/>
        </w:rPr>
        <w:t xml:space="preserve"> User Testing Report</w:t>
      </w:r>
    </w:p>
    <w:p w14:paraId="4C18F1D2" w14:textId="77777777" w:rsidR="003B0FD7" w:rsidRPr="003B0FD7" w:rsidRDefault="003B0FD7" w:rsidP="00F272ED">
      <w:pPr>
        <w:spacing w:line="360" w:lineRule="auto"/>
        <w:rPr>
          <w:rFonts w:ascii="Times New Roman" w:hAnsi="Times New Roman" w:cs="Times New Roman"/>
        </w:rPr>
      </w:pPr>
      <w:r w:rsidRPr="003B0FD7">
        <w:rPr>
          <w:rFonts w:ascii="Times New Roman" w:hAnsi="Times New Roman" w:cs="Times New Roman"/>
        </w:rPr>
        <w:t>A documented evaluation of usability testing results including feedback analysis and improvement recommendations.</w:t>
      </w:r>
    </w:p>
    <w:p w14:paraId="7401EAD0" w14:textId="137AEE00" w:rsidR="003B0FD7" w:rsidRPr="003B0FD7" w:rsidRDefault="003B0FD7" w:rsidP="00F272ED">
      <w:pPr>
        <w:spacing w:line="360" w:lineRule="auto"/>
        <w:rPr>
          <w:rFonts w:ascii="Times New Roman" w:hAnsi="Times New Roman" w:cs="Times New Roman"/>
          <w:b/>
          <w:bCs/>
        </w:rPr>
      </w:pPr>
      <w:r w:rsidRPr="003B0FD7">
        <w:rPr>
          <w:rFonts w:ascii="Times New Roman" w:hAnsi="Times New Roman" w:cs="Times New Roman"/>
          <w:b/>
          <w:bCs/>
        </w:rPr>
        <w:t>Training and User Guide Manual</w:t>
      </w:r>
    </w:p>
    <w:p w14:paraId="089A327D" w14:textId="77777777" w:rsidR="003B0FD7" w:rsidRPr="003B0FD7" w:rsidRDefault="003B0FD7" w:rsidP="00F272ED">
      <w:pPr>
        <w:spacing w:line="360" w:lineRule="auto"/>
        <w:rPr>
          <w:rFonts w:ascii="Times New Roman" w:hAnsi="Times New Roman" w:cs="Times New Roman"/>
        </w:rPr>
      </w:pPr>
      <w:r w:rsidRPr="003B0FD7">
        <w:rPr>
          <w:rFonts w:ascii="Times New Roman" w:hAnsi="Times New Roman" w:cs="Times New Roman"/>
        </w:rPr>
        <w:t>Documentation for administrators and support staff explaining how to update content and manage the platform.</w:t>
      </w:r>
    </w:p>
    <w:p w14:paraId="1E8FA1E1" w14:textId="044C122D" w:rsidR="003B0FD7" w:rsidRPr="003B0FD7" w:rsidRDefault="003B0FD7" w:rsidP="00F272ED">
      <w:pPr>
        <w:spacing w:line="360" w:lineRule="auto"/>
        <w:rPr>
          <w:rFonts w:ascii="Times New Roman" w:hAnsi="Times New Roman" w:cs="Times New Roman"/>
          <w:b/>
          <w:bCs/>
        </w:rPr>
      </w:pPr>
      <w:r w:rsidRPr="003B0FD7">
        <w:rPr>
          <w:rFonts w:ascii="Times New Roman" w:hAnsi="Times New Roman" w:cs="Times New Roman"/>
          <w:b/>
          <w:bCs/>
        </w:rPr>
        <w:t>Project Closure Report</w:t>
      </w:r>
    </w:p>
    <w:p w14:paraId="6FA06388" w14:textId="77175648" w:rsidR="003B0FD7" w:rsidRPr="003B0FD7" w:rsidRDefault="003B0FD7" w:rsidP="00F272ED">
      <w:pPr>
        <w:spacing w:line="360" w:lineRule="auto"/>
        <w:rPr>
          <w:rFonts w:ascii="Times New Roman" w:hAnsi="Times New Roman" w:cs="Times New Roman"/>
        </w:rPr>
      </w:pPr>
      <w:r w:rsidRPr="003B0FD7">
        <w:rPr>
          <w:rFonts w:ascii="Times New Roman" w:hAnsi="Times New Roman" w:cs="Times New Roman"/>
        </w:rPr>
        <w:t>A final report summarising performance against objectives, costs, risks, and lessons learned.</w:t>
      </w:r>
    </w:p>
    <w:p w14:paraId="514B285D" w14:textId="619D8102" w:rsidR="003B0FD7" w:rsidRPr="003B0FD7" w:rsidRDefault="003B0FD7" w:rsidP="00F272ED">
      <w:pPr>
        <w:pStyle w:val="Heading3"/>
      </w:pPr>
      <w:bookmarkStart w:id="6" w:name="_Toc221738184"/>
      <w:r w:rsidRPr="003B0FD7">
        <w:t>Stakeholder Analysis and Communication Plan</w:t>
      </w:r>
      <w:bookmarkEnd w:id="6"/>
    </w:p>
    <w:p w14:paraId="4B58694D" w14:textId="77777777" w:rsidR="003B0FD7" w:rsidRPr="003B0FD7" w:rsidRDefault="003B0FD7" w:rsidP="00F272ED">
      <w:pPr>
        <w:spacing w:line="360" w:lineRule="auto"/>
        <w:rPr>
          <w:rFonts w:ascii="Times New Roman" w:hAnsi="Times New Roman" w:cs="Times New Roman"/>
        </w:rPr>
      </w:pPr>
      <w:r w:rsidRPr="003B0FD7">
        <w:rPr>
          <w:rFonts w:ascii="Times New Roman" w:hAnsi="Times New Roman" w:cs="Times New Roman"/>
        </w:rPr>
        <w:t>Stakeholder identification is essential for project success (Freeman, 1984).</w:t>
      </w:r>
    </w:p>
    <w:p w14:paraId="19CC8FEF" w14:textId="49DE2EFF" w:rsidR="003B0FD7" w:rsidRPr="003B0FD7" w:rsidRDefault="003B0FD7" w:rsidP="00F272ED">
      <w:pPr>
        <w:spacing w:line="360" w:lineRule="auto"/>
        <w:rPr>
          <w:rFonts w:ascii="Times New Roman" w:hAnsi="Times New Roman" w:cs="Times New Roman"/>
          <w:b/>
          <w:bCs/>
        </w:rPr>
      </w:pPr>
      <w:r w:rsidRPr="003B0FD7">
        <w:rPr>
          <w:rFonts w:ascii="Times New Roman" w:hAnsi="Times New Roman" w:cs="Times New Roman"/>
          <w:b/>
          <w:bCs/>
        </w:rPr>
        <w:t xml:space="preserve"> Key Stakeholders</w:t>
      </w:r>
    </w:p>
    <w:p w14:paraId="57BA78F2" w14:textId="77777777" w:rsidR="003B0FD7" w:rsidRPr="003B0FD7" w:rsidRDefault="003B0FD7" w:rsidP="00F272ED">
      <w:pPr>
        <w:spacing w:line="360" w:lineRule="auto"/>
        <w:rPr>
          <w:rFonts w:ascii="Times New Roman" w:hAnsi="Times New Roman" w:cs="Times New Roman"/>
        </w:rPr>
      </w:pPr>
      <w:r w:rsidRPr="003B0FD7">
        <w:rPr>
          <w:rFonts w:ascii="Times New Roman" w:hAnsi="Times New Roman" w:cs="Times New Roman"/>
          <w:b/>
          <w:bCs/>
        </w:rPr>
        <w:t>Internal Stakeholders:</w:t>
      </w:r>
    </w:p>
    <w:p w14:paraId="27BED3CD" w14:textId="77777777" w:rsidR="003B0FD7" w:rsidRPr="003B0FD7" w:rsidRDefault="003B0FD7" w:rsidP="00F272ED">
      <w:pPr>
        <w:numPr>
          <w:ilvl w:val="0"/>
          <w:numId w:val="5"/>
        </w:numPr>
        <w:spacing w:line="360" w:lineRule="auto"/>
        <w:rPr>
          <w:rFonts w:ascii="Times New Roman" w:hAnsi="Times New Roman" w:cs="Times New Roman"/>
        </w:rPr>
      </w:pPr>
      <w:r w:rsidRPr="003B0FD7">
        <w:rPr>
          <w:rFonts w:ascii="Times New Roman" w:hAnsi="Times New Roman" w:cs="Times New Roman"/>
        </w:rPr>
        <w:t>Students</w:t>
      </w:r>
    </w:p>
    <w:p w14:paraId="5ED02AED" w14:textId="77777777" w:rsidR="003B0FD7" w:rsidRPr="003B0FD7" w:rsidRDefault="003B0FD7" w:rsidP="00F272ED">
      <w:pPr>
        <w:numPr>
          <w:ilvl w:val="0"/>
          <w:numId w:val="5"/>
        </w:numPr>
        <w:spacing w:line="360" w:lineRule="auto"/>
        <w:rPr>
          <w:rFonts w:ascii="Times New Roman" w:hAnsi="Times New Roman" w:cs="Times New Roman"/>
        </w:rPr>
      </w:pPr>
      <w:r w:rsidRPr="003B0FD7">
        <w:rPr>
          <w:rFonts w:ascii="Times New Roman" w:hAnsi="Times New Roman" w:cs="Times New Roman"/>
        </w:rPr>
        <w:t>Academic staff</w:t>
      </w:r>
    </w:p>
    <w:p w14:paraId="730B9C90" w14:textId="77777777" w:rsidR="003B0FD7" w:rsidRPr="003B0FD7" w:rsidRDefault="003B0FD7" w:rsidP="00F272ED">
      <w:pPr>
        <w:numPr>
          <w:ilvl w:val="0"/>
          <w:numId w:val="5"/>
        </w:numPr>
        <w:spacing w:line="360" w:lineRule="auto"/>
        <w:rPr>
          <w:rFonts w:ascii="Times New Roman" w:hAnsi="Times New Roman" w:cs="Times New Roman"/>
        </w:rPr>
      </w:pPr>
      <w:r w:rsidRPr="003B0FD7">
        <w:rPr>
          <w:rFonts w:ascii="Times New Roman" w:hAnsi="Times New Roman" w:cs="Times New Roman"/>
        </w:rPr>
        <w:t>IT department</w:t>
      </w:r>
    </w:p>
    <w:p w14:paraId="1F8231AE" w14:textId="77777777" w:rsidR="003B0FD7" w:rsidRPr="003B0FD7" w:rsidRDefault="003B0FD7" w:rsidP="00F272ED">
      <w:pPr>
        <w:numPr>
          <w:ilvl w:val="0"/>
          <w:numId w:val="5"/>
        </w:numPr>
        <w:spacing w:line="360" w:lineRule="auto"/>
        <w:rPr>
          <w:rFonts w:ascii="Times New Roman" w:hAnsi="Times New Roman" w:cs="Times New Roman"/>
        </w:rPr>
      </w:pPr>
      <w:r w:rsidRPr="003B0FD7">
        <w:rPr>
          <w:rFonts w:ascii="Times New Roman" w:hAnsi="Times New Roman" w:cs="Times New Roman"/>
        </w:rPr>
        <w:t>Student services department</w:t>
      </w:r>
    </w:p>
    <w:p w14:paraId="60B8B34E" w14:textId="77777777" w:rsidR="003B0FD7" w:rsidRPr="003B0FD7" w:rsidRDefault="003B0FD7" w:rsidP="00F272ED">
      <w:pPr>
        <w:numPr>
          <w:ilvl w:val="0"/>
          <w:numId w:val="5"/>
        </w:numPr>
        <w:spacing w:line="360" w:lineRule="auto"/>
        <w:rPr>
          <w:rFonts w:ascii="Times New Roman" w:hAnsi="Times New Roman" w:cs="Times New Roman"/>
        </w:rPr>
      </w:pPr>
      <w:r w:rsidRPr="003B0FD7">
        <w:rPr>
          <w:rFonts w:ascii="Times New Roman" w:hAnsi="Times New Roman" w:cs="Times New Roman"/>
        </w:rPr>
        <w:t>University management</w:t>
      </w:r>
    </w:p>
    <w:p w14:paraId="28C3A209" w14:textId="77777777" w:rsidR="003B0FD7" w:rsidRPr="003B0FD7" w:rsidRDefault="003B0FD7" w:rsidP="00F272ED">
      <w:pPr>
        <w:spacing w:line="360" w:lineRule="auto"/>
        <w:rPr>
          <w:rFonts w:ascii="Times New Roman" w:hAnsi="Times New Roman" w:cs="Times New Roman"/>
        </w:rPr>
      </w:pPr>
      <w:r w:rsidRPr="003B0FD7">
        <w:rPr>
          <w:rFonts w:ascii="Times New Roman" w:hAnsi="Times New Roman" w:cs="Times New Roman"/>
          <w:b/>
          <w:bCs/>
        </w:rPr>
        <w:t>External Stakeholders:</w:t>
      </w:r>
    </w:p>
    <w:p w14:paraId="742BFFEB" w14:textId="77777777" w:rsidR="003B0FD7" w:rsidRPr="003B0FD7" w:rsidRDefault="003B0FD7" w:rsidP="00F272ED">
      <w:pPr>
        <w:numPr>
          <w:ilvl w:val="0"/>
          <w:numId w:val="6"/>
        </w:numPr>
        <w:spacing w:line="360" w:lineRule="auto"/>
        <w:rPr>
          <w:rFonts w:ascii="Times New Roman" w:hAnsi="Times New Roman" w:cs="Times New Roman"/>
        </w:rPr>
      </w:pPr>
      <w:r w:rsidRPr="003B0FD7">
        <w:rPr>
          <w:rFonts w:ascii="Times New Roman" w:hAnsi="Times New Roman" w:cs="Times New Roman"/>
        </w:rPr>
        <w:t>Web hosting provider</w:t>
      </w:r>
    </w:p>
    <w:p w14:paraId="5705D39B" w14:textId="77777777" w:rsidR="003B0FD7" w:rsidRPr="003B0FD7" w:rsidRDefault="003B0FD7" w:rsidP="00F272ED">
      <w:pPr>
        <w:numPr>
          <w:ilvl w:val="0"/>
          <w:numId w:val="6"/>
        </w:numPr>
        <w:spacing w:line="360" w:lineRule="auto"/>
        <w:rPr>
          <w:rFonts w:ascii="Times New Roman" w:hAnsi="Times New Roman" w:cs="Times New Roman"/>
        </w:rPr>
      </w:pPr>
      <w:r w:rsidRPr="003B0FD7">
        <w:rPr>
          <w:rFonts w:ascii="Times New Roman" w:hAnsi="Times New Roman" w:cs="Times New Roman"/>
        </w:rPr>
        <w:t>Software vendors</w:t>
      </w:r>
    </w:p>
    <w:p w14:paraId="1593B741" w14:textId="77777777" w:rsidR="003B0FD7" w:rsidRPr="003B0FD7" w:rsidRDefault="003B0FD7" w:rsidP="00F272ED">
      <w:pPr>
        <w:numPr>
          <w:ilvl w:val="0"/>
          <w:numId w:val="6"/>
        </w:numPr>
        <w:spacing w:line="360" w:lineRule="auto"/>
        <w:rPr>
          <w:rFonts w:ascii="Times New Roman" w:hAnsi="Times New Roman" w:cs="Times New Roman"/>
        </w:rPr>
      </w:pPr>
      <w:r w:rsidRPr="003B0FD7">
        <w:rPr>
          <w:rFonts w:ascii="Times New Roman" w:hAnsi="Times New Roman" w:cs="Times New Roman"/>
        </w:rPr>
        <w:t>Accessibility compliance auditors</w:t>
      </w:r>
    </w:p>
    <w:p w14:paraId="019F3A0E" w14:textId="77777777" w:rsidR="00382F70" w:rsidRPr="00F272ED" w:rsidRDefault="00382F70" w:rsidP="00F272ED">
      <w:pPr>
        <w:spacing w:line="360" w:lineRule="auto"/>
        <w:rPr>
          <w:rStyle w:val="Strong"/>
        </w:rPr>
      </w:pPr>
    </w:p>
    <w:p w14:paraId="39B861F9" w14:textId="38F76844" w:rsidR="00382F70" w:rsidRPr="00F272ED" w:rsidRDefault="003B0FD7" w:rsidP="00F272ED">
      <w:pPr>
        <w:spacing w:line="360" w:lineRule="auto"/>
        <w:rPr>
          <w:rStyle w:val="Strong"/>
        </w:rPr>
      </w:pPr>
      <w:r w:rsidRPr="00F272ED">
        <w:rPr>
          <w:rStyle w:val="Strong"/>
        </w:rPr>
        <w:lastRenderedPageBreak/>
        <w:t>Power–Interest Analysis</w:t>
      </w:r>
    </w:p>
    <w:tbl>
      <w:tblPr>
        <w:tblStyle w:val="GridTable1Light-Accent1"/>
        <w:tblW w:w="0" w:type="auto"/>
        <w:tblLook w:val="04A0" w:firstRow="1" w:lastRow="0" w:firstColumn="1" w:lastColumn="0" w:noHBand="0" w:noVBand="1"/>
      </w:tblPr>
      <w:tblGrid>
        <w:gridCol w:w="2254"/>
        <w:gridCol w:w="2254"/>
        <w:gridCol w:w="2254"/>
        <w:gridCol w:w="2025"/>
      </w:tblGrid>
      <w:tr w:rsidR="003B0FD7" w:rsidRPr="00F272ED" w14:paraId="19AB491E" w14:textId="77777777" w:rsidTr="004044B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D6A9162" w14:textId="0DB2C667" w:rsidR="003B0FD7" w:rsidRPr="00F272ED" w:rsidRDefault="0035019D" w:rsidP="00F272ED">
            <w:pPr>
              <w:spacing w:line="360" w:lineRule="auto"/>
              <w:rPr>
                <w:rFonts w:ascii="Times New Roman" w:hAnsi="Times New Roman" w:cs="Times New Roman"/>
              </w:rPr>
            </w:pPr>
            <w:r w:rsidRPr="00F272ED">
              <w:rPr>
                <w:rFonts w:ascii="Times New Roman" w:hAnsi="Times New Roman" w:cs="Times New Roman"/>
              </w:rPr>
              <w:t>Stakeholder</w:t>
            </w:r>
          </w:p>
        </w:tc>
        <w:tc>
          <w:tcPr>
            <w:tcW w:w="2254" w:type="dxa"/>
          </w:tcPr>
          <w:p w14:paraId="4C580330" w14:textId="765D60A4" w:rsidR="003B0FD7" w:rsidRPr="00F272ED" w:rsidRDefault="0035019D" w:rsidP="00F272ED">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POWER</w:t>
            </w:r>
          </w:p>
        </w:tc>
        <w:tc>
          <w:tcPr>
            <w:tcW w:w="2254" w:type="dxa"/>
          </w:tcPr>
          <w:p w14:paraId="677F372E" w14:textId="607D9723" w:rsidR="003B0FD7" w:rsidRPr="00F272ED" w:rsidRDefault="0035019D" w:rsidP="00F272ED">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INTEREST</w:t>
            </w:r>
          </w:p>
        </w:tc>
        <w:tc>
          <w:tcPr>
            <w:tcW w:w="2022" w:type="dxa"/>
          </w:tcPr>
          <w:p w14:paraId="1674CB63" w14:textId="3776EB80" w:rsidR="003B0FD7" w:rsidRPr="00F272ED" w:rsidRDefault="0035019D" w:rsidP="00F272ED">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 xml:space="preserve">MANAGEMENT STRATEGY </w:t>
            </w:r>
          </w:p>
        </w:tc>
      </w:tr>
      <w:tr w:rsidR="003B0FD7" w:rsidRPr="00F272ED" w14:paraId="63875BC6" w14:textId="77777777" w:rsidTr="004044B0">
        <w:tc>
          <w:tcPr>
            <w:cnfStyle w:val="001000000000" w:firstRow="0" w:lastRow="0" w:firstColumn="1" w:lastColumn="0" w:oddVBand="0" w:evenVBand="0" w:oddHBand="0" w:evenHBand="0" w:firstRowFirstColumn="0" w:firstRowLastColumn="0" w:lastRowFirstColumn="0" w:lastRowLastColumn="0"/>
            <w:tcW w:w="2254" w:type="dxa"/>
          </w:tcPr>
          <w:p w14:paraId="5B20C78F" w14:textId="645A0086" w:rsidR="003B0FD7" w:rsidRPr="00F272ED" w:rsidRDefault="0035019D" w:rsidP="00F272ED">
            <w:pPr>
              <w:spacing w:line="360" w:lineRule="auto"/>
              <w:rPr>
                <w:rFonts w:ascii="Times New Roman" w:hAnsi="Times New Roman" w:cs="Times New Roman"/>
              </w:rPr>
            </w:pPr>
            <w:r w:rsidRPr="00F272ED">
              <w:rPr>
                <w:rFonts w:ascii="Times New Roman" w:hAnsi="Times New Roman" w:cs="Times New Roman"/>
              </w:rPr>
              <w:t>University Managemen</w:t>
            </w:r>
            <w:r w:rsidRPr="00F272ED">
              <w:rPr>
                <w:rFonts w:ascii="Times New Roman" w:hAnsi="Times New Roman" w:cs="Times New Roman"/>
              </w:rPr>
              <w:t>t</w:t>
            </w:r>
          </w:p>
        </w:tc>
        <w:tc>
          <w:tcPr>
            <w:tcW w:w="2254" w:type="dxa"/>
          </w:tcPr>
          <w:p w14:paraId="1394939E" w14:textId="462C9065" w:rsidR="003B0FD7" w:rsidRPr="00F272ED" w:rsidRDefault="0035019D"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HIGH</w:t>
            </w:r>
          </w:p>
        </w:tc>
        <w:tc>
          <w:tcPr>
            <w:tcW w:w="2254" w:type="dxa"/>
          </w:tcPr>
          <w:p w14:paraId="45EFBFA2" w14:textId="3616EE1C" w:rsidR="003B0FD7" w:rsidRPr="00F272ED" w:rsidRDefault="0035019D"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HIGH</w:t>
            </w:r>
          </w:p>
        </w:tc>
        <w:tc>
          <w:tcPr>
            <w:tcW w:w="2022" w:type="dxa"/>
          </w:tcPr>
          <w:p w14:paraId="19977C46" w14:textId="5040E8FA" w:rsidR="003B0FD7" w:rsidRPr="00F272ED" w:rsidRDefault="0035019D"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CLOSELY MANAGE</w:t>
            </w:r>
          </w:p>
        </w:tc>
      </w:tr>
      <w:tr w:rsidR="003B0FD7" w:rsidRPr="00F272ED" w14:paraId="248D653E" w14:textId="77777777" w:rsidTr="004044B0">
        <w:tc>
          <w:tcPr>
            <w:cnfStyle w:val="001000000000" w:firstRow="0" w:lastRow="0" w:firstColumn="1" w:lastColumn="0" w:oddVBand="0" w:evenVBand="0" w:oddHBand="0" w:evenHBand="0" w:firstRowFirstColumn="0" w:firstRowLastColumn="0" w:lastRowFirstColumn="0" w:lastRowLastColumn="0"/>
            <w:tcW w:w="2254" w:type="dxa"/>
          </w:tcPr>
          <w:p w14:paraId="5AD8ACAB" w14:textId="74B69074" w:rsidR="003B0FD7" w:rsidRPr="00F272ED" w:rsidRDefault="0035019D" w:rsidP="00F272ED">
            <w:pPr>
              <w:spacing w:line="360" w:lineRule="auto"/>
              <w:rPr>
                <w:rFonts w:ascii="Times New Roman" w:hAnsi="Times New Roman" w:cs="Times New Roman"/>
              </w:rPr>
            </w:pPr>
            <w:r w:rsidRPr="00F272ED">
              <w:rPr>
                <w:rFonts w:ascii="Times New Roman" w:hAnsi="Times New Roman" w:cs="Times New Roman"/>
              </w:rPr>
              <w:t xml:space="preserve">IT DEPARTAMENT </w:t>
            </w:r>
          </w:p>
        </w:tc>
        <w:tc>
          <w:tcPr>
            <w:tcW w:w="2254" w:type="dxa"/>
          </w:tcPr>
          <w:p w14:paraId="456511FC" w14:textId="4FF49C04" w:rsidR="003B0FD7" w:rsidRPr="00F272ED" w:rsidRDefault="0035019D"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 xml:space="preserve">HIGH </w:t>
            </w:r>
          </w:p>
        </w:tc>
        <w:tc>
          <w:tcPr>
            <w:tcW w:w="2254" w:type="dxa"/>
          </w:tcPr>
          <w:p w14:paraId="516FBFAC" w14:textId="7C18C69F" w:rsidR="003B0FD7" w:rsidRPr="00F272ED" w:rsidRDefault="0035019D"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 xml:space="preserve">HIGH </w:t>
            </w:r>
          </w:p>
        </w:tc>
        <w:tc>
          <w:tcPr>
            <w:tcW w:w="2022" w:type="dxa"/>
          </w:tcPr>
          <w:p w14:paraId="4718FC21" w14:textId="76E1D708" w:rsidR="003B0FD7" w:rsidRPr="00F272ED" w:rsidRDefault="0035019D"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 xml:space="preserve">COLLABORATE CLOSELY </w:t>
            </w:r>
          </w:p>
        </w:tc>
      </w:tr>
      <w:tr w:rsidR="003B0FD7" w:rsidRPr="00F272ED" w14:paraId="264EBC86" w14:textId="77777777" w:rsidTr="004044B0">
        <w:tc>
          <w:tcPr>
            <w:cnfStyle w:val="001000000000" w:firstRow="0" w:lastRow="0" w:firstColumn="1" w:lastColumn="0" w:oddVBand="0" w:evenVBand="0" w:oddHBand="0" w:evenHBand="0" w:firstRowFirstColumn="0" w:firstRowLastColumn="0" w:lastRowFirstColumn="0" w:lastRowLastColumn="0"/>
            <w:tcW w:w="2254" w:type="dxa"/>
          </w:tcPr>
          <w:p w14:paraId="5F71BA89" w14:textId="56725FA7" w:rsidR="003B0FD7" w:rsidRPr="00F272ED" w:rsidRDefault="0035019D" w:rsidP="00F272ED">
            <w:pPr>
              <w:spacing w:line="360" w:lineRule="auto"/>
              <w:rPr>
                <w:rFonts w:ascii="Times New Roman" w:hAnsi="Times New Roman" w:cs="Times New Roman"/>
              </w:rPr>
            </w:pPr>
            <w:r w:rsidRPr="00F272ED">
              <w:rPr>
                <w:rFonts w:ascii="Times New Roman" w:hAnsi="Times New Roman" w:cs="Times New Roman"/>
              </w:rPr>
              <w:t xml:space="preserve">STUDENTS </w:t>
            </w:r>
          </w:p>
        </w:tc>
        <w:tc>
          <w:tcPr>
            <w:tcW w:w="2254" w:type="dxa"/>
          </w:tcPr>
          <w:p w14:paraId="290E10C2" w14:textId="52AA7D19" w:rsidR="003B0FD7" w:rsidRPr="00F272ED" w:rsidRDefault="0035019D"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 xml:space="preserve">LOW POWER </w:t>
            </w:r>
          </w:p>
        </w:tc>
        <w:tc>
          <w:tcPr>
            <w:tcW w:w="2254" w:type="dxa"/>
          </w:tcPr>
          <w:p w14:paraId="1BA5A70A" w14:textId="6F259A21" w:rsidR="003B0FD7" w:rsidRPr="00F272ED" w:rsidRDefault="0035019D"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 xml:space="preserve">HIGH INTEREST </w:t>
            </w:r>
          </w:p>
        </w:tc>
        <w:tc>
          <w:tcPr>
            <w:tcW w:w="2022" w:type="dxa"/>
          </w:tcPr>
          <w:p w14:paraId="3D05E5D4" w14:textId="27AA925B" w:rsidR="003B0FD7" w:rsidRPr="00F272ED" w:rsidRDefault="0035019D"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 xml:space="preserve">KEEP INFORMED </w:t>
            </w:r>
          </w:p>
        </w:tc>
      </w:tr>
      <w:tr w:rsidR="003B0FD7" w:rsidRPr="00F272ED" w14:paraId="1FC1C8E4" w14:textId="77777777" w:rsidTr="004044B0">
        <w:tc>
          <w:tcPr>
            <w:cnfStyle w:val="001000000000" w:firstRow="0" w:lastRow="0" w:firstColumn="1" w:lastColumn="0" w:oddVBand="0" w:evenVBand="0" w:oddHBand="0" w:evenHBand="0" w:firstRowFirstColumn="0" w:firstRowLastColumn="0" w:lastRowFirstColumn="0" w:lastRowLastColumn="0"/>
            <w:tcW w:w="2254" w:type="dxa"/>
          </w:tcPr>
          <w:p w14:paraId="35A33799" w14:textId="17890485" w:rsidR="003B0FD7" w:rsidRPr="00F272ED" w:rsidRDefault="0035019D" w:rsidP="00F272ED">
            <w:pPr>
              <w:spacing w:line="360" w:lineRule="auto"/>
              <w:rPr>
                <w:rFonts w:ascii="Times New Roman" w:hAnsi="Times New Roman" w:cs="Times New Roman"/>
              </w:rPr>
            </w:pPr>
            <w:r w:rsidRPr="00F272ED">
              <w:rPr>
                <w:rFonts w:ascii="Times New Roman" w:hAnsi="Times New Roman" w:cs="Times New Roman"/>
              </w:rPr>
              <w:t xml:space="preserve">ACADEMIC STAFF </w:t>
            </w:r>
          </w:p>
        </w:tc>
        <w:tc>
          <w:tcPr>
            <w:tcW w:w="2254" w:type="dxa"/>
          </w:tcPr>
          <w:p w14:paraId="5198B708" w14:textId="11C1A908" w:rsidR="003B0FD7" w:rsidRPr="00F272ED" w:rsidRDefault="0035019D"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 xml:space="preserve">MEDIUM </w:t>
            </w:r>
          </w:p>
        </w:tc>
        <w:tc>
          <w:tcPr>
            <w:tcW w:w="2254" w:type="dxa"/>
          </w:tcPr>
          <w:p w14:paraId="6AB28E90" w14:textId="31EE5C86" w:rsidR="003B0FD7" w:rsidRPr="00F272ED" w:rsidRDefault="0035019D"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 xml:space="preserve">MEDIUM </w:t>
            </w:r>
          </w:p>
        </w:tc>
        <w:tc>
          <w:tcPr>
            <w:tcW w:w="2022" w:type="dxa"/>
          </w:tcPr>
          <w:p w14:paraId="5F14104A" w14:textId="2B81AA2A" w:rsidR="003B0FD7" w:rsidRPr="00F272ED" w:rsidRDefault="0035019D"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 xml:space="preserve">KEEP SATISFIED </w:t>
            </w:r>
          </w:p>
        </w:tc>
      </w:tr>
      <w:tr w:rsidR="003B0FD7" w:rsidRPr="00F272ED" w14:paraId="578BB913" w14:textId="77777777" w:rsidTr="004044B0">
        <w:tc>
          <w:tcPr>
            <w:cnfStyle w:val="001000000000" w:firstRow="0" w:lastRow="0" w:firstColumn="1" w:lastColumn="0" w:oddVBand="0" w:evenVBand="0" w:oddHBand="0" w:evenHBand="0" w:firstRowFirstColumn="0" w:firstRowLastColumn="0" w:lastRowFirstColumn="0" w:lastRowLastColumn="0"/>
            <w:tcW w:w="2254" w:type="dxa"/>
          </w:tcPr>
          <w:p w14:paraId="68449CC8" w14:textId="35DC6864" w:rsidR="003B0FD7" w:rsidRPr="00F272ED" w:rsidRDefault="0035019D" w:rsidP="00F272ED">
            <w:pPr>
              <w:spacing w:line="360" w:lineRule="auto"/>
              <w:rPr>
                <w:rFonts w:ascii="Times New Roman" w:hAnsi="Times New Roman" w:cs="Times New Roman"/>
              </w:rPr>
            </w:pPr>
            <w:r w:rsidRPr="00F272ED">
              <w:rPr>
                <w:rFonts w:ascii="Times New Roman" w:hAnsi="Times New Roman" w:cs="Times New Roman"/>
              </w:rPr>
              <w:t>HOSTING PROVIDER</w:t>
            </w:r>
          </w:p>
        </w:tc>
        <w:tc>
          <w:tcPr>
            <w:tcW w:w="2254" w:type="dxa"/>
          </w:tcPr>
          <w:p w14:paraId="2B3F8936" w14:textId="5336CFA2" w:rsidR="003B0FD7" w:rsidRPr="00F272ED" w:rsidRDefault="0035019D"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 xml:space="preserve">MEDIUM </w:t>
            </w:r>
          </w:p>
        </w:tc>
        <w:tc>
          <w:tcPr>
            <w:tcW w:w="2254" w:type="dxa"/>
          </w:tcPr>
          <w:p w14:paraId="3F7FAD51" w14:textId="3374821E" w:rsidR="003B0FD7" w:rsidRPr="00F272ED" w:rsidRDefault="0035019D"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 xml:space="preserve">LOW </w:t>
            </w:r>
          </w:p>
        </w:tc>
        <w:tc>
          <w:tcPr>
            <w:tcW w:w="2022" w:type="dxa"/>
          </w:tcPr>
          <w:p w14:paraId="2028C7F5" w14:textId="4F9F924D" w:rsidR="003B0FD7" w:rsidRPr="00F272ED" w:rsidRDefault="0035019D"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 xml:space="preserve">MONITOR </w:t>
            </w:r>
          </w:p>
        </w:tc>
      </w:tr>
    </w:tbl>
    <w:p w14:paraId="0EC16E88" w14:textId="77777777" w:rsidR="004044B0" w:rsidRPr="00F272ED" w:rsidRDefault="004044B0" w:rsidP="00F272ED">
      <w:pPr>
        <w:spacing w:line="360" w:lineRule="auto"/>
        <w:rPr>
          <w:rFonts w:ascii="Times New Roman" w:hAnsi="Times New Roman" w:cs="Times New Roman"/>
        </w:rPr>
      </w:pPr>
    </w:p>
    <w:p w14:paraId="7CA2DD26" w14:textId="77777777" w:rsidR="004044B0" w:rsidRPr="00F272ED" w:rsidRDefault="004044B0" w:rsidP="00F272ED">
      <w:pPr>
        <w:spacing w:line="360" w:lineRule="auto"/>
        <w:rPr>
          <w:rFonts w:ascii="Times New Roman" w:hAnsi="Times New Roman" w:cs="Times New Roman"/>
        </w:rPr>
      </w:pPr>
    </w:p>
    <w:p w14:paraId="3C569E28" w14:textId="3385F0F4" w:rsidR="00382F70" w:rsidRDefault="004044B0" w:rsidP="00F272ED">
      <w:pPr>
        <w:spacing w:line="360" w:lineRule="auto"/>
        <w:rPr>
          <w:rFonts w:ascii="Times New Roman" w:hAnsi="Times New Roman" w:cs="Times New Roman"/>
        </w:rPr>
      </w:pPr>
      <w:r w:rsidRPr="00F272ED">
        <w:rPr>
          <w:rFonts w:ascii="Times New Roman" w:hAnsi="Times New Roman" w:cs="Times New Roman"/>
        </w:rPr>
        <w:t>Power–Interest Analysis is a tool used to categorize stakeholders based on their level of</w:t>
      </w:r>
      <w:r w:rsidRPr="00F272ED">
        <w:rPr>
          <w:rFonts w:ascii="Times New Roman" w:hAnsi="Times New Roman" w:cs="Times New Roman"/>
        </w:rPr>
        <w:t xml:space="preserve"> </w:t>
      </w:r>
      <w:r w:rsidRPr="00F272ED">
        <w:rPr>
          <w:rFonts w:ascii="Times New Roman" w:hAnsi="Times New Roman" w:cs="Times New Roman"/>
        </w:rPr>
        <w:t xml:space="preserve">control (power) and degree of concern or engagement (interest) in a project. This structure also aids the formulation of suitable participation initiatives and further develops the governance of the project (Freeman, 1984; PMI, 2021). The stakeholder categories, as used in the Student Support Website project, include the following types: high power–high interest, high power–low interest, low power–high interest, and low power–low interest. University management is in the high power–high interest quadrant of the hierarchy because it controls financial approval and strategic initiatives. These players should be monitored and advised regularly. The IT department also has high power from technical control over the infrastructure and systems integration; hence, co-creating a collaborative environment is needed for it to work smoothly with their client. Students are one of the low </w:t>
      </w:r>
      <w:proofErr w:type="gramStart"/>
      <w:r w:rsidRPr="00F272ED">
        <w:rPr>
          <w:rFonts w:ascii="Times New Roman" w:hAnsi="Times New Roman" w:cs="Times New Roman"/>
        </w:rPr>
        <w:t>power</w:t>
      </w:r>
      <w:proofErr w:type="gramEnd"/>
      <w:r w:rsidRPr="00F272ED">
        <w:rPr>
          <w:rFonts w:ascii="Times New Roman" w:hAnsi="Times New Roman" w:cs="Times New Roman"/>
        </w:rPr>
        <w:t xml:space="preserve"> but high interest stakeholders, in that they are the main end users for the platform. They should be in the loop and offered feedback tools to keep them more engaged and satisfied (Kotter, 2012). Hosting providers, external suppliers, have moderate power but limited interest and should be regulated. Utilizing the Power–Interest grid allows for priority communication, lowers stakeholders' resistance, and increases the probability of successful project implementation (Meredith &amp; Mantel, 2019). University management can approve budgets and timeframes </w:t>
      </w:r>
      <w:r w:rsidRPr="00F272ED">
        <w:rPr>
          <w:rFonts w:ascii="Times New Roman" w:hAnsi="Times New Roman" w:cs="Times New Roman"/>
        </w:rPr>
        <w:lastRenderedPageBreak/>
        <w:t>and is the one wielding great power. Students, who have limited formal power, are also very interested but are the users.</w:t>
      </w:r>
    </w:p>
    <w:p w14:paraId="6659E1FA" w14:textId="77777777" w:rsidR="00F272ED" w:rsidRDefault="00F272ED" w:rsidP="00F272ED">
      <w:pPr>
        <w:spacing w:line="360" w:lineRule="auto"/>
        <w:rPr>
          <w:rFonts w:ascii="Times New Roman" w:hAnsi="Times New Roman" w:cs="Times New Roman"/>
        </w:rPr>
      </w:pPr>
    </w:p>
    <w:p w14:paraId="0EBED2BF" w14:textId="77777777" w:rsidR="00F272ED" w:rsidRDefault="00F272ED" w:rsidP="00F272ED">
      <w:pPr>
        <w:spacing w:line="360" w:lineRule="auto"/>
        <w:rPr>
          <w:rFonts w:ascii="Times New Roman" w:hAnsi="Times New Roman" w:cs="Times New Roman"/>
        </w:rPr>
      </w:pPr>
    </w:p>
    <w:p w14:paraId="3E3C7BD4" w14:textId="77777777" w:rsidR="00F272ED" w:rsidRPr="00F272ED" w:rsidRDefault="00F272ED" w:rsidP="00F272ED">
      <w:pPr>
        <w:spacing w:line="360" w:lineRule="auto"/>
        <w:rPr>
          <w:rFonts w:ascii="Times New Roman" w:hAnsi="Times New Roman" w:cs="Times New Roman"/>
        </w:rPr>
      </w:pPr>
    </w:p>
    <w:p w14:paraId="0FDDCDE7" w14:textId="4951E1F2" w:rsidR="0035019D" w:rsidRPr="0035019D" w:rsidRDefault="0035019D" w:rsidP="00F272ED">
      <w:pPr>
        <w:pStyle w:val="Heading2"/>
      </w:pPr>
      <w:bookmarkStart w:id="7" w:name="_Toc221738185"/>
      <w:r w:rsidRPr="00F272ED">
        <w:t>Communication Plan</w:t>
      </w:r>
      <w:bookmarkEnd w:id="7"/>
    </w:p>
    <w:p w14:paraId="708C211D" w14:textId="77777777" w:rsidR="00382F70" w:rsidRPr="00F272ED" w:rsidRDefault="00382F70" w:rsidP="00F272ED">
      <w:pPr>
        <w:spacing w:line="360" w:lineRule="auto"/>
        <w:rPr>
          <w:rFonts w:ascii="Times New Roman" w:hAnsi="Times New Roman" w:cs="Times New Roman"/>
        </w:rPr>
      </w:pPr>
    </w:p>
    <w:tbl>
      <w:tblPr>
        <w:tblStyle w:val="GridTable1Light-Accent4"/>
        <w:tblW w:w="0" w:type="auto"/>
        <w:tblLook w:val="04A0" w:firstRow="1" w:lastRow="0" w:firstColumn="1" w:lastColumn="0" w:noHBand="0" w:noVBand="1"/>
      </w:tblPr>
      <w:tblGrid>
        <w:gridCol w:w="2254"/>
        <w:gridCol w:w="2254"/>
        <w:gridCol w:w="2254"/>
        <w:gridCol w:w="2254"/>
      </w:tblGrid>
      <w:tr w:rsidR="0035019D" w:rsidRPr="00F272ED" w14:paraId="2228114A" w14:textId="77777777" w:rsidTr="003501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3E4F630" w14:textId="08399355" w:rsidR="0035019D" w:rsidRPr="00F272ED" w:rsidRDefault="0035019D" w:rsidP="00F272ED">
            <w:pPr>
              <w:spacing w:line="360" w:lineRule="auto"/>
              <w:rPr>
                <w:rFonts w:ascii="Times New Roman" w:hAnsi="Times New Roman" w:cs="Times New Roman"/>
              </w:rPr>
            </w:pPr>
            <w:r w:rsidRPr="00F272ED">
              <w:rPr>
                <w:rFonts w:ascii="Times New Roman" w:hAnsi="Times New Roman" w:cs="Times New Roman"/>
              </w:rPr>
              <w:t xml:space="preserve">STAKEHOLDER </w:t>
            </w:r>
          </w:p>
        </w:tc>
        <w:tc>
          <w:tcPr>
            <w:tcW w:w="2254" w:type="dxa"/>
          </w:tcPr>
          <w:p w14:paraId="51C54B74" w14:textId="0EDD3C3D" w:rsidR="0035019D" w:rsidRPr="00F272ED" w:rsidRDefault="0035019D" w:rsidP="00F272ED">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INFORMATION NEEDED</w:t>
            </w:r>
          </w:p>
        </w:tc>
        <w:tc>
          <w:tcPr>
            <w:tcW w:w="2254" w:type="dxa"/>
          </w:tcPr>
          <w:p w14:paraId="18EC8DF0" w14:textId="66E41A60" w:rsidR="0035019D" w:rsidRPr="00F272ED" w:rsidRDefault="0035019D" w:rsidP="00F272ED">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FREQUENCY</w:t>
            </w:r>
          </w:p>
        </w:tc>
        <w:tc>
          <w:tcPr>
            <w:tcW w:w="2254" w:type="dxa"/>
          </w:tcPr>
          <w:p w14:paraId="460E0023" w14:textId="291A25D4" w:rsidR="0035019D" w:rsidRPr="00F272ED" w:rsidRDefault="0035019D" w:rsidP="00F272ED">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METHOD</w:t>
            </w:r>
          </w:p>
        </w:tc>
      </w:tr>
      <w:tr w:rsidR="0035019D" w:rsidRPr="00F272ED" w14:paraId="3E479EB1" w14:textId="77777777" w:rsidTr="0035019D">
        <w:tc>
          <w:tcPr>
            <w:cnfStyle w:val="001000000000" w:firstRow="0" w:lastRow="0" w:firstColumn="1" w:lastColumn="0" w:oddVBand="0" w:evenVBand="0" w:oddHBand="0" w:evenHBand="0" w:firstRowFirstColumn="0" w:firstRowLastColumn="0" w:lastRowFirstColumn="0" w:lastRowLastColumn="0"/>
            <w:tcW w:w="2254" w:type="dxa"/>
          </w:tcPr>
          <w:p w14:paraId="762BFDCD" w14:textId="25A6A7C4" w:rsidR="0035019D" w:rsidRPr="00F272ED" w:rsidRDefault="0035019D" w:rsidP="00F272ED">
            <w:pPr>
              <w:spacing w:line="360" w:lineRule="auto"/>
              <w:rPr>
                <w:rFonts w:ascii="Times New Roman" w:hAnsi="Times New Roman" w:cs="Times New Roman"/>
              </w:rPr>
            </w:pPr>
            <w:r w:rsidRPr="00F272ED">
              <w:rPr>
                <w:rFonts w:ascii="Times New Roman" w:hAnsi="Times New Roman" w:cs="Times New Roman"/>
              </w:rPr>
              <w:t xml:space="preserve">MANAGEMENT </w:t>
            </w:r>
          </w:p>
        </w:tc>
        <w:tc>
          <w:tcPr>
            <w:tcW w:w="2254" w:type="dxa"/>
          </w:tcPr>
          <w:p w14:paraId="10B48AFA" w14:textId="4E3C7A1A" w:rsidR="0035019D" w:rsidRPr="00F272ED" w:rsidRDefault="0035019D"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PROGRESS REPORTS, COST UPDATES</w:t>
            </w:r>
          </w:p>
        </w:tc>
        <w:tc>
          <w:tcPr>
            <w:tcW w:w="2254" w:type="dxa"/>
          </w:tcPr>
          <w:p w14:paraId="794442B4" w14:textId="2EDFED1D" w:rsidR="0035019D" w:rsidRPr="00F272ED" w:rsidRDefault="00526C5C"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 xml:space="preserve">MONTHLY </w:t>
            </w:r>
          </w:p>
        </w:tc>
        <w:tc>
          <w:tcPr>
            <w:tcW w:w="2254" w:type="dxa"/>
          </w:tcPr>
          <w:p w14:paraId="4ABFE1D6" w14:textId="2AEBF2CC" w:rsidR="0035019D" w:rsidRPr="00F272ED" w:rsidRDefault="00526C5C"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 xml:space="preserve">FORMAL REPORT </w:t>
            </w:r>
          </w:p>
        </w:tc>
      </w:tr>
      <w:tr w:rsidR="0035019D" w:rsidRPr="00F272ED" w14:paraId="3B0BF34C" w14:textId="77777777" w:rsidTr="0035019D">
        <w:tc>
          <w:tcPr>
            <w:cnfStyle w:val="001000000000" w:firstRow="0" w:lastRow="0" w:firstColumn="1" w:lastColumn="0" w:oddVBand="0" w:evenVBand="0" w:oddHBand="0" w:evenHBand="0" w:firstRowFirstColumn="0" w:firstRowLastColumn="0" w:lastRowFirstColumn="0" w:lastRowLastColumn="0"/>
            <w:tcW w:w="2254" w:type="dxa"/>
          </w:tcPr>
          <w:p w14:paraId="5C9FBEDF" w14:textId="56BFF7EC" w:rsidR="0035019D" w:rsidRPr="00F272ED" w:rsidRDefault="0035019D" w:rsidP="00F272ED">
            <w:pPr>
              <w:spacing w:line="360" w:lineRule="auto"/>
              <w:rPr>
                <w:rFonts w:ascii="Times New Roman" w:hAnsi="Times New Roman" w:cs="Times New Roman"/>
              </w:rPr>
            </w:pPr>
            <w:r w:rsidRPr="00F272ED">
              <w:rPr>
                <w:rFonts w:ascii="Times New Roman" w:hAnsi="Times New Roman" w:cs="Times New Roman"/>
              </w:rPr>
              <w:t xml:space="preserve">IT TEAM </w:t>
            </w:r>
          </w:p>
        </w:tc>
        <w:tc>
          <w:tcPr>
            <w:tcW w:w="2254" w:type="dxa"/>
          </w:tcPr>
          <w:p w14:paraId="776A514B" w14:textId="0822F787" w:rsidR="0035019D" w:rsidRPr="00F272ED" w:rsidRDefault="0035019D"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 xml:space="preserve">TEHNICAL REQUIREMENTS, MILESTONE </w:t>
            </w:r>
          </w:p>
        </w:tc>
        <w:tc>
          <w:tcPr>
            <w:tcW w:w="2254" w:type="dxa"/>
          </w:tcPr>
          <w:p w14:paraId="44BD93BF" w14:textId="6CECC929" w:rsidR="0035019D" w:rsidRPr="00F272ED" w:rsidRDefault="00526C5C"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 xml:space="preserve">WEEKHLY </w:t>
            </w:r>
          </w:p>
        </w:tc>
        <w:tc>
          <w:tcPr>
            <w:tcW w:w="2254" w:type="dxa"/>
          </w:tcPr>
          <w:p w14:paraId="37D9D6A3" w14:textId="15EF2134" w:rsidR="0035019D" w:rsidRPr="00F272ED" w:rsidRDefault="00526C5C"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 xml:space="preserve">MEETINGS </w:t>
            </w:r>
          </w:p>
        </w:tc>
      </w:tr>
      <w:tr w:rsidR="0035019D" w:rsidRPr="00F272ED" w14:paraId="520AFA23" w14:textId="77777777" w:rsidTr="0035019D">
        <w:tc>
          <w:tcPr>
            <w:cnfStyle w:val="001000000000" w:firstRow="0" w:lastRow="0" w:firstColumn="1" w:lastColumn="0" w:oddVBand="0" w:evenVBand="0" w:oddHBand="0" w:evenHBand="0" w:firstRowFirstColumn="0" w:firstRowLastColumn="0" w:lastRowFirstColumn="0" w:lastRowLastColumn="0"/>
            <w:tcW w:w="2254" w:type="dxa"/>
          </w:tcPr>
          <w:p w14:paraId="54817A68" w14:textId="7D23A157" w:rsidR="0035019D" w:rsidRPr="00F272ED" w:rsidRDefault="0035019D" w:rsidP="00F272ED">
            <w:pPr>
              <w:spacing w:line="360" w:lineRule="auto"/>
              <w:rPr>
                <w:rFonts w:ascii="Times New Roman" w:hAnsi="Times New Roman" w:cs="Times New Roman"/>
              </w:rPr>
            </w:pPr>
            <w:r w:rsidRPr="00F272ED">
              <w:rPr>
                <w:rFonts w:ascii="Times New Roman" w:hAnsi="Times New Roman" w:cs="Times New Roman"/>
              </w:rPr>
              <w:t xml:space="preserve">STUDENTS </w:t>
            </w:r>
          </w:p>
        </w:tc>
        <w:tc>
          <w:tcPr>
            <w:tcW w:w="2254" w:type="dxa"/>
          </w:tcPr>
          <w:p w14:paraId="0641D2C8" w14:textId="7B61A9CE" w:rsidR="0035019D" w:rsidRPr="00F272ED" w:rsidRDefault="0035019D"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 xml:space="preserve">DEVELOPMENT UPDATES </w:t>
            </w:r>
          </w:p>
        </w:tc>
        <w:tc>
          <w:tcPr>
            <w:tcW w:w="2254" w:type="dxa"/>
          </w:tcPr>
          <w:p w14:paraId="264004D2" w14:textId="32D27827" w:rsidR="0035019D" w:rsidRPr="00F272ED" w:rsidRDefault="00526C5C"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 xml:space="preserve">MONTHLY </w:t>
            </w:r>
          </w:p>
        </w:tc>
        <w:tc>
          <w:tcPr>
            <w:tcW w:w="2254" w:type="dxa"/>
          </w:tcPr>
          <w:p w14:paraId="0105AEAE" w14:textId="0F834448" w:rsidR="0035019D" w:rsidRPr="00F272ED" w:rsidRDefault="00526C5C"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 xml:space="preserve">EMAI&amp; SOCIAL MEDIA </w:t>
            </w:r>
          </w:p>
        </w:tc>
      </w:tr>
      <w:tr w:rsidR="0035019D" w:rsidRPr="00F272ED" w14:paraId="2DC03026" w14:textId="77777777" w:rsidTr="0035019D">
        <w:tc>
          <w:tcPr>
            <w:cnfStyle w:val="001000000000" w:firstRow="0" w:lastRow="0" w:firstColumn="1" w:lastColumn="0" w:oddVBand="0" w:evenVBand="0" w:oddHBand="0" w:evenHBand="0" w:firstRowFirstColumn="0" w:firstRowLastColumn="0" w:lastRowFirstColumn="0" w:lastRowLastColumn="0"/>
            <w:tcW w:w="2254" w:type="dxa"/>
          </w:tcPr>
          <w:p w14:paraId="0A2B0203" w14:textId="771DE39B" w:rsidR="0035019D" w:rsidRPr="00F272ED" w:rsidRDefault="0035019D" w:rsidP="00F272ED">
            <w:pPr>
              <w:spacing w:line="360" w:lineRule="auto"/>
              <w:rPr>
                <w:rFonts w:ascii="Times New Roman" w:hAnsi="Times New Roman" w:cs="Times New Roman"/>
              </w:rPr>
            </w:pPr>
            <w:r w:rsidRPr="00F272ED">
              <w:rPr>
                <w:rFonts w:ascii="Times New Roman" w:hAnsi="Times New Roman" w:cs="Times New Roman"/>
              </w:rPr>
              <w:t xml:space="preserve">STAFF </w:t>
            </w:r>
          </w:p>
        </w:tc>
        <w:tc>
          <w:tcPr>
            <w:tcW w:w="2254" w:type="dxa"/>
          </w:tcPr>
          <w:p w14:paraId="2EF8DE3F" w14:textId="19255E86" w:rsidR="0035019D" w:rsidRPr="00F272ED" w:rsidRDefault="0035019D"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 xml:space="preserve">TRAINING INFORMATION </w:t>
            </w:r>
          </w:p>
        </w:tc>
        <w:tc>
          <w:tcPr>
            <w:tcW w:w="2254" w:type="dxa"/>
          </w:tcPr>
          <w:p w14:paraId="1C72D05C" w14:textId="68955EDD" w:rsidR="0035019D" w:rsidRPr="00F272ED" w:rsidRDefault="00526C5C"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 xml:space="preserve">BEFORE LAUNCH </w:t>
            </w:r>
          </w:p>
        </w:tc>
        <w:tc>
          <w:tcPr>
            <w:tcW w:w="2254" w:type="dxa"/>
          </w:tcPr>
          <w:p w14:paraId="7BB0191C" w14:textId="4A48047D" w:rsidR="0035019D" w:rsidRPr="00F272ED" w:rsidRDefault="00526C5C"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 xml:space="preserve">WORKSHOP </w:t>
            </w:r>
          </w:p>
        </w:tc>
      </w:tr>
    </w:tbl>
    <w:p w14:paraId="51EA47CC" w14:textId="77777777" w:rsidR="0035019D" w:rsidRPr="00F272ED" w:rsidRDefault="0035019D" w:rsidP="00F272ED">
      <w:pPr>
        <w:spacing w:line="360" w:lineRule="auto"/>
        <w:rPr>
          <w:rFonts w:ascii="Times New Roman" w:hAnsi="Times New Roman" w:cs="Times New Roman"/>
        </w:rPr>
      </w:pPr>
    </w:p>
    <w:p w14:paraId="265CDE21" w14:textId="046EAA08" w:rsidR="00526C5C" w:rsidRPr="00F272ED" w:rsidRDefault="004044B0" w:rsidP="00F272ED">
      <w:pPr>
        <w:spacing w:line="360" w:lineRule="auto"/>
        <w:rPr>
          <w:rFonts w:ascii="Times New Roman" w:hAnsi="Times New Roman" w:cs="Times New Roman"/>
        </w:rPr>
      </w:pPr>
      <w:r w:rsidRPr="00F272ED">
        <w:rPr>
          <w:rFonts w:ascii="Times New Roman" w:hAnsi="Times New Roman" w:cs="Times New Roman"/>
        </w:rPr>
        <w:t>The communication</w:t>
      </w:r>
      <w:r w:rsidRPr="00F272ED">
        <w:rPr>
          <w:rFonts w:ascii="Times New Roman" w:hAnsi="Times New Roman" w:cs="Times New Roman"/>
        </w:rPr>
        <w:t xml:space="preserve"> plan specifies how data will be effectively disseminated to the relevant stakeholders across the Student Support Website project's lifecycle. Good communication management guarantees relevant stakeholders accurate, timely, and appropriate information to help make informed decisions and coordinate the project (PMI, 2021). In formal project contexts, communication planning minimizes uncertainty, protects against miscomprehension, and increases stakeholder involvement in structured projects. Communication is guided by power and interest levels among stakeholders on this project. To meet its governance responsibilities, university management requires formal monthly progress reports detailing performance against scope, budget, risks, and milestones. Weekly technical meetings are necessary for the IT department to review the progress on our development and resolve problems with the implementation. Staff from student services will </w:t>
      </w:r>
      <w:r w:rsidRPr="00F272ED">
        <w:rPr>
          <w:rFonts w:ascii="Times New Roman" w:hAnsi="Times New Roman" w:cs="Times New Roman"/>
        </w:rPr>
        <w:lastRenderedPageBreak/>
        <w:t xml:space="preserve">be provided bi-weekly access to up-to-date information and training to ensure they are informed about how content and platform use will be managed. Students will be informed as end users of the solution </w:t>
      </w:r>
      <w:r w:rsidR="00F272ED" w:rsidRPr="00F272ED">
        <w:rPr>
          <w:rFonts w:ascii="Times New Roman" w:hAnsi="Times New Roman" w:cs="Times New Roman"/>
        </w:rPr>
        <w:t>monthly</w:t>
      </w:r>
      <w:r w:rsidRPr="00F272ED">
        <w:rPr>
          <w:rFonts w:ascii="Times New Roman" w:hAnsi="Times New Roman" w:cs="Times New Roman"/>
        </w:rPr>
        <w:t>, through digital communications such as newsletters and updates across social media platforms, to ensure that engagement is maintained and a platform is adopted. At important points, external suppliers (e.g., hosting providers) will be contacted for scheduling deployment activities. This enables accountability and clarity by formalizing communication frequency, method, and responsibility. Research shows that systematic means of communication greatly enhance project outcomes while diminishing resistance to shift in the organisation (Kerzner, 2017; Kotter, 2012). As Kotter (2012) notes, effective and relevant communication decreases resistance to change and facilitates stakeholder engagement.</w:t>
      </w:r>
    </w:p>
    <w:p w14:paraId="533D43B9" w14:textId="5E5ADEF0" w:rsidR="00526C5C" w:rsidRPr="00526C5C" w:rsidRDefault="00526C5C" w:rsidP="00F272ED">
      <w:pPr>
        <w:spacing w:line="360" w:lineRule="auto"/>
        <w:rPr>
          <w:rFonts w:ascii="Times New Roman" w:hAnsi="Times New Roman" w:cs="Times New Roman"/>
          <w:b/>
          <w:bCs/>
        </w:rPr>
      </w:pPr>
      <w:r w:rsidRPr="00526C5C">
        <w:rPr>
          <w:rFonts w:ascii="Times New Roman" w:hAnsi="Times New Roman" w:cs="Times New Roman"/>
          <w:b/>
          <w:bCs/>
        </w:rPr>
        <w:t>Activities, Work Breakdown Structure (WBS) and Milestones</w:t>
      </w:r>
      <w:r w:rsidR="00233A27" w:rsidRPr="00F272ED">
        <w:rPr>
          <w:rFonts w:ascii="Times New Roman" w:hAnsi="Times New Roman" w:cs="Times New Roman"/>
          <w:b/>
          <w:bCs/>
        </w:rPr>
        <w:t xml:space="preserve"> &amp; </w:t>
      </w:r>
      <w:r w:rsidRPr="00526C5C">
        <w:rPr>
          <w:rFonts w:ascii="Times New Roman" w:hAnsi="Times New Roman" w:cs="Times New Roman"/>
          <w:b/>
          <w:bCs/>
        </w:rPr>
        <w:t>Project Phases</w:t>
      </w:r>
    </w:p>
    <w:p w14:paraId="705BE3AD" w14:textId="77777777" w:rsidR="00526C5C" w:rsidRPr="00526C5C" w:rsidRDefault="00526C5C" w:rsidP="00F272ED">
      <w:pPr>
        <w:numPr>
          <w:ilvl w:val="0"/>
          <w:numId w:val="7"/>
        </w:numPr>
        <w:spacing w:line="360" w:lineRule="auto"/>
        <w:rPr>
          <w:rFonts w:ascii="Times New Roman" w:hAnsi="Times New Roman" w:cs="Times New Roman"/>
        </w:rPr>
      </w:pPr>
      <w:r w:rsidRPr="00526C5C">
        <w:rPr>
          <w:rFonts w:ascii="Times New Roman" w:hAnsi="Times New Roman" w:cs="Times New Roman"/>
        </w:rPr>
        <w:t>Initiation</w:t>
      </w:r>
    </w:p>
    <w:p w14:paraId="103A4B07" w14:textId="77777777" w:rsidR="00526C5C" w:rsidRPr="00526C5C" w:rsidRDefault="00526C5C" w:rsidP="00F272ED">
      <w:pPr>
        <w:numPr>
          <w:ilvl w:val="0"/>
          <w:numId w:val="7"/>
        </w:numPr>
        <w:spacing w:line="360" w:lineRule="auto"/>
        <w:rPr>
          <w:rFonts w:ascii="Times New Roman" w:hAnsi="Times New Roman" w:cs="Times New Roman"/>
        </w:rPr>
      </w:pPr>
      <w:r w:rsidRPr="00526C5C">
        <w:rPr>
          <w:rFonts w:ascii="Times New Roman" w:hAnsi="Times New Roman" w:cs="Times New Roman"/>
        </w:rPr>
        <w:t>Planning</w:t>
      </w:r>
    </w:p>
    <w:p w14:paraId="275D03AB" w14:textId="77777777" w:rsidR="00526C5C" w:rsidRPr="00526C5C" w:rsidRDefault="00526C5C" w:rsidP="00F272ED">
      <w:pPr>
        <w:numPr>
          <w:ilvl w:val="0"/>
          <w:numId w:val="7"/>
        </w:numPr>
        <w:spacing w:line="360" w:lineRule="auto"/>
        <w:rPr>
          <w:rFonts w:ascii="Times New Roman" w:hAnsi="Times New Roman" w:cs="Times New Roman"/>
        </w:rPr>
      </w:pPr>
      <w:r w:rsidRPr="00526C5C">
        <w:rPr>
          <w:rFonts w:ascii="Times New Roman" w:hAnsi="Times New Roman" w:cs="Times New Roman"/>
        </w:rPr>
        <w:t>Design</w:t>
      </w:r>
    </w:p>
    <w:p w14:paraId="36626C79" w14:textId="77777777" w:rsidR="00526C5C" w:rsidRPr="00526C5C" w:rsidRDefault="00526C5C" w:rsidP="00F272ED">
      <w:pPr>
        <w:numPr>
          <w:ilvl w:val="0"/>
          <w:numId w:val="7"/>
        </w:numPr>
        <w:spacing w:line="360" w:lineRule="auto"/>
        <w:rPr>
          <w:rFonts w:ascii="Times New Roman" w:hAnsi="Times New Roman" w:cs="Times New Roman"/>
        </w:rPr>
      </w:pPr>
      <w:r w:rsidRPr="00526C5C">
        <w:rPr>
          <w:rFonts w:ascii="Times New Roman" w:hAnsi="Times New Roman" w:cs="Times New Roman"/>
        </w:rPr>
        <w:t>Development</w:t>
      </w:r>
    </w:p>
    <w:p w14:paraId="78E81E04" w14:textId="77777777" w:rsidR="00526C5C" w:rsidRPr="00526C5C" w:rsidRDefault="00526C5C" w:rsidP="00F272ED">
      <w:pPr>
        <w:numPr>
          <w:ilvl w:val="0"/>
          <w:numId w:val="7"/>
        </w:numPr>
        <w:spacing w:line="360" w:lineRule="auto"/>
        <w:rPr>
          <w:rFonts w:ascii="Times New Roman" w:hAnsi="Times New Roman" w:cs="Times New Roman"/>
        </w:rPr>
      </w:pPr>
      <w:r w:rsidRPr="00526C5C">
        <w:rPr>
          <w:rFonts w:ascii="Times New Roman" w:hAnsi="Times New Roman" w:cs="Times New Roman"/>
        </w:rPr>
        <w:t>Testing</w:t>
      </w:r>
    </w:p>
    <w:p w14:paraId="7BD48B44" w14:textId="77777777" w:rsidR="00526C5C" w:rsidRPr="00526C5C" w:rsidRDefault="00526C5C" w:rsidP="00F272ED">
      <w:pPr>
        <w:numPr>
          <w:ilvl w:val="0"/>
          <w:numId w:val="7"/>
        </w:numPr>
        <w:spacing w:line="360" w:lineRule="auto"/>
        <w:rPr>
          <w:rFonts w:ascii="Times New Roman" w:hAnsi="Times New Roman" w:cs="Times New Roman"/>
        </w:rPr>
      </w:pPr>
      <w:r w:rsidRPr="00526C5C">
        <w:rPr>
          <w:rFonts w:ascii="Times New Roman" w:hAnsi="Times New Roman" w:cs="Times New Roman"/>
        </w:rPr>
        <w:t>Deployment</w:t>
      </w:r>
    </w:p>
    <w:p w14:paraId="3CEBACA6" w14:textId="50C4D55B" w:rsidR="00526C5C" w:rsidRPr="00F272ED" w:rsidRDefault="00526C5C" w:rsidP="00F272ED">
      <w:pPr>
        <w:numPr>
          <w:ilvl w:val="0"/>
          <w:numId w:val="7"/>
        </w:numPr>
        <w:spacing w:line="360" w:lineRule="auto"/>
        <w:rPr>
          <w:rFonts w:ascii="Times New Roman" w:hAnsi="Times New Roman" w:cs="Times New Roman"/>
        </w:rPr>
      </w:pPr>
      <w:r w:rsidRPr="00526C5C">
        <w:rPr>
          <w:rFonts w:ascii="Times New Roman" w:hAnsi="Times New Roman" w:cs="Times New Roman"/>
        </w:rPr>
        <w:t>Closure</w:t>
      </w:r>
    </w:p>
    <w:p w14:paraId="09A0AB1E" w14:textId="77777777" w:rsidR="00526C5C" w:rsidRPr="00526C5C" w:rsidRDefault="00526C5C" w:rsidP="00F272ED">
      <w:pPr>
        <w:numPr>
          <w:ilvl w:val="0"/>
          <w:numId w:val="7"/>
        </w:numPr>
        <w:spacing w:line="360" w:lineRule="auto"/>
        <w:rPr>
          <w:rFonts w:ascii="Times New Roman" w:hAnsi="Times New Roman" w:cs="Times New Roman"/>
        </w:rPr>
      </w:pPr>
    </w:p>
    <w:p w14:paraId="384B3CF7" w14:textId="713ED597" w:rsidR="00526C5C" w:rsidRPr="00526C5C" w:rsidRDefault="00526C5C" w:rsidP="00F272ED">
      <w:pPr>
        <w:spacing w:line="360" w:lineRule="auto"/>
        <w:rPr>
          <w:rFonts w:ascii="Times New Roman" w:hAnsi="Times New Roman" w:cs="Times New Roman"/>
          <w:b/>
          <w:bCs/>
        </w:rPr>
      </w:pPr>
      <w:r w:rsidRPr="00526C5C">
        <w:rPr>
          <w:rFonts w:ascii="Times New Roman" w:hAnsi="Times New Roman" w:cs="Times New Roman"/>
          <w:b/>
          <w:bCs/>
        </w:rPr>
        <w:t>Work Breakdown Structure</w:t>
      </w:r>
    </w:p>
    <w:p w14:paraId="396E8F58" w14:textId="77777777" w:rsidR="00526C5C" w:rsidRPr="00526C5C" w:rsidRDefault="00526C5C" w:rsidP="00F272ED">
      <w:pPr>
        <w:spacing w:line="360" w:lineRule="auto"/>
        <w:rPr>
          <w:rFonts w:ascii="Times New Roman" w:hAnsi="Times New Roman" w:cs="Times New Roman"/>
        </w:rPr>
      </w:pPr>
      <w:r w:rsidRPr="00526C5C">
        <w:rPr>
          <w:rFonts w:ascii="Times New Roman" w:hAnsi="Times New Roman" w:cs="Times New Roman"/>
          <w:b/>
          <w:bCs/>
        </w:rPr>
        <w:t>Phase 1: Initiation</w:t>
      </w:r>
    </w:p>
    <w:p w14:paraId="617E04F9" w14:textId="77777777" w:rsidR="00526C5C" w:rsidRPr="00526C5C" w:rsidRDefault="00526C5C" w:rsidP="00F272ED">
      <w:pPr>
        <w:numPr>
          <w:ilvl w:val="0"/>
          <w:numId w:val="8"/>
        </w:numPr>
        <w:spacing w:line="360" w:lineRule="auto"/>
        <w:rPr>
          <w:rFonts w:ascii="Times New Roman" w:hAnsi="Times New Roman" w:cs="Times New Roman"/>
        </w:rPr>
      </w:pPr>
      <w:r w:rsidRPr="00526C5C">
        <w:rPr>
          <w:rFonts w:ascii="Times New Roman" w:hAnsi="Times New Roman" w:cs="Times New Roman"/>
        </w:rPr>
        <w:t>Define project charter</w:t>
      </w:r>
    </w:p>
    <w:p w14:paraId="3A91B4C6" w14:textId="77777777" w:rsidR="00526C5C" w:rsidRPr="00526C5C" w:rsidRDefault="00526C5C" w:rsidP="00F272ED">
      <w:pPr>
        <w:numPr>
          <w:ilvl w:val="0"/>
          <w:numId w:val="8"/>
        </w:numPr>
        <w:spacing w:line="360" w:lineRule="auto"/>
        <w:rPr>
          <w:rFonts w:ascii="Times New Roman" w:hAnsi="Times New Roman" w:cs="Times New Roman"/>
        </w:rPr>
      </w:pPr>
      <w:r w:rsidRPr="00526C5C">
        <w:rPr>
          <w:rFonts w:ascii="Times New Roman" w:hAnsi="Times New Roman" w:cs="Times New Roman"/>
        </w:rPr>
        <w:t>Identify stakeholders</w:t>
      </w:r>
    </w:p>
    <w:p w14:paraId="02D0F47D" w14:textId="77777777" w:rsidR="00526C5C" w:rsidRPr="00526C5C" w:rsidRDefault="00526C5C" w:rsidP="00F272ED">
      <w:pPr>
        <w:spacing w:line="360" w:lineRule="auto"/>
        <w:rPr>
          <w:rFonts w:ascii="Times New Roman" w:hAnsi="Times New Roman" w:cs="Times New Roman"/>
        </w:rPr>
      </w:pPr>
      <w:r w:rsidRPr="00526C5C">
        <w:rPr>
          <w:rFonts w:ascii="Times New Roman" w:hAnsi="Times New Roman" w:cs="Times New Roman"/>
          <w:b/>
          <w:bCs/>
        </w:rPr>
        <w:t>Phase 2: Planning</w:t>
      </w:r>
    </w:p>
    <w:p w14:paraId="254009BF" w14:textId="77777777" w:rsidR="00526C5C" w:rsidRPr="00526C5C" w:rsidRDefault="00526C5C" w:rsidP="00F272ED">
      <w:pPr>
        <w:numPr>
          <w:ilvl w:val="0"/>
          <w:numId w:val="9"/>
        </w:numPr>
        <w:spacing w:line="360" w:lineRule="auto"/>
        <w:rPr>
          <w:rFonts w:ascii="Times New Roman" w:hAnsi="Times New Roman" w:cs="Times New Roman"/>
        </w:rPr>
      </w:pPr>
      <w:r w:rsidRPr="00526C5C">
        <w:rPr>
          <w:rFonts w:ascii="Times New Roman" w:hAnsi="Times New Roman" w:cs="Times New Roman"/>
        </w:rPr>
        <w:t>Requirements gathering</w:t>
      </w:r>
    </w:p>
    <w:p w14:paraId="24C2AFEB" w14:textId="77777777" w:rsidR="00526C5C" w:rsidRPr="00526C5C" w:rsidRDefault="00526C5C" w:rsidP="00F272ED">
      <w:pPr>
        <w:numPr>
          <w:ilvl w:val="0"/>
          <w:numId w:val="9"/>
        </w:numPr>
        <w:spacing w:line="360" w:lineRule="auto"/>
        <w:rPr>
          <w:rFonts w:ascii="Times New Roman" w:hAnsi="Times New Roman" w:cs="Times New Roman"/>
        </w:rPr>
      </w:pPr>
      <w:r w:rsidRPr="00526C5C">
        <w:rPr>
          <w:rFonts w:ascii="Times New Roman" w:hAnsi="Times New Roman" w:cs="Times New Roman"/>
        </w:rPr>
        <w:t>Risk assessment</w:t>
      </w:r>
    </w:p>
    <w:p w14:paraId="5BE39872" w14:textId="77777777" w:rsidR="00526C5C" w:rsidRPr="00526C5C" w:rsidRDefault="00526C5C" w:rsidP="00F272ED">
      <w:pPr>
        <w:numPr>
          <w:ilvl w:val="0"/>
          <w:numId w:val="9"/>
        </w:numPr>
        <w:spacing w:line="360" w:lineRule="auto"/>
        <w:rPr>
          <w:rFonts w:ascii="Times New Roman" w:hAnsi="Times New Roman" w:cs="Times New Roman"/>
        </w:rPr>
      </w:pPr>
      <w:r w:rsidRPr="00526C5C">
        <w:rPr>
          <w:rFonts w:ascii="Times New Roman" w:hAnsi="Times New Roman" w:cs="Times New Roman"/>
        </w:rPr>
        <w:lastRenderedPageBreak/>
        <w:t>Budget estimation</w:t>
      </w:r>
    </w:p>
    <w:p w14:paraId="455C3198" w14:textId="77777777" w:rsidR="00526C5C" w:rsidRPr="00526C5C" w:rsidRDefault="00526C5C" w:rsidP="00F272ED">
      <w:pPr>
        <w:spacing w:line="360" w:lineRule="auto"/>
        <w:rPr>
          <w:rFonts w:ascii="Times New Roman" w:hAnsi="Times New Roman" w:cs="Times New Roman"/>
        </w:rPr>
      </w:pPr>
      <w:r w:rsidRPr="00526C5C">
        <w:rPr>
          <w:rFonts w:ascii="Times New Roman" w:hAnsi="Times New Roman" w:cs="Times New Roman"/>
          <w:b/>
          <w:bCs/>
        </w:rPr>
        <w:t>Phase 3: Design</w:t>
      </w:r>
    </w:p>
    <w:p w14:paraId="7CE7686F" w14:textId="77777777" w:rsidR="00526C5C" w:rsidRPr="00526C5C" w:rsidRDefault="00526C5C" w:rsidP="00F272ED">
      <w:pPr>
        <w:numPr>
          <w:ilvl w:val="0"/>
          <w:numId w:val="10"/>
        </w:numPr>
        <w:spacing w:line="360" w:lineRule="auto"/>
        <w:rPr>
          <w:rFonts w:ascii="Times New Roman" w:hAnsi="Times New Roman" w:cs="Times New Roman"/>
        </w:rPr>
      </w:pPr>
      <w:r w:rsidRPr="00526C5C">
        <w:rPr>
          <w:rFonts w:ascii="Times New Roman" w:hAnsi="Times New Roman" w:cs="Times New Roman"/>
        </w:rPr>
        <w:t>Create wireframes</w:t>
      </w:r>
    </w:p>
    <w:p w14:paraId="549E70D2" w14:textId="77777777" w:rsidR="00526C5C" w:rsidRPr="00526C5C" w:rsidRDefault="00526C5C" w:rsidP="00F272ED">
      <w:pPr>
        <w:numPr>
          <w:ilvl w:val="0"/>
          <w:numId w:val="10"/>
        </w:numPr>
        <w:spacing w:line="360" w:lineRule="auto"/>
        <w:rPr>
          <w:rFonts w:ascii="Times New Roman" w:hAnsi="Times New Roman" w:cs="Times New Roman"/>
        </w:rPr>
      </w:pPr>
      <w:r w:rsidRPr="00526C5C">
        <w:rPr>
          <w:rFonts w:ascii="Times New Roman" w:hAnsi="Times New Roman" w:cs="Times New Roman"/>
        </w:rPr>
        <w:t>UI/UX approval</w:t>
      </w:r>
    </w:p>
    <w:p w14:paraId="5D5B03ED" w14:textId="77777777" w:rsidR="00526C5C" w:rsidRPr="00526C5C" w:rsidRDefault="00526C5C" w:rsidP="00F272ED">
      <w:pPr>
        <w:spacing w:line="360" w:lineRule="auto"/>
        <w:rPr>
          <w:rFonts w:ascii="Times New Roman" w:hAnsi="Times New Roman" w:cs="Times New Roman"/>
        </w:rPr>
      </w:pPr>
      <w:r w:rsidRPr="00526C5C">
        <w:rPr>
          <w:rFonts w:ascii="Times New Roman" w:hAnsi="Times New Roman" w:cs="Times New Roman"/>
          <w:b/>
          <w:bCs/>
        </w:rPr>
        <w:t>Phase 4: Development</w:t>
      </w:r>
    </w:p>
    <w:p w14:paraId="07B27A8F" w14:textId="77777777" w:rsidR="00526C5C" w:rsidRPr="00526C5C" w:rsidRDefault="00526C5C" w:rsidP="00F272ED">
      <w:pPr>
        <w:numPr>
          <w:ilvl w:val="0"/>
          <w:numId w:val="11"/>
        </w:numPr>
        <w:spacing w:line="360" w:lineRule="auto"/>
        <w:rPr>
          <w:rFonts w:ascii="Times New Roman" w:hAnsi="Times New Roman" w:cs="Times New Roman"/>
        </w:rPr>
      </w:pPr>
      <w:r w:rsidRPr="00526C5C">
        <w:rPr>
          <w:rFonts w:ascii="Times New Roman" w:hAnsi="Times New Roman" w:cs="Times New Roman"/>
        </w:rPr>
        <w:t>Front-end coding</w:t>
      </w:r>
    </w:p>
    <w:p w14:paraId="65148328" w14:textId="77777777" w:rsidR="00526C5C" w:rsidRPr="00526C5C" w:rsidRDefault="00526C5C" w:rsidP="00F272ED">
      <w:pPr>
        <w:numPr>
          <w:ilvl w:val="0"/>
          <w:numId w:val="11"/>
        </w:numPr>
        <w:spacing w:line="360" w:lineRule="auto"/>
        <w:rPr>
          <w:rFonts w:ascii="Times New Roman" w:hAnsi="Times New Roman" w:cs="Times New Roman"/>
        </w:rPr>
      </w:pPr>
      <w:r w:rsidRPr="00526C5C">
        <w:rPr>
          <w:rFonts w:ascii="Times New Roman" w:hAnsi="Times New Roman" w:cs="Times New Roman"/>
        </w:rPr>
        <w:t>Back-end integration</w:t>
      </w:r>
    </w:p>
    <w:p w14:paraId="5EF8931C" w14:textId="77777777" w:rsidR="00526C5C" w:rsidRPr="00526C5C" w:rsidRDefault="00526C5C" w:rsidP="00F272ED">
      <w:pPr>
        <w:numPr>
          <w:ilvl w:val="0"/>
          <w:numId w:val="11"/>
        </w:numPr>
        <w:spacing w:line="360" w:lineRule="auto"/>
        <w:rPr>
          <w:rFonts w:ascii="Times New Roman" w:hAnsi="Times New Roman" w:cs="Times New Roman"/>
        </w:rPr>
      </w:pPr>
      <w:r w:rsidRPr="00526C5C">
        <w:rPr>
          <w:rFonts w:ascii="Times New Roman" w:hAnsi="Times New Roman" w:cs="Times New Roman"/>
        </w:rPr>
        <w:t>Database configuration</w:t>
      </w:r>
    </w:p>
    <w:p w14:paraId="01308380" w14:textId="77777777" w:rsidR="00526C5C" w:rsidRPr="00526C5C" w:rsidRDefault="00526C5C" w:rsidP="00F272ED">
      <w:pPr>
        <w:spacing w:line="360" w:lineRule="auto"/>
        <w:rPr>
          <w:rFonts w:ascii="Times New Roman" w:hAnsi="Times New Roman" w:cs="Times New Roman"/>
        </w:rPr>
      </w:pPr>
      <w:r w:rsidRPr="00526C5C">
        <w:rPr>
          <w:rFonts w:ascii="Times New Roman" w:hAnsi="Times New Roman" w:cs="Times New Roman"/>
          <w:b/>
          <w:bCs/>
        </w:rPr>
        <w:t>Phase 5: Testing</w:t>
      </w:r>
    </w:p>
    <w:p w14:paraId="3D316F4F" w14:textId="77777777" w:rsidR="00526C5C" w:rsidRPr="00526C5C" w:rsidRDefault="00526C5C" w:rsidP="00F272ED">
      <w:pPr>
        <w:numPr>
          <w:ilvl w:val="0"/>
          <w:numId w:val="12"/>
        </w:numPr>
        <w:spacing w:line="360" w:lineRule="auto"/>
        <w:rPr>
          <w:rFonts w:ascii="Times New Roman" w:hAnsi="Times New Roman" w:cs="Times New Roman"/>
        </w:rPr>
      </w:pPr>
      <w:r w:rsidRPr="00526C5C">
        <w:rPr>
          <w:rFonts w:ascii="Times New Roman" w:hAnsi="Times New Roman" w:cs="Times New Roman"/>
        </w:rPr>
        <w:t>Functional testing</w:t>
      </w:r>
    </w:p>
    <w:p w14:paraId="2C88112E" w14:textId="77777777" w:rsidR="00526C5C" w:rsidRPr="00526C5C" w:rsidRDefault="00526C5C" w:rsidP="00F272ED">
      <w:pPr>
        <w:numPr>
          <w:ilvl w:val="0"/>
          <w:numId w:val="12"/>
        </w:numPr>
        <w:spacing w:line="360" w:lineRule="auto"/>
        <w:rPr>
          <w:rFonts w:ascii="Times New Roman" w:hAnsi="Times New Roman" w:cs="Times New Roman"/>
        </w:rPr>
      </w:pPr>
      <w:r w:rsidRPr="00526C5C">
        <w:rPr>
          <w:rFonts w:ascii="Times New Roman" w:hAnsi="Times New Roman" w:cs="Times New Roman"/>
        </w:rPr>
        <w:t>Usability testing</w:t>
      </w:r>
    </w:p>
    <w:p w14:paraId="7B07CABA" w14:textId="77777777" w:rsidR="00526C5C" w:rsidRPr="00526C5C" w:rsidRDefault="00526C5C" w:rsidP="00F272ED">
      <w:pPr>
        <w:numPr>
          <w:ilvl w:val="0"/>
          <w:numId w:val="12"/>
        </w:numPr>
        <w:spacing w:line="360" w:lineRule="auto"/>
        <w:rPr>
          <w:rFonts w:ascii="Times New Roman" w:hAnsi="Times New Roman" w:cs="Times New Roman"/>
        </w:rPr>
      </w:pPr>
      <w:r w:rsidRPr="00526C5C">
        <w:rPr>
          <w:rFonts w:ascii="Times New Roman" w:hAnsi="Times New Roman" w:cs="Times New Roman"/>
        </w:rPr>
        <w:t>Bug fixing</w:t>
      </w:r>
    </w:p>
    <w:p w14:paraId="74F94A89" w14:textId="77777777" w:rsidR="00526C5C" w:rsidRPr="00526C5C" w:rsidRDefault="00526C5C" w:rsidP="00F272ED">
      <w:pPr>
        <w:spacing w:line="360" w:lineRule="auto"/>
        <w:rPr>
          <w:rFonts w:ascii="Times New Roman" w:hAnsi="Times New Roman" w:cs="Times New Roman"/>
        </w:rPr>
      </w:pPr>
      <w:r w:rsidRPr="00526C5C">
        <w:rPr>
          <w:rFonts w:ascii="Times New Roman" w:hAnsi="Times New Roman" w:cs="Times New Roman"/>
          <w:b/>
          <w:bCs/>
        </w:rPr>
        <w:t>Phase 6: Deployment</w:t>
      </w:r>
    </w:p>
    <w:p w14:paraId="1AAD6B79" w14:textId="77777777" w:rsidR="00526C5C" w:rsidRPr="00526C5C" w:rsidRDefault="00526C5C" w:rsidP="00F272ED">
      <w:pPr>
        <w:numPr>
          <w:ilvl w:val="0"/>
          <w:numId w:val="13"/>
        </w:numPr>
        <w:spacing w:line="360" w:lineRule="auto"/>
        <w:rPr>
          <w:rFonts w:ascii="Times New Roman" w:hAnsi="Times New Roman" w:cs="Times New Roman"/>
        </w:rPr>
      </w:pPr>
      <w:r w:rsidRPr="00526C5C">
        <w:rPr>
          <w:rFonts w:ascii="Times New Roman" w:hAnsi="Times New Roman" w:cs="Times New Roman"/>
        </w:rPr>
        <w:t>Hosting setup</w:t>
      </w:r>
    </w:p>
    <w:p w14:paraId="0A00C49F" w14:textId="77777777" w:rsidR="00526C5C" w:rsidRPr="00526C5C" w:rsidRDefault="00526C5C" w:rsidP="00F272ED">
      <w:pPr>
        <w:numPr>
          <w:ilvl w:val="0"/>
          <w:numId w:val="13"/>
        </w:numPr>
        <w:spacing w:line="360" w:lineRule="auto"/>
        <w:rPr>
          <w:rFonts w:ascii="Times New Roman" w:hAnsi="Times New Roman" w:cs="Times New Roman"/>
        </w:rPr>
      </w:pPr>
      <w:r w:rsidRPr="00526C5C">
        <w:rPr>
          <w:rFonts w:ascii="Times New Roman" w:hAnsi="Times New Roman" w:cs="Times New Roman"/>
        </w:rPr>
        <w:t>Domain configuration</w:t>
      </w:r>
    </w:p>
    <w:p w14:paraId="5A83BC0F" w14:textId="77777777" w:rsidR="00526C5C" w:rsidRPr="00526C5C" w:rsidRDefault="00526C5C" w:rsidP="00F272ED">
      <w:pPr>
        <w:numPr>
          <w:ilvl w:val="0"/>
          <w:numId w:val="13"/>
        </w:numPr>
        <w:spacing w:line="360" w:lineRule="auto"/>
        <w:rPr>
          <w:rFonts w:ascii="Times New Roman" w:hAnsi="Times New Roman" w:cs="Times New Roman"/>
        </w:rPr>
      </w:pPr>
      <w:r w:rsidRPr="00526C5C">
        <w:rPr>
          <w:rFonts w:ascii="Times New Roman" w:hAnsi="Times New Roman" w:cs="Times New Roman"/>
        </w:rPr>
        <w:t>Go-live implementation</w:t>
      </w:r>
    </w:p>
    <w:p w14:paraId="0AD2836A" w14:textId="77777777" w:rsidR="00526C5C" w:rsidRPr="00526C5C" w:rsidRDefault="00526C5C" w:rsidP="00F272ED">
      <w:pPr>
        <w:spacing w:line="360" w:lineRule="auto"/>
        <w:rPr>
          <w:rFonts w:ascii="Times New Roman" w:hAnsi="Times New Roman" w:cs="Times New Roman"/>
        </w:rPr>
      </w:pPr>
      <w:r w:rsidRPr="00526C5C">
        <w:rPr>
          <w:rFonts w:ascii="Times New Roman" w:hAnsi="Times New Roman" w:cs="Times New Roman"/>
          <w:b/>
          <w:bCs/>
        </w:rPr>
        <w:t>Phase 7: Closure</w:t>
      </w:r>
    </w:p>
    <w:p w14:paraId="49082591" w14:textId="77777777" w:rsidR="00526C5C" w:rsidRPr="00526C5C" w:rsidRDefault="00526C5C" w:rsidP="00F272ED">
      <w:pPr>
        <w:numPr>
          <w:ilvl w:val="0"/>
          <w:numId w:val="14"/>
        </w:numPr>
        <w:spacing w:line="360" w:lineRule="auto"/>
        <w:rPr>
          <w:rFonts w:ascii="Times New Roman" w:hAnsi="Times New Roman" w:cs="Times New Roman"/>
        </w:rPr>
      </w:pPr>
      <w:r w:rsidRPr="00526C5C">
        <w:rPr>
          <w:rFonts w:ascii="Times New Roman" w:hAnsi="Times New Roman" w:cs="Times New Roman"/>
        </w:rPr>
        <w:t>Final reporting</w:t>
      </w:r>
    </w:p>
    <w:p w14:paraId="0D3EF790" w14:textId="5F58BA34" w:rsidR="00526C5C" w:rsidRPr="00526C5C" w:rsidRDefault="00526C5C" w:rsidP="00F272ED">
      <w:pPr>
        <w:numPr>
          <w:ilvl w:val="0"/>
          <w:numId w:val="14"/>
        </w:numPr>
        <w:spacing w:line="360" w:lineRule="auto"/>
        <w:rPr>
          <w:rFonts w:ascii="Times New Roman" w:hAnsi="Times New Roman" w:cs="Times New Roman"/>
        </w:rPr>
      </w:pPr>
      <w:r w:rsidRPr="00526C5C">
        <w:rPr>
          <w:rFonts w:ascii="Times New Roman" w:hAnsi="Times New Roman" w:cs="Times New Roman"/>
        </w:rPr>
        <w:t>Lessons learned session</w:t>
      </w:r>
    </w:p>
    <w:p w14:paraId="43ABF873" w14:textId="0E965551" w:rsidR="00526C5C" w:rsidRPr="00526C5C" w:rsidRDefault="00526C5C" w:rsidP="003F21D3">
      <w:pPr>
        <w:pStyle w:val="Heading3"/>
      </w:pPr>
      <w:bookmarkStart w:id="8" w:name="_Toc221738186"/>
      <w:r w:rsidRPr="00526C5C">
        <w:t>Milestones</w:t>
      </w:r>
      <w:bookmarkEnd w:id="8"/>
    </w:p>
    <w:p w14:paraId="376722E7" w14:textId="77777777" w:rsidR="00526C5C" w:rsidRPr="00526C5C" w:rsidRDefault="00526C5C" w:rsidP="00F272ED">
      <w:pPr>
        <w:numPr>
          <w:ilvl w:val="0"/>
          <w:numId w:val="15"/>
        </w:numPr>
        <w:spacing w:line="360" w:lineRule="auto"/>
        <w:rPr>
          <w:rFonts w:ascii="Times New Roman" w:hAnsi="Times New Roman" w:cs="Times New Roman"/>
        </w:rPr>
      </w:pPr>
      <w:r w:rsidRPr="00526C5C">
        <w:rPr>
          <w:rFonts w:ascii="Times New Roman" w:hAnsi="Times New Roman" w:cs="Times New Roman"/>
        </w:rPr>
        <w:t>Project approval – Week 2</w:t>
      </w:r>
    </w:p>
    <w:p w14:paraId="0AB2CA91" w14:textId="77777777" w:rsidR="00526C5C" w:rsidRPr="00526C5C" w:rsidRDefault="00526C5C" w:rsidP="00F272ED">
      <w:pPr>
        <w:numPr>
          <w:ilvl w:val="0"/>
          <w:numId w:val="15"/>
        </w:numPr>
        <w:spacing w:line="360" w:lineRule="auto"/>
        <w:rPr>
          <w:rFonts w:ascii="Times New Roman" w:hAnsi="Times New Roman" w:cs="Times New Roman"/>
        </w:rPr>
      </w:pPr>
      <w:r w:rsidRPr="00526C5C">
        <w:rPr>
          <w:rFonts w:ascii="Times New Roman" w:hAnsi="Times New Roman" w:cs="Times New Roman"/>
        </w:rPr>
        <w:t>Requirements sign-off – Week 4</w:t>
      </w:r>
    </w:p>
    <w:p w14:paraId="0811DD91" w14:textId="77777777" w:rsidR="00526C5C" w:rsidRPr="00526C5C" w:rsidRDefault="00526C5C" w:rsidP="00F272ED">
      <w:pPr>
        <w:numPr>
          <w:ilvl w:val="0"/>
          <w:numId w:val="15"/>
        </w:numPr>
        <w:spacing w:line="360" w:lineRule="auto"/>
        <w:rPr>
          <w:rFonts w:ascii="Times New Roman" w:hAnsi="Times New Roman" w:cs="Times New Roman"/>
        </w:rPr>
      </w:pPr>
      <w:r w:rsidRPr="00526C5C">
        <w:rPr>
          <w:rFonts w:ascii="Times New Roman" w:hAnsi="Times New Roman" w:cs="Times New Roman"/>
        </w:rPr>
        <w:t>Design approval – Week 8</w:t>
      </w:r>
    </w:p>
    <w:p w14:paraId="306DC2B1" w14:textId="77777777" w:rsidR="00526C5C" w:rsidRPr="00526C5C" w:rsidRDefault="00526C5C" w:rsidP="00F272ED">
      <w:pPr>
        <w:numPr>
          <w:ilvl w:val="0"/>
          <w:numId w:val="15"/>
        </w:numPr>
        <w:spacing w:line="360" w:lineRule="auto"/>
        <w:rPr>
          <w:rFonts w:ascii="Times New Roman" w:hAnsi="Times New Roman" w:cs="Times New Roman"/>
        </w:rPr>
      </w:pPr>
      <w:r w:rsidRPr="00526C5C">
        <w:rPr>
          <w:rFonts w:ascii="Times New Roman" w:hAnsi="Times New Roman" w:cs="Times New Roman"/>
        </w:rPr>
        <w:t>Development completion – Week 16</w:t>
      </w:r>
    </w:p>
    <w:p w14:paraId="7DD2D0EC" w14:textId="77777777" w:rsidR="00526C5C" w:rsidRPr="00526C5C" w:rsidRDefault="00526C5C" w:rsidP="00F272ED">
      <w:pPr>
        <w:numPr>
          <w:ilvl w:val="0"/>
          <w:numId w:val="15"/>
        </w:numPr>
        <w:spacing w:line="360" w:lineRule="auto"/>
        <w:rPr>
          <w:rFonts w:ascii="Times New Roman" w:hAnsi="Times New Roman" w:cs="Times New Roman"/>
        </w:rPr>
      </w:pPr>
      <w:r w:rsidRPr="00526C5C">
        <w:rPr>
          <w:rFonts w:ascii="Times New Roman" w:hAnsi="Times New Roman" w:cs="Times New Roman"/>
        </w:rPr>
        <w:t>Testing completion – Week 20</w:t>
      </w:r>
    </w:p>
    <w:p w14:paraId="1BA5D8A9" w14:textId="77777777" w:rsidR="00526C5C" w:rsidRPr="00526C5C" w:rsidRDefault="00526C5C" w:rsidP="00F272ED">
      <w:pPr>
        <w:numPr>
          <w:ilvl w:val="0"/>
          <w:numId w:val="15"/>
        </w:numPr>
        <w:spacing w:line="360" w:lineRule="auto"/>
        <w:rPr>
          <w:rFonts w:ascii="Times New Roman" w:hAnsi="Times New Roman" w:cs="Times New Roman"/>
        </w:rPr>
      </w:pPr>
      <w:r w:rsidRPr="00526C5C">
        <w:rPr>
          <w:rFonts w:ascii="Times New Roman" w:hAnsi="Times New Roman" w:cs="Times New Roman"/>
        </w:rPr>
        <w:lastRenderedPageBreak/>
        <w:t>Website launch – Week 24</w:t>
      </w:r>
    </w:p>
    <w:p w14:paraId="447586AA" w14:textId="77777777" w:rsidR="00526C5C" w:rsidRPr="00F272ED" w:rsidRDefault="00526C5C" w:rsidP="00F272ED">
      <w:pPr>
        <w:spacing w:line="360" w:lineRule="auto"/>
        <w:rPr>
          <w:rFonts w:ascii="Times New Roman" w:hAnsi="Times New Roman" w:cs="Times New Roman"/>
        </w:rPr>
      </w:pPr>
      <w:r w:rsidRPr="00526C5C">
        <w:rPr>
          <w:rFonts w:ascii="Times New Roman" w:hAnsi="Times New Roman" w:cs="Times New Roman"/>
        </w:rPr>
        <w:t>Milestones represent key decision or completion points (Meredith &amp; Mantel, 2019).</w:t>
      </w:r>
    </w:p>
    <w:p w14:paraId="2CCD7257" w14:textId="77777777" w:rsidR="00526C5C" w:rsidRPr="00526C5C" w:rsidRDefault="00526C5C" w:rsidP="00F272ED">
      <w:pPr>
        <w:spacing w:line="360" w:lineRule="auto"/>
        <w:rPr>
          <w:rFonts w:ascii="Times New Roman" w:hAnsi="Times New Roman" w:cs="Times New Roman"/>
        </w:rPr>
      </w:pPr>
    </w:p>
    <w:p w14:paraId="42B2EB78" w14:textId="2CD44BBD" w:rsidR="00526C5C" w:rsidRPr="00F272ED" w:rsidRDefault="00526C5C" w:rsidP="003F21D3">
      <w:pPr>
        <w:pStyle w:val="Heading3"/>
      </w:pPr>
      <w:bookmarkStart w:id="9" w:name="_Toc221738187"/>
      <w:r w:rsidRPr="00526C5C">
        <w:t>Resources and Cost Accounts</w:t>
      </w:r>
      <w:r w:rsidRPr="00F272ED">
        <w:t xml:space="preserve"> &amp; </w:t>
      </w:r>
      <w:r w:rsidRPr="00526C5C">
        <w:t>Responsibility Matrix (RACI Summary)</w:t>
      </w:r>
      <w:bookmarkEnd w:id="9"/>
    </w:p>
    <w:tbl>
      <w:tblPr>
        <w:tblStyle w:val="GridTable1Light-Accent5"/>
        <w:tblW w:w="0" w:type="auto"/>
        <w:tblLook w:val="04A0" w:firstRow="1" w:lastRow="0" w:firstColumn="1" w:lastColumn="0" w:noHBand="0" w:noVBand="1"/>
      </w:tblPr>
      <w:tblGrid>
        <w:gridCol w:w="2071"/>
        <w:gridCol w:w="1737"/>
        <w:gridCol w:w="1770"/>
        <w:gridCol w:w="1732"/>
        <w:gridCol w:w="1706"/>
      </w:tblGrid>
      <w:tr w:rsidR="00526C5C" w:rsidRPr="00F272ED" w14:paraId="0005480D" w14:textId="77777777" w:rsidTr="00526C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1B915CAE" w14:textId="442794C9" w:rsidR="00526C5C" w:rsidRPr="00F272ED" w:rsidRDefault="00526C5C" w:rsidP="00F272ED">
            <w:pPr>
              <w:spacing w:line="360" w:lineRule="auto"/>
              <w:rPr>
                <w:rFonts w:ascii="Times New Roman" w:hAnsi="Times New Roman" w:cs="Times New Roman"/>
                <w:b w:val="0"/>
                <w:bCs w:val="0"/>
              </w:rPr>
            </w:pPr>
            <w:r w:rsidRPr="00F272ED">
              <w:rPr>
                <w:rFonts w:ascii="Times New Roman" w:hAnsi="Times New Roman" w:cs="Times New Roman"/>
              </w:rPr>
              <w:t xml:space="preserve">TASK </w:t>
            </w:r>
          </w:p>
        </w:tc>
        <w:tc>
          <w:tcPr>
            <w:tcW w:w="1803" w:type="dxa"/>
          </w:tcPr>
          <w:p w14:paraId="329D3D2E" w14:textId="04902CE2" w:rsidR="00526C5C" w:rsidRPr="00F272ED" w:rsidRDefault="00526C5C" w:rsidP="00F272ED">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F272ED">
              <w:rPr>
                <w:rFonts w:ascii="Times New Roman" w:hAnsi="Times New Roman" w:cs="Times New Roman"/>
                <w:b w:val="0"/>
                <w:bCs w:val="0"/>
              </w:rPr>
              <w:t xml:space="preserve">PROJECT MANAGER </w:t>
            </w:r>
          </w:p>
        </w:tc>
        <w:tc>
          <w:tcPr>
            <w:tcW w:w="1803" w:type="dxa"/>
          </w:tcPr>
          <w:p w14:paraId="5540C981" w14:textId="6FE20F70" w:rsidR="00526C5C" w:rsidRPr="00F272ED" w:rsidRDefault="00526C5C" w:rsidP="00F272ED">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F272ED">
              <w:rPr>
                <w:rFonts w:ascii="Times New Roman" w:hAnsi="Times New Roman" w:cs="Times New Roman"/>
                <w:b w:val="0"/>
                <w:bCs w:val="0"/>
              </w:rPr>
              <w:t xml:space="preserve">WEB DEVELOPER </w:t>
            </w:r>
          </w:p>
        </w:tc>
        <w:tc>
          <w:tcPr>
            <w:tcW w:w="1803" w:type="dxa"/>
          </w:tcPr>
          <w:p w14:paraId="317F31C1" w14:textId="710E0315" w:rsidR="00526C5C" w:rsidRPr="00F272ED" w:rsidRDefault="00526C5C" w:rsidP="00F272ED">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F272ED">
              <w:rPr>
                <w:rFonts w:ascii="Times New Roman" w:hAnsi="Times New Roman" w:cs="Times New Roman"/>
                <w:b w:val="0"/>
                <w:bCs w:val="0"/>
              </w:rPr>
              <w:t xml:space="preserve">DESIGNER </w:t>
            </w:r>
          </w:p>
        </w:tc>
        <w:tc>
          <w:tcPr>
            <w:tcW w:w="1804" w:type="dxa"/>
          </w:tcPr>
          <w:p w14:paraId="77A4956C" w14:textId="47E73A5E" w:rsidR="00526C5C" w:rsidRPr="00F272ED" w:rsidRDefault="00526C5C" w:rsidP="00F272ED">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F272ED">
              <w:rPr>
                <w:rFonts w:ascii="Times New Roman" w:hAnsi="Times New Roman" w:cs="Times New Roman"/>
                <w:b w:val="0"/>
                <w:bCs w:val="0"/>
              </w:rPr>
              <w:t xml:space="preserve">IT SUPPORT </w:t>
            </w:r>
          </w:p>
        </w:tc>
      </w:tr>
      <w:tr w:rsidR="00526C5C" w:rsidRPr="00F272ED" w14:paraId="595B0A4D" w14:textId="77777777" w:rsidTr="00526C5C">
        <w:tc>
          <w:tcPr>
            <w:cnfStyle w:val="001000000000" w:firstRow="0" w:lastRow="0" w:firstColumn="1" w:lastColumn="0" w:oddVBand="0" w:evenVBand="0" w:oddHBand="0" w:evenHBand="0" w:firstRowFirstColumn="0" w:firstRowLastColumn="0" w:lastRowFirstColumn="0" w:lastRowLastColumn="0"/>
            <w:tcW w:w="1803" w:type="dxa"/>
          </w:tcPr>
          <w:p w14:paraId="65A9B8EB" w14:textId="4AEF81AE" w:rsidR="00526C5C" w:rsidRPr="00F272ED" w:rsidRDefault="00526C5C" w:rsidP="00F272ED">
            <w:pPr>
              <w:spacing w:line="360" w:lineRule="auto"/>
              <w:rPr>
                <w:rFonts w:ascii="Times New Roman" w:hAnsi="Times New Roman" w:cs="Times New Roman"/>
                <w:b w:val="0"/>
                <w:bCs w:val="0"/>
              </w:rPr>
            </w:pPr>
            <w:r w:rsidRPr="00F272ED">
              <w:rPr>
                <w:rFonts w:ascii="Times New Roman" w:hAnsi="Times New Roman" w:cs="Times New Roman"/>
                <w:b w:val="0"/>
                <w:bCs w:val="0"/>
              </w:rPr>
              <w:t xml:space="preserve">REQUIREMENTS </w:t>
            </w:r>
          </w:p>
        </w:tc>
        <w:tc>
          <w:tcPr>
            <w:tcW w:w="1803" w:type="dxa"/>
          </w:tcPr>
          <w:p w14:paraId="3B27F0EE" w14:textId="3E10B3C4" w:rsidR="00526C5C" w:rsidRPr="00F272ED" w:rsidRDefault="00526C5C"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F272ED">
              <w:rPr>
                <w:rFonts w:ascii="Times New Roman" w:hAnsi="Times New Roman" w:cs="Times New Roman"/>
                <w:b/>
                <w:bCs/>
              </w:rPr>
              <w:t>R</w:t>
            </w:r>
          </w:p>
        </w:tc>
        <w:tc>
          <w:tcPr>
            <w:tcW w:w="1803" w:type="dxa"/>
          </w:tcPr>
          <w:p w14:paraId="0652AED6" w14:textId="1B93FD32" w:rsidR="00526C5C" w:rsidRPr="00F272ED" w:rsidRDefault="00526C5C"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F272ED">
              <w:rPr>
                <w:rFonts w:ascii="Times New Roman" w:hAnsi="Times New Roman" w:cs="Times New Roman"/>
                <w:b/>
                <w:bCs/>
              </w:rPr>
              <w:t>C</w:t>
            </w:r>
          </w:p>
        </w:tc>
        <w:tc>
          <w:tcPr>
            <w:tcW w:w="1803" w:type="dxa"/>
          </w:tcPr>
          <w:p w14:paraId="2D09E916" w14:textId="317C4DF9" w:rsidR="00526C5C" w:rsidRPr="00F272ED" w:rsidRDefault="00526C5C"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F272ED">
              <w:rPr>
                <w:rFonts w:ascii="Times New Roman" w:hAnsi="Times New Roman" w:cs="Times New Roman"/>
                <w:b/>
                <w:bCs/>
              </w:rPr>
              <w:t>C</w:t>
            </w:r>
          </w:p>
        </w:tc>
        <w:tc>
          <w:tcPr>
            <w:tcW w:w="1804" w:type="dxa"/>
          </w:tcPr>
          <w:p w14:paraId="703FC44F" w14:textId="175F494F" w:rsidR="00526C5C" w:rsidRPr="00F272ED" w:rsidRDefault="00526C5C"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F272ED">
              <w:rPr>
                <w:rFonts w:ascii="Times New Roman" w:hAnsi="Times New Roman" w:cs="Times New Roman"/>
                <w:b/>
                <w:bCs/>
              </w:rPr>
              <w:t>C</w:t>
            </w:r>
          </w:p>
        </w:tc>
      </w:tr>
      <w:tr w:rsidR="00526C5C" w:rsidRPr="00F272ED" w14:paraId="0C560A8E" w14:textId="77777777" w:rsidTr="00526C5C">
        <w:tc>
          <w:tcPr>
            <w:cnfStyle w:val="001000000000" w:firstRow="0" w:lastRow="0" w:firstColumn="1" w:lastColumn="0" w:oddVBand="0" w:evenVBand="0" w:oddHBand="0" w:evenHBand="0" w:firstRowFirstColumn="0" w:firstRowLastColumn="0" w:lastRowFirstColumn="0" w:lastRowLastColumn="0"/>
            <w:tcW w:w="1803" w:type="dxa"/>
          </w:tcPr>
          <w:p w14:paraId="14A712B4" w14:textId="2C5F2217" w:rsidR="00526C5C" w:rsidRPr="00F272ED" w:rsidRDefault="00526C5C" w:rsidP="00F272ED">
            <w:pPr>
              <w:spacing w:line="360" w:lineRule="auto"/>
              <w:rPr>
                <w:rFonts w:ascii="Times New Roman" w:hAnsi="Times New Roman" w:cs="Times New Roman"/>
                <w:b w:val="0"/>
                <w:bCs w:val="0"/>
              </w:rPr>
            </w:pPr>
            <w:r w:rsidRPr="00F272ED">
              <w:rPr>
                <w:rFonts w:ascii="Times New Roman" w:hAnsi="Times New Roman" w:cs="Times New Roman"/>
                <w:b w:val="0"/>
                <w:bCs w:val="0"/>
              </w:rPr>
              <w:t xml:space="preserve">DESIGN </w:t>
            </w:r>
          </w:p>
        </w:tc>
        <w:tc>
          <w:tcPr>
            <w:tcW w:w="1803" w:type="dxa"/>
          </w:tcPr>
          <w:p w14:paraId="688537FD" w14:textId="21CD4C55" w:rsidR="00526C5C" w:rsidRPr="00F272ED" w:rsidRDefault="00526C5C"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F272ED">
              <w:rPr>
                <w:rFonts w:ascii="Times New Roman" w:hAnsi="Times New Roman" w:cs="Times New Roman"/>
                <w:b/>
                <w:bCs/>
              </w:rPr>
              <w:t>A</w:t>
            </w:r>
          </w:p>
        </w:tc>
        <w:tc>
          <w:tcPr>
            <w:tcW w:w="1803" w:type="dxa"/>
          </w:tcPr>
          <w:p w14:paraId="59C1D261" w14:textId="17652FD9" w:rsidR="00526C5C" w:rsidRPr="00F272ED" w:rsidRDefault="00526C5C"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F272ED">
              <w:rPr>
                <w:rFonts w:ascii="Times New Roman" w:hAnsi="Times New Roman" w:cs="Times New Roman"/>
                <w:b/>
                <w:bCs/>
              </w:rPr>
              <w:t>C</w:t>
            </w:r>
          </w:p>
        </w:tc>
        <w:tc>
          <w:tcPr>
            <w:tcW w:w="1803" w:type="dxa"/>
          </w:tcPr>
          <w:p w14:paraId="7BB0BB89" w14:textId="08C8221A" w:rsidR="00526C5C" w:rsidRPr="00F272ED" w:rsidRDefault="00526C5C"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F272ED">
              <w:rPr>
                <w:rFonts w:ascii="Times New Roman" w:hAnsi="Times New Roman" w:cs="Times New Roman"/>
                <w:b/>
                <w:bCs/>
              </w:rPr>
              <w:t>R</w:t>
            </w:r>
          </w:p>
        </w:tc>
        <w:tc>
          <w:tcPr>
            <w:tcW w:w="1804" w:type="dxa"/>
          </w:tcPr>
          <w:p w14:paraId="461770FA" w14:textId="3D8C1013" w:rsidR="00526C5C" w:rsidRPr="00F272ED" w:rsidRDefault="00526C5C"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F272ED">
              <w:rPr>
                <w:rFonts w:ascii="Times New Roman" w:hAnsi="Times New Roman" w:cs="Times New Roman"/>
                <w:b/>
                <w:bCs/>
              </w:rPr>
              <w:t>I</w:t>
            </w:r>
          </w:p>
        </w:tc>
      </w:tr>
      <w:tr w:rsidR="00526C5C" w:rsidRPr="00F272ED" w14:paraId="3B455D16" w14:textId="77777777" w:rsidTr="00526C5C">
        <w:tc>
          <w:tcPr>
            <w:cnfStyle w:val="001000000000" w:firstRow="0" w:lastRow="0" w:firstColumn="1" w:lastColumn="0" w:oddVBand="0" w:evenVBand="0" w:oddHBand="0" w:evenHBand="0" w:firstRowFirstColumn="0" w:firstRowLastColumn="0" w:lastRowFirstColumn="0" w:lastRowLastColumn="0"/>
            <w:tcW w:w="1803" w:type="dxa"/>
          </w:tcPr>
          <w:p w14:paraId="5BDF93FE" w14:textId="5C7BAC42" w:rsidR="00526C5C" w:rsidRPr="00F272ED" w:rsidRDefault="00526C5C" w:rsidP="00F272ED">
            <w:pPr>
              <w:spacing w:line="360" w:lineRule="auto"/>
              <w:rPr>
                <w:rFonts w:ascii="Times New Roman" w:hAnsi="Times New Roman" w:cs="Times New Roman"/>
                <w:b w:val="0"/>
                <w:bCs w:val="0"/>
              </w:rPr>
            </w:pPr>
            <w:r w:rsidRPr="00F272ED">
              <w:rPr>
                <w:rFonts w:ascii="Times New Roman" w:hAnsi="Times New Roman" w:cs="Times New Roman"/>
                <w:b w:val="0"/>
                <w:bCs w:val="0"/>
              </w:rPr>
              <w:t xml:space="preserve">DEVELOPMENT </w:t>
            </w:r>
          </w:p>
        </w:tc>
        <w:tc>
          <w:tcPr>
            <w:tcW w:w="1803" w:type="dxa"/>
          </w:tcPr>
          <w:p w14:paraId="2B3D7022" w14:textId="5BF62275" w:rsidR="00526C5C" w:rsidRPr="00F272ED" w:rsidRDefault="00526C5C"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F272ED">
              <w:rPr>
                <w:rFonts w:ascii="Times New Roman" w:hAnsi="Times New Roman" w:cs="Times New Roman"/>
                <w:b/>
                <w:bCs/>
              </w:rPr>
              <w:t>A</w:t>
            </w:r>
          </w:p>
        </w:tc>
        <w:tc>
          <w:tcPr>
            <w:tcW w:w="1803" w:type="dxa"/>
          </w:tcPr>
          <w:p w14:paraId="6F03A1AA" w14:textId="127F8A30" w:rsidR="00526C5C" w:rsidRPr="00F272ED" w:rsidRDefault="00526C5C"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F272ED">
              <w:rPr>
                <w:rFonts w:ascii="Times New Roman" w:hAnsi="Times New Roman" w:cs="Times New Roman"/>
                <w:b/>
                <w:bCs/>
              </w:rPr>
              <w:t>R</w:t>
            </w:r>
          </w:p>
        </w:tc>
        <w:tc>
          <w:tcPr>
            <w:tcW w:w="1803" w:type="dxa"/>
          </w:tcPr>
          <w:p w14:paraId="795DE460" w14:textId="00D0EE5B" w:rsidR="00526C5C" w:rsidRPr="00F272ED" w:rsidRDefault="00526C5C"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F272ED">
              <w:rPr>
                <w:rFonts w:ascii="Times New Roman" w:hAnsi="Times New Roman" w:cs="Times New Roman"/>
                <w:b/>
                <w:bCs/>
              </w:rPr>
              <w:t>C</w:t>
            </w:r>
          </w:p>
        </w:tc>
        <w:tc>
          <w:tcPr>
            <w:tcW w:w="1804" w:type="dxa"/>
          </w:tcPr>
          <w:p w14:paraId="220F2D30" w14:textId="41518178" w:rsidR="00526C5C" w:rsidRPr="00F272ED" w:rsidRDefault="00526C5C"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F272ED">
              <w:rPr>
                <w:rFonts w:ascii="Times New Roman" w:hAnsi="Times New Roman" w:cs="Times New Roman"/>
                <w:b/>
                <w:bCs/>
              </w:rPr>
              <w:t>C</w:t>
            </w:r>
          </w:p>
        </w:tc>
      </w:tr>
      <w:tr w:rsidR="00526C5C" w:rsidRPr="00F272ED" w14:paraId="4DC40E51" w14:textId="77777777" w:rsidTr="00526C5C">
        <w:tc>
          <w:tcPr>
            <w:cnfStyle w:val="001000000000" w:firstRow="0" w:lastRow="0" w:firstColumn="1" w:lastColumn="0" w:oddVBand="0" w:evenVBand="0" w:oddHBand="0" w:evenHBand="0" w:firstRowFirstColumn="0" w:firstRowLastColumn="0" w:lastRowFirstColumn="0" w:lastRowLastColumn="0"/>
            <w:tcW w:w="1803" w:type="dxa"/>
          </w:tcPr>
          <w:p w14:paraId="6F10D5E1" w14:textId="732BF503" w:rsidR="00526C5C" w:rsidRPr="00F272ED" w:rsidRDefault="00526C5C" w:rsidP="00F272ED">
            <w:pPr>
              <w:spacing w:line="360" w:lineRule="auto"/>
              <w:rPr>
                <w:rFonts w:ascii="Times New Roman" w:hAnsi="Times New Roman" w:cs="Times New Roman"/>
                <w:b w:val="0"/>
                <w:bCs w:val="0"/>
              </w:rPr>
            </w:pPr>
            <w:r w:rsidRPr="00F272ED">
              <w:rPr>
                <w:rFonts w:ascii="Times New Roman" w:hAnsi="Times New Roman" w:cs="Times New Roman"/>
                <w:b w:val="0"/>
                <w:bCs w:val="0"/>
              </w:rPr>
              <w:t xml:space="preserve">TESTING </w:t>
            </w:r>
          </w:p>
        </w:tc>
        <w:tc>
          <w:tcPr>
            <w:tcW w:w="1803" w:type="dxa"/>
          </w:tcPr>
          <w:p w14:paraId="73E9FE1D" w14:textId="0C94CA95" w:rsidR="00526C5C" w:rsidRPr="00F272ED" w:rsidRDefault="00526C5C"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F272ED">
              <w:rPr>
                <w:rFonts w:ascii="Times New Roman" w:hAnsi="Times New Roman" w:cs="Times New Roman"/>
                <w:b/>
                <w:bCs/>
              </w:rPr>
              <w:t>A</w:t>
            </w:r>
          </w:p>
        </w:tc>
        <w:tc>
          <w:tcPr>
            <w:tcW w:w="1803" w:type="dxa"/>
          </w:tcPr>
          <w:p w14:paraId="72C69598" w14:textId="41E52004" w:rsidR="00526C5C" w:rsidRPr="00F272ED" w:rsidRDefault="00526C5C"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F272ED">
              <w:rPr>
                <w:rFonts w:ascii="Times New Roman" w:hAnsi="Times New Roman" w:cs="Times New Roman"/>
                <w:b/>
                <w:bCs/>
              </w:rPr>
              <w:t>R</w:t>
            </w:r>
          </w:p>
        </w:tc>
        <w:tc>
          <w:tcPr>
            <w:tcW w:w="1803" w:type="dxa"/>
          </w:tcPr>
          <w:p w14:paraId="4765DA2F" w14:textId="6A54C14B" w:rsidR="00526C5C" w:rsidRPr="00F272ED" w:rsidRDefault="00526C5C"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F272ED">
              <w:rPr>
                <w:rFonts w:ascii="Times New Roman" w:hAnsi="Times New Roman" w:cs="Times New Roman"/>
                <w:b/>
                <w:bCs/>
              </w:rPr>
              <w:t>C</w:t>
            </w:r>
          </w:p>
        </w:tc>
        <w:tc>
          <w:tcPr>
            <w:tcW w:w="1804" w:type="dxa"/>
          </w:tcPr>
          <w:p w14:paraId="2970218E" w14:textId="6EE0A6E4" w:rsidR="00526C5C" w:rsidRPr="00F272ED" w:rsidRDefault="00526C5C"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F272ED">
              <w:rPr>
                <w:rFonts w:ascii="Times New Roman" w:hAnsi="Times New Roman" w:cs="Times New Roman"/>
                <w:b/>
                <w:bCs/>
              </w:rPr>
              <w:t>R</w:t>
            </w:r>
          </w:p>
        </w:tc>
      </w:tr>
      <w:tr w:rsidR="00526C5C" w:rsidRPr="00F272ED" w14:paraId="6F848FD3" w14:textId="77777777" w:rsidTr="00526C5C">
        <w:tc>
          <w:tcPr>
            <w:cnfStyle w:val="001000000000" w:firstRow="0" w:lastRow="0" w:firstColumn="1" w:lastColumn="0" w:oddVBand="0" w:evenVBand="0" w:oddHBand="0" w:evenHBand="0" w:firstRowFirstColumn="0" w:firstRowLastColumn="0" w:lastRowFirstColumn="0" w:lastRowLastColumn="0"/>
            <w:tcW w:w="1803" w:type="dxa"/>
          </w:tcPr>
          <w:p w14:paraId="75660912" w14:textId="6F8435CC" w:rsidR="00526C5C" w:rsidRPr="00F272ED" w:rsidRDefault="00526C5C" w:rsidP="00F272ED">
            <w:pPr>
              <w:spacing w:line="360" w:lineRule="auto"/>
              <w:rPr>
                <w:rFonts w:ascii="Times New Roman" w:hAnsi="Times New Roman" w:cs="Times New Roman"/>
                <w:b w:val="0"/>
                <w:bCs w:val="0"/>
              </w:rPr>
            </w:pPr>
            <w:r w:rsidRPr="00F272ED">
              <w:rPr>
                <w:rFonts w:ascii="Times New Roman" w:hAnsi="Times New Roman" w:cs="Times New Roman"/>
                <w:b w:val="0"/>
                <w:bCs w:val="0"/>
              </w:rPr>
              <w:t xml:space="preserve">DEVELOPMENT </w:t>
            </w:r>
          </w:p>
        </w:tc>
        <w:tc>
          <w:tcPr>
            <w:tcW w:w="1803" w:type="dxa"/>
          </w:tcPr>
          <w:p w14:paraId="6676FAF6" w14:textId="432C7512" w:rsidR="00526C5C" w:rsidRPr="00F272ED" w:rsidRDefault="00526C5C"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F272ED">
              <w:rPr>
                <w:rFonts w:ascii="Times New Roman" w:hAnsi="Times New Roman" w:cs="Times New Roman"/>
                <w:b/>
                <w:bCs/>
              </w:rPr>
              <w:t>A</w:t>
            </w:r>
          </w:p>
        </w:tc>
        <w:tc>
          <w:tcPr>
            <w:tcW w:w="1803" w:type="dxa"/>
          </w:tcPr>
          <w:p w14:paraId="7D86A048" w14:textId="0E0A055C" w:rsidR="00526C5C" w:rsidRPr="00F272ED" w:rsidRDefault="00526C5C"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F272ED">
              <w:rPr>
                <w:rFonts w:ascii="Times New Roman" w:hAnsi="Times New Roman" w:cs="Times New Roman"/>
                <w:b/>
                <w:bCs/>
              </w:rPr>
              <w:t>C</w:t>
            </w:r>
          </w:p>
        </w:tc>
        <w:tc>
          <w:tcPr>
            <w:tcW w:w="1803" w:type="dxa"/>
          </w:tcPr>
          <w:p w14:paraId="30BFE018" w14:textId="508848D7" w:rsidR="00526C5C" w:rsidRPr="00F272ED" w:rsidRDefault="00526C5C"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F272ED">
              <w:rPr>
                <w:rFonts w:ascii="Times New Roman" w:hAnsi="Times New Roman" w:cs="Times New Roman"/>
                <w:b/>
                <w:bCs/>
              </w:rPr>
              <w:t>I</w:t>
            </w:r>
          </w:p>
        </w:tc>
        <w:tc>
          <w:tcPr>
            <w:tcW w:w="1804" w:type="dxa"/>
          </w:tcPr>
          <w:p w14:paraId="4C04CEF6" w14:textId="3B6F71EA" w:rsidR="00526C5C" w:rsidRPr="00F272ED" w:rsidRDefault="00526C5C"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F272ED">
              <w:rPr>
                <w:rFonts w:ascii="Times New Roman" w:hAnsi="Times New Roman" w:cs="Times New Roman"/>
                <w:b/>
                <w:bCs/>
              </w:rPr>
              <w:t>R</w:t>
            </w:r>
          </w:p>
        </w:tc>
      </w:tr>
    </w:tbl>
    <w:p w14:paraId="7906DB08" w14:textId="77777777" w:rsidR="00526C5C" w:rsidRPr="00526C5C" w:rsidRDefault="00526C5C" w:rsidP="00F272ED">
      <w:pPr>
        <w:spacing w:line="360" w:lineRule="auto"/>
        <w:rPr>
          <w:rFonts w:ascii="Times New Roman" w:hAnsi="Times New Roman" w:cs="Times New Roman"/>
          <w:b/>
          <w:bCs/>
        </w:rPr>
      </w:pPr>
    </w:p>
    <w:p w14:paraId="735C5740" w14:textId="0AC4DEA7" w:rsidR="00382F70" w:rsidRPr="00F272ED" w:rsidRDefault="00526C5C" w:rsidP="00F272ED">
      <w:pPr>
        <w:spacing w:line="360" w:lineRule="auto"/>
        <w:rPr>
          <w:rFonts w:ascii="Times New Roman" w:hAnsi="Times New Roman" w:cs="Times New Roman"/>
        </w:rPr>
      </w:pPr>
      <w:r w:rsidRPr="00F272ED">
        <w:rPr>
          <w:rFonts w:ascii="Times New Roman" w:hAnsi="Times New Roman" w:cs="Times New Roman"/>
        </w:rPr>
        <w:t>R = Responsible</w:t>
      </w:r>
      <w:r w:rsidRPr="00F272ED">
        <w:rPr>
          <w:rFonts w:ascii="Times New Roman" w:hAnsi="Times New Roman" w:cs="Times New Roman"/>
        </w:rPr>
        <w:br/>
        <w:t>A = Accountable</w:t>
      </w:r>
      <w:r w:rsidRPr="00F272ED">
        <w:rPr>
          <w:rFonts w:ascii="Times New Roman" w:hAnsi="Times New Roman" w:cs="Times New Roman"/>
        </w:rPr>
        <w:br/>
        <w:t>C = Consulted</w:t>
      </w:r>
      <w:r w:rsidRPr="00F272ED">
        <w:rPr>
          <w:rFonts w:ascii="Times New Roman" w:hAnsi="Times New Roman" w:cs="Times New Roman"/>
        </w:rPr>
        <w:br/>
        <w:t>I = Informed</w:t>
      </w:r>
    </w:p>
    <w:p w14:paraId="756FBE33" w14:textId="77777777" w:rsidR="00382F70" w:rsidRPr="00F272ED" w:rsidRDefault="00382F70" w:rsidP="00F272ED">
      <w:pPr>
        <w:spacing w:line="360" w:lineRule="auto"/>
        <w:rPr>
          <w:rFonts w:ascii="Times New Roman" w:hAnsi="Times New Roman" w:cs="Times New Roman"/>
        </w:rPr>
      </w:pPr>
    </w:p>
    <w:p w14:paraId="70201223" w14:textId="742CAB51" w:rsidR="00233A27" w:rsidRPr="00F272ED" w:rsidRDefault="00F272ED" w:rsidP="00F272ED">
      <w:pPr>
        <w:spacing w:line="360" w:lineRule="auto"/>
        <w:rPr>
          <w:rFonts w:ascii="Times New Roman" w:hAnsi="Times New Roman" w:cs="Times New Roman"/>
        </w:rPr>
      </w:pPr>
      <w:r w:rsidRPr="00F272ED">
        <w:rPr>
          <w:rFonts w:ascii="Times New Roman" w:hAnsi="Times New Roman" w:cs="Times New Roman"/>
        </w:rPr>
        <w:t xml:space="preserve">The efficient resource provisioning and cost control are basic elements of project management. Assignment of human resources through a Responsibility Assignment Matrix (RACI), which is established to establish the roles and responsibilities, reduces ambiguities and increases cooperation among human resources allocation (PMI, 2021). In the Student Support Website project, the RACI framework identifies who is Responsible (R) for completing tasks, who is Accountable (A) for decision-making and approval, who must be Consulted (C), and who should be Informed (I). Thus, the Web Developer has system development </w:t>
      </w:r>
      <w:r w:rsidRPr="00F272ED">
        <w:rPr>
          <w:rFonts w:ascii="Times New Roman" w:hAnsi="Times New Roman" w:cs="Times New Roman"/>
        </w:rPr>
        <w:t>responsibility,</w:t>
      </w:r>
      <w:r w:rsidRPr="00F272ED">
        <w:rPr>
          <w:rFonts w:ascii="Times New Roman" w:hAnsi="Times New Roman" w:cs="Times New Roman"/>
        </w:rPr>
        <w:t xml:space="preserve"> and the Project Manager is responsible for overall delivery. This structured allocation enables transparency </w:t>
      </w:r>
      <w:r w:rsidRPr="00F272ED">
        <w:rPr>
          <w:rFonts w:ascii="Times New Roman" w:hAnsi="Times New Roman" w:cs="Times New Roman"/>
        </w:rPr>
        <w:t>to</w:t>
      </w:r>
      <w:r w:rsidRPr="00F272ED">
        <w:rPr>
          <w:rFonts w:ascii="Times New Roman" w:hAnsi="Times New Roman" w:cs="Times New Roman"/>
        </w:rPr>
        <w:t xml:space="preserve"> reduce role clash (Kerzner, 2017). Cost accounts are established to estimate how many hours each role takes and multiply those hours by pre-established hourly rates. This bottom-up estimation method improves accounting and financial forecasting performance (Meredith and Mantel, 2019). The project connects to budget and costs by aligning tasks to resources and corresponding expenses to ensure financial responsibility and track progress. Moreover, the Work Breakdown Structure also </w:t>
      </w:r>
      <w:r w:rsidRPr="00F272ED">
        <w:rPr>
          <w:rFonts w:ascii="Times New Roman" w:hAnsi="Times New Roman" w:cs="Times New Roman"/>
        </w:rPr>
        <w:lastRenderedPageBreak/>
        <w:t>helps monitor expenditure on planned budgets by synchronizing resources to them. Systematic resource assignment and cost estimation have been argued in research literature to increase project success significantly by managing the cost overrun and the potential of the organisation’s capabilities to optimise use (PMI, 2021).</w:t>
      </w:r>
    </w:p>
    <w:p w14:paraId="740BE768" w14:textId="05F196C6" w:rsidR="00382F70" w:rsidRPr="00F272ED" w:rsidRDefault="00526C5C" w:rsidP="003F21D3">
      <w:pPr>
        <w:pStyle w:val="Heading2"/>
      </w:pPr>
      <w:bookmarkStart w:id="10" w:name="_Toc221738188"/>
      <w:r w:rsidRPr="00F272ED">
        <w:t>Resource Estimation</w:t>
      </w:r>
      <w:bookmarkEnd w:id="10"/>
    </w:p>
    <w:tbl>
      <w:tblPr>
        <w:tblStyle w:val="GridTable1Light-Accent4"/>
        <w:tblW w:w="0" w:type="auto"/>
        <w:tblLook w:val="04A0" w:firstRow="1" w:lastRow="0" w:firstColumn="1" w:lastColumn="0" w:noHBand="0" w:noVBand="1"/>
      </w:tblPr>
      <w:tblGrid>
        <w:gridCol w:w="1803"/>
        <w:gridCol w:w="1803"/>
        <w:gridCol w:w="1803"/>
        <w:gridCol w:w="1803"/>
      </w:tblGrid>
      <w:tr w:rsidR="00EE4CBF" w:rsidRPr="00F272ED" w14:paraId="45E053B3" w14:textId="77777777" w:rsidTr="00526C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2E7726E1" w14:textId="1A48F3C9" w:rsidR="00EE4CBF" w:rsidRPr="00F272ED" w:rsidRDefault="00EE4CBF" w:rsidP="00F272ED">
            <w:pPr>
              <w:spacing w:line="360" w:lineRule="auto"/>
              <w:rPr>
                <w:rFonts w:ascii="Times New Roman" w:hAnsi="Times New Roman" w:cs="Times New Roman"/>
              </w:rPr>
            </w:pPr>
            <w:r w:rsidRPr="00F272ED">
              <w:rPr>
                <w:rFonts w:ascii="Times New Roman" w:hAnsi="Times New Roman" w:cs="Times New Roman"/>
                <w:b w:val="0"/>
                <w:bCs w:val="0"/>
              </w:rPr>
              <w:t xml:space="preserve">ROLE  </w:t>
            </w:r>
          </w:p>
        </w:tc>
        <w:tc>
          <w:tcPr>
            <w:tcW w:w="1803" w:type="dxa"/>
          </w:tcPr>
          <w:p w14:paraId="2C1B540A" w14:textId="2D2E20AD" w:rsidR="00EE4CBF" w:rsidRPr="00F272ED" w:rsidRDefault="00EE4CBF" w:rsidP="00F272ED">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 xml:space="preserve">ESTIMATE HOURS </w:t>
            </w:r>
          </w:p>
        </w:tc>
        <w:tc>
          <w:tcPr>
            <w:tcW w:w="1803" w:type="dxa"/>
          </w:tcPr>
          <w:p w14:paraId="2F73D65B" w14:textId="40641D5E" w:rsidR="00EE4CBF" w:rsidRPr="00F272ED" w:rsidRDefault="00EE4CBF" w:rsidP="00F272ED">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 xml:space="preserve">HOURLY </w:t>
            </w:r>
            <w:proofErr w:type="gramStart"/>
            <w:r w:rsidRPr="00F272ED">
              <w:rPr>
                <w:rFonts w:ascii="Times New Roman" w:hAnsi="Times New Roman" w:cs="Times New Roman"/>
              </w:rPr>
              <w:t>RATE(</w:t>
            </w:r>
            <w:proofErr w:type="gramEnd"/>
            <w:r w:rsidRPr="00F272ED">
              <w:rPr>
                <w:rFonts w:ascii="Times New Roman" w:hAnsi="Times New Roman" w:cs="Times New Roman"/>
              </w:rPr>
              <w:t>£)</w:t>
            </w:r>
          </w:p>
        </w:tc>
        <w:tc>
          <w:tcPr>
            <w:tcW w:w="1803" w:type="dxa"/>
          </w:tcPr>
          <w:p w14:paraId="09F328EB" w14:textId="056E229D" w:rsidR="00EE4CBF" w:rsidRPr="00F272ED" w:rsidRDefault="00EE4CBF" w:rsidP="00F272ED">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TOTAL COST (£)</w:t>
            </w:r>
          </w:p>
        </w:tc>
      </w:tr>
      <w:tr w:rsidR="00EE4CBF" w:rsidRPr="00F272ED" w14:paraId="66936F98" w14:textId="77777777" w:rsidTr="00526C5C">
        <w:tc>
          <w:tcPr>
            <w:cnfStyle w:val="001000000000" w:firstRow="0" w:lastRow="0" w:firstColumn="1" w:lastColumn="0" w:oddVBand="0" w:evenVBand="0" w:oddHBand="0" w:evenHBand="0" w:firstRowFirstColumn="0" w:firstRowLastColumn="0" w:lastRowFirstColumn="0" w:lastRowLastColumn="0"/>
            <w:tcW w:w="1803" w:type="dxa"/>
          </w:tcPr>
          <w:p w14:paraId="49F7E16E" w14:textId="744C0D67" w:rsidR="00EE4CBF" w:rsidRPr="00F272ED" w:rsidRDefault="00EE4CBF" w:rsidP="00F272ED">
            <w:pPr>
              <w:spacing w:line="360" w:lineRule="auto"/>
              <w:rPr>
                <w:rFonts w:ascii="Times New Roman" w:hAnsi="Times New Roman" w:cs="Times New Roman"/>
              </w:rPr>
            </w:pPr>
            <w:r w:rsidRPr="00F272ED">
              <w:rPr>
                <w:rFonts w:ascii="Times New Roman" w:hAnsi="Times New Roman" w:cs="Times New Roman"/>
              </w:rPr>
              <w:t xml:space="preserve">PROJECT MANAGER  </w:t>
            </w:r>
          </w:p>
        </w:tc>
        <w:tc>
          <w:tcPr>
            <w:tcW w:w="1803" w:type="dxa"/>
          </w:tcPr>
          <w:p w14:paraId="459005EA" w14:textId="0981DC95" w:rsidR="00EE4CBF" w:rsidRPr="00F272ED" w:rsidRDefault="00EE4CBF"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 xml:space="preserve">120 </w:t>
            </w:r>
          </w:p>
        </w:tc>
        <w:tc>
          <w:tcPr>
            <w:tcW w:w="1803" w:type="dxa"/>
          </w:tcPr>
          <w:p w14:paraId="413FAA64" w14:textId="100601BD" w:rsidR="00EE4CBF" w:rsidRPr="00F272ED" w:rsidRDefault="00EE4CBF"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35</w:t>
            </w:r>
          </w:p>
        </w:tc>
        <w:tc>
          <w:tcPr>
            <w:tcW w:w="1803" w:type="dxa"/>
          </w:tcPr>
          <w:p w14:paraId="427883A3" w14:textId="2B841DB7" w:rsidR="00EE4CBF" w:rsidRPr="00F272ED" w:rsidRDefault="00EE4CBF"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4,200</w:t>
            </w:r>
          </w:p>
        </w:tc>
      </w:tr>
      <w:tr w:rsidR="00EE4CBF" w:rsidRPr="00F272ED" w14:paraId="04CBCADE" w14:textId="77777777" w:rsidTr="00526C5C">
        <w:tc>
          <w:tcPr>
            <w:cnfStyle w:val="001000000000" w:firstRow="0" w:lastRow="0" w:firstColumn="1" w:lastColumn="0" w:oddVBand="0" w:evenVBand="0" w:oddHBand="0" w:evenHBand="0" w:firstRowFirstColumn="0" w:firstRowLastColumn="0" w:lastRowFirstColumn="0" w:lastRowLastColumn="0"/>
            <w:tcW w:w="1803" w:type="dxa"/>
          </w:tcPr>
          <w:p w14:paraId="412CF4E2" w14:textId="070B7B9A" w:rsidR="00EE4CBF" w:rsidRPr="00F272ED" w:rsidRDefault="00EE4CBF" w:rsidP="00F272ED">
            <w:pPr>
              <w:spacing w:line="360" w:lineRule="auto"/>
              <w:rPr>
                <w:rFonts w:ascii="Times New Roman" w:hAnsi="Times New Roman" w:cs="Times New Roman"/>
              </w:rPr>
            </w:pPr>
            <w:r w:rsidRPr="00F272ED">
              <w:rPr>
                <w:rFonts w:ascii="Times New Roman" w:hAnsi="Times New Roman" w:cs="Times New Roman"/>
              </w:rPr>
              <w:t>WEB DEVELOPER</w:t>
            </w:r>
          </w:p>
        </w:tc>
        <w:tc>
          <w:tcPr>
            <w:tcW w:w="1803" w:type="dxa"/>
          </w:tcPr>
          <w:p w14:paraId="74BB53B2" w14:textId="55C4AA84" w:rsidR="00EE4CBF" w:rsidRPr="00F272ED" w:rsidRDefault="00EE4CBF"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300</w:t>
            </w:r>
          </w:p>
        </w:tc>
        <w:tc>
          <w:tcPr>
            <w:tcW w:w="1803" w:type="dxa"/>
          </w:tcPr>
          <w:p w14:paraId="5186CC73" w14:textId="53427C86" w:rsidR="00EE4CBF" w:rsidRPr="00F272ED" w:rsidRDefault="00EE4CBF"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40</w:t>
            </w:r>
          </w:p>
        </w:tc>
        <w:tc>
          <w:tcPr>
            <w:tcW w:w="1803" w:type="dxa"/>
          </w:tcPr>
          <w:p w14:paraId="3B5E2A20" w14:textId="37AF6889" w:rsidR="00EE4CBF" w:rsidRPr="00F272ED" w:rsidRDefault="00EE4CBF"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12,000</w:t>
            </w:r>
          </w:p>
        </w:tc>
      </w:tr>
      <w:tr w:rsidR="00EE4CBF" w:rsidRPr="00F272ED" w14:paraId="1BC98503" w14:textId="77777777" w:rsidTr="00526C5C">
        <w:tc>
          <w:tcPr>
            <w:cnfStyle w:val="001000000000" w:firstRow="0" w:lastRow="0" w:firstColumn="1" w:lastColumn="0" w:oddVBand="0" w:evenVBand="0" w:oddHBand="0" w:evenHBand="0" w:firstRowFirstColumn="0" w:firstRowLastColumn="0" w:lastRowFirstColumn="0" w:lastRowLastColumn="0"/>
            <w:tcW w:w="1803" w:type="dxa"/>
          </w:tcPr>
          <w:p w14:paraId="19324F6A" w14:textId="2CFD0CD9" w:rsidR="00EE4CBF" w:rsidRPr="00F272ED" w:rsidRDefault="00EE4CBF" w:rsidP="00F272ED">
            <w:pPr>
              <w:spacing w:line="360" w:lineRule="auto"/>
              <w:rPr>
                <w:rFonts w:ascii="Times New Roman" w:hAnsi="Times New Roman" w:cs="Times New Roman"/>
              </w:rPr>
            </w:pPr>
            <w:r w:rsidRPr="00F272ED">
              <w:rPr>
                <w:rFonts w:ascii="Times New Roman" w:hAnsi="Times New Roman" w:cs="Times New Roman"/>
              </w:rPr>
              <w:t xml:space="preserve">UI DESIGNER </w:t>
            </w:r>
          </w:p>
        </w:tc>
        <w:tc>
          <w:tcPr>
            <w:tcW w:w="1803" w:type="dxa"/>
          </w:tcPr>
          <w:p w14:paraId="3A1D41CB" w14:textId="09AD12FE" w:rsidR="00EE4CBF" w:rsidRPr="00F272ED" w:rsidRDefault="00EE4CBF"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100</w:t>
            </w:r>
          </w:p>
        </w:tc>
        <w:tc>
          <w:tcPr>
            <w:tcW w:w="1803" w:type="dxa"/>
          </w:tcPr>
          <w:p w14:paraId="0F71C9A3" w14:textId="51F6D451" w:rsidR="00EE4CBF" w:rsidRPr="00F272ED" w:rsidRDefault="00EE4CBF"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30</w:t>
            </w:r>
          </w:p>
        </w:tc>
        <w:tc>
          <w:tcPr>
            <w:tcW w:w="1803" w:type="dxa"/>
          </w:tcPr>
          <w:p w14:paraId="1B51313B" w14:textId="71D08532" w:rsidR="00EE4CBF" w:rsidRPr="00F272ED" w:rsidRDefault="00EE4CBF"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3,000</w:t>
            </w:r>
          </w:p>
        </w:tc>
      </w:tr>
      <w:tr w:rsidR="00EE4CBF" w:rsidRPr="00F272ED" w14:paraId="454C0DC2" w14:textId="77777777" w:rsidTr="00526C5C">
        <w:tc>
          <w:tcPr>
            <w:cnfStyle w:val="001000000000" w:firstRow="0" w:lastRow="0" w:firstColumn="1" w:lastColumn="0" w:oddVBand="0" w:evenVBand="0" w:oddHBand="0" w:evenHBand="0" w:firstRowFirstColumn="0" w:firstRowLastColumn="0" w:lastRowFirstColumn="0" w:lastRowLastColumn="0"/>
            <w:tcW w:w="1803" w:type="dxa"/>
          </w:tcPr>
          <w:p w14:paraId="1D007F49" w14:textId="65AF672C" w:rsidR="00EE4CBF" w:rsidRPr="00F272ED" w:rsidRDefault="00EE4CBF" w:rsidP="00F272ED">
            <w:pPr>
              <w:spacing w:line="360" w:lineRule="auto"/>
              <w:rPr>
                <w:rFonts w:ascii="Times New Roman" w:hAnsi="Times New Roman" w:cs="Times New Roman"/>
              </w:rPr>
            </w:pPr>
            <w:r w:rsidRPr="00F272ED">
              <w:rPr>
                <w:rFonts w:ascii="Times New Roman" w:hAnsi="Times New Roman" w:cs="Times New Roman"/>
              </w:rPr>
              <w:t xml:space="preserve">IT SUPPORT </w:t>
            </w:r>
          </w:p>
        </w:tc>
        <w:tc>
          <w:tcPr>
            <w:tcW w:w="1803" w:type="dxa"/>
          </w:tcPr>
          <w:p w14:paraId="371FDA07" w14:textId="558B0FF6" w:rsidR="00EE4CBF" w:rsidRPr="00F272ED" w:rsidRDefault="00EE4CBF"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80</w:t>
            </w:r>
          </w:p>
        </w:tc>
        <w:tc>
          <w:tcPr>
            <w:tcW w:w="1803" w:type="dxa"/>
          </w:tcPr>
          <w:p w14:paraId="5BFC1575" w14:textId="5BD1E69A" w:rsidR="00EE4CBF" w:rsidRPr="00F272ED" w:rsidRDefault="00EE4CBF"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25</w:t>
            </w:r>
          </w:p>
        </w:tc>
        <w:tc>
          <w:tcPr>
            <w:tcW w:w="1803" w:type="dxa"/>
          </w:tcPr>
          <w:p w14:paraId="70D01E51" w14:textId="66D9E9C7" w:rsidR="00EE4CBF" w:rsidRPr="00F272ED" w:rsidRDefault="00EE4CBF"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2,000</w:t>
            </w:r>
          </w:p>
        </w:tc>
      </w:tr>
      <w:tr w:rsidR="00EE4CBF" w:rsidRPr="00F272ED" w14:paraId="24C352F7" w14:textId="77777777" w:rsidTr="00526C5C">
        <w:tc>
          <w:tcPr>
            <w:cnfStyle w:val="001000000000" w:firstRow="0" w:lastRow="0" w:firstColumn="1" w:lastColumn="0" w:oddVBand="0" w:evenVBand="0" w:oddHBand="0" w:evenHBand="0" w:firstRowFirstColumn="0" w:firstRowLastColumn="0" w:lastRowFirstColumn="0" w:lastRowLastColumn="0"/>
            <w:tcW w:w="1803" w:type="dxa"/>
          </w:tcPr>
          <w:p w14:paraId="11B89522" w14:textId="20F06B7B" w:rsidR="00EE4CBF" w:rsidRPr="00F272ED" w:rsidRDefault="00EE4CBF" w:rsidP="00F272ED">
            <w:pPr>
              <w:spacing w:line="360" w:lineRule="auto"/>
              <w:rPr>
                <w:rFonts w:ascii="Times New Roman" w:hAnsi="Times New Roman" w:cs="Times New Roman"/>
              </w:rPr>
            </w:pPr>
            <w:r w:rsidRPr="00F272ED">
              <w:rPr>
                <w:rFonts w:ascii="Times New Roman" w:hAnsi="Times New Roman" w:cs="Times New Roman"/>
              </w:rPr>
              <w:t xml:space="preserve">TESTING SUPPORT </w:t>
            </w:r>
          </w:p>
        </w:tc>
        <w:tc>
          <w:tcPr>
            <w:tcW w:w="1803" w:type="dxa"/>
          </w:tcPr>
          <w:p w14:paraId="713E0208" w14:textId="62B5633E" w:rsidR="00EE4CBF" w:rsidRPr="00F272ED" w:rsidRDefault="00EE4CBF"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60</w:t>
            </w:r>
          </w:p>
        </w:tc>
        <w:tc>
          <w:tcPr>
            <w:tcW w:w="1803" w:type="dxa"/>
          </w:tcPr>
          <w:p w14:paraId="72E0CE16" w14:textId="77A2416D" w:rsidR="00EE4CBF" w:rsidRPr="00F272ED" w:rsidRDefault="00EE4CBF"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20</w:t>
            </w:r>
          </w:p>
        </w:tc>
        <w:tc>
          <w:tcPr>
            <w:tcW w:w="1803" w:type="dxa"/>
          </w:tcPr>
          <w:p w14:paraId="354F1276" w14:textId="2364025A" w:rsidR="00EE4CBF" w:rsidRPr="00F272ED" w:rsidRDefault="00EE4CBF" w:rsidP="00F272ED">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272ED">
              <w:rPr>
                <w:rFonts w:ascii="Times New Roman" w:hAnsi="Times New Roman" w:cs="Times New Roman"/>
              </w:rPr>
              <w:t>1,200</w:t>
            </w:r>
          </w:p>
        </w:tc>
      </w:tr>
    </w:tbl>
    <w:p w14:paraId="58644AE4" w14:textId="77777777" w:rsidR="00526C5C" w:rsidRPr="00F272ED" w:rsidRDefault="00526C5C" w:rsidP="00F272ED">
      <w:pPr>
        <w:spacing w:line="360" w:lineRule="auto"/>
        <w:rPr>
          <w:rFonts w:ascii="Times New Roman" w:hAnsi="Times New Roman" w:cs="Times New Roman"/>
        </w:rPr>
      </w:pPr>
    </w:p>
    <w:p w14:paraId="233721AC" w14:textId="5312D881" w:rsidR="00EE4CBF" w:rsidRPr="00EE4CBF" w:rsidRDefault="00EE4CBF" w:rsidP="00F272ED">
      <w:pPr>
        <w:spacing w:line="360" w:lineRule="auto"/>
        <w:rPr>
          <w:rFonts w:ascii="Times New Roman" w:hAnsi="Times New Roman" w:cs="Times New Roman"/>
        </w:rPr>
      </w:pPr>
      <w:r w:rsidRPr="00F272ED">
        <w:rPr>
          <w:rFonts w:ascii="Times New Roman" w:hAnsi="Times New Roman" w:cs="Times New Roman"/>
          <w:b/>
          <w:bCs/>
        </w:rPr>
        <w:t>T</w:t>
      </w:r>
      <w:r w:rsidRPr="00EE4CBF">
        <w:rPr>
          <w:rFonts w:ascii="Times New Roman" w:hAnsi="Times New Roman" w:cs="Times New Roman"/>
          <w:b/>
          <w:bCs/>
        </w:rPr>
        <w:t>otal Estimated Cost: £22,400</w:t>
      </w:r>
    </w:p>
    <w:p w14:paraId="15138832" w14:textId="77777777" w:rsidR="00EE4CBF" w:rsidRPr="00F272ED" w:rsidRDefault="00EE4CBF" w:rsidP="00F272ED">
      <w:pPr>
        <w:spacing w:line="360" w:lineRule="auto"/>
        <w:rPr>
          <w:rFonts w:ascii="Times New Roman" w:hAnsi="Times New Roman" w:cs="Times New Roman"/>
        </w:rPr>
      </w:pPr>
      <w:r w:rsidRPr="00EE4CBF">
        <w:rPr>
          <w:rFonts w:ascii="Times New Roman" w:hAnsi="Times New Roman" w:cs="Times New Roman"/>
        </w:rPr>
        <w:t>Cost estimation aligns with bottom-up budgeting techniques recommended by PMI (2021).</w:t>
      </w:r>
    </w:p>
    <w:p w14:paraId="5B4B5B33" w14:textId="27551265" w:rsidR="004044B0" w:rsidRPr="00F272ED" w:rsidRDefault="00F272ED" w:rsidP="00F272ED">
      <w:pPr>
        <w:spacing w:line="360" w:lineRule="auto"/>
        <w:jc w:val="both"/>
        <w:rPr>
          <w:rFonts w:ascii="Times New Roman" w:hAnsi="Times New Roman" w:cs="Times New Roman"/>
        </w:rPr>
      </w:pPr>
      <w:r w:rsidRPr="00F272ED">
        <w:rPr>
          <w:rFonts w:ascii="Times New Roman" w:hAnsi="Times New Roman" w:cs="Times New Roman"/>
        </w:rPr>
        <w:t xml:space="preserve">The Resource Estimation is mainly concerned with measuring its manpower and finances needed to provide the Student Support Website project successfully. Resource estimation is an important process of planning which identifies the appropriate number and duration for resources applied in each activity that is stated in Work Breakdown Structure (WBS) (PMI, 2021). Estimation accuracy assists in realistic scheduling, budgeting and monitoring performance all through the entire project </w:t>
      </w:r>
      <w:r w:rsidRPr="00F272ED">
        <w:rPr>
          <w:rFonts w:ascii="Times New Roman" w:hAnsi="Times New Roman" w:cs="Times New Roman"/>
        </w:rPr>
        <w:t>life cycle</w:t>
      </w:r>
      <w:r w:rsidRPr="00F272ED">
        <w:rPr>
          <w:rFonts w:ascii="Times New Roman" w:hAnsi="Times New Roman" w:cs="Times New Roman"/>
        </w:rPr>
        <w:t xml:space="preserve">. Estimation in this work uses bottom-up estimation process; estimating the number of workers is a bottom-up work, where the individual tasks are analysed and are quantified and the anticipated work hours are then assigned, calculated in terms of the complexity and technical requirements. These hours are multiplied by the standard hourly rates per category, Project Manager, Web Developer, UI Designer, and IT Support staffs for each line of work. This technique enhances accuracy since it looks at precise description of task description (i.e., high level detail in terms of detailed task levels requirements </w:t>
      </w:r>
      <w:r w:rsidRPr="00F272ED">
        <w:rPr>
          <w:rFonts w:ascii="Times New Roman" w:hAnsi="Times New Roman" w:cs="Times New Roman"/>
        </w:rPr>
        <w:t>is</w:t>
      </w:r>
      <w:r w:rsidRPr="00F272ED">
        <w:rPr>
          <w:rFonts w:ascii="Times New Roman" w:hAnsi="Times New Roman" w:cs="Times New Roman"/>
        </w:rPr>
        <w:t xml:space="preserve"> </w:t>
      </w:r>
      <w:r w:rsidRPr="00F272ED">
        <w:rPr>
          <w:rFonts w:ascii="Times New Roman" w:hAnsi="Times New Roman" w:cs="Times New Roman"/>
        </w:rPr>
        <w:t>analysed</w:t>
      </w:r>
      <w:r w:rsidRPr="00F272ED">
        <w:rPr>
          <w:rFonts w:ascii="Times New Roman" w:hAnsi="Times New Roman" w:cs="Times New Roman"/>
        </w:rPr>
        <w:t xml:space="preserve">, rather than estimation at a lower scale (Kerzner, 2017). Not only that, </w:t>
      </w:r>
      <w:r w:rsidRPr="00F272ED">
        <w:rPr>
          <w:rFonts w:ascii="Times New Roman" w:hAnsi="Times New Roman" w:cs="Times New Roman"/>
        </w:rPr>
        <w:t>but resource estimate also</w:t>
      </w:r>
      <w:r w:rsidRPr="00F272ED">
        <w:rPr>
          <w:rFonts w:ascii="Times New Roman" w:hAnsi="Times New Roman" w:cs="Times New Roman"/>
        </w:rPr>
        <w:t xml:space="preserve"> allows for the development of cost baseline, which is a </w:t>
      </w:r>
      <w:r w:rsidRPr="00F272ED">
        <w:rPr>
          <w:rFonts w:ascii="Times New Roman" w:hAnsi="Times New Roman" w:cs="Times New Roman"/>
        </w:rPr>
        <w:lastRenderedPageBreak/>
        <w:t xml:space="preserve">reference line </w:t>
      </w:r>
      <w:proofErr w:type="gramStart"/>
      <w:r w:rsidRPr="00F272ED">
        <w:rPr>
          <w:rFonts w:ascii="Times New Roman" w:hAnsi="Times New Roman" w:cs="Times New Roman"/>
        </w:rPr>
        <w:t>in order to</w:t>
      </w:r>
      <w:proofErr w:type="gramEnd"/>
      <w:r w:rsidRPr="00F272ED">
        <w:rPr>
          <w:rFonts w:ascii="Times New Roman" w:hAnsi="Times New Roman" w:cs="Times New Roman"/>
        </w:rPr>
        <w:t xml:space="preserve"> track actual expenditure vs planned budget. Accurate estimation also facilitates the most effective use of specialist skills during key points in the design, delivery or testing of applications, such as system development and user testing. Structured estimation adds control over finances and minimizes occurrence of financial overruns (Meredith and Mantel, 2019). </w:t>
      </w:r>
      <w:r w:rsidRPr="00F272ED">
        <w:rPr>
          <w:rFonts w:ascii="Times New Roman" w:hAnsi="Times New Roman" w:cs="Times New Roman"/>
        </w:rPr>
        <w:t>Thus,</w:t>
      </w:r>
      <w:r w:rsidRPr="00F272ED">
        <w:rPr>
          <w:rFonts w:ascii="Times New Roman" w:hAnsi="Times New Roman" w:cs="Times New Roman"/>
        </w:rPr>
        <w:t xml:space="preserve"> organized resource estimation enhances project feasibility, accountability and overall delivery performance.</w:t>
      </w:r>
    </w:p>
    <w:p w14:paraId="0B31B390" w14:textId="77777777" w:rsidR="00EE4CBF" w:rsidRPr="00F272ED" w:rsidRDefault="00EE4CBF" w:rsidP="00F272ED">
      <w:pPr>
        <w:spacing w:line="360" w:lineRule="auto"/>
        <w:rPr>
          <w:rFonts w:ascii="Times New Roman" w:hAnsi="Times New Roman" w:cs="Times New Roman"/>
        </w:rPr>
      </w:pPr>
    </w:p>
    <w:p w14:paraId="1463F7EC" w14:textId="2215273D" w:rsidR="00EE4CBF" w:rsidRPr="00F272ED" w:rsidRDefault="00EE4CBF" w:rsidP="003F21D3">
      <w:pPr>
        <w:pStyle w:val="Heading3"/>
      </w:pPr>
      <w:bookmarkStart w:id="11" w:name="_Toc221738189"/>
      <w:r w:rsidRPr="00F272ED">
        <w:t>Risk Management</w:t>
      </w:r>
      <w:bookmarkEnd w:id="11"/>
    </w:p>
    <w:tbl>
      <w:tblPr>
        <w:tblStyle w:val="TableGridLight"/>
        <w:tblW w:w="0" w:type="auto"/>
        <w:tblLook w:val="04A0" w:firstRow="1" w:lastRow="0" w:firstColumn="1" w:lastColumn="0" w:noHBand="0" w:noVBand="1"/>
      </w:tblPr>
      <w:tblGrid>
        <w:gridCol w:w="2254"/>
        <w:gridCol w:w="2254"/>
        <w:gridCol w:w="2254"/>
        <w:gridCol w:w="2254"/>
      </w:tblGrid>
      <w:tr w:rsidR="00EE4CBF" w:rsidRPr="00F272ED" w14:paraId="1BDBE5A2" w14:textId="77777777" w:rsidTr="00EE4CBF">
        <w:tc>
          <w:tcPr>
            <w:tcW w:w="2254" w:type="dxa"/>
          </w:tcPr>
          <w:p w14:paraId="4C236E8D" w14:textId="5BF651CB" w:rsidR="00EE4CBF" w:rsidRPr="00F272ED" w:rsidRDefault="00EE4CBF" w:rsidP="00F272ED">
            <w:pPr>
              <w:spacing w:line="360" w:lineRule="auto"/>
              <w:rPr>
                <w:rFonts w:ascii="Times New Roman" w:hAnsi="Times New Roman" w:cs="Times New Roman"/>
              </w:rPr>
            </w:pPr>
            <w:r w:rsidRPr="00F272ED">
              <w:rPr>
                <w:rFonts w:ascii="Times New Roman" w:hAnsi="Times New Roman" w:cs="Times New Roman"/>
              </w:rPr>
              <w:t xml:space="preserve">RISK </w:t>
            </w:r>
          </w:p>
        </w:tc>
        <w:tc>
          <w:tcPr>
            <w:tcW w:w="2254" w:type="dxa"/>
          </w:tcPr>
          <w:p w14:paraId="0655048C" w14:textId="5ED1D116" w:rsidR="00EE4CBF" w:rsidRPr="00F272ED" w:rsidRDefault="00EE4CBF" w:rsidP="00F272ED">
            <w:pPr>
              <w:spacing w:line="360" w:lineRule="auto"/>
              <w:rPr>
                <w:rFonts w:ascii="Times New Roman" w:hAnsi="Times New Roman" w:cs="Times New Roman"/>
              </w:rPr>
            </w:pPr>
            <w:r w:rsidRPr="00F272ED">
              <w:rPr>
                <w:rFonts w:ascii="Times New Roman" w:hAnsi="Times New Roman" w:cs="Times New Roman"/>
              </w:rPr>
              <w:t xml:space="preserve">PROBABILITY </w:t>
            </w:r>
          </w:p>
        </w:tc>
        <w:tc>
          <w:tcPr>
            <w:tcW w:w="2254" w:type="dxa"/>
          </w:tcPr>
          <w:p w14:paraId="069C22DD" w14:textId="13151A03" w:rsidR="00EE4CBF" w:rsidRPr="00F272ED" w:rsidRDefault="00EE4CBF" w:rsidP="00F272ED">
            <w:pPr>
              <w:spacing w:line="360" w:lineRule="auto"/>
              <w:rPr>
                <w:rFonts w:ascii="Times New Roman" w:hAnsi="Times New Roman" w:cs="Times New Roman"/>
              </w:rPr>
            </w:pPr>
            <w:r w:rsidRPr="00F272ED">
              <w:rPr>
                <w:rFonts w:ascii="Times New Roman" w:hAnsi="Times New Roman" w:cs="Times New Roman"/>
              </w:rPr>
              <w:t xml:space="preserve">IMPACT </w:t>
            </w:r>
          </w:p>
        </w:tc>
        <w:tc>
          <w:tcPr>
            <w:tcW w:w="2254" w:type="dxa"/>
          </w:tcPr>
          <w:p w14:paraId="2EF22E03" w14:textId="5E6BD9DB" w:rsidR="00EE4CBF" w:rsidRPr="00F272ED" w:rsidRDefault="00EE4CBF" w:rsidP="00F272ED">
            <w:pPr>
              <w:spacing w:line="360" w:lineRule="auto"/>
              <w:rPr>
                <w:rFonts w:ascii="Times New Roman" w:hAnsi="Times New Roman" w:cs="Times New Roman"/>
              </w:rPr>
            </w:pPr>
            <w:r w:rsidRPr="00F272ED">
              <w:rPr>
                <w:rFonts w:ascii="Times New Roman" w:hAnsi="Times New Roman" w:cs="Times New Roman"/>
              </w:rPr>
              <w:t xml:space="preserve">MITIGATION </w:t>
            </w:r>
          </w:p>
        </w:tc>
      </w:tr>
      <w:tr w:rsidR="00EE4CBF" w:rsidRPr="00F272ED" w14:paraId="11C542ED" w14:textId="77777777" w:rsidTr="00EE4CBF">
        <w:tc>
          <w:tcPr>
            <w:tcW w:w="2254" w:type="dxa"/>
          </w:tcPr>
          <w:p w14:paraId="5E0548B3" w14:textId="6BD2AA2A" w:rsidR="00EE4CBF" w:rsidRPr="00F272ED" w:rsidRDefault="00EE4CBF" w:rsidP="00F272ED">
            <w:pPr>
              <w:spacing w:line="360" w:lineRule="auto"/>
              <w:rPr>
                <w:rFonts w:ascii="Times New Roman" w:hAnsi="Times New Roman" w:cs="Times New Roman"/>
              </w:rPr>
            </w:pPr>
            <w:r w:rsidRPr="00F272ED">
              <w:rPr>
                <w:rFonts w:ascii="Times New Roman" w:hAnsi="Times New Roman" w:cs="Times New Roman"/>
              </w:rPr>
              <w:t xml:space="preserve">DELAYS IN DEVELOPMENT </w:t>
            </w:r>
          </w:p>
        </w:tc>
        <w:tc>
          <w:tcPr>
            <w:tcW w:w="2254" w:type="dxa"/>
          </w:tcPr>
          <w:p w14:paraId="0BC2D47F" w14:textId="7C95C60F" w:rsidR="00EE4CBF" w:rsidRPr="00F272ED" w:rsidRDefault="00EE4CBF" w:rsidP="00F272ED">
            <w:pPr>
              <w:spacing w:line="360" w:lineRule="auto"/>
              <w:rPr>
                <w:rFonts w:ascii="Times New Roman" w:hAnsi="Times New Roman" w:cs="Times New Roman"/>
              </w:rPr>
            </w:pPr>
            <w:r w:rsidRPr="00F272ED">
              <w:rPr>
                <w:rFonts w:ascii="Times New Roman" w:hAnsi="Times New Roman" w:cs="Times New Roman"/>
              </w:rPr>
              <w:t xml:space="preserve">MEDIUM </w:t>
            </w:r>
          </w:p>
        </w:tc>
        <w:tc>
          <w:tcPr>
            <w:tcW w:w="2254" w:type="dxa"/>
          </w:tcPr>
          <w:p w14:paraId="4C5EBAF7" w14:textId="6FA538CE" w:rsidR="00EE4CBF" w:rsidRPr="00F272ED" w:rsidRDefault="00EE4CBF" w:rsidP="00F272ED">
            <w:pPr>
              <w:spacing w:line="360" w:lineRule="auto"/>
              <w:rPr>
                <w:rFonts w:ascii="Times New Roman" w:hAnsi="Times New Roman" w:cs="Times New Roman"/>
              </w:rPr>
            </w:pPr>
            <w:r w:rsidRPr="00F272ED">
              <w:rPr>
                <w:rFonts w:ascii="Times New Roman" w:hAnsi="Times New Roman" w:cs="Times New Roman"/>
              </w:rPr>
              <w:t xml:space="preserve">HIGH </w:t>
            </w:r>
          </w:p>
        </w:tc>
        <w:tc>
          <w:tcPr>
            <w:tcW w:w="2254" w:type="dxa"/>
          </w:tcPr>
          <w:p w14:paraId="693783B9" w14:textId="492E6123" w:rsidR="00EE4CBF" w:rsidRPr="00F272ED" w:rsidRDefault="00EE4CBF" w:rsidP="00F272ED">
            <w:pPr>
              <w:spacing w:line="360" w:lineRule="auto"/>
              <w:rPr>
                <w:rFonts w:ascii="Times New Roman" w:hAnsi="Times New Roman" w:cs="Times New Roman"/>
              </w:rPr>
            </w:pPr>
            <w:r w:rsidRPr="00F272ED">
              <w:rPr>
                <w:rFonts w:ascii="Times New Roman" w:hAnsi="Times New Roman" w:cs="Times New Roman"/>
              </w:rPr>
              <w:t xml:space="preserve">WEEKHLY MONOTORING </w:t>
            </w:r>
          </w:p>
        </w:tc>
      </w:tr>
      <w:tr w:rsidR="00EE4CBF" w:rsidRPr="00F272ED" w14:paraId="208B770E" w14:textId="77777777" w:rsidTr="00EE4CBF">
        <w:tc>
          <w:tcPr>
            <w:tcW w:w="2254" w:type="dxa"/>
          </w:tcPr>
          <w:p w14:paraId="57A53518" w14:textId="57FDAA62" w:rsidR="00EE4CBF" w:rsidRPr="00F272ED" w:rsidRDefault="00EE4CBF" w:rsidP="00F272ED">
            <w:pPr>
              <w:spacing w:line="360" w:lineRule="auto"/>
              <w:rPr>
                <w:rFonts w:ascii="Times New Roman" w:hAnsi="Times New Roman" w:cs="Times New Roman"/>
              </w:rPr>
            </w:pPr>
            <w:r w:rsidRPr="00F272ED">
              <w:rPr>
                <w:rFonts w:ascii="Times New Roman" w:hAnsi="Times New Roman" w:cs="Times New Roman"/>
              </w:rPr>
              <w:t xml:space="preserve">BUDGET OVERRUN </w:t>
            </w:r>
          </w:p>
        </w:tc>
        <w:tc>
          <w:tcPr>
            <w:tcW w:w="2254" w:type="dxa"/>
          </w:tcPr>
          <w:p w14:paraId="77F2BFFE" w14:textId="30F830A6" w:rsidR="00EE4CBF" w:rsidRPr="00F272ED" w:rsidRDefault="00EE4CBF" w:rsidP="00F272ED">
            <w:pPr>
              <w:spacing w:line="360" w:lineRule="auto"/>
              <w:rPr>
                <w:rFonts w:ascii="Times New Roman" w:hAnsi="Times New Roman" w:cs="Times New Roman"/>
              </w:rPr>
            </w:pPr>
            <w:r w:rsidRPr="00F272ED">
              <w:rPr>
                <w:rFonts w:ascii="Times New Roman" w:hAnsi="Times New Roman" w:cs="Times New Roman"/>
              </w:rPr>
              <w:t xml:space="preserve">MEDIUM </w:t>
            </w:r>
          </w:p>
        </w:tc>
        <w:tc>
          <w:tcPr>
            <w:tcW w:w="2254" w:type="dxa"/>
          </w:tcPr>
          <w:p w14:paraId="36BC7127" w14:textId="25B1A940" w:rsidR="00EE4CBF" w:rsidRPr="00F272ED" w:rsidRDefault="00EE4CBF" w:rsidP="00F272ED">
            <w:pPr>
              <w:spacing w:line="360" w:lineRule="auto"/>
              <w:rPr>
                <w:rFonts w:ascii="Times New Roman" w:hAnsi="Times New Roman" w:cs="Times New Roman"/>
              </w:rPr>
            </w:pPr>
            <w:r w:rsidRPr="00F272ED">
              <w:rPr>
                <w:rFonts w:ascii="Times New Roman" w:hAnsi="Times New Roman" w:cs="Times New Roman"/>
              </w:rPr>
              <w:t>HIGH</w:t>
            </w:r>
          </w:p>
        </w:tc>
        <w:tc>
          <w:tcPr>
            <w:tcW w:w="2254" w:type="dxa"/>
          </w:tcPr>
          <w:p w14:paraId="764DC500" w14:textId="424646DA" w:rsidR="00EE4CBF" w:rsidRPr="00F272ED" w:rsidRDefault="00EE4CBF" w:rsidP="00F272ED">
            <w:pPr>
              <w:spacing w:line="360" w:lineRule="auto"/>
              <w:rPr>
                <w:rFonts w:ascii="Times New Roman" w:hAnsi="Times New Roman" w:cs="Times New Roman"/>
              </w:rPr>
            </w:pPr>
            <w:r w:rsidRPr="00F272ED">
              <w:rPr>
                <w:rFonts w:ascii="Times New Roman" w:hAnsi="Times New Roman" w:cs="Times New Roman"/>
              </w:rPr>
              <w:t>CONTINGENCY RESERVE</w:t>
            </w:r>
          </w:p>
        </w:tc>
      </w:tr>
      <w:tr w:rsidR="00EE4CBF" w:rsidRPr="00F272ED" w14:paraId="3C66EA7B" w14:textId="77777777" w:rsidTr="00EE4CBF">
        <w:tc>
          <w:tcPr>
            <w:tcW w:w="2254" w:type="dxa"/>
          </w:tcPr>
          <w:p w14:paraId="216316D9" w14:textId="70A9E93F" w:rsidR="00EE4CBF" w:rsidRPr="00F272ED" w:rsidRDefault="00EE4CBF" w:rsidP="00F272ED">
            <w:pPr>
              <w:spacing w:line="360" w:lineRule="auto"/>
              <w:rPr>
                <w:rFonts w:ascii="Times New Roman" w:hAnsi="Times New Roman" w:cs="Times New Roman"/>
              </w:rPr>
            </w:pPr>
            <w:r w:rsidRPr="00F272ED">
              <w:rPr>
                <w:rFonts w:ascii="Times New Roman" w:hAnsi="Times New Roman" w:cs="Times New Roman"/>
              </w:rPr>
              <w:t xml:space="preserve">LOW STUDENT ENGAGEMENT </w:t>
            </w:r>
          </w:p>
        </w:tc>
        <w:tc>
          <w:tcPr>
            <w:tcW w:w="2254" w:type="dxa"/>
          </w:tcPr>
          <w:p w14:paraId="71705699" w14:textId="7E1A478F" w:rsidR="00EE4CBF" w:rsidRPr="00F272ED" w:rsidRDefault="00EE4CBF" w:rsidP="00F272ED">
            <w:pPr>
              <w:spacing w:line="360" w:lineRule="auto"/>
              <w:rPr>
                <w:rFonts w:ascii="Times New Roman" w:hAnsi="Times New Roman" w:cs="Times New Roman"/>
              </w:rPr>
            </w:pPr>
            <w:r w:rsidRPr="00F272ED">
              <w:rPr>
                <w:rFonts w:ascii="Times New Roman" w:hAnsi="Times New Roman" w:cs="Times New Roman"/>
              </w:rPr>
              <w:t>LOW</w:t>
            </w:r>
          </w:p>
        </w:tc>
        <w:tc>
          <w:tcPr>
            <w:tcW w:w="2254" w:type="dxa"/>
          </w:tcPr>
          <w:p w14:paraId="7DB72EA1" w14:textId="4185169A" w:rsidR="00EE4CBF" w:rsidRPr="00F272ED" w:rsidRDefault="00EE4CBF" w:rsidP="00F272ED">
            <w:pPr>
              <w:spacing w:line="360" w:lineRule="auto"/>
              <w:rPr>
                <w:rFonts w:ascii="Times New Roman" w:hAnsi="Times New Roman" w:cs="Times New Roman"/>
              </w:rPr>
            </w:pPr>
            <w:r w:rsidRPr="00F272ED">
              <w:rPr>
                <w:rFonts w:ascii="Times New Roman" w:hAnsi="Times New Roman" w:cs="Times New Roman"/>
              </w:rPr>
              <w:t>HIGH</w:t>
            </w:r>
          </w:p>
        </w:tc>
        <w:tc>
          <w:tcPr>
            <w:tcW w:w="2254" w:type="dxa"/>
          </w:tcPr>
          <w:p w14:paraId="7784CAD9" w14:textId="2108DDE5" w:rsidR="00EE4CBF" w:rsidRPr="00F272ED" w:rsidRDefault="00EE4CBF" w:rsidP="00F272ED">
            <w:pPr>
              <w:spacing w:line="360" w:lineRule="auto"/>
              <w:rPr>
                <w:rFonts w:ascii="Times New Roman" w:hAnsi="Times New Roman" w:cs="Times New Roman"/>
              </w:rPr>
            </w:pPr>
            <w:r w:rsidRPr="00F272ED">
              <w:rPr>
                <w:rFonts w:ascii="Times New Roman" w:hAnsi="Times New Roman" w:cs="Times New Roman"/>
              </w:rPr>
              <w:t xml:space="preserve">EARLY USER TESTING </w:t>
            </w:r>
          </w:p>
        </w:tc>
      </w:tr>
      <w:tr w:rsidR="00EE4CBF" w:rsidRPr="00F272ED" w14:paraId="34695167" w14:textId="77777777" w:rsidTr="00EE4CBF">
        <w:tc>
          <w:tcPr>
            <w:tcW w:w="2254" w:type="dxa"/>
          </w:tcPr>
          <w:p w14:paraId="533E5011" w14:textId="0274EA22" w:rsidR="00EE4CBF" w:rsidRPr="00F272ED" w:rsidRDefault="00EE4CBF" w:rsidP="00F272ED">
            <w:pPr>
              <w:spacing w:line="360" w:lineRule="auto"/>
              <w:rPr>
                <w:rFonts w:ascii="Times New Roman" w:hAnsi="Times New Roman" w:cs="Times New Roman"/>
              </w:rPr>
            </w:pPr>
            <w:r w:rsidRPr="00F272ED">
              <w:rPr>
                <w:rFonts w:ascii="Times New Roman" w:hAnsi="Times New Roman" w:cs="Times New Roman"/>
              </w:rPr>
              <w:t xml:space="preserve">TEHNICAL FAILURE </w:t>
            </w:r>
          </w:p>
        </w:tc>
        <w:tc>
          <w:tcPr>
            <w:tcW w:w="2254" w:type="dxa"/>
          </w:tcPr>
          <w:p w14:paraId="18927EC9" w14:textId="25D35F86" w:rsidR="00EE4CBF" w:rsidRPr="00F272ED" w:rsidRDefault="00EE4CBF" w:rsidP="00F272ED">
            <w:pPr>
              <w:spacing w:line="360" w:lineRule="auto"/>
              <w:rPr>
                <w:rFonts w:ascii="Times New Roman" w:hAnsi="Times New Roman" w:cs="Times New Roman"/>
              </w:rPr>
            </w:pPr>
            <w:r w:rsidRPr="00F272ED">
              <w:rPr>
                <w:rFonts w:ascii="Times New Roman" w:hAnsi="Times New Roman" w:cs="Times New Roman"/>
              </w:rPr>
              <w:t>LOW</w:t>
            </w:r>
          </w:p>
        </w:tc>
        <w:tc>
          <w:tcPr>
            <w:tcW w:w="2254" w:type="dxa"/>
          </w:tcPr>
          <w:p w14:paraId="471699FE" w14:textId="7C00FA11" w:rsidR="00EE4CBF" w:rsidRPr="00F272ED" w:rsidRDefault="00EE4CBF" w:rsidP="00F272ED">
            <w:pPr>
              <w:spacing w:line="360" w:lineRule="auto"/>
              <w:rPr>
                <w:rFonts w:ascii="Times New Roman" w:hAnsi="Times New Roman" w:cs="Times New Roman"/>
              </w:rPr>
            </w:pPr>
            <w:r w:rsidRPr="00F272ED">
              <w:rPr>
                <w:rFonts w:ascii="Times New Roman" w:hAnsi="Times New Roman" w:cs="Times New Roman"/>
              </w:rPr>
              <w:t xml:space="preserve">HIGH </w:t>
            </w:r>
          </w:p>
        </w:tc>
        <w:tc>
          <w:tcPr>
            <w:tcW w:w="2254" w:type="dxa"/>
          </w:tcPr>
          <w:p w14:paraId="491E8F39" w14:textId="3C3D11AF" w:rsidR="00EE4CBF" w:rsidRPr="00F272ED" w:rsidRDefault="00EE4CBF" w:rsidP="00F272ED">
            <w:pPr>
              <w:spacing w:line="360" w:lineRule="auto"/>
              <w:rPr>
                <w:rFonts w:ascii="Times New Roman" w:hAnsi="Times New Roman" w:cs="Times New Roman"/>
              </w:rPr>
            </w:pPr>
            <w:r w:rsidRPr="00F272ED">
              <w:rPr>
                <w:rFonts w:ascii="Times New Roman" w:hAnsi="Times New Roman" w:cs="Times New Roman"/>
              </w:rPr>
              <w:t xml:space="preserve">BACKUP SYSTEM </w:t>
            </w:r>
          </w:p>
        </w:tc>
      </w:tr>
    </w:tbl>
    <w:p w14:paraId="4A41C2A4" w14:textId="77777777" w:rsidR="00EE4CBF" w:rsidRPr="00EE4CBF" w:rsidRDefault="00EE4CBF" w:rsidP="00F272ED">
      <w:pPr>
        <w:spacing w:line="360" w:lineRule="auto"/>
        <w:rPr>
          <w:rFonts w:ascii="Times New Roman" w:hAnsi="Times New Roman" w:cs="Times New Roman"/>
        </w:rPr>
      </w:pPr>
    </w:p>
    <w:p w14:paraId="2A3823E7" w14:textId="77777777" w:rsidR="00233A27" w:rsidRPr="00233A27" w:rsidRDefault="00233A27" w:rsidP="00F272ED">
      <w:pPr>
        <w:spacing w:line="360" w:lineRule="auto"/>
        <w:rPr>
          <w:rFonts w:ascii="Times New Roman" w:hAnsi="Times New Roman" w:cs="Times New Roman"/>
        </w:rPr>
      </w:pPr>
      <w:r w:rsidRPr="00233A27">
        <w:rPr>
          <w:rFonts w:ascii="Times New Roman" w:hAnsi="Times New Roman" w:cs="Times New Roman"/>
        </w:rPr>
        <w:t>Risk management enhances project resilience (Hillson, 2017).</w:t>
      </w:r>
    </w:p>
    <w:p w14:paraId="3BFC6417" w14:textId="191E2CAE" w:rsidR="004044B0" w:rsidRPr="00F272ED" w:rsidRDefault="00F272ED" w:rsidP="00F272ED">
      <w:pPr>
        <w:spacing w:line="360" w:lineRule="auto"/>
        <w:rPr>
          <w:rFonts w:ascii="Times New Roman" w:hAnsi="Times New Roman" w:cs="Times New Roman"/>
        </w:rPr>
      </w:pPr>
      <w:r w:rsidRPr="00F272ED">
        <w:rPr>
          <w:rFonts w:ascii="Times New Roman" w:hAnsi="Times New Roman" w:cs="Times New Roman"/>
        </w:rPr>
        <w:t xml:space="preserve">Risk management is the systematic process of identifying, analysing and responding to risks associated with the work to provide an opportunity for the work project to be successful. In the Student Support Website project, there also needs to be risk management to reduce the risk of loss due to technical, financial and operational consequences. Effective risk management promotes decision-making and contributes to making a project's success more likely (PMI, 2021). This starts with “risk identification,” in which potential </w:t>
      </w:r>
      <w:r w:rsidRPr="00F272ED">
        <w:rPr>
          <w:rFonts w:ascii="Times New Roman" w:hAnsi="Times New Roman" w:cs="Times New Roman"/>
        </w:rPr>
        <w:t>threats for</w:t>
      </w:r>
      <w:r w:rsidRPr="00F272ED">
        <w:rPr>
          <w:rFonts w:ascii="Times New Roman" w:hAnsi="Times New Roman" w:cs="Times New Roman"/>
        </w:rPr>
        <w:t xml:space="preserve"> example, delays in development, cost overruns, poor or </w:t>
      </w:r>
      <w:r w:rsidRPr="00F272ED">
        <w:rPr>
          <w:rFonts w:ascii="Times New Roman" w:hAnsi="Times New Roman" w:cs="Times New Roman"/>
        </w:rPr>
        <w:t>non-existent</w:t>
      </w:r>
      <w:r w:rsidRPr="00F272ED">
        <w:rPr>
          <w:rFonts w:ascii="Times New Roman" w:hAnsi="Times New Roman" w:cs="Times New Roman"/>
        </w:rPr>
        <w:t xml:space="preserve"> student engagement, or even system failure are identified. The risks are then analysed by qualitative or quantitative methods, either in terms of likelihood or consequences. A risk matrix has been used to prioritise risks and decide on how best to respond (Hillson, 2017). For </w:t>
      </w:r>
      <w:r w:rsidRPr="00F272ED">
        <w:rPr>
          <w:rFonts w:ascii="Times New Roman" w:hAnsi="Times New Roman" w:cs="Times New Roman"/>
        </w:rPr>
        <w:t>instance,</w:t>
      </w:r>
      <w:r w:rsidRPr="00F272ED">
        <w:rPr>
          <w:rFonts w:ascii="Times New Roman" w:hAnsi="Times New Roman" w:cs="Times New Roman"/>
        </w:rPr>
        <w:t xml:space="preserve"> development delays could be avoided by observing the progress on time and by milestone meeting, and budget risks by setting up backup contingencies. Risk management approaches are avoidance, mitigation, transfer and acceptance, as appropriate to the degree and probability of </w:t>
      </w:r>
      <w:r w:rsidRPr="00F272ED">
        <w:rPr>
          <w:rFonts w:ascii="Times New Roman" w:hAnsi="Times New Roman" w:cs="Times New Roman"/>
        </w:rPr>
        <w:lastRenderedPageBreak/>
        <w:t>risk occurring (Kerzner, 2017). Ongoing surveillance over the entire project life cycle makes certain new risks are identified and existing risks are managed. As Meredith and Mantel (2019) explain proactive risk management reduces uncertainty and improves and strengthens organisational resilience. As such, systematic risk management leads to the stability of the project, stakeholder confidence and successful implementation.</w:t>
      </w:r>
    </w:p>
    <w:p w14:paraId="101C1CE9" w14:textId="77777777" w:rsidR="00233A27" w:rsidRPr="00F272ED" w:rsidRDefault="00233A27" w:rsidP="00F272ED">
      <w:pPr>
        <w:spacing w:line="360" w:lineRule="auto"/>
        <w:rPr>
          <w:rFonts w:ascii="Times New Roman" w:hAnsi="Times New Roman" w:cs="Times New Roman"/>
        </w:rPr>
      </w:pPr>
    </w:p>
    <w:p w14:paraId="55DAEC97" w14:textId="77777777" w:rsidR="00233A27" w:rsidRPr="00F272ED" w:rsidRDefault="00233A27" w:rsidP="00F272ED">
      <w:pPr>
        <w:spacing w:line="360" w:lineRule="auto"/>
        <w:rPr>
          <w:rFonts w:ascii="Times New Roman" w:hAnsi="Times New Roman" w:cs="Times New Roman"/>
        </w:rPr>
      </w:pPr>
    </w:p>
    <w:p w14:paraId="5A17C762" w14:textId="77777777" w:rsidR="00233A27" w:rsidRPr="00F272ED" w:rsidRDefault="00233A27" w:rsidP="00F272ED">
      <w:pPr>
        <w:spacing w:line="360" w:lineRule="auto"/>
        <w:rPr>
          <w:rFonts w:ascii="Times New Roman" w:hAnsi="Times New Roman" w:cs="Times New Roman"/>
        </w:rPr>
      </w:pPr>
    </w:p>
    <w:p w14:paraId="401B804F" w14:textId="77777777" w:rsidR="00233A27" w:rsidRPr="00233A27" w:rsidRDefault="00233A27" w:rsidP="003F21D3">
      <w:pPr>
        <w:pStyle w:val="Heading2"/>
      </w:pPr>
      <w:bookmarkStart w:id="12" w:name="_Toc221738190"/>
      <w:r w:rsidRPr="00233A27">
        <w:t>Conclusion</w:t>
      </w:r>
      <w:bookmarkEnd w:id="12"/>
    </w:p>
    <w:p w14:paraId="2B5FE095" w14:textId="5EFB9719" w:rsidR="004044B0" w:rsidRPr="00F272ED" w:rsidRDefault="00F272ED" w:rsidP="00F272ED">
      <w:pPr>
        <w:spacing w:line="360" w:lineRule="auto"/>
        <w:rPr>
          <w:rFonts w:ascii="Times New Roman" w:hAnsi="Times New Roman" w:cs="Times New Roman"/>
        </w:rPr>
      </w:pPr>
      <w:r w:rsidRPr="00F272ED">
        <w:rPr>
          <w:rFonts w:ascii="Times New Roman" w:hAnsi="Times New Roman" w:cs="Times New Roman"/>
        </w:rPr>
        <w:t xml:space="preserve">The construction of a Student Support Website is the result of a strategic digital transformation project aimed at improving student experience, service accessibility, as well as organisational effectiveness. In an era of greater digital integration in higher education, universities need to embrace tech-embedded solutions to stay competitive and student-driven. This study illustrates how clearly described SMART goals, an organized scope, and proper deliverables, stakeholder analysis and strategic resource planning can effectively structure a project and ensure effectiveness of governance and execution. Centralising university services, covering academic, wellbeing, financial and career services all into a single accessible platform can also help to facilitate flow of information, improve student engagement and retention of students. It is reported that student support systems if implemented that are accessible and </w:t>
      </w:r>
      <w:r w:rsidRPr="00F272ED">
        <w:rPr>
          <w:rFonts w:ascii="Times New Roman" w:hAnsi="Times New Roman" w:cs="Times New Roman"/>
        </w:rPr>
        <w:t>coordinated and</w:t>
      </w:r>
      <w:r w:rsidRPr="00F272ED">
        <w:rPr>
          <w:rFonts w:ascii="Times New Roman" w:hAnsi="Times New Roman" w:cs="Times New Roman"/>
        </w:rPr>
        <w:t xml:space="preserve"> are put into place lead to better retention in school and student satisfaction (Tinto, 2012). In addition, the use of validated project management frameworks improves accountability, risk management, and performance tracking across the project lifecycle (PMI, 2021; Kerzner, 2017). </w:t>
      </w:r>
      <w:r w:rsidRPr="00F272ED">
        <w:rPr>
          <w:rFonts w:ascii="Times New Roman" w:hAnsi="Times New Roman" w:cs="Times New Roman"/>
        </w:rPr>
        <w:t>Therefore,</w:t>
      </w:r>
      <w:r w:rsidRPr="00F272ED">
        <w:rPr>
          <w:rFonts w:ascii="Times New Roman" w:hAnsi="Times New Roman" w:cs="Times New Roman"/>
        </w:rPr>
        <w:t xml:space="preserve"> the project provides a technological </w:t>
      </w:r>
      <w:r w:rsidR="003F21D3" w:rsidRPr="00F272ED">
        <w:rPr>
          <w:rFonts w:ascii="Times New Roman" w:hAnsi="Times New Roman" w:cs="Times New Roman"/>
        </w:rPr>
        <w:t>solution but</w:t>
      </w:r>
      <w:r w:rsidRPr="00F272ED">
        <w:rPr>
          <w:rFonts w:ascii="Times New Roman" w:hAnsi="Times New Roman" w:cs="Times New Roman"/>
        </w:rPr>
        <w:t xml:space="preserve"> also aids the </w:t>
      </w:r>
      <w:r w:rsidR="003F21D3" w:rsidRPr="00F272ED">
        <w:rPr>
          <w:rFonts w:ascii="Times New Roman" w:hAnsi="Times New Roman" w:cs="Times New Roman"/>
        </w:rPr>
        <w:t>long-term</w:t>
      </w:r>
      <w:r w:rsidRPr="00F272ED">
        <w:rPr>
          <w:rFonts w:ascii="Times New Roman" w:hAnsi="Times New Roman" w:cs="Times New Roman"/>
        </w:rPr>
        <w:t xml:space="preserve"> organisational strategy and improvement and sustainable digital innovation in the higher education sector.</w:t>
      </w:r>
    </w:p>
    <w:p w14:paraId="21D06880" w14:textId="77777777" w:rsidR="004044B0" w:rsidRPr="00F272ED" w:rsidRDefault="004044B0" w:rsidP="00F272ED">
      <w:pPr>
        <w:spacing w:line="360" w:lineRule="auto"/>
        <w:rPr>
          <w:rFonts w:ascii="Times New Roman" w:hAnsi="Times New Roman" w:cs="Times New Roman"/>
        </w:rPr>
      </w:pPr>
    </w:p>
    <w:p w14:paraId="32577057" w14:textId="77777777" w:rsidR="004044B0" w:rsidRPr="00F272ED" w:rsidRDefault="004044B0" w:rsidP="00F272ED">
      <w:pPr>
        <w:spacing w:line="360" w:lineRule="auto"/>
        <w:rPr>
          <w:rFonts w:ascii="Times New Roman" w:hAnsi="Times New Roman" w:cs="Times New Roman"/>
        </w:rPr>
      </w:pPr>
    </w:p>
    <w:p w14:paraId="6BD3F905" w14:textId="77777777" w:rsidR="004044B0" w:rsidRPr="00F272ED" w:rsidRDefault="004044B0" w:rsidP="00F272ED">
      <w:pPr>
        <w:spacing w:line="360" w:lineRule="auto"/>
        <w:rPr>
          <w:rFonts w:ascii="Times New Roman" w:hAnsi="Times New Roman" w:cs="Times New Roman"/>
        </w:rPr>
      </w:pPr>
    </w:p>
    <w:p w14:paraId="66D02995" w14:textId="77777777" w:rsidR="004044B0" w:rsidRPr="00F272ED" w:rsidRDefault="004044B0" w:rsidP="00F272ED">
      <w:pPr>
        <w:spacing w:line="360" w:lineRule="auto"/>
        <w:rPr>
          <w:rFonts w:ascii="Times New Roman" w:hAnsi="Times New Roman" w:cs="Times New Roman"/>
        </w:rPr>
      </w:pPr>
    </w:p>
    <w:p w14:paraId="2CF8017E" w14:textId="77777777" w:rsidR="004044B0" w:rsidRPr="004044B0" w:rsidRDefault="004044B0" w:rsidP="003F21D3">
      <w:pPr>
        <w:pStyle w:val="Heading2"/>
      </w:pPr>
      <w:bookmarkStart w:id="13" w:name="_Toc221738191"/>
      <w:r w:rsidRPr="004044B0">
        <w:lastRenderedPageBreak/>
        <w:t>References (Harvard Style)</w:t>
      </w:r>
      <w:bookmarkEnd w:id="13"/>
    </w:p>
    <w:p w14:paraId="415E1504" w14:textId="77777777" w:rsidR="004044B0" w:rsidRPr="004044B0" w:rsidRDefault="004044B0" w:rsidP="00F272ED">
      <w:pPr>
        <w:spacing w:line="360" w:lineRule="auto"/>
        <w:rPr>
          <w:rFonts w:ascii="Times New Roman" w:hAnsi="Times New Roman" w:cs="Times New Roman"/>
        </w:rPr>
      </w:pPr>
      <w:r w:rsidRPr="004044B0">
        <w:rPr>
          <w:rFonts w:ascii="Times New Roman" w:hAnsi="Times New Roman" w:cs="Times New Roman"/>
        </w:rPr>
        <w:t xml:space="preserve">Freeman, R.E. (1984) </w:t>
      </w:r>
      <w:r w:rsidRPr="004044B0">
        <w:rPr>
          <w:rFonts w:ascii="Times New Roman" w:hAnsi="Times New Roman" w:cs="Times New Roman"/>
          <w:i/>
          <w:iCs/>
        </w:rPr>
        <w:t>Strategic Management: A Stakeholder Approach</w:t>
      </w:r>
      <w:r w:rsidRPr="004044B0">
        <w:rPr>
          <w:rFonts w:ascii="Times New Roman" w:hAnsi="Times New Roman" w:cs="Times New Roman"/>
        </w:rPr>
        <w:t>. Boston: Pitman.</w:t>
      </w:r>
    </w:p>
    <w:p w14:paraId="515916EA" w14:textId="77777777" w:rsidR="004044B0" w:rsidRPr="004044B0" w:rsidRDefault="004044B0" w:rsidP="00F272ED">
      <w:pPr>
        <w:spacing w:line="360" w:lineRule="auto"/>
        <w:rPr>
          <w:rFonts w:ascii="Times New Roman" w:hAnsi="Times New Roman" w:cs="Times New Roman"/>
        </w:rPr>
      </w:pPr>
      <w:r w:rsidRPr="004044B0">
        <w:rPr>
          <w:rFonts w:ascii="Times New Roman" w:hAnsi="Times New Roman" w:cs="Times New Roman"/>
        </w:rPr>
        <w:t xml:space="preserve">Hillson, D. (2017) </w:t>
      </w:r>
      <w:r w:rsidRPr="004044B0">
        <w:rPr>
          <w:rFonts w:ascii="Times New Roman" w:hAnsi="Times New Roman" w:cs="Times New Roman"/>
          <w:i/>
          <w:iCs/>
        </w:rPr>
        <w:t>Practical Project Risk Management</w:t>
      </w:r>
      <w:r w:rsidRPr="004044B0">
        <w:rPr>
          <w:rFonts w:ascii="Times New Roman" w:hAnsi="Times New Roman" w:cs="Times New Roman"/>
        </w:rPr>
        <w:t xml:space="preserve">. 2nd </w:t>
      </w:r>
      <w:proofErr w:type="spellStart"/>
      <w:r w:rsidRPr="004044B0">
        <w:rPr>
          <w:rFonts w:ascii="Times New Roman" w:hAnsi="Times New Roman" w:cs="Times New Roman"/>
        </w:rPr>
        <w:t>edn</w:t>
      </w:r>
      <w:proofErr w:type="spellEnd"/>
      <w:r w:rsidRPr="004044B0">
        <w:rPr>
          <w:rFonts w:ascii="Times New Roman" w:hAnsi="Times New Roman" w:cs="Times New Roman"/>
        </w:rPr>
        <w:t>. Vienna: Management Concepts.</w:t>
      </w:r>
    </w:p>
    <w:p w14:paraId="61D0EE64" w14:textId="77777777" w:rsidR="004044B0" w:rsidRPr="004044B0" w:rsidRDefault="004044B0" w:rsidP="00F272ED">
      <w:pPr>
        <w:spacing w:line="360" w:lineRule="auto"/>
        <w:rPr>
          <w:rFonts w:ascii="Times New Roman" w:hAnsi="Times New Roman" w:cs="Times New Roman"/>
        </w:rPr>
      </w:pPr>
      <w:r w:rsidRPr="004044B0">
        <w:rPr>
          <w:rFonts w:ascii="Times New Roman" w:hAnsi="Times New Roman" w:cs="Times New Roman"/>
        </w:rPr>
        <w:t xml:space="preserve">Kerzner, H. (2017) </w:t>
      </w:r>
      <w:r w:rsidRPr="004044B0">
        <w:rPr>
          <w:rFonts w:ascii="Times New Roman" w:hAnsi="Times New Roman" w:cs="Times New Roman"/>
          <w:i/>
          <w:iCs/>
        </w:rPr>
        <w:t>Project Management: A Systems Approach to Planning, Scheduling and Controlling</w:t>
      </w:r>
      <w:r w:rsidRPr="004044B0">
        <w:rPr>
          <w:rFonts w:ascii="Times New Roman" w:hAnsi="Times New Roman" w:cs="Times New Roman"/>
        </w:rPr>
        <w:t xml:space="preserve">. 12th </w:t>
      </w:r>
      <w:proofErr w:type="spellStart"/>
      <w:r w:rsidRPr="004044B0">
        <w:rPr>
          <w:rFonts w:ascii="Times New Roman" w:hAnsi="Times New Roman" w:cs="Times New Roman"/>
        </w:rPr>
        <w:t>edn</w:t>
      </w:r>
      <w:proofErr w:type="spellEnd"/>
      <w:r w:rsidRPr="004044B0">
        <w:rPr>
          <w:rFonts w:ascii="Times New Roman" w:hAnsi="Times New Roman" w:cs="Times New Roman"/>
        </w:rPr>
        <w:t>. Hoboken: Wiley.</w:t>
      </w:r>
    </w:p>
    <w:p w14:paraId="275654F0" w14:textId="77777777" w:rsidR="004044B0" w:rsidRPr="004044B0" w:rsidRDefault="004044B0" w:rsidP="00F272ED">
      <w:pPr>
        <w:spacing w:line="360" w:lineRule="auto"/>
        <w:rPr>
          <w:rFonts w:ascii="Times New Roman" w:hAnsi="Times New Roman" w:cs="Times New Roman"/>
        </w:rPr>
      </w:pPr>
      <w:r w:rsidRPr="004044B0">
        <w:rPr>
          <w:rFonts w:ascii="Times New Roman" w:hAnsi="Times New Roman" w:cs="Times New Roman"/>
        </w:rPr>
        <w:t xml:space="preserve">Kotter, J.P. (2012) </w:t>
      </w:r>
      <w:r w:rsidRPr="004044B0">
        <w:rPr>
          <w:rFonts w:ascii="Times New Roman" w:hAnsi="Times New Roman" w:cs="Times New Roman"/>
          <w:i/>
          <w:iCs/>
        </w:rPr>
        <w:t>Leading Change</w:t>
      </w:r>
      <w:r w:rsidRPr="004044B0">
        <w:rPr>
          <w:rFonts w:ascii="Times New Roman" w:hAnsi="Times New Roman" w:cs="Times New Roman"/>
        </w:rPr>
        <w:t>. Boston: Harvard Business Review Press.</w:t>
      </w:r>
    </w:p>
    <w:p w14:paraId="3605302A" w14:textId="77777777" w:rsidR="004044B0" w:rsidRPr="004044B0" w:rsidRDefault="004044B0" w:rsidP="00F272ED">
      <w:pPr>
        <w:spacing w:line="360" w:lineRule="auto"/>
        <w:rPr>
          <w:rFonts w:ascii="Times New Roman" w:hAnsi="Times New Roman" w:cs="Times New Roman"/>
        </w:rPr>
      </w:pPr>
      <w:r w:rsidRPr="004044B0">
        <w:rPr>
          <w:rFonts w:ascii="Times New Roman" w:hAnsi="Times New Roman" w:cs="Times New Roman"/>
        </w:rPr>
        <w:t xml:space="preserve">Meredith, J.R. and Mantel, S.J. (2019) </w:t>
      </w:r>
      <w:r w:rsidRPr="004044B0">
        <w:rPr>
          <w:rFonts w:ascii="Times New Roman" w:hAnsi="Times New Roman" w:cs="Times New Roman"/>
          <w:i/>
          <w:iCs/>
        </w:rPr>
        <w:t>Project Management: A Managerial Approach</w:t>
      </w:r>
      <w:r w:rsidRPr="004044B0">
        <w:rPr>
          <w:rFonts w:ascii="Times New Roman" w:hAnsi="Times New Roman" w:cs="Times New Roman"/>
        </w:rPr>
        <w:t xml:space="preserve">. 9th </w:t>
      </w:r>
      <w:proofErr w:type="spellStart"/>
      <w:r w:rsidRPr="004044B0">
        <w:rPr>
          <w:rFonts w:ascii="Times New Roman" w:hAnsi="Times New Roman" w:cs="Times New Roman"/>
        </w:rPr>
        <w:t>edn</w:t>
      </w:r>
      <w:proofErr w:type="spellEnd"/>
      <w:r w:rsidRPr="004044B0">
        <w:rPr>
          <w:rFonts w:ascii="Times New Roman" w:hAnsi="Times New Roman" w:cs="Times New Roman"/>
        </w:rPr>
        <w:t>. Hoboken: Wiley.</w:t>
      </w:r>
    </w:p>
    <w:p w14:paraId="00157ED9" w14:textId="77777777" w:rsidR="004044B0" w:rsidRPr="004044B0" w:rsidRDefault="004044B0" w:rsidP="00F272ED">
      <w:pPr>
        <w:spacing w:line="360" w:lineRule="auto"/>
        <w:rPr>
          <w:rFonts w:ascii="Times New Roman" w:hAnsi="Times New Roman" w:cs="Times New Roman"/>
        </w:rPr>
      </w:pPr>
      <w:r w:rsidRPr="004044B0">
        <w:rPr>
          <w:rFonts w:ascii="Times New Roman" w:hAnsi="Times New Roman" w:cs="Times New Roman"/>
        </w:rPr>
        <w:t xml:space="preserve">PMI (2021) </w:t>
      </w:r>
      <w:r w:rsidRPr="004044B0">
        <w:rPr>
          <w:rFonts w:ascii="Times New Roman" w:hAnsi="Times New Roman" w:cs="Times New Roman"/>
          <w:i/>
          <w:iCs/>
        </w:rPr>
        <w:t>A Guide to the Project Management Body of Knowledge (PMBOK® Guide)</w:t>
      </w:r>
      <w:r w:rsidRPr="004044B0">
        <w:rPr>
          <w:rFonts w:ascii="Times New Roman" w:hAnsi="Times New Roman" w:cs="Times New Roman"/>
        </w:rPr>
        <w:t xml:space="preserve">. 7th </w:t>
      </w:r>
      <w:proofErr w:type="spellStart"/>
      <w:r w:rsidRPr="004044B0">
        <w:rPr>
          <w:rFonts w:ascii="Times New Roman" w:hAnsi="Times New Roman" w:cs="Times New Roman"/>
        </w:rPr>
        <w:t>edn</w:t>
      </w:r>
      <w:proofErr w:type="spellEnd"/>
      <w:r w:rsidRPr="004044B0">
        <w:rPr>
          <w:rFonts w:ascii="Times New Roman" w:hAnsi="Times New Roman" w:cs="Times New Roman"/>
        </w:rPr>
        <w:t>. Pennsylvania: Project Management Institute.</w:t>
      </w:r>
    </w:p>
    <w:p w14:paraId="53AFF82A" w14:textId="77777777" w:rsidR="004044B0" w:rsidRPr="004044B0" w:rsidRDefault="004044B0" w:rsidP="00F272ED">
      <w:pPr>
        <w:spacing w:line="360" w:lineRule="auto"/>
        <w:rPr>
          <w:rFonts w:ascii="Times New Roman" w:hAnsi="Times New Roman" w:cs="Times New Roman"/>
        </w:rPr>
      </w:pPr>
      <w:r w:rsidRPr="004044B0">
        <w:rPr>
          <w:rFonts w:ascii="Times New Roman" w:hAnsi="Times New Roman" w:cs="Times New Roman"/>
        </w:rPr>
        <w:t xml:space="preserve">Sommerville, I. (2016) </w:t>
      </w:r>
      <w:r w:rsidRPr="004044B0">
        <w:rPr>
          <w:rFonts w:ascii="Times New Roman" w:hAnsi="Times New Roman" w:cs="Times New Roman"/>
          <w:i/>
          <w:iCs/>
        </w:rPr>
        <w:t>Software Engineering</w:t>
      </w:r>
      <w:r w:rsidRPr="004044B0">
        <w:rPr>
          <w:rFonts w:ascii="Times New Roman" w:hAnsi="Times New Roman" w:cs="Times New Roman"/>
        </w:rPr>
        <w:t xml:space="preserve">. 10th </w:t>
      </w:r>
      <w:proofErr w:type="spellStart"/>
      <w:r w:rsidRPr="004044B0">
        <w:rPr>
          <w:rFonts w:ascii="Times New Roman" w:hAnsi="Times New Roman" w:cs="Times New Roman"/>
        </w:rPr>
        <w:t>edn</w:t>
      </w:r>
      <w:proofErr w:type="spellEnd"/>
      <w:r w:rsidRPr="004044B0">
        <w:rPr>
          <w:rFonts w:ascii="Times New Roman" w:hAnsi="Times New Roman" w:cs="Times New Roman"/>
        </w:rPr>
        <w:t>. Harlow: Pearson.</w:t>
      </w:r>
    </w:p>
    <w:p w14:paraId="20D038FB" w14:textId="77777777" w:rsidR="004044B0" w:rsidRPr="004044B0" w:rsidRDefault="004044B0" w:rsidP="00F272ED">
      <w:pPr>
        <w:spacing w:line="360" w:lineRule="auto"/>
        <w:rPr>
          <w:rFonts w:ascii="Times New Roman" w:hAnsi="Times New Roman" w:cs="Times New Roman"/>
        </w:rPr>
      </w:pPr>
      <w:r w:rsidRPr="004044B0">
        <w:rPr>
          <w:rFonts w:ascii="Times New Roman" w:hAnsi="Times New Roman" w:cs="Times New Roman"/>
        </w:rPr>
        <w:t xml:space="preserve">Tinto, V. (2012) </w:t>
      </w:r>
      <w:r w:rsidRPr="004044B0">
        <w:rPr>
          <w:rFonts w:ascii="Times New Roman" w:hAnsi="Times New Roman" w:cs="Times New Roman"/>
          <w:i/>
          <w:iCs/>
        </w:rPr>
        <w:t>Completing College: Rethinking Institutional Action</w:t>
      </w:r>
      <w:r w:rsidRPr="004044B0">
        <w:rPr>
          <w:rFonts w:ascii="Times New Roman" w:hAnsi="Times New Roman" w:cs="Times New Roman"/>
        </w:rPr>
        <w:t>. Chicago: University of Chicago Press.</w:t>
      </w:r>
    </w:p>
    <w:p w14:paraId="0AFD32FB" w14:textId="77777777" w:rsidR="004044B0" w:rsidRPr="004044B0" w:rsidRDefault="004044B0" w:rsidP="00F272ED">
      <w:pPr>
        <w:spacing w:line="360" w:lineRule="auto"/>
        <w:rPr>
          <w:rFonts w:ascii="Times New Roman" w:hAnsi="Times New Roman" w:cs="Times New Roman"/>
        </w:rPr>
      </w:pPr>
      <w:r w:rsidRPr="004044B0">
        <w:rPr>
          <w:rFonts w:ascii="Times New Roman" w:hAnsi="Times New Roman" w:cs="Times New Roman"/>
        </w:rPr>
        <w:t xml:space="preserve">Bryson, J.M. (2018) </w:t>
      </w:r>
      <w:r w:rsidRPr="004044B0">
        <w:rPr>
          <w:rFonts w:ascii="Times New Roman" w:hAnsi="Times New Roman" w:cs="Times New Roman"/>
          <w:i/>
          <w:iCs/>
        </w:rPr>
        <w:t>Strategic Planning for Public and Nonprofit Organizations</w:t>
      </w:r>
      <w:r w:rsidRPr="004044B0">
        <w:rPr>
          <w:rFonts w:ascii="Times New Roman" w:hAnsi="Times New Roman" w:cs="Times New Roman"/>
        </w:rPr>
        <w:t xml:space="preserve">. 5th </w:t>
      </w:r>
      <w:proofErr w:type="spellStart"/>
      <w:r w:rsidRPr="004044B0">
        <w:rPr>
          <w:rFonts w:ascii="Times New Roman" w:hAnsi="Times New Roman" w:cs="Times New Roman"/>
        </w:rPr>
        <w:t>edn</w:t>
      </w:r>
      <w:proofErr w:type="spellEnd"/>
      <w:r w:rsidRPr="004044B0">
        <w:rPr>
          <w:rFonts w:ascii="Times New Roman" w:hAnsi="Times New Roman" w:cs="Times New Roman"/>
        </w:rPr>
        <w:t>. Hoboken: Wiley.</w:t>
      </w:r>
    </w:p>
    <w:p w14:paraId="2E996EE6" w14:textId="77777777" w:rsidR="004044B0" w:rsidRPr="004044B0" w:rsidRDefault="004044B0" w:rsidP="00F272ED">
      <w:pPr>
        <w:spacing w:line="360" w:lineRule="auto"/>
        <w:rPr>
          <w:rFonts w:ascii="Times New Roman" w:hAnsi="Times New Roman" w:cs="Times New Roman"/>
        </w:rPr>
      </w:pPr>
      <w:r w:rsidRPr="004044B0">
        <w:rPr>
          <w:rFonts w:ascii="Times New Roman" w:hAnsi="Times New Roman" w:cs="Times New Roman"/>
        </w:rPr>
        <w:t xml:space="preserve">Laudon, K.C. and Laudon, J.P. (2020) </w:t>
      </w:r>
      <w:r w:rsidRPr="004044B0">
        <w:rPr>
          <w:rFonts w:ascii="Times New Roman" w:hAnsi="Times New Roman" w:cs="Times New Roman"/>
          <w:i/>
          <w:iCs/>
        </w:rPr>
        <w:t>Management Information Systems: Managing the Digital Firm</w:t>
      </w:r>
      <w:r w:rsidRPr="004044B0">
        <w:rPr>
          <w:rFonts w:ascii="Times New Roman" w:hAnsi="Times New Roman" w:cs="Times New Roman"/>
        </w:rPr>
        <w:t xml:space="preserve">. 16th </w:t>
      </w:r>
      <w:proofErr w:type="spellStart"/>
      <w:r w:rsidRPr="004044B0">
        <w:rPr>
          <w:rFonts w:ascii="Times New Roman" w:hAnsi="Times New Roman" w:cs="Times New Roman"/>
        </w:rPr>
        <w:t>edn</w:t>
      </w:r>
      <w:proofErr w:type="spellEnd"/>
      <w:r w:rsidRPr="004044B0">
        <w:rPr>
          <w:rFonts w:ascii="Times New Roman" w:hAnsi="Times New Roman" w:cs="Times New Roman"/>
        </w:rPr>
        <w:t>. Harlow: Pearson.</w:t>
      </w:r>
    </w:p>
    <w:p w14:paraId="63BE4E4C" w14:textId="77777777" w:rsidR="00382F70" w:rsidRPr="00F272ED" w:rsidRDefault="00382F70" w:rsidP="00F272ED">
      <w:pPr>
        <w:spacing w:line="360" w:lineRule="auto"/>
        <w:rPr>
          <w:rFonts w:ascii="Times New Roman" w:hAnsi="Times New Roman" w:cs="Times New Roman"/>
        </w:rPr>
      </w:pPr>
    </w:p>
    <w:p w14:paraId="11512E0B" w14:textId="77777777" w:rsidR="00382F70" w:rsidRPr="00F272ED" w:rsidRDefault="00382F70" w:rsidP="00F272ED">
      <w:pPr>
        <w:spacing w:line="360" w:lineRule="auto"/>
        <w:rPr>
          <w:rFonts w:ascii="Times New Roman" w:hAnsi="Times New Roman" w:cs="Times New Roman"/>
        </w:rPr>
      </w:pPr>
    </w:p>
    <w:p w14:paraId="6ABA0111" w14:textId="77777777" w:rsidR="00382F70" w:rsidRPr="00F272ED" w:rsidRDefault="00382F70" w:rsidP="00F272ED">
      <w:pPr>
        <w:spacing w:line="360" w:lineRule="auto"/>
        <w:rPr>
          <w:rFonts w:ascii="Times New Roman" w:hAnsi="Times New Roman" w:cs="Times New Roman"/>
        </w:rPr>
      </w:pPr>
    </w:p>
    <w:p w14:paraId="18B3698E" w14:textId="77777777" w:rsidR="00382F70" w:rsidRPr="00F272ED" w:rsidRDefault="00382F70" w:rsidP="00F272ED">
      <w:pPr>
        <w:spacing w:line="360" w:lineRule="auto"/>
        <w:rPr>
          <w:rFonts w:ascii="Times New Roman" w:hAnsi="Times New Roman" w:cs="Times New Roman"/>
        </w:rPr>
      </w:pPr>
    </w:p>
    <w:p w14:paraId="355EB134" w14:textId="77777777" w:rsidR="00382F70" w:rsidRPr="00F272ED" w:rsidRDefault="00382F70" w:rsidP="00F272ED">
      <w:pPr>
        <w:spacing w:line="360" w:lineRule="auto"/>
        <w:rPr>
          <w:rFonts w:ascii="Times New Roman" w:hAnsi="Times New Roman" w:cs="Times New Roman"/>
        </w:rPr>
      </w:pPr>
    </w:p>
    <w:sectPr w:rsidR="00382F70" w:rsidRPr="00F272E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26857E" w14:textId="77777777" w:rsidR="003B0F47" w:rsidRDefault="003B0F47" w:rsidP="00382F70">
      <w:pPr>
        <w:spacing w:after="0" w:line="240" w:lineRule="auto"/>
      </w:pPr>
      <w:r>
        <w:separator/>
      </w:r>
    </w:p>
  </w:endnote>
  <w:endnote w:type="continuationSeparator" w:id="0">
    <w:p w14:paraId="7AD74BFB" w14:textId="77777777" w:rsidR="003B0F47" w:rsidRDefault="003B0F47" w:rsidP="00382F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1002533"/>
      <w:docPartObj>
        <w:docPartGallery w:val="Page Numbers (Bottom of Page)"/>
        <w:docPartUnique/>
      </w:docPartObj>
    </w:sdtPr>
    <w:sdtContent>
      <w:p w14:paraId="0907CECC" w14:textId="75697778" w:rsidR="00382F70" w:rsidRDefault="00382F70">
        <w:pPr>
          <w:pStyle w:val="Footer"/>
          <w:jc w:val="center"/>
        </w:pPr>
        <w:r>
          <w:fldChar w:fldCharType="begin"/>
        </w:r>
        <w:r>
          <w:instrText>PAGE   \* MERGEFORMAT</w:instrText>
        </w:r>
        <w:r>
          <w:fldChar w:fldCharType="separate"/>
        </w:r>
        <w:r>
          <w:t>2</w:t>
        </w:r>
        <w:r>
          <w:fldChar w:fldCharType="end"/>
        </w:r>
      </w:p>
    </w:sdtContent>
  </w:sdt>
  <w:p w14:paraId="1B060904" w14:textId="77777777" w:rsidR="00382F70" w:rsidRDefault="00382F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197CB8" w14:textId="77777777" w:rsidR="003B0F47" w:rsidRDefault="003B0F47" w:rsidP="00382F70">
      <w:pPr>
        <w:spacing w:after="0" w:line="240" w:lineRule="auto"/>
      </w:pPr>
      <w:r>
        <w:separator/>
      </w:r>
    </w:p>
  </w:footnote>
  <w:footnote w:type="continuationSeparator" w:id="0">
    <w:p w14:paraId="6B8BEACD" w14:textId="77777777" w:rsidR="003B0F47" w:rsidRDefault="003B0F47" w:rsidP="00382F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C771C8"/>
    <w:multiLevelType w:val="multilevel"/>
    <w:tmpl w:val="C4A45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966F14"/>
    <w:multiLevelType w:val="multilevel"/>
    <w:tmpl w:val="5E6CE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D30CB9"/>
    <w:multiLevelType w:val="multilevel"/>
    <w:tmpl w:val="A0824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D057C3"/>
    <w:multiLevelType w:val="multilevel"/>
    <w:tmpl w:val="5262E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C5700F"/>
    <w:multiLevelType w:val="multilevel"/>
    <w:tmpl w:val="70862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F765AF"/>
    <w:multiLevelType w:val="multilevel"/>
    <w:tmpl w:val="8D6028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D5115A"/>
    <w:multiLevelType w:val="multilevel"/>
    <w:tmpl w:val="DEB6A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B22B3C"/>
    <w:multiLevelType w:val="multilevel"/>
    <w:tmpl w:val="943404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13B2E60"/>
    <w:multiLevelType w:val="multilevel"/>
    <w:tmpl w:val="89761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82330D"/>
    <w:multiLevelType w:val="multilevel"/>
    <w:tmpl w:val="61DA4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25C6A7E"/>
    <w:multiLevelType w:val="multilevel"/>
    <w:tmpl w:val="3E76A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4F91755"/>
    <w:multiLevelType w:val="multilevel"/>
    <w:tmpl w:val="A5E02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E1A6227"/>
    <w:multiLevelType w:val="multilevel"/>
    <w:tmpl w:val="8EB88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4B93B63"/>
    <w:multiLevelType w:val="multilevel"/>
    <w:tmpl w:val="F7760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ECE0174"/>
    <w:multiLevelType w:val="multilevel"/>
    <w:tmpl w:val="FD1C9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69129">
    <w:abstractNumId w:val="7"/>
  </w:num>
  <w:num w:numId="2" w16cid:durableId="1530872900">
    <w:abstractNumId w:val="0"/>
  </w:num>
  <w:num w:numId="3" w16cid:durableId="1132098407">
    <w:abstractNumId w:val="2"/>
  </w:num>
  <w:num w:numId="4" w16cid:durableId="645167480">
    <w:abstractNumId w:val="1"/>
  </w:num>
  <w:num w:numId="5" w16cid:durableId="1053624555">
    <w:abstractNumId w:val="10"/>
  </w:num>
  <w:num w:numId="6" w16cid:durableId="1093355856">
    <w:abstractNumId w:val="8"/>
  </w:num>
  <w:num w:numId="7" w16cid:durableId="1097287544">
    <w:abstractNumId w:val="5"/>
  </w:num>
  <w:num w:numId="8" w16cid:durableId="224414672">
    <w:abstractNumId w:val="3"/>
  </w:num>
  <w:num w:numId="9" w16cid:durableId="1005284688">
    <w:abstractNumId w:val="4"/>
  </w:num>
  <w:num w:numId="10" w16cid:durableId="1057969575">
    <w:abstractNumId w:val="12"/>
  </w:num>
  <w:num w:numId="11" w16cid:durableId="1015769448">
    <w:abstractNumId w:val="6"/>
  </w:num>
  <w:num w:numId="12" w16cid:durableId="903951371">
    <w:abstractNumId w:val="14"/>
  </w:num>
  <w:num w:numId="13" w16cid:durableId="198977069">
    <w:abstractNumId w:val="11"/>
  </w:num>
  <w:num w:numId="14" w16cid:durableId="2048674393">
    <w:abstractNumId w:val="9"/>
  </w:num>
  <w:num w:numId="15" w16cid:durableId="71284962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F70"/>
    <w:rsid w:val="00233A27"/>
    <w:rsid w:val="0035019D"/>
    <w:rsid w:val="00382F70"/>
    <w:rsid w:val="003B0F47"/>
    <w:rsid w:val="003B0FD7"/>
    <w:rsid w:val="003F21D3"/>
    <w:rsid w:val="004044B0"/>
    <w:rsid w:val="00526C5C"/>
    <w:rsid w:val="006457E6"/>
    <w:rsid w:val="00943F6C"/>
    <w:rsid w:val="00951857"/>
    <w:rsid w:val="00A929BF"/>
    <w:rsid w:val="00EE4CBF"/>
    <w:rsid w:val="00F272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E332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character" w:styleId="Strong">
    <w:name w:val="Strong"/>
    <w:basedOn w:val="DefaultParagraphFont"/>
    <w:uiPriority w:val="22"/>
    <w:qFormat/>
    <w:rsid w:val="00382F70"/>
    <w:rPr>
      <w:b/>
      <w:bCs/>
    </w:rPr>
  </w:style>
  <w:style w:type="paragraph" w:styleId="Header">
    <w:name w:val="header"/>
    <w:basedOn w:val="Normal"/>
    <w:link w:val="HeaderChar"/>
    <w:uiPriority w:val="99"/>
    <w:unhideWhenUsed/>
    <w:rsid w:val="00382F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F70"/>
  </w:style>
  <w:style w:type="paragraph" w:styleId="Footer">
    <w:name w:val="footer"/>
    <w:basedOn w:val="Normal"/>
    <w:link w:val="FooterChar"/>
    <w:uiPriority w:val="99"/>
    <w:unhideWhenUsed/>
    <w:rsid w:val="00382F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F70"/>
  </w:style>
  <w:style w:type="table" w:styleId="TableGrid">
    <w:name w:val="Table Grid"/>
    <w:basedOn w:val="TableNormal"/>
    <w:uiPriority w:val="39"/>
    <w:rsid w:val="003B0F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3B0FD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1">
    <w:name w:val="Grid Table 1 Light Accent 1"/>
    <w:basedOn w:val="TableNormal"/>
    <w:uiPriority w:val="46"/>
    <w:rsid w:val="003B0FD7"/>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ListTable4-Accent1">
    <w:name w:val="List Table 4 Accent 1"/>
    <w:basedOn w:val="TableNormal"/>
    <w:uiPriority w:val="49"/>
    <w:rsid w:val="0035019D"/>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tcBorders>
        <w:shd w:val="clear" w:color="auto" w:fill="156082" w:themeFill="accent1"/>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3-Accent4">
    <w:name w:val="Grid Table 3 Accent 4"/>
    <w:basedOn w:val="TableNormal"/>
    <w:uiPriority w:val="48"/>
    <w:rsid w:val="0035019D"/>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bottom w:val="single" w:sz="4" w:space="0" w:color="60CAF3" w:themeColor="accent4" w:themeTint="99"/>
        </w:tcBorders>
      </w:tcPr>
    </w:tblStylePr>
    <w:tblStylePr w:type="nwCell">
      <w:tblPr/>
      <w:tcPr>
        <w:tcBorders>
          <w:bottom w:val="single" w:sz="4" w:space="0" w:color="60CAF3" w:themeColor="accent4" w:themeTint="99"/>
        </w:tcBorders>
      </w:tcPr>
    </w:tblStylePr>
    <w:tblStylePr w:type="seCell">
      <w:tblPr/>
      <w:tcPr>
        <w:tcBorders>
          <w:top w:val="single" w:sz="4" w:space="0" w:color="60CAF3" w:themeColor="accent4" w:themeTint="99"/>
        </w:tcBorders>
      </w:tcPr>
    </w:tblStylePr>
    <w:tblStylePr w:type="swCell">
      <w:tblPr/>
      <w:tcPr>
        <w:tcBorders>
          <w:top w:val="single" w:sz="4" w:space="0" w:color="60CAF3" w:themeColor="accent4" w:themeTint="99"/>
        </w:tcBorders>
      </w:tcPr>
    </w:tblStylePr>
  </w:style>
  <w:style w:type="table" w:styleId="GridTable1Light-Accent4">
    <w:name w:val="Grid Table 1 Light Accent 4"/>
    <w:basedOn w:val="TableNormal"/>
    <w:uiPriority w:val="46"/>
    <w:rsid w:val="0035019D"/>
    <w:pPr>
      <w:spacing w:after="0" w:line="240" w:lineRule="auto"/>
    </w:p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table" w:styleId="PlainTable5">
    <w:name w:val="Plain Table 5"/>
    <w:basedOn w:val="TableNormal"/>
    <w:uiPriority w:val="45"/>
    <w:rsid w:val="00526C5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5">
    <w:name w:val="Grid Table 1 Light Accent 5"/>
    <w:basedOn w:val="TableNormal"/>
    <w:uiPriority w:val="46"/>
    <w:rsid w:val="00526C5C"/>
    <w:pPr>
      <w:spacing w:after="0" w:line="240" w:lineRule="auto"/>
    </w:p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EE4CB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3F21D3"/>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F21D3"/>
    <w:pPr>
      <w:spacing w:after="100"/>
    </w:pPr>
  </w:style>
  <w:style w:type="paragraph" w:styleId="TOC2">
    <w:name w:val="toc 2"/>
    <w:basedOn w:val="Normal"/>
    <w:next w:val="Normal"/>
    <w:autoRedefine/>
    <w:uiPriority w:val="39"/>
    <w:unhideWhenUsed/>
    <w:rsid w:val="003F21D3"/>
    <w:pPr>
      <w:spacing w:after="100"/>
      <w:ind w:left="240"/>
    </w:pPr>
  </w:style>
  <w:style w:type="paragraph" w:styleId="TOC3">
    <w:name w:val="toc 3"/>
    <w:basedOn w:val="Normal"/>
    <w:next w:val="Normal"/>
    <w:autoRedefine/>
    <w:uiPriority w:val="39"/>
    <w:unhideWhenUsed/>
    <w:rsid w:val="003F21D3"/>
    <w:pPr>
      <w:spacing w:after="100"/>
      <w:ind w:left="480"/>
    </w:pPr>
  </w:style>
  <w:style w:type="character" w:styleId="Hyperlink">
    <w:name w:val="Hyperlink"/>
    <w:basedOn w:val="DefaultParagraphFont"/>
    <w:uiPriority w:val="99"/>
    <w:unhideWhenUsed/>
    <w:rsid w:val="003F21D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02E478-7062-481F-9BC2-2652B526DB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2883</Words>
  <Characters>16435</Characters>
  <Application>Microsoft Office Word</Application>
  <DocSecurity>0</DocSecurity>
  <Lines>136</Lines>
  <Paragraphs>38</Paragraphs>
  <ScaleCrop>false</ScaleCrop>
  <Company/>
  <LinksUpToDate>false</LinksUpToDate>
  <CharactersWithSpaces>19280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2026-02-11T21:39:00Z</dcterms:created>
  <dcterms:modified xsi:type="dcterms:W3CDTF">2026-02-11T21:39:00Z</dcterms:modified>
</cp:coreProperties>
</file>