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6327"/>
      </w:tblGrid>
      <w:tr w:rsidR="009212DB" w:rsidRPr="002C4714" w:rsidTr="00DA567E">
        <w:tc>
          <w:tcPr>
            <w:tcW w:w="2689" w:type="dxa"/>
            <w:shd w:val="clear" w:color="auto" w:fill="D9D9D9" w:themeFill="background1" w:themeFillShade="D9"/>
          </w:tcPr>
          <w:p w:rsidR="009212DB" w:rsidRPr="002C4714" w:rsidRDefault="009212DB" w:rsidP="00DA567E">
            <w:pPr>
              <w:spacing w:after="160" w:line="259" w:lineRule="auto"/>
              <w:rPr>
                <w:b/>
              </w:rPr>
            </w:pPr>
            <w:r w:rsidRPr="002C4714">
              <w:rPr>
                <w:b/>
              </w:rPr>
              <w:t>Student Name:</w:t>
            </w:r>
          </w:p>
        </w:tc>
        <w:tc>
          <w:tcPr>
            <w:tcW w:w="6327" w:type="dxa"/>
          </w:tcPr>
          <w:p w:rsidR="009212DB" w:rsidRPr="002C4714" w:rsidRDefault="009212DB" w:rsidP="00DA567E">
            <w:pPr>
              <w:spacing w:after="160" w:line="259" w:lineRule="auto"/>
            </w:pPr>
            <w:bookmarkStart w:id="0" w:name="_GoBack"/>
            <w:r>
              <w:rPr>
                <w:noProof/>
              </w:rPr>
              <w:t>Ethan</w:t>
            </w:r>
            <w:r>
              <w:t xml:space="preserve"> </w:t>
            </w:r>
            <w:r>
              <w:rPr>
                <w:noProof/>
              </w:rPr>
              <w:t>Ridd</w:t>
            </w:r>
            <w:bookmarkEnd w:id="0"/>
          </w:p>
        </w:tc>
      </w:tr>
      <w:tr w:rsidR="009212DB" w:rsidRPr="002C4714" w:rsidTr="00DA567E">
        <w:tc>
          <w:tcPr>
            <w:tcW w:w="2689" w:type="dxa"/>
            <w:shd w:val="clear" w:color="auto" w:fill="D9D9D9" w:themeFill="background1" w:themeFillShade="D9"/>
          </w:tcPr>
          <w:p w:rsidR="009212DB" w:rsidRPr="002C4714" w:rsidRDefault="009212DB" w:rsidP="00DA567E">
            <w:pPr>
              <w:spacing w:after="160" w:line="259" w:lineRule="auto"/>
              <w:rPr>
                <w:b/>
              </w:rPr>
            </w:pPr>
            <w:r w:rsidRPr="002C4714">
              <w:rPr>
                <w:b/>
              </w:rPr>
              <w:t>Title of Project:</w:t>
            </w:r>
          </w:p>
        </w:tc>
        <w:tc>
          <w:tcPr>
            <w:tcW w:w="6327" w:type="dxa"/>
          </w:tcPr>
          <w:p w:rsidR="009212DB" w:rsidRPr="002C4714" w:rsidRDefault="009212DB" w:rsidP="00DA567E">
            <w:pPr>
              <w:spacing w:after="160" w:line="259" w:lineRule="auto"/>
            </w:pPr>
          </w:p>
        </w:tc>
      </w:tr>
      <w:tr w:rsidR="009212DB" w:rsidRPr="002C4714" w:rsidTr="00DA567E">
        <w:tc>
          <w:tcPr>
            <w:tcW w:w="2689" w:type="dxa"/>
            <w:shd w:val="clear" w:color="auto" w:fill="D9D9D9" w:themeFill="background1" w:themeFillShade="D9"/>
          </w:tcPr>
          <w:p w:rsidR="009212DB" w:rsidRPr="002C4714" w:rsidRDefault="009212DB" w:rsidP="00DA567E">
            <w:pPr>
              <w:spacing w:after="160" w:line="259" w:lineRule="auto"/>
              <w:rPr>
                <w:b/>
              </w:rPr>
            </w:pPr>
            <w:r w:rsidRPr="002C4714">
              <w:rPr>
                <w:b/>
              </w:rPr>
              <w:t>Supervisor:</w:t>
            </w:r>
          </w:p>
        </w:tc>
        <w:tc>
          <w:tcPr>
            <w:tcW w:w="6327" w:type="dxa"/>
          </w:tcPr>
          <w:p w:rsidR="009212DB" w:rsidRPr="002C4714" w:rsidRDefault="009212DB" w:rsidP="00DA567E">
            <w:pPr>
              <w:spacing w:after="160" w:line="259" w:lineRule="auto"/>
            </w:pPr>
            <w:r>
              <w:rPr>
                <w:noProof/>
              </w:rPr>
              <w:t>Carlene Campbell</w:t>
            </w:r>
          </w:p>
        </w:tc>
      </w:tr>
      <w:tr w:rsidR="009212DB" w:rsidRPr="002C4714" w:rsidTr="00DA567E">
        <w:tc>
          <w:tcPr>
            <w:tcW w:w="2689" w:type="dxa"/>
            <w:shd w:val="clear" w:color="auto" w:fill="D9D9D9" w:themeFill="background1" w:themeFillShade="D9"/>
          </w:tcPr>
          <w:p w:rsidR="009212DB" w:rsidRPr="002C4714" w:rsidRDefault="009212DB" w:rsidP="00DA567E">
            <w:pPr>
              <w:spacing w:after="160" w:line="259" w:lineRule="auto"/>
              <w:rPr>
                <w:b/>
              </w:rPr>
            </w:pPr>
            <w:r w:rsidRPr="002C4714">
              <w:rPr>
                <w:b/>
              </w:rPr>
              <w:t>Final Grade:</w:t>
            </w:r>
          </w:p>
        </w:tc>
        <w:tc>
          <w:tcPr>
            <w:tcW w:w="6327" w:type="dxa"/>
          </w:tcPr>
          <w:p w:rsidR="009212DB" w:rsidRPr="002C4714" w:rsidRDefault="009212DB" w:rsidP="00DA567E">
            <w:pPr>
              <w:spacing w:after="160" w:line="259" w:lineRule="auto"/>
            </w:pPr>
            <w:r>
              <w:rPr>
                <w:noProof/>
              </w:rPr>
              <w:t>96</w:t>
            </w:r>
          </w:p>
        </w:tc>
      </w:tr>
      <w:tr w:rsidR="009212DB" w:rsidRPr="002C4714" w:rsidTr="00DA567E">
        <w:trPr>
          <w:trHeight w:val="1247"/>
        </w:trPr>
        <w:tc>
          <w:tcPr>
            <w:tcW w:w="2689" w:type="dxa"/>
            <w:shd w:val="clear" w:color="auto" w:fill="D9D9D9" w:themeFill="background1" w:themeFillShade="D9"/>
          </w:tcPr>
          <w:p w:rsidR="009212DB" w:rsidRPr="002C4714" w:rsidRDefault="009212DB" w:rsidP="00DA567E">
            <w:pPr>
              <w:spacing w:after="160" w:line="259" w:lineRule="auto"/>
              <w:rPr>
                <w:b/>
              </w:rPr>
            </w:pPr>
            <w:r>
              <w:rPr>
                <w:b/>
              </w:rPr>
              <w:t xml:space="preserve">General </w:t>
            </w:r>
            <w:r w:rsidRPr="002C4714">
              <w:rPr>
                <w:b/>
              </w:rPr>
              <w:t>Feedback</w:t>
            </w:r>
          </w:p>
        </w:tc>
        <w:tc>
          <w:tcPr>
            <w:tcW w:w="6327" w:type="dxa"/>
          </w:tcPr>
          <w:p w:rsidR="009212DB" w:rsidRPr="002C4714" w:rsidRDefault="009212DB" w:rsidP="00DA567E">
            <w:pPr>
              <w:spacing w:after="160" w:line="259" w:lineRule="auto"/>
            </w:pPr>
          </w:p>
        </w:tc>
      </w:tr>
    </w:tbl>
    <w:p w:rsidR="009212DB" w:rsidRDefault="009212DB" w:rsidP="009212DB"/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7792"/>
        <w:gridCol w:w="1224"/>
      </w:tblGrid>
      <w:tr w:rsidR="009212DB" w:rsidTr="00DA567E">
        <w:tc>
          <w:tcPr>
            <w:tcW w:w="7792" w:type="dxa"/>
          </w:tcPr>
          <w:p w:rsidR="009212DB" w:rsidRPr="002C4714" w:rsidRDefault="009212DB" w:rsidP="00DA567E">
            <w:pPr>
              <w:rPr>
                <w:b/>
                <w:u w:val="single"/>
              </w:rPr>
            </w:pPr>
            <w:r w:rsidRPr="002C4714">
              <w:rPr>
                <w:b/>
                <w:u w:val="single"/>
              </w:rPr>
              <w:t>Clarity of Technical Description: 50%</w:t>
            </w:r>
          </w:p>
          <w:p w:rsidR="009212DB" w:rsidRDefault="009212DB" w:rsidP="00DA567E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Aims/Outcomes clear.</w:t>
            </w:r>
          </w:p>
          <w:p w:rsidR="009212DB" w:rsidRDefault="009212DB" w:rsidP="00DA567E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Structure clearly defined and organised logically.</w:t>
            </w:r>
          </w:p>
          <w:p w:rsidR="009212DB" w:rsidRDefault="009212DB" w:rsidP="00DA567E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Language grammatically correct.</w:t>
            </w:r>
          </w:p>
          <w:p w:rsidR="009212DB" w:rsidRDefault="009212DB" w:rsidP="00DA567E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 xml:space="preserve">Technical detail correct and clearly communicated. </w:t>
            </w:r>
          </w:p>
          <w:p w:rsidR="009212DB" w:rsidRDefault="009212DB" w:rsidP="00DA567E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Good use of labelled diagrams to support message/description.</w:t>
            </w:r>
          </w:p>
          <w:p w:rsidR="009212DB" w:rsidRDefault="009212DB" w:rsidP="00DA567E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References appropriate and support arguments.</w:t>
            </w:r>
          </w:p>
          <w:p w:rsidR="009212DB" w:rsidRDefault="009212DB" w:rsidP="00DA567E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Correct format for references.</w:t>
            </w:r>
          </w:p>
        </w:tc>
        <w:tc>
          <w:tcPr>
            <w:tcW w:w="1224" w:type="dxa"/>
            <w:vAlign w:val="center"/>
          </w:tcPr>
          <w:p w:rsidR="009212DB" w:rsidRDefault="009212DB" w:rsidP="00DA567E">
            <w:pPr>
              <w:jc w:val="right"/>
            </w:pPr>
            <w:r>
              <w:rPr>
                <w:noProof/>
              </w:rPr>
              <w:t>46</w:t>
            </w:r>
            <w:r>
              <w:t>/50</w:t>
            </w:r>
          </w:p>
        </w:tc>
      </w:tr>
      <w:tr w:rsidR="009212DB" w:rsidTr="00DA567E">
        <w:trPr>
          <w:trHeight w:val="1984"/>
        </w:trPr>
        <w:tc>
          <w:tcPr>
            <w:tcW w:w="9016" w:type="dxa"/>
            <w:gridSpan w:val="2"/>
          </w:tcPr>
          <w:p w:rsidR="009212DB" w:rsidRDefault="009212DB" w:rsidP="00DA567E">
            <w:r>
              <w:t>Comments:</w:t>
            </w:r>
          </w:p>
          <w:p w:rsidR="009212DB" w:rsidRDefault="009212DB" w:rsidP="00DA567E">
            <w:r>
              <w:rPr>
                <w:noProof/>
              </w:rPr>
              <w:t>In the introduction maybe consider the use of more sources to back up the initial knowledge.  No conclusion to speak of but a the reader can get a feel and basic understanding of what your looking to do. A conclusion would have given the project a strong footing</w:t>
            </w:r>
          </w:p>
          <w:p w:rsidR="009212DB" w:rsidRDefault="009212DB" w:rsidP="00DA567E"/>
        </w:tc>
      </w:tr>
      <w:tr w:rsidR="009212DB" w:rsidTr="00DA567E">
        <w:tc>
          <w:tcPr>
            <w:tcW w:w="7792" w:type="dxa"/>
          </w:tcPr>
          <w:p w:rsidR="009212DB" w:rsidRPr="002C4714" w:rsidRDefault="009212DB" w:rsidP="00DA567E">
            <w:pPr>
              <w:rPr>
                <w:b/>
                <w:u w:val="single"/>
              </w:rPr>
            </w:pPr>
            <w:r w:rsidRPr="002C4714">
              <w:rPr>
                <w:b/>
                <w:u w:val="single"/>
              </w:rPr>
              <w:t>Quality of Visual Display: 50%</w:t>
            </w:r>
          </w:p>
          <w:p w:rsidR="009212DB" w:rsidRDefault="009212DB" w:rsidP="00DA567E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Easy to read - font style and font size appropriate and consistent.</w:t>
            </w:r>
          </w:p>
          <w:p w:rsidR="009212DB" w:rsidRDefault="009212DB" w:rsidP="00DA567E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Visually well organised.</w:t>
            </w:r>
          </w:p>
          <w:p w:rsidR="009212DB" w:rsidRDefault="009212DB" w:rsidP="00DA567E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Colour used appropriately.</w:t>
            </w:r>
          </w:p>
          <w:p w:rsidR="009212DB" w:rsidRDefault="009212DB" w:rsidP="00DA567E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Diagrams’ format and style consistent with poster design/style.</w:t>
            </w:r>
          </w:p>
        </w:tc>
        <w:tc>
          <w:tcPr>
            <w:tcW w:w="1224" w:type="dxa"/>
            <w:vAlign w:val="center"/>
          </w:tcPr>
          <w:p w:rsidR="009212DB" w:rsidRDefault="009212DB" w:rsidP="00DA567E">
            <w:pPr>
              <w:jc w:val="right"/>
            </w:pPr>
            <w:r>
              <w:rPr>
                <w:noProof/>
              </w:rPr>
              <w:t>50</w:t>
            </w:r>
            <w:r>
              <w:t>/50</w:t>
            </w:r>
          </w:p>
        </w:tc>
      </w:tr>
      <w:tr w:rsidR="009212DB" w:rsidTr="00DA567E">
        <w:trPr>
          <w:trHeight w:val="1984"/>
        </w:trPr>
        <w:tc>
          <w:tcPr>
            <w:tcW w:w="9016" w:type="dxa"/>
            <w:gridSpan w:val="2"/>
          </w:tcPr>
          <w:p w:rsidR="009212DB" w:rsidRDefault="009212DB" w:rsidP="00DA567E">
            <w:r>
              <w:t>Comments:</w:t>
            </w:r>
          </w:p>
          <w:p w:rsidR="009212DB" w:rsidRDefault="009212DB" w:rsidP="00DA567E">
            <w:r>
              <w:rPr>
                <w:noProof/>
              </w:rPr>
              <w:t>Design and structure of the poster is clear, easy to follow and read.</w:t>
            </w:r>
          </w:p>
          <w:p w:rsidR="009212DB" w:rsidRDefault="009212DB" w:rsidP="00DA567E">
            <w:pPr>
              <w:jc w:val="right"/>
            </w:pPr>
          </w:p>
        </w:tc>
      </w:tr>
      <w:tr w:rsidR="009212DB" w:rsidTr="00DA567E">
        <w:tc>
          <w:tcPr>
            <w:tcW w:w="7792" w:type="dxa"/>
          </w:tcPr>
          <w:p w:rsidR="009212DB" w:rsidRPr="002C4714" w:rsidRDefault="009212DB" w:rsidP="00DA567E">
            <w:pPr>
              <w:jc w:val="right"/>
              <w:rPr>
                <w:b/>
              </w:rPr>
            </w:pPr>
            <w:r w:rsidRPr="002C4714">
              <w:rPr>
                <w:b/>
              </w:rPr>
              <w:t>Total</w:t>
            </w:r>
          </w:p>
        </w:tc>
        <w:tc>
          <w:tcPr>
            <w:tcW w:w="1224" w:type="dxa"/>
          </w:tcPr>
          <w:p w:rsidR="009212DB" w:rsidRPr="002C4714" w:rsidRDefault="009212DB" w:rsidP="00DA567E">
            <w:pPr>
              <w:jc w:val="right"/>
              <w:rPr>
                <w:b/>
              </w:rPr>
            </w:pPr>
            <w:r w:rsidRPr="000E4E61">
              <w:rPr>
                <w:b/>
                <w:noProof/>
              </w:rPr>
              <w:t>96</w:t>
            </w:r>
            <w:r w:rsidRPr="002C4714">
              <w:rPr>
                <w:b/>
              </w:rPr>
              <w:t>/100</w:t>
            </w:r>
          </w:p>
        </w:tc>
      </w:tr>
    </w:tbl>
    <w:p w:rsidR="009212DB" w:rsidRDefault="009212DB" w:rsidP="009212DB">
      <w:pPr>
        <w:sectPr w:rsidR="009212DB" w:rsidSect="002345FB">
          <w:pgSz w:w="11906" w:h="16838"/>
          <w:pgMar w:top="1440" w:right="1440" w:bottom="1440" w:left="1440" w:header="708" w:footer="708" w:gutter="0"/>
          <w:pgNumType w:start="1"/>
          <w:cols w:space="708"/>
          <w:docGrid w:linePitch="360"/>
        </w:sectPr>
      </w:pPr>
    </w:p>
    <w:p w:rsidR="00C53817" w:rsidRDefault="00C53817"/>
    <w:sectPr w:rsidR="00C5381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1">
    <w:nsid w:val="26A131EB"/>
    <w:multiLevelType w:val="hybridMultilevel"/>
    <w:tmpl w:val="F21CE694"/>
    <w:lvl w:ilvl="0" w:tplc="AEF2270A">
      <w:numFmt w:val="bullet"/>
      <w:lvlText w:val="•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2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12DB"/>
    <w:rsid w:val="009212DB"/>
    <w:rsid w:val="00C53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49FEA0F-D582-46C9-8555-C0C04BF049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212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212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156</Words>
  <Characters>892</Characters>
  <Application>Microsoft Office Word</Application>
  <DocSecurity>0</DocSecurity>
  <Lines>7</Lines>
  <Paragraphs>2</Paragraphs>
  <ScaleCrop>false</ScaleCrop>
  <Company/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Kemi Ademoye</dc:creator>
  <cp:keywords/>
  <dc:description/>
  <cp:lastModifiedBy>Kemi Ademoye</cp:lastModifiedBy>
  <cp:revision>1</cp:revision>
  <dcterms:created xsi:type="dcterms:W3CDTF">2018-05-11T12:47:00Z</dcterms:created>
  <dcterms:modified xsi:type="dcterms:W3CDTF">2018-05-11T12:47:00Z</dcterms:modified>
</cp:coreProperties>
</file>