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6B8349" w14:textId="2C013F4E" w:rsidR="007339DF" w:rsidRPr="002063A2" w:rsidRDefault="002063A2" w:rsidP="002063A2">
      <w:pPr>
        <w:spacing w:line="360" w:lineRule="auto"/>
        <w:jc w:val="center"/>
        <w:rPr>
          <w:rFonts w:ascii="Century Gothic" w:hAnsi="Century Gothic" w:cs="Arial"/>
          <w:color w:val="000000" w:themeColor="text1"/>
          <w:u w:val="single"/>
        </w:rPr>
      </w:pPr>
      <w:bookmarkStart w:id="0" w:name="_GoBack"/>
      <w:bookmarkEnd w:id="0"/>
      <w:r w:rsidRPr="002063A2">
        <w:rPr>
          <w:rFonts w:ascii="Century Gothic" w:hAnsi="Century Gothic" w:cs="Arial"/>
          <w:color w:val="000000" w:themeColor="text1"/>
          <w:u w:val="single"/>
        </w:rPr>
        <w:t>EAEE6001/C</w:t>
      </w:r>
    </w:p>
    <w:p w14:paraId="54944BBE" w14:textId="46E65739" w:rsidR="002063A2" w:rsidRPr="002063A2" w:rsidRDefault="002063A2" w:rsidP="002063A2">
      <w:pPr>
        <w:spacing w:line="360" w:lineRule="auto"/>
        <w:jc w:val="center"/>
        <w:rPr>
          <w:rFonts w:ascii="Century Gothic" w:hAnsi="Century Gothic" w:cs="Arial"/>
          <w:color w:val="000000" w:themeColor="text1"/>
          <w:u w:val="single"/>
        </w:rPr>
      </w:pPr>
      <w:r w:rsidRPr="002063A2">
        <w:rPr>
          <w:rFonts w:ascii="Century Gothic" w:hAnsi="Century Gothic" w:cs="Arial"/>
          <w:color w:val="000000" w:themeColor="text1"/>
          <w:u w:val="single"/>
        </w:rPr>
        <w:t>Leadership and Teamwork in the Early Years</w:t>
      </w:r>
    </w:p>
    <w:p w14:paraId="1EBCED9F" w14:textId="77777777" w:rsidR="002063A2" w:rsidRPr="002063A2" w:rsidRDefault="002063A2" w:rsidP="002063A2">
      <w:pPr>
        <w:spacing w:line="360" w:lineRule="auto"/>
        <w:jc w:val="both"/>
        <w:rPr>
          <w:rFonts w:ascii="Century Gothic" w:hAnsi="Century Gothic" w:cs="Arial"/>
          <w:color w:val="000000" w:themeColor="text1"/>
        </w:rPr>
      </w:pPr>
    </w:p>
    <w:p w14:paraId="190FC308" w14:textId="16724851" w:rsidR="00C16DEB" w:rsidRPr="002063A2" w:rsidRDefault="00B639A5"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For our group discussion to take part in a monthly team meeting at an Early Years setting we chose to follow the democratic leadership style. We modelled this by all of us having a say in what went into the meeting and we all had chance to discuss what we think is best and why. During our </w:t>
      </w:r>
      <w:r w:rsidR="00A83C08" w:rsidRPr="002063A2">
        <w:rPr>
          <w:rFonts w:ascii="Century Gothic" w:hAnsi="Century Gothic" w:cs="Arial"/>
          <w:color w:val="000000" w:themeColor="text1"/>
        </w:rPr>
        <w:t>meeting,</w:t>
      </w:r>
      <w:r w:rsidRPr="002063A2">
        <w:rPr>
          <w:rFonts w:ascii="Century Gothic" w:hAnsi="Century Gothic" w:cs="Arial"/>
          <w:color w:val="000000" w:themeColor="text1"/>
        </w:rPr>
        <w:t xml:space="preserve"> we had a number of chances </w:t>
      </w:r>
      <w:r w:rsidR="00E876C1" w:rsidRPr="002063A2">
        <w:rPr>
          <w:rFonts w:ascii="Century Gothic" w:hAnsi="Century Gothic" w:cs="Arial"/>
          <w:color w:val="000000" w:themeColor="text1"/>
        </w:rPr>
        <w:t xml:space="preserve">to discuss our opinions on certain topics in order to come to a decision. We all put our ideas and opinions together and discussed why we think our ideas should be used </w:t>
      </w:r>
      <w:r w:rsidR="00A83C08" w:rsidRPr="002063A2">
        <w:rPr>
          <w:rFonts w:ascii="Century Gothic" w:hAnsi="Century Gothic" w:cs="Arial"/>
          <w:color w:val="000000" w:themeColor="text1"/>
        </w:rPr>
        <w:t>and how the children and staff would</w:t>
      </w:r>
      <w:r w:rsidR="00E876C1" w:rsidRPr="002063A2">
        <w:rPr>
          <w:rFonts w:ascii="Century Gothic" w:hAnsi="Century Gothic" w:cs="Arial"/>
          <w:color w:val="000000" w:themeColor="text1"/>
        </w:rPr>
        <w:t xml:space="preserve"> benefit. </w:t>
      </w:r>
      <w:r w:rsidR="00A83C08" w:rsidRPr="002063A2">
        <w:rPr>
          <w:rFonts w:ascii="Century Gothic" w:hAnsi="Century Gothic" w:cs="Arial"/>
          <w:color w:val="000000" w:themeColor="text1"/>
        </w:rPr>
        <w:t xml:space="preserve"> We all communicated effectively with each other and give each other time to speak, </w:t>
      </w:r>
      <w:r w:rsidR="0030393B" w:rsidRPr="002063A2">
        <w:rPr>
          <w:rFonts w:ascii="Century Gothic" w:hAnsi="Century Gothic" w:cs="Arial"/>
          <w:color w:val="000000" w:themeColor="text1"/>
        </w:rPr>
        <w:t>the</w:t>
      </w:r>
      <w:r w:rsidR="00A83C08" w:rsidRPr="002063A2">
        <w:rPr>
          <w:rFonts w:ascii="Century Gothic" w:hAnsi="Century Gothic" w:cs="Arial"/>
          <w:color w:val="000000" w:themeColor="text1"/>
        </w:rPr>
        <w:t xml:space="preserve"> meeting was run by one person who was the leader and she made it clear to us what we were going to be discussing in the meeting and asked on plenty of occasions if any of us had anything we would like to add. </w:t>
      </w:r>
      <w:r w:rsidR="0030393B" w:rsidRPr="002063A2">
        <w:rPr>
          <w:rFonts w:ascii="Century Gothic" w:hAnsi="Century Gothic" w:cs="Arial"/>
          <w:color w:val="000000" w:themeColor="text1"/>
        </w:rPr>
        <w:t xml:space="preserve">As a topic of our team meeting we discussed </w:t>
      </w:r>
      <w:r w:rsidR="004F7D8D" w:rsidRPr="002063A2">
        <w:rPr>
          <w:rFonts w:ascii="Century Gothic" w:hAnsi="Century Gothic" w:cs="Arial"/>
          <w:color w:val="000000" w:themeColor="text1"/>
        </w:rPr>
        <w:t>and feedback on any training we had been on and If any of our training needed updated. As being part of a team who communicates effectively with each other during the meeting we knew who to ask if we needed to be booked on any relevant</w:t>
      </w:r>
      <w:r w:rsidR="00ED70C9" w:rsidRPr="002063A2">
        <w:rPr>
          <w:rFonts w:ascii="Century Gothic" w:hAnsi="Century Gothic" w:cs="Arial"/>
          <w:color w:val="000000" w:themeColor="text1"/>
        </w:rPr>
        <w:t xml:space="preserve"> training, </w:t>
      </w:r>
      <w:sdt>
        <w:sdtPr>
          <w:rPr>
            <w:rFonts w:ascii="Century Gothic" w:hAnsi="Century Gothic" w:cs="Arial"/>
            <w:color w:val="000000" w:themeColor="text1"/>
          </w:rPr>
          <w:id w:val="-1780641876"/>
          <w:citation/>
        </w:sdtPr>
        <w:sdtContent>
          <w:r w:rsidR="00132D93" w:rsidRPr="002063A2">
            <w:rPr>
              <w:rFonts w:ascii="Century Gothic" w:hAnsi="Century Gothic" w:cs="Arial"/>
              <w:color w:val="000000" w:themeColor="text1"/>
            </w:rPr>
            <w:fldChar w:fldCharType="begin"/>
          </w:r>
          <w:r w:rsidR="00132D93" w:rsidRPr="002063A2">
            <w:rPr>
              <w:rFonts w:ascii="Century Gothic" w:hAnsi="Century Gothic" w:cs="Arial"/>
              <w:color w:val="000000" w:themeColor="text1"/>
            </w:rPr>
            <w:instrText xml:space="preserve">CITATION Wel16 \l 2057 </w:instrText>
          </w:r>
          <w:r w:rsidR="00132D93" w:rsidRPr="002063A2">
            <w:rPr>
              <w:rFonts w:ascii="Century Gothic" w:hAnsi="Century Gothic" w:cs="Arial"/>
              <w:color w:val="000000" w:themeColor="text1"/>
            </w:rPr>
            <w:fldChar w:fldCharType="separate"/>
          </w:r>
          <w:r w:rsidR="00132D93" w:rsidRPr="002063A2">
            <w:rPr>
              <w:rFonts w:ascii="Century Gothic" w:hAnsi="Century Gothic" w:cs="Arial"/>
              <w:noProof/>
              <w:color w:val="000000" w:themeColor="text1"/>
            </w:rPr>
            <w:t>(Welsh Government, 2016)</w:t>
          </w:r>
          <w:r w:rsidR="00132D93" w:rsidRPr="002063A2">
            <w:rPr>
              <w:rFonts w:ascii="Century Gothic" w:hAnsi="Century Gothic" w:cs="Arial"/>
              <w:color w:val="000000" w:themeColor="text1"/>
            </w:rPr>
            <w:fldChar w:fldCharType="end"/>
          </w:r>
        </w:sdtContent>
      </w:sdt>
      <w:r w:rsidR="00132D93" w:rsidRPr="002063A2">
        <w:rPr>
          <w:rFonts w:ascii="Century Gothic" w:hAnsi="Century Gothic" w:cs="Arial"/>
          <w:color w:val="000000" w:themeColor="text1"/>
        </w:rPr>
        <w:t xml:space="preserve"> states </w:t>
      </w:r>
      <w:r w:rsidR="00ED70C9" w:rsidRPr="002063A2">
        <w:rPr>
          <w:rFonts w:ascii="Century Gothic" w:hAnsi="Century Gothic" w:cs="Arial"/>
          <w:color w:val="000000" w:themeColor="text1"/>
        </w:rPr>
        <w:t xml:space="preserve">as a requirement </w:t>
      </w:r>
      <w:r w:rsidR="00823916" w:rsidRPr="002063A2">
        <w:rPr>
          <w:rFonts w:ascii="Century Gothic" w:hAnsi="Century Gothic" w:cs="Arial"/>
          <w:color w:val="000000" w:themeColor="text1"/>
        </w:rPr>
        <w:t xml:space="preserve">from Care Inspectors Wales also known as CIW, </w:t>
      </w:r>
      <w:r w:rsidR="00B84E3D" w:rsidRPr="002063A2">
        <w:rPr>
          <w:rFonts w:ascii="Century Gothic" w:hAnsi="Century Gothic" w:cs="Arial"/>
          <w:color w:val="000000" w:themeColor="text1"/>
        </w:rPr>
        <w:t xml:space="preserve">all staff working in an early years setting must </w:t>
      </w:r>
      <w:r w:rsidR="00A560AA" w:rsidRPr="002063A2">
        <w:rPr>
          <w:rFonts w:ascii="Century Gothic" w:hAnsi="Century Gothic" w:cs="Arial"/>
          <w:color w:val="000000" w:themeColor="text1"/>
        </w:rPr>
        <w:t>have a</w:t>
      </w:r>
      <w:r w:rsidR="00B84E3D" w:rsidRPr="002063A2">
        <w:rPr>
          <w:rFonts w:ascii="Century Gothic" w:hAnsi="Century Gothic" w:cs="Arial"/>
          <w:color w:val="000000" w:themeColor="text1"/>
        </w:rPr>
        <w:t xml:space="preserve"> level 3 </w:t>
      </w:r>
      <w:r w:rsidR="00A560AA" w:rsidRPr="002063A2">
        <w:rPr>
          <w:rFonts w:ascii="Century Gothic" w:hAnsi="Century Gothic" w:cs="Arial"/>
          <w:color w:val="000000" w:themeColor="text1"/>
        </w:rPr>
        <w:t>Childcare</w:t>
      </w:r>
      <w:r w:rsidR="000B44C6" w:rsidRPr="002063A2">
        <w:rPr>
          <w:rFonts w:ascii="Century Gothic" w:hAnsi="Century Gothic" w:cs="Arial"/>
          <w:color w:val="000000" w:themeColor="text1"/>
        </w:rPr>
        <w:t xml:space="preserve"> qualification, a full enhanced disclosure check also known as a DBS, level 3 safeguarding, first aid and food hygiene. At least 2 people in the setting must also be first aid at work trained and have fire warden training.</w:t>
      </w:r>
      <w:r w:rsidR="00814238" w:rsidRPr="002063A2">
        <w:rPr>
          <w:rFonts w:ascii="Century Gothic" w:hAnsi="Century Gothic" w:cs="Arial"/>
          <w:color w:val="000000" w:themeColor="text1"/>
        </w:rPr>
        <w:t xml:space="preserve"> </w:t>
      </w:r>
      <w:r w:rsidR="001A145D" w:rsidRPr="002063A2">
        <w:rPr>
          <w:rFonts w:ascii="Century Gothic" w:hAnsi="Century Gothic" w:cs="Arial"/>
          <w:color w:val="000000" w:themeColor="text1"/>
        </w:rPr>
        <w:t xml:space="preserve">For our team meeting we spoke about the relevant training needed to meet the CIW </w:t>
      </w:r>
      <w:r w:rsidR="00FC3968" w:rsidRPr="002063A2">
        <w:rPr>
          <w:rFonts w:ascii="Century Gothic" w:hAnsi="Century Gothic" w:cs="Arial"/>
          <w:color w:val="000000" w:themeColor="text1"/>
        </w:rPr>
        <w:t xml:space="preserve">requirement and we discussed about renewing the training that was running out before the date so we had time to book them again. </w:t>
      </w:r>
      <w:r w:rsidR="00814238" w:rsidRPr="002063A2">
        <w:rPr>
          <w:rFonts w:ascii="Century Gothic" w:hAnsi="Century Gothic" w:cs="Arial"/>
          <w:color w:val="000000" w:themeColor="text1"/>
        </w:rPr>
        <w:t xml:space="preserve">Throughout our team meeting we demonstrated how having a democratic leader can bring a team together and effective communication can be the key to a good team. </w:t>
      </w:r>
      <w:r w:rsidR="000E54A2" w:rsidRPr="002063A2">
        <w:rPr>
          <w:rFonts w:ascii="Century Gothic" w:hAnsi="Century Gothic" w:cs="Arial"/>
          <w:color w:val="000000" w:themeColor="text1"/>
        </w:rPr>
        <w:t xml:space="preserve">Effective communication is important for team work because sharing ideas can cause disagreements so it is critical when taking part in staff meetings to know when it is your turn to speak and </w:t>
      </w:r>
      <w:r w:rsidR="000E54A2" w:rsidRPr="002063A2">
        <w:rPr>
          <w:rFonts w:ascii="Century Gothic" w:hAnsi="Century Gothic" w:cs="Arial"/>
          <w:color w:val="000000" w:themeColor="text1"/>
        </w:rPr>
        <w:lastRenderedPageBreak/>
        <w:t>allow others to speak as well. You should also think about the way you are talking and your mannerisms especially when saying you don’t agree with someone</w:t>
      </w:r>
      <w:r w:rsidR="004C07A2" w:rsidRPr="002063A2">
        <w:rPr>
          <w:rFonts w:ascii="Century Gothic" w:hAnsi="Century Gothic" w:cs="Arial"/>
          <w:color w:val="000000" w:themeColor="text1"/>
        </w:rPr>
        <w:t>’</w:t>
      </w:r>
      <w:r w:rsidR="000E54A2" w:rsidRPr="002063A2">
        <w:rPr>
          <w:rFonts w:ascii="Century Gothic" w:hAnsi="Century Gothic" w:cs="Arial"/>
          <w:color w:val="000000" w:themeColor="text1"/>
        </w:rPr>
        <w:t>s idea</w:t>
      </w:r>
      <w:r w:rsidR="004C07A2" w:rsidRPr="002063A2">
        <w:rPr>
          <w:rFonts w:ascii="Century Gothic" w:hAnsi="Century Gothic" w:cs="Arial"/>
          <w:color w:val="000000" w:themeColor="text1"/>
        </w:rPr>
        <w:t xml:space="preserve"> and why you disagree</w:t>
      </w:r>
      <w:r w:rsidR="000E54A2" w:rsidRPr="002063A2">
        <w:rPr>
          <w:rFonts w:ascii="Century Gothic" w:hAnsi="Century Gothic" w:cs="Arial"/>
          <w:color w:val="000000" w:themeColor="text1"/>
        </w:rPr>
        <w:t xml:space="preserve">. </w:t>
      </w:r>
      <w:r w:rsidR="00FC3968" w:rsidRPr="002063A2">
        <w:rPr>
          <w:rFonts w:ascii="Century Gothic" w:hAnsi="Century Gothic" w:cs="Arial"/>
          <w:color w:val="000000" w:themeColor="text1"/>
        </w:rPr>
        <w:t xml:space="preserve">During our meeting we all shared our opinions and ideas using a calm tone of voice and we accepted each others ideas and even spoke about how we could make their ideas even better. This allowed us to all come to a decision that we all agreed on and was more beneficial for the children and for us staff as we all communicated effectively. </w:t>
      </w:r>
    </w:p>
    <w:p w14:paraId="40C856B0" w14:textId="6237B0E9" w:rsidR="00275027" w:rsidRPr="002063A2" w:rsidRDefault="00FC3221"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         </w:t>
      </w:r>
      <w:r w:rsidR="00093FE2" w:rsidRPr="002063A2">
        <w:rPr>
          <w:rFonts w:ascii="Century Gothic" w:hAnsi="Century Gothic" w:cs="Arial"/>
          <w:color w:val="000000" w:themeColor="text1"/>
        </w:rPr>
        <w:t xml:space="preserve">The Leadership style I am going to be focusing on is the Democratic style. The democratic leadership style is </w:t>
      </w:r>
      <w:r w:rsidR="00864B33" w:rsidRPr="002063A2">
        <w:rPr>
          <w:rFonts w:ascii="Century Gothic" w:hAnsi="Century Gothic" w:cs="Arial"/>
          <w:color w:val="000000" w:themeColor="text1"/>
        </w:rPr>
        <w:t xml:space="preserve">when the leader makes all the final decisions </w:t>
      </w:r>
      <w:r w:rsidR="000138B9" w:rsidRPr="002063A2">
        <w:rPr>
          <w:rFonts w:ascii="Century Gothic" w:hAnsi="Century Gothic" w:cs="Arial"/>
          <w:color w:val="000000" w:themeColor="text1"/>
        </w:rPr>
        <w:t xml:space="preserve">but all members of the team are encouraged to join in and share their ideas and inspiration in the process of making the final decision. I chose to research Democratic leadership style because I believe that communication makes management and team work </w:t>
      </w:r>
      <w:r w:rsidR="00D26F6C" w:rsidRPr="002063A2">
        <w:rPr>
          <w:rFonts w:ascii="Century Gothic" w:hAnsi="Century Gothic" w:cs="Arial"/>
          <w:color w:val="000000" w:themeColor="text1"/>
        </w:rPr>
        <w:t xml:space="preserve">more </w:t>
      </w:r>
      <w:r w:rsidR="000138B9" w:rsidRPr="002063A2">
        <w:rPr>
          <w:rFonts w:ascii="Century Gothic" w:hAnsi="Century Gothic" w:cs="Arial"/>
          <w:color w:val="000000" w:themeColor="text1"/>
        </w:rPr>
        <w:t>effective. If leaders are open and involve the staff it encourages the staff to feel more valued as par</w:t>
      </w:r>
      <w:r w:rsidR="00D26F6C" w:rsidRPr="002063A2">
        <w:rPr>
          <w:rFonts w:ascii="Century Gothic" w:hAnsi="Century Gothic" w:cs="Arial"/>
          <w:color w:val="000000" w:themeColor="text1"/>
        </w:rPr>
        <w:t xml:space="preserve">t of the team and they will want to get involved in the decision making which can improve the overall decision. </w:t>
      </w:r>
    </w:p>
    <w:p w14:paraId="60B27321" w14:textId="307B0721" w:rsidR="007D5DB1" w:rsidRPr="002063A2" w:rsidRDefault="00FC3221"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         </w:t>
      </w:r>
      <w:r w:rsidR="007D5DB1" w:rsidRPr="002063A2">
        <w:rPr>
          <w:rFonts w:ascii="Century Gothic" w:hAnsi="Century Gothic" w:cs="Arial"/>
          <w:color w:val="000000" w:themeColor="text1"/>
        </w:rPr>
        <w:t xml:space="preserve">Early years settings are usually lead by one overall leader who is in charge of making the decisions but </w:t>
      </w:r>
      <w:r w:rsidR="00BA3777" w:rsidRPr="002063A2">
        <w:rPr>
          <w:rFonts w:ascii="Century Gothic" w:hAnsi="Century Gothic" w:cs="Arial"/>
          <w:color w:val="000000" w:themeColor="text1"/>
        </w:rPr>
        <w:t>the decision has come from all the staff sharing their opinions on what each of them thinks is best a</w:t>
      </w:r>
      <w:r w:rsidR="00004B32" w:rsidRPr="002063A2">
        <w:rPr>
          <w:rFonts w:ascii="Century Gothic" w:hAnsi="Century Gothic" w:cs="Arial"/>
          <w:color w:val="000000" w:themeColor="text1"/>
        </w:rPr>
        <w:t>nd why and then the leader uses</w:t>
      </w:r>
      <w:r w:rsidR="00BA3777" w:rsidRPr="002063A2">
        <w:rPr>
          <w:rFonts w:ascii="Century Gothic" w:hAnsi="Century Gothic" w:cs="Arial"/>
          <w:color w:val="000000" w:themeColor="text1"/>
        </w:rPr>
        <w:t xml:space="preserve"> their input to make the decision. </w:t>
      </w:r>
      <w:sdt>
        <w:sdtPr>
          <w:rPr>
            <w:rFonts w:ascii="Century Gothic" w:hAnsi="Century Gothic" w:cs="Arial"/>
            <w:color w:val="000000" w:themeColor="text1"/>
          </w:rPr>
          <w:id w:val="-1292812966"/>
          <w:citation/>
        </w:sdtPr>
        <w:sdtContent>
          <w:r w:rsidR="00BA3777" w:rsidRPr="002063A2">
            <w:rPr>
              <w:rFonts w:ascii="Century Gothic" w:hAnsi="Century Gothic" w:cs="Arial"/>
              <w:color w:val="000000" w:themeColor="text1"/>
            </w:rPr>
            <w:fldChar w:fldCharType="begin"/>
          </w:r>
          <w:r w:rsidR="00BA3777" w:rsidRPr="002063A2">
            <w:rPr>
              <w:rFonts w:ascii="Century Gothic" w:hAnsi="Century Gothic" w:cs="Arial"/>
              <w:color w:val="000000" w:themeColor="text1"/>
            </w:rPr>
            <w:instrText xml:space="preserve"> CITATION Ela13 \l 2057 </w:instrText>
          </w:r>
          <w:r w:rsidR="00BA3777" w:rsidRPr="002063A2">
            <w:rPr>
              <w:rFonts w:ascii="Century Gothic" w:hAnsi="Century Gothic" w:cs="Arial"/>
              <w:color w:val="000000" w:themeColor="text1"/>
            </w:rPr>
            <w:fldChar w:fldCharType="separate"/>
          </w:r>
          <w:r w:rsidR="00BA3777" w:rsidRPr="002063A2">
            <w:rPr>
              <w:rFonts w:ascii="Century Gothic" w:hAnsi="Century Gothic" w:cs="Arial"/>
              <w:noProof/>
              <w:color w:val="000000" w:themeColor="text1"/>
            </w:rPr>
            <w:t>(Hallet, 2013)</w:t>
          </w:r>
          <w:r w:rsidR="00BA3777" w:rsidRPr="002063A2">
            <w:rPr>
              <w:rFonts w:ascii="Century Gothic" w:hAnsi="Century Gothic" w:cs="Arial"/>
              <w:color w:val="000000" w:themeColor="text1"/>
            </w:rPr>
            <w:fldChar w:fldCharType="end"/>
          </w:r>
        </w:sdtContent>
      </w:sdt>
      <w:r w:rsidR="00BA3777" w:rsidRPr="002063A2">
        <w:rPr>
          <w:rFonts w:ascii="Century Gothic" w:hAnsi="Century Gothic" w:cs="Arial"/>
          <w:color w:val="000000" w:themeColor="text1"/>
        </w:rPr>
        <w:t xml:space="preserve"> explains that a democratic leader is someone who believes in working as a team in the process of making decisions and how sharing ideas and inspiration with other members of the team instead of just making a decision on your own can</w:t>
      </w:r>
      <w:r w:rsidR="00C016DC" w:rsidRPr="002063A2">
        <w:rPr>
          <w:rFonts w:ascii="Century Gothic" w:hAnsi="Century Gothic" w:cs="Arial"/>
          <w:color w:val="000000" w:themeColor="text1"/>
        </w:rPr>
        <w:t xml:space="preserve"> lead to</w:t>
      </w:r>
      <w:r w:rsidR="00BA3777" w:rsidRPr="002063A2">
        <w:rPr>
          <w:rFonts w:ascii="Century Gothic" w:hAnsi="Century Gothic" w:cs="Arial"/>
          <w:color w:val="000000" w:themeColor="text1"/>
        </w:rPr>
        <w:t xml:space="preserve"> effective leadership within an early years setting.</w:t>
      </w:r>
      <w:r w:rsidR="007162BA" w:rsidRPr="002063A2">
        <w:rPr>
          <w:rFonts w:ascii="Century Gothic" w:hAnsi="Century Gothic" w:cs="Arial"/>
          <w:color w:val="000000" w:themeColor="text1"/>
        </w:rPr>
        <w:t xml:space="preserve"> Being a democratic leader is all about having effective communication with staff </w:t>
      </w:r>
      <w:r w:rsidR="00510DA1" w:rsidRPr="002063A2">
        <w:rPr>
          <w:rFonts w:ascii="Century Gothic" w:hAnsi="Century Gothic" w:cs="Arial"/>
          <w:color w:val="000000" w:themeColor="text1"/>
        </w:rPr>
        <w:t xml:space="preserve">and encouraging them to </w:t>
      </w:r>
      <w:r w:rsidR="00DD49C3" w:rsidRPr="002063A2">
        <w:rPr>
          <w:rFonts w:ascii="Century Gothic" w:hAnsi="Century Gothic" w:cs="Arial"/>
          <w:color w:val="000000" w:themeColor="text1"/>
        </w:rPr>
        <w:t xml:space="preserve">work together </w:t>
      </w:r>
      <w:r w:rsidR="00684619" w:rsidRPr="002063A2">
        <w:rPr>
          <w:rFonts w:ascii="Century Gothic" w:hAnsi="Century Gothic" w:cs="Arial"/>
          <w:color w:val="000000" w:themeColor="text1"/>
        </w:rPr>
        <w:t xml:space="preserve">and communicate effectively together to make good decisions for the setting. </w:t>
      </w:r>
      <w:r w:rsidR="00035A92" w:rsidRPr="002063A2">
        <w:rPr>
          <w:rFonts w:ascii="Century Gothic" w:hAnsi="Century Gothic" w:cs="Arial"/>
          <w:color w:val="000000" w:themeColor="text1"/>
        </w:rPr>
        <w:t>While being</w:t>
      </w:r>
      <w:r w:rsidR="00947397" w:rsidRPr="002063A2">
        <w:rPr>
          <w:rFonts w:ascii="Century Gothic" w:hAnsi="Century Gothic" w:cs="Arial"/>
          <w:color w:val="000000" w:themeColor="text1"/>
        </w:rPr>
        <w:t xml:space="preserve"> a democratic leader can benefit the setting by having effective communication you may also come across some barriers which lead to the </w:t>
      </w:r>
      <w:r w:rsidR="00FC3968" w:rsidRPr="002063A2">
        <w:rPr>
          <w:rFonts w:ascii="Century Gothic" w:hAnsi="Century Gothic" w:cs="Arial"/>
          <w:color w:val="000000" w:themeColor="text1"/>
        </w:rPr>
        <w:t>communication</w:t>
      </w:r>
      <w:r w:rsidR="00947397" w:rsidRPr="002063A2">
        <w:rPr>
          <w:rFonts w:ascii="Century Gothic" w:hAnsi="Century Gothic" w:cs="Arial"/>
          <w:color w:val="000000" w:themeColor="text1"/>
        </w:rPr>
        <w:t xml:space="preserve"> becoming less effective. </w:t>
      </w:r>
      <w:sdt>
        <w:sdtPr>
          <w:rPr>
            <w:rFonts w:ascii="Century Gothic" w:hAnsi="Century Gothic" w:cs="Arial"/>
            <w:color w:val="000000" w:themeColor="text1"/>
          </w:rPr>
          <w:id w:val="690572344"/>
          <w:citation/>
        </w:sdtPr>
        <w:sdtContent>
          <w:r w:rsidR="00697040" w:rsidRPr="002063A2">
            <w:rPr>
              <w:rFonts w:ascii="Century Gothic" w:hAnsi="Century Gothic" w:cs="Arial"/>
              <w:color w:val="000000" w:themeColor="text1"/>
            </w:rPr>
            <w:fldChar w:fldCharType="begin"/>
          </w:r>
          <w:r w:rsidR="00697040" w:rsidRPr="002063A2">
            <w:rPr>
              <w:rFonts w:ascii="Century Gothic" w:hAnsi="Century Gothic" w:cs="Arial"/>
              <w:color w:val="000000" w:themeColor="text1"/>
            </w:rPr>
            <w:instrText xml:space="preserve"> CITATION Jea05 \l 2057 </w:instrText>
          </w:r>
          <w:r w:rsidR="00697040" w:rsidRPr="002063A2">
            <w:rPr>
              <w:rFonts w:ascii="Century Gothic" w:hAnsi="Century Gothic" w:cs="Arial"/>
              <w:color w:val="000000" w:themeColor="text1"/>
            </w:rPr>
            <w:fldChar w:fldCharType="separate"/>
          </w:r>
          <w:r w:rsidR="00697040" w:rsidRPr="002063A2">
            <w:rPr>
              <w:rFonts w:ascii="Century Gothic" w:hAnsi="Century Gothic" w:cs="Arial"/>
              <w:noProof/>
              <w:color w:val="000000" w:themeColor="text1"/>
            </w:rPr>
            <w:t>(Nagelkerk, 2005)</w:t>
          </w:r>
          <w:r w:rsidR="00697040" w:rsidRPr="002063A2">
            <w:rPr>
              <w:rFonts w:ascii="Century Gothic" w:hAnsi="Century Gothic" w:cs="Arial"/>
              <w:color w:val="000000" w:themeColor="text1"/>
            </w:rPr>
            <w:fldChar w:fldCharType="end"/>
          </w:r>
        </w:sdtContent>
      </w:sdt>
      <w:r w:rsidR="00485B8D" w:rsidRPr="002063A2">
        <w:rPr>
          <w:rFonts w:ascii="Century Gothic" w:hAnsi="Century Gothic" w:cs="Arial"/>
          <w:color w:val="000000" w:themeColor="text1"/>
        </w:rPr>
        <w:t xml:space="preserve"> explains that </w:t>
      </w:r>
      <w:r w:rsidR="005B79F8" w:rsidRPr="002063A2">
        <w:rPr>
          <w:rFonts w:ascii="Century Gothic" w:hAnsi="Century Gothic" w:cs="Arial"/>
          <w:color w:val="000000" w:themeColor="text1"/>
        </w:rPr>
        <w:t xml:space="preserve">while each leader ship style has its own advantages and disadvantages </w:t>
      </w:r>
      <w:r w:rsidR="00A23D4F" w:rsidRPr="002063A2">
        <w:rPr>
          <w:rFonts w:ascii="Century Gothic" w:hAnsi="Century Gothic" w:cs="Arial"/>
          <w:color w:val="000000" w:themeColor="text1"/>
        </w:rPr>
        <w:t xml:space="preserve">some of the main barriers can be communication. The communication barriers can be from someone not being able understand fully what the other person is trying to say or someone may have a disability such as deafness and only be able to communicate through sign language. </w:t>
      </w:r>
      <w:r w:rsidR="00735624" w:rsidRPr="002063A2">
        <w:rPr>
          <w:rFonts w:ascii="Century Gothic" w:hAnsi="Century Gothic" w:cs="Arial"/>
          <w:color w:val="000000" w:themeColor="text1"/>
        </w:rPr>
        <w:t xml:space="preserve">This </w:t>
      </w:r>
      <w:r w:rsidR="00D82A9C" w:rsidRPr="002063A2">
        <w:rPr>
          <w:rFonts w:ascii="Century Gothic" w:hAnsi="Century Gothic" w:cs="Arial"/>
          <w:color w:val="000000" w:themeColor="text1"/>
        </w:rPr>
        <w:t xml:space="preserve">leadership style also encourages the staff to gain skills that they may not feel confident using but by just sharing ideas and making decisions together they can develop many skills such as communication skills, problem solving and their self-confidence. </w:t>
      </w:r>
    </w:p>
    <w:p w14:paraId="3925DD88" w14:textId="19A3901A" w:rsidR="009B00B6" w:rsidRPr="002063A2" w:rsidRDefault="00847830"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A democratic leader usually has many noticeable characteristics such as showing they have trust in others and give their roles and responsibilities which they think will </w:t>
      </w:r>
      <w:r w:rsidR="00E731CD" w:rsidRPr="002063A2">
        <w:rPr>
          <w:rFonts w:ascii="Century Gothic" w:hAnsi="Century Gothic" w:cs="Arial"/>
          <w:color w:val="000000" w:themeColor="text1"/>
        </w:rPr>
        <w:t xml:space="preserve">help them guidance by showing them that they are friendly and approachable and will always be there to help them if needed. </w:t>
      </w:r>
      <w:sdt>
        <w:sdtPr>
          <w:rPr>
            <w:rFonts w:ascii="Century Gothic" w:hAnsi="Century Gothic" w:cs="Arial"/>
            <w:color w:val="000000" w:themeColor="text1"/>
          </w:rPr>
          <w:id w:val="-792824144"/>
          <w:citation/>
        </w:sdtPr>
        <w:sdtContent>
          <w:r w:rsidR="00E2268C" w:rsidRPr="002063A2">
            <w:rPr>
              <w:rFonts w:ascii="Century Gothic" w:hAnsi="Century Gothic" w:cs="Arial"/>
              <w:color w:val="000000" w:themeColor="text1"/>
            </w:rPr>
            <w:fldChar w:fldCharType="begin"/>
          </w:r>
          <w:r w:rsidR="00E2268C" w:rsidRPr="002063A2">
            <w:rPr>
              <w:rFonts w:ascii="Century Gothic" w:hAnsi="Century Gothic" w:cs="Arial"/>
              <w:color w:val="000000" w:themeColor="text1"/>
            </w:rPr>
            <w:instrText xml:space="preserve"> CITATION Ali17 \l 2057 </w:instrText>
          </w:r>
          <w:r w:rsidR="00E2268C" w:rsidRPr="002063A2">
            <w:rPr>
              <w:rFonts w:ascii="Century Gothic" w:hAnsi="Century Gothic" w:cs="Arial"/>
              <w:color w:val="000000" w:themeColor="text1"/>
            </w:rPr>
            <w:fldChar w:fldCharType="separate"/>
          </w:r>
          <w:r w:rsidR="00E2268C" w:rsidRPr="002063A2">
            <w:rPr>
              <w:rFonts w:ascii="Century Gothic" w:hAnsi="Century Gothic" w:cs="Arial"/>
              <w:noProof/>
              <w:color w:val="000000" w:themeColor="text1"/>
            </w:rPr>
            <w:t>(Ladkin, 2017)</w:t>
          </w:r>
          <w:r w:rsidR="00E2268C" w:rsidRPr="002063A2">
            <w:rPr>
              <w:rFonts w:ascii="Century Gothic" w:hAnsi="Century Gothic" w:cs="Arial"/>
              <w:color w:val="000000" w:themeColor="text1"/>
            </w:rPr>
            <w:fldChar w:fldCharType="end"/>
          </w:r>
        </w:sdtContent>
      </w:sdt>
      <w:r w:rsidR="00E2268C" w:rsidRPr="002063A2">
        <w:rPr>
          <w:rFonts w:ascii="Century Gothic" w:hAnsi="Century Gothic" w:cs="Arial"/>
          <w:color w:val="000000" w:themeColor="text1"/>
        </w:rPr>
        <w:t xml:space="preserve"> </w:t>
      </w:r>
      <w:r w:rsidR="001B0EF4" w:rsidRPr="002063A2">
        <w:rPr>
          <w:rFonts w:ascii="Century Gothic" w:hAnsi="Century Gothic" w:cs="Arial"/>
          <w:color w:val="000000" w:themeColor="text1"/>
        </w:rPr>
        <w:t xml:space="preserve">suggests that a </w:t>
      </w:r>
      <w:r w:rsidR="00053C14" w:rsidRPr="002063A2">
        <w:rPr>
          <w:rFonts w:ascii="Century Gothic" w:hAnsi="Century Gothic" w:cs="Arial"/>
          <w:color w:val="000000" w:themeColor="text1"/>
        </w:rPr>
        <w:t>democratic</w:t>
      </w:r>
      <w:r w:rsidR="001B0EF4" w:rsidRPr="002063A2">
        <w:rPr>
          <w:rFonts w:ascii="Century Gothic" w:hAnsi="Century Gothic" w:cs="Arial"/>
          <w:color w:val="000000" w:themeColor="text1"/>
        </w:rPr>
        <w:t xml:space="preserve"> leader has the characteristics to be able to identify what other </w:t>
      </w:r>
      <w:r w:rsidR="00053C14" w:rsidRPr="002063A2">
        <w:rPr>
          <w:rFonts w:ascii="Century Gothic" w:hAnsi="Century Gothic" w:cs="Arial"/>
          <w:color w:val="000000" w:themeColor="text1"/>
        </w:rPr>
        <w:t>people’s</w:t>
      </w:r>
      <w:r w:rsidR="001B0EF4" w:rsidRPr="002063A2">
        <w:rPr>
          <w:rFonts w:ascii="Century Gothic" w:hAnsi="Century Gothic" w:cs="Arial"/>
          <w:color w:val="000000" w:themeColor="text1"/>
        </w:rPr>
        <w:t xml:space="preserve"> strengths and weaknesses are </w:t>
      </w:r>
      <w:r w:rsidR="00053C14" w:rsidRPr="002063A2">
        <w:rPr>
          <w:rFonts w:ascii="Century Gothic" w:hAnsi="Century Gothic" w:cs="Arial"/>
          <w:color w:val="000000" w:themeColor="text1"/>
        </w:rPr>
        <w:t xml:space="preserve">and will use them to give them the roles that he or she thinks will help to develop their weaknesses to build their confidence and skills without them becoming stressed or feeling pressured. </w:t>
      </w:r>
      <w:r w:rsidR="00E01005" w:rsidRPr="002063A2">
        <w:rPr>
          <w:rFonts w:ascii="Century Gothic" w:hAnsi="Century Gothic" w:cs="Arial"/>
          <w:color w:val="000000" w:themeColor="text1"/>
        </w:rPr>
        <w:t xml:space="preserve">This shows that democratic leaders are usually have calm and caring personalities and are people who like to help others and share their roles. </w:t>
      </w:r>
      <w:r w:rsidR="009B00B6" w:rsidRPr="002063A2">
        <w:rPr>
          <w:rFonts w:ascii="Century Gothic" w:hAnsi="Century Gothic" w:cs="Arial"/>
          <w:color w:val="000000" w:themeColor="text1"/>
        </w:rPr>
        <w:t>To be a good effective democratic leader the leader should be respectful of others, honest, willing to build teams and overcome conflict, be an active listener and have shared values.</w:t>
      </w:r>
      <w:r w:rsidR="009B00B6" w:rsidRPr="002063A2">
        <w:rPr>
          <w:rFonts w:ascii="Century Gothic" w:hAnsi="Century Gothic" w:cs="Arial"/>
          <w:color w:val="000000" w:themeColor="text1"/>
        </w:rPr>
        <w:t xml:space="preserve"> </w:t>
      </w:r>
      <w:sdt>
        <w:sdtPr>
          <w:rPr>
            <w:rFonts w:ascii="Century Gothic" w:hAnsi="Century Gothic" w:cs="Arial"/>
            <w:color w:val="000000" w:themeColor="text1"/>
          </w:rPr>
          <w:id w:val="785701778"/>
          <w:citation/>
        </w:sdtPr>
        <w:sdtContent>
          <w:r w:rsidR="009B00B6" w:rsidRPr="002063A2">
            <w:rPr>
              <w:rFonts w:ascii="Century Gothic" w:hAnsi="Century Gothic" w:cs="Arial"/>
              <w:color w:val="000000" w:themeColor="text1"/>
            </w:rPr>
            <w:fldChar w:fldCharType="begin"/>
          </w:r>
          <w:r w:rsidR="009B00B6" w:rsidRPr="002063A2">
            <w:rPr>
              <w:rFonts w:ascii="Century Gothic" w:hAnsi="Century Gothic" w:cs="Arial"/>
              <w:color w:val="000000" w:themeColor="text1"/>
            </w:rPr>
            <w:instrText xml:space="preserve"> CITATION Jil13 \l 2057 </w:instrText>
          </w:r>
          <w:r w:rsidR="009B00B6" w:rsidRPr="002063A2">
            <w:rPr>
              <w:rFonts w:ascii="Century Gothic" w:hAnsi="Century Gothic" w:cs="Arial"/>
              <w:color w:val="000000" w:themeColor="text1"/>
            </w:rPr>
            <w:fldChar w:fldCharType="separate"/>
          </w:r>
          <w:r w:rsidR="009B00B6" w:rsidRPr="002063A2">
            <w:rPr>
              <w:rFonts w:ascii="Century Gothic" w:hAnsi="Century Gothic" w:cs="Arial"/>
              <w:noProof/>
              <w:color w:val="000000" w:themeColor="text1"/>
            </w:rPr>
            <w:t>(Rodd, 2013)</w:t>
          </w:r>
          <w:r w:rsidR="009B00B6" w:rsidRPr="002063A2">
            <w:rPr>
              <w:rFonts w:ascii="Century Gothic" w:hAnsi="Century Gothic" w:cs="Arial"/>
              <w:color w:val="000000" w:themeColor="text1"/>
            </w:rPr>
            <w:fldChar w:fldCharType="end"/>
          </w:r>
        </w:sdtContent>
      </w:sdt>
      <w:r w:rsidR="009B00B6" w:rsidRPr="002063A2">
        <w:rPr>
          <w:rFonts w:ascii="Century Gothic" w:hAnsi="Century Gothic" w:cs="Arial"/>
          <w:color w:val="000000" w:themeColor="text1"/>
        </w:rPr>
        <w:t xml:space="preserve"> suggests that a democratic leader needs to be able to communicate effectively with th</w:t>
      </w:r>
      <w:r w:rsidR="00E928B1" w:rsidRPr="002063A2">
        <w:rPr>
          <w:rFonts w:ascii="Century Gothic" w:hAnsi="Century Gothic" w:cs="Arial"/>
          <w:color w:val="000000" w:themeColor="text1"/>
        </w:rPr>
        <w:t xml:space="preserve">eir staff to build strong teams, work well as a multi-disciplinary worker, </w:t>
      </w:r>
      <w:r w:rsidR="00A13CAF" w:rsidRPr="002063A2">
        <w:rPr>
          <w:rFonts w:ascii="Century Gothic" w:hAnsi="Century Gothic" w:cs="Arial"/>
          <w:color w:val="000000" w:themeColor="text1"/>
        </w:rPr>
        <w:t xml:space="preserve">be honest and give feedback, be an active listener, have good problem solving skills and </w:t>
      </w:r>
      <w:r w:rsidR="005272B7" w:rsidRPr="002063A2">
        <w:rPr>
          <w:rFonts w:ascii="Century Gothic" w:hAnsi="Century Gothic" w:cs="Arial"/>
          <w:color w:val="000000" w:themeColor="text1"/>
        </w:rPr>
        <w:t xml:space="preserve">be respectful of </w:t>
      </w:r>
      <w:r w:rsidR="00A37480" w:rsidRPr="002063A2">
        <w:rPr>
          <w:rFonts w:ascii="Century Gothic" w:hAnsi="Century Gothic" w:cs="Arial"/>
          <w:color w:val="000000" w:themeColor="text1"/>
        </w:rPr>
        <w:t xml:space="preserve">others opinions. </w:t>
      </w:r>
      <w:r w:rsidR="002F0532" w:rsidRPr="002063A2">
        <w:rPr>
          <w:rFonts w:ascii="Century Gothic" w:hAnsi="Century Gothic" w:cs="Arial"/>
          <w:color w:val="000000" w:themeColor="text1"/>
        </w:rPr>
        <w:t xml:space="preserve"> </w:t>
      </w:r>
      <w:r w:rsidR="00EB433A" w:rsidRPr="002063A2">
        <w:rPr>
          <w:rFonts w:ascii="Century Gothic" w:hAnsi="Century Gothic" w:cs="Arial"/>
          <w:color w:val="000000" w:themeColor="text1"/>
        </w:rPr>
        <w:t>To be</w:t>
      </w:r>
      <w:r w:rsidR="0051260E" w:rsidRPr="002063A2">
        <w:rPr>
          <w:rFonts w:ascii="Century Gothic" w:hAnsi="Century Gothic" w:cs="Arial"/>
          <w:color w:val="000000" w:themeColor="text1"/>
        </w:rPr>
        <w:t xml:space="preserve"> able to work as a multi-disciplinary</w:t>
      </w:r>
      <w:r w:rsidR="00EB433A" w:rsidRPr="002063A2">
        <w:rPr>
          <w:rFonts w:ascii="Century Gothic" w:hAnsi="Century Gothic" w:cs="Arial"/>
          <w:color w:val="000000" w:themeColor="text1"/>
        </w:rPr>
        <w:t xml:space="preserve"> or multi-agency worker you have to listen t</w:t>
      </w:r>
      <w:r w:rsidR="0051260E" w:rsidRPr="002063A2">
        <w:rPr>
          <w:rFonts w:ascii="Century Gothic" w:hAnsi="Century Gothic" w:cs="Arial"/>
          <w:color w:val="000000" w:themeColor="text1"/>
        </w:rPr>
        <w:t>o</w:t>
      </w:r>
      <w:r w:rsidR="00EB433A" w:rsidRPr="002063A2">
        <w:rPr>
          <w:rFonts w:ascii="Century Gothic" w:hAnsi="Century Gothic" w:cs="Arial"/>
          <w:color w:val="000000" w:themeColor="text1"/>
        </w:rPr>
        <w:t xml:space="preserve"> feedback off other agencies </w:t>
      </w:r>
      <w:r w:rsidR="0051260E" w:rsidRPr="002063A2">
        <w:rPr>
          <w:rFonts w:ascii="Century Gothic" w:hAnsi="Century Gothic" w:cs="Arial"/>
          <w:color w:val="000000" w:themeColor="text1"/>
        </w:rPr>
        <w:t xml:space="preserve">and put it into practice for the children to benefit. You have to have good communication skills to be able to communicate effectivity with the agencies and staff to feedback on any concerns or improvements on a child and then feedback to the children’s parents or carers on what was said in the meeting. </w:t>
      </w:r>
    </w:p>
    <w:p w14:paraId="27D350D8" w14:textId="4193277F" w:rsidR="00A73AA2" w:rsidRPr="002063A2" w:rsidRDefault="00FC3221"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       </w:t>
      </w:r>
      <w:r w:rsidR="00E01005" w:rsidRPr="002063A2">
        <w:rPr>
          <w:rFonts w:ascii="Century Gothic" w:hAnsi="Century Gothic" w:cs="Arial"/>
          <w:color w:val="000000" w:themeColor="text1"/>
        </w:rPr>
        <w:t xml:space="preserve"> </w:t>
      </w:r>
      <w:r w:rsidR="00962CED" w:rsidRPr="002063A2">
        <w:rPr>
          <w:rFonts w:ascii="Century Gothic" w:hAnsi="Century Gothic" w:cs="Arial"/>
          <w:color w:val="000000" w:themeColor="text1"/>
        </w:rPr>
        <w:t xml:space="preserve">Some teams work better with a calmer leader as they never feel </w:t>
      </w:r>
      <w:r w:rsidR="001D67C5" w:rsidRPr="002063A2">
        <w:rPr>
          <w:rFonts w:ascii="Century Gothic" w:hAnsi="Century Gothic" w:cs="Arial"/>
          <w:color w:val="000000" w:themeColor="text1"/>
        </w:rPr>
        <w:t>pressured to do anything they don’t feel confident in doing and they find with a calmer leader they feel they are more approachable to talk to if they have a problem with something or need guidance. While other teams work better with a stricter l</w:t>
      </w:r>
      <w:r w:rsidR="002A3C13" w:rsidRPr="002063A2">
        <w:rPr>
          <w:rFonts w:ascii="Century Gothic" w:hAnsi="Century Gothic" w:cs="Arial"/>
          <w:color w:val="000000" w:themeColor="text1"/>
        </w:rPr>
        <w:t>eader such as someone who has an autocratic</w:t>
      </w:r>
      <w:r w:rsidR="001D67C5" w:rsidRPr="002063A2">
        <w:rPr>
          <w:rFonts w:ascii="Century Gothic" w:hAnsi="Century Gothic" w:cs="Arial"/>
          <w:color w:val="000000" w:themeColor="text1"/>
        </w:rPr>
        <w:t xml:space="preserve"> leadership style. This is because some people find it easier to work together if they are having decisions made for them and being told how and what they are supposed to be doing Instead of being able to all have a say in the decision</w:t>
      </w:r>
      <w:r w:rsidR="002A3C13" w:rsidRPr="002063A2">
        <w:rPr>
          <w:rFonts w:ascii="Century Gothic" w:hAnsi="Century Gothic" w:cs="Arial"/>
          <w:color w:val="000000" w:themeColor="text1"/>
        </w:rPr>
        <w:t>s being made. For some teams a</w:t>
      </w:r>
      <w:r w:rsidR="00681058" w:rsidRPr="002063A2">
        <w:rPr>
          <w:rFonts w:ascii="Century Gothic" w:hAnsi="Century Gothic" w:cs="Arial"/>
          <w:color w:val="000000" w:themeColor="text1"/>
        </w:rPr>
        <w:t>n</w:t>
      </w:r>
      <w:r w:rsidR="002A3C13" w:rsidRPr="002063A2">
        <w:rPr>
          <w:rFonts w:ascii="Century Gothic" w:hAnsi="Century Gothic" w:cs="Arial"/>
          <w:color w:val="000000" w:themeColor="text1"/>
        </w:rPr>
        <w:t xml:space="preserve"> autocratic </w:t>
      </w:r>
      <w:r w:rsidR="001D67C5" w:rsidRPr="002063A2">
        <w:rPr>
          <w:rFonts w:ascii="Century Gothic" w:hAnsi="Century Gothic" w:cs="Arial"/>
          <w:color w:val="000000" w:themeColor="text1"/>
        </w:rPr>
        <w:t>leadership style works better as allowing staff to all have an input in what decisions are made can cause conflict and end with staff all disagr</w:t>
      </w:r>
      <w:r w:rsidR="00781EE3" w:rsidRPr="002063A2">
        <w:rPr>
          <w:rFonts w:ascii="Century Gothic" w:hAnsi="Century Gothic" w:cs="Arial"/>
          <w:color w:val="000000" w:themeColor="text1"/>
        </w:rPr>
        <w:t xml:space="preserve">eeing with each other opinions which can cause tension and arguments between staff. </w:t>
      </w:r>
      <w:r w:rsidR="00460675" w:rsidRPr="002063A2">
        <w:rPr>
          <w:rFonts w:ascii="Century Gothic" w:hAnsi="Century Gothic" w:cs="Arial"/>
          <w:color w:val="000000" w:themeColor="text1"/>
        </w:rPr>
        <w:t xml:space="preserve">While working with a democratic leader can make everyone feel valued and appreciated it </w:t>
      </w:r>
      <w:r w:rsidR="00AE763D" w:rsidRPr="002063A2">
        <w:rPr>
          <w:rFonts w:ascii="Century Gothic" w:hAnsi="Century Gothic" w:cs="Arial"/>
          <w:color w:val="000000" w:themeColor="text1"/>
        </w:rPr>
        <w:t xml:space="preserve">is only </w:t>
      </w:r>
      <w:r w:rsidR="002E5D38" w:rsidRPr="002063A2">
        <w:rPr>
          <w:rFonts w:ascii="Century Gothic" w:hAnsi="Century Gothic" w:cs="Arial"/>
          <w:color w:val="000000" w:themeColor="text1"/>
        </w:rPr>
        <w:t>beneficial</w:t>
      </w:r>
      <w:r w:rsidR="00AE763D" w:rsidRPr="002063A2">
        <w:rPr>
          <w:rFonts w:ascii="Century Gothic" w:hAnsi="Century Gothic" w:cs="Arial"/>
          <w:color w:val="000000" w:themeColor="text1"/>
        </w:rPr>
        <w:t xml:space="preserve"> and works well if all the staff </w:t>
      </w:r>
      <w:r w:rsidR="002E5D38" w:rsidRPr="002063A2">
        <w:rPr>
          <w:rFonts w:ascii="Century Gothic" w:hAnsi="Century Gothic" w:cs="Arial"/>
          <w:color w:val="000000" w:themeColor="text1"/>
        </w:rPr>
        <w:t>work</w:t>
      </w:r>
      <w:r w:rsidR="00AE763D" w:rsidRPr="002063A2">
        <w:rPr>
          <w:rFonts w:ascii="Century Gothic" w:hAnsi="Century Gothic" w:cs="Arial"/>
          <w:color w:val="000000" w:themeColor="text1"/>
        </w:rPr>
        <w:t xml:space="preserve"> together and learn to accept other </w:t>
      </w:r>
      <w:r w:rsidR="002E5D38" w:rsidRPr="002063A2">
        <w:rPr>
          <w:rFonts w:ascii="Century Gothic" w:hAnsi="Century Gothic" w:cs="Arial"/>
          <w:color w:val="000000" w:themeColor="text1"/>
        </w:rPr>
        <w:t>people’s</w:t>
      </w:r>
      <w:r w:rsidR="00AE763D" w:rsidRPr="002063A2">
        <w:rPr>
          <w:rFonts w:ascii="Century Gothic" w:hAnsi="Century Gothic" w:cs="Arial"/>
          <w:color w:val="000000" w:themeColor="text1"/>
        </w:rPr>
        <w:t xml:space="preserve"> views and opinions.</w:t>
      </w:r>
      <w:r w:rsidR="005D08E5" w:rsidRPr="002063A2">
        <w:rPr>
          <w:rFonts w:ascii="Century Gothic" w:hAnsi="Century Gothic" w:cs="Arial"/>
          <w:color w:val="000000" w:themeColor="text1"/>
        </w:rPr>
        <w:t xml:space="preserve"> By allowing all the staff to have their say and talk about their own ideas and opinions and encourage them to engage in the decision making everyone will be being treated equally and no one will feel like their opinions don’t matter.</w:t>
      </w:r>
      <w:sdt>
        <w:sdtPr>
          <w:rPr>
            <w:rFonts w:ascii="Century Gothic" w:hAnsi="Century Gothic" w:cs="Arial"/>
            <w:color w:val="000000" w:themeColor="text1"/>
          </w:rPr>
          <w:id w:val="-513530694"/>
          <w:citation/>
        </w:sdtPr>
        <w:sdtContent>
          <w:r w:rsidR="00B63103" w:rsidRPr="002063A2">
            <w:rPr>
              <w:rFonts w:ascii="Century Gothic" w:hAnsi="Century Gothic" w:cs="Arial"/>
              <w:color w:val="000000" w:themeColor="text1"/>
            </w:rPr>
            <w:fldChar w:fldCharType="begin"/>
          </w:r>
          <w:r w:rsidR="00B63103" w:rsidRPr="002063A2">
            <w:rPr>
              <w:rFonts w:ascii="Century Gothic" w:hAnsi="Century Gothic" w:cs="Arial"/>
              <w:color w:val="000000" w:themeColor="text1"/>
            </w:rPr>
            <w:instrText xml:space="preserve"> CITATION Wel161 \l 2057 </w:instrText>
          </w:r>
          <w:r w:rsidR="00B63103" w:rsidRPr="002063A2">
            <w:rPr>
              <w:rFonts w:ascii="Century Gothic" w:hAnsi="Century Gothic" w:cs="Arial"/>
              <w:color w:val="000000" w:themeColor="text1"/>
            </w:rPr>
            <w:fldChar w:fldCharType="separate"/>
          </w:r>
          <w:r w:rsidR="00B63103" w:rsidRPr="002063A2">
            <w:rPr>
              <w:rFonts w:ascii="Century Gothic" w:hAnsi="Century Gothic" w:cs="Arial"/>
              <w:noProof/>
              <w:color w:val="000000" w:themeColor="text1"/>
            </w:rPr>
            <w:t xml:space="preserve"> (Welsh Governement, 2016)</w:t>
          </w:r>
          <w:r w:rsidR="00B63103" w:rsidRPr="002063A2">
            <w:rPr>
              <w:rFonts w:ascii="Century Gothic" w:hAnsi="Century Gothic" w:cs="Arial"/>
              <w:color w:val="000000" w:themeColor="text1"/>
            </w:rPr>
            <w:fldChar w:fldCharType="end"/>
          </w:r>
        </w:sdtContent>
      </w:sdt>
      <w:r w:rsidR="00B63103" w:rsidRPr="002063A2">
        <w:rPr>
          <w:rFonts w:ascii="Century Gothic" w:hAnsi="Century Gothic" w:cs="Arial"/>
          <w:color w:val="000000" w:themeColor="text1"/>
        </w:rPr>
        <w:t xml:space="preserve"> explain as part of the CIW, Care Inspector Wales </w:t>
      </w:r>
      <w:r w:rsidR="00AE763D" w:rsidRPr="002063A2">
        <w:rPr>
          <w:rFonts w:ascii="Century Gothic" w:hAnsi="Century Gothic" w:cs="Arial"/>
          <w:color w:val="000000" w:themeColor="text1"/>
        </w:rPr>
        <w:t xml:space="preserve"> </w:t>
      </w:r>
      <w:r w:rsidR="00B63103" w:rsidRPr="002063A2">
        <w:rPr>
          <w:rFonts w:ascii="Century Gothic" w:hAnsi="Century Gothic" w:cs="Arial"/>
          <w:color w:val="000000" w:themeColor="text1"/>
        </w:rPr>
        <w:t>requirements all Early years settings are required  to promote equality and diversity as well as anti–</w:t>
      </w:r>
      <w:r w:rsidR="00403D5D" w:rsidRPr="002063A2">
        <w:rPr>
          <w:rFonts w:ascii="Century Gothic" w:hAnsi="Century Gothic" w:cs="Arial"/>
          <w:color w:val="000000" w:themeColor="text1"/>
        </w:rPr>
        <w:t>discr</w:t>
      </w:r>
      <w:r w:rsidR="00B63103" w:rsidRPr="002063A2">
        <w:rPr>
          <w:rFonts w:ascii="Century Gothic" w:hAnsi="Century Gothic" w:cs="Arial"/>
          <w:color w:val="000000" w:themeColor="text1"/>
        </w:rPr>
        <w:t>imin</w:t>
      </w:r>
      <w:r w:rsidR="00403D5D" w:rsidRPr="002063A2">
        <w:rPr>
          <w:rFonts w:ascii="Century Gothic" w:hAnsi="Century Gothic" w:cs="Arial"/>
          <w:color w:val="000000" w:themeColor="text1"/>
        </w:rPr>
        <w:t>ato</w:t>
      </w:r>
      <w:r w:rsidR="00B63103" w:rsidRPr="002063A2">
        <w:rPr>
          <w:rFonts w:ascii="Century Gothic" w:hAnsi="Century Gothic" w:cs="Arial"/>
          <w:color w:val="000000" w:themeColor="text1"/>
        </w:rPr>
        <w:t>ry behaviour towards all staff, children and families and everyone is to be treated fairly and equal</w:t>
      </w:r>
      <w:r w:rsidR="00403D5D" w:rsidRPr="002063A2">
        <w:rPr>
          <w:rFonts w:ascii="Century Gothic" w:hAnsi="Century Gothic" w:cs="Arial"/>
          <w:color w:val="000000" w:themeColor="text1"/>
        </w:rPr>
        <w:t xml:space="preserve"> and have a an equal opportunities policy </w:t>
      </w:r>
      <w:r w:rsidR="00B63103" w:rsidRPr="002063A2">
        <w:rPr>
          <w:rFonts w:ascii="Century Gothic" w:hAnsi="Century Gothic" w:cs="Arial"/>
          <w:color w:val="000000" w:themeColor="text1"/>
        </w:rPr>
        <w:t xml:space="preserve">. </w:t>
      </w:r>
      <w:r w:rsidR="00AE763D" w:rsidRPr="002063A2">
        <w:rPr>
          <w:rFonts w:ascii="Century Gothic" w:hAnsi="Century Gothic" w:cs="Arial"/>
          <w:color w:val="000000" w:themeColor="text1"/>
        </w:rPr>
        <w:t xml:space="preserve">Some staff may </w:t>
      </w:r>
      <w:r w:rsidR="008602DF" w:rsidRPr="002063A2">
        <w:rPr>
          <w:rFonts w:ascii="Century Gothic" w:hAnsi="Century Gothic" w:cs="Arial"/>
          <w:color w:val="000000" w:themeColor="text1"/>
        </w:rPr>
        <w:t xml:space="preserve">have stronger personalities than others and </w:t>
      </w:r>
      <w:r w:rsidR="00AE763D" w:rsidRPr="002063A2">
        <w:rPr>
          <w:rFonts w:ascii="Century Gothic" w:hAnsi="Century Gothic" w:cs="Arial"/>
          <w:color w:val="000000" w:themeColor="text1"/>
        </w:rPr>
        <w:t xml:space="preserve">think their decision is best and it should be done their way so not want to listen to other </w:t>
      </w:r>
      <w:r w:rsidR="002E5D38" w:rsidRPr="002063A2">
        <w:rPr>
          <w:rFonts w:ascii="Century Gothic" w:hAnsi="Century Gothic" w:cs="Arial"/>
          <w:color w:val="000000" w:themeColor="text1"/>
        </w:rPr>
        <w:t>staff’s</w:t>
      </w:r>
      <w:r w:rsidR="00AE763D" w:rsidRPr="002063A2">
        <w:rPr>
          <w:rFonts w:ascii="Century Gothic" w:hAnsi="Century Gothic" w:cs="Arial"/>
          <w:color w:val="000000" w:themeColor="text1"/>
        </w:rPr>
        <w:t xml:space="preserve"> opinions on the decision which can </w:t>
      </w:r>
      <w:r w:rsidR="008602DF" w:rsidRPr="002063A2">
        <w:rPr>
          <w:rFonts w:ascii="Century Gothic" w:hAnsi="Century Gothic" w:cs="Arial"/>
          <w:color w:val="000000" w:themeColor="text1"/>
        </w:rPr>
        <w:t xml:space="preserve">make someone feel uncomfortable and cause conflict during meetings and staff not getting on as well as they should to be an effective team. </w:t>
      </w:r>
      <w:r w:rsidR="00104B96" w:rsidRPr="002063A2">
        <w:rPr>
          <w:rFonts w:ascii="Century Gothic" w:hAnsi="Century Gothic" w:cs="Arial"/>
          <w:color w:val="000000" w:themeColor="text1"/>
        </w:rPr>
        <w:t xml:space="preserve">By being a democratic leader you can help to encourage all the staff to work together </w:t>
      </w:r>
      <w:r w:rsidR="00766EA4" w:rsidRPr="002063A2">
        <w:rPr>
          <w:rFonts w:ascii="Century Gothic" w:hAnsi="Century Gothic" w:cs="Arial"/>
          <w:color w:val="000000" w:themeColor="text1"/>
        </w:rPr>
        <w:t xml:space="preserve">and overcome the conflict. The conflict may be because one member of staff is not used to voicing their opinions so finds it difficult opening up about what they think but by having a democratic leader it will help them to build these skills and become more confident. </w:t>
      </w:r>
      <w:r w:rsidR="00F2275B" w:rsidRPr="002063A2">
        <w:rPr>
          <w:rFonts w:ascii="Century Gothic" w:hAnsi="Century Gothic" w:cs="Arial"/>
          <w:color w:val="000000" w:themeColor="text1"/>
        </w:rPr>
        <w:t xml:space="preserve"> </w:t>
      </w:r>
      <w:sdt>
        <w:sdtPr>
          <w:rPr>
            <w:rFonts w:ascii="Century Gothic" w:hAnsi="Century Gothic" w:cs="Arial"/>
            <w:color w:val="000000" w:themeColor="text1"/>
          </w:rPr>
          <w:id w:val="-2096857766"/>
          <w:citation/>
        </w:sdtPr>
        <w:sdtContent>
          <w:r w:rsidR="00F2275B" w:rsidRPr="002063A2">
            <w:rPr>
              <w:rFonts w:ascii="Century Gothic" w:hAnsi="Century Gothic" w:cs="Arial"/>
              <w:color w:val="000000" w:themeColor="text1"/>
            </w:rPr>
            <w:fldChar w:fldCharType="begin"/>
          </w:r>
          <w:r w:rsidR="00F2275B" w:rsidRPr="002063A2">
            <w:rPr>
              <w:rFonts w:ascii="Century Gothic" w:hAnsi="Century Gothic" w:cs="Arial"/>
              <w:color w:val="000000" w:themeColor="text1"/>
            </w:rPr>
            <w:instrText xml:space="preserve"> CITATION Phi05 \l 2057 </w:instrText>
          </w:r>
          <w:r w:rsidR="00F2275B" w:rsidRPr="002063A2">
            <w:rPr>
              <w:rFonts w:ascii="Century Gothic" w:hAnsi="Century Gothic" w:cs="Arial"/>
              <w:color w:val="000000" w:themeColor="text1"/>
            </w:rPr>
            <w:fldChar w:fldCharType="separate"/>
          </w:r>
          <w:r w:rsidR="00F2275B" w:rsidRPr="002063A2">
            <w:rPr>
              <w:rFonts w:ascii="Century Gothic" w:hAnsi="Century Gothic" w:cs="Arial"/>
              <w:noProof/>
              <w:color w:val="000000" w:themeColor="text1"/>
            </w:rPr>
            <w:t>(Woods, 2005)</w:t>
          </w:r>
          <w:r w:rsidR="00F2275B" w:rsidRPr="002063A2">
            <w:rPr>
              <w:rFonts w:ascii="Century Gothic" w:hAnsi="Century Gothic" w:cs="Arial"/>
              <w:color w:val="000000" w:themeColor="text1"/>
            </w:rPr>
            <w:fldChar w:fldCharType="end"/>
          </w:r>
        </w:sdtContent>
      </w:sdt>
      <w:r w:rsidR="00F2275B" w:rsidRPr="002063A2">
        <w:rPr>
          <w:rFonts w:ascii="Century Gothic" w:hAnsi="Century Gothic" w:cs="Arial"/>
          <w:color w:val="000000" w:themeColor="text1"/>
        </w:rPr>
        <w:t xml:space="preserve"> </w:t>
      </w:r>
      <w:r w:rsidR="00D2502F" w:rsidRPr="002063A2">
        <w:rPr>
          <w:rFonts w:ascii="Century Gothic" w:hAnsi="Century Gothic" w:cs="Arial"/>
          <w:color w:val="000000" w:themeColor="text1"/>
        </w:rPr>
        <w:t>Suggests that being a democratic leader is all about promoting c</w:t>
      </w:r>
      <w:r w:rsidR="002A38A4" w:rsidRPr="002063A2">
        <w:rPr>
          <w:rFonts w:ascii="Century Gothic" w:hAnsi="Century Gothic" w:cs="Arial"/>
          <w:color w:val="000000" w:themeColor="text1"/>
        </w:rPr>
        <w:t>ommunication</w:t>
      </w:r>
      <w:r w:rsidR="00D2502F" w:rsidRPr="002063A2">
        <w:rPr>
          <w:rFonts w:ascii="Century Gothic" w:hAnsi="Century Gothic" w:cs="Arial"/>
          <w:color w:val="000000" w:themeColor="text1"/>
        </w:rPr>
        <w:t xml:space="preserve"> within a team and showing how by having a team that </w:t>
      </w:r>
      <w:r w:rsidR="00F2275B" w:rsidRPr="002063A2">
        <w:rPr>
          <w:rFonts w:ascii="Century Gothic" w:hAnsi="Century Gothic" w:cs="Arial"/>
          <w:color w:val="000000" w:themeColor="text1"/>
        </w:rPr>
        <w:t>promotes</w:t>
      </w:r>
      <w:r w:rsidR="00D2502F" w:rsidRPr="002063A2">
        <w:rPr>
          <w:rFonts w:ascii="Century Gothic" w:hAnsi="Century Gothic" w:cs="Arial"/>
          <w:color w:val="000000" w:themeColor="text1"/>
        </w:rPr>
        <w:t xml:space="preserve"> equality and diversity in everyday life </w:t>
      </w:r>
      <w:r w:rsidR="00F2275B" w:rsidRPr="002063A2">
        <w:rPr>
          <w:rFonts w:ascii="Century Gothic" w:hAnsi="Century Gothic" w:cs="Arial"/>
          <w:color w:val="000000" w:themeColor="text1"/>
        </w:rPr>
        <w:t xml:space="preserve">by involving everyone in the decision making process </w:t>
      </w:r>
      <w:r w:rsidR="00D2502F" w:rsidRPr="002063A2">
        <w:rPr>
          <w:rFonts w:ascii="Century Gothic" w:hAnsi="Century Gothic" w:cs="Arial"/>
          <w:color w:val="000000" w:themeColor="text1"/>
        </w:rPr>
        <w:t xml:space="preserve">can enhance </w:t>
      </w:r>
      <w:r w:rsidR="00F2275B" w:rsidRPr="002063A2">
        <w:rPr>
          <w:rFonts w:ascii="Century Gothic" w:hAnsi="Century Gothic" w:cs="Arial"/>
          <w:color w:val="000000" w:themeColor="text1"/>
        </w:rPr>
        <w:t xml:space="preserve">all the team members skills to build their weaknesses and make them into strengths. </w:t>
      </w:r>
    </w:p>
    <w:p w14:paraId="37373CE6" w14:textId="14E939BA" w:rsidR="003E08B8" w:rsidRPr="002063A2" w:rsidRDefault="003E08B8"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    When being a leader in an early years </w:t>
      </w:r>
      <w:r w:rsidR="00AE13AE" w:rsidRPr="002063A2">
        <w:rPr>
          <w:rFonts w:ascii="Century Gothic" w:hAnsi="Century Gothic" w:cs="Arial"/>
          <w:color w:val="000000" w:themeColor="text1"/>
        </w:rPr>
        <w:t xml:space="preserve">childcare setting you will find a leadership style which suits you best and </w:t>
      </w:r>
      <w:r w:rsidR="00D9030C" w:rsidRPr="002063A2">
        <w:rPr>
          <w:rFonts w:ascii="Century Gothic" w:hAnsi="Century Gothic" w:cs="Arial"/>
          <w:color w:val="000000" w:themeColor="text1"/>
        </w:rPr>
        <w:t xml:space="preserve">could work well in your setting with your team members. You could use this leadership style for years and it could be really effective but one day you may find you need to change </w:t>
      </w:r>
      <w:r w:rsidR="00130136" w:rsidRPr="002063A2">
        <w:rPr>
          <w:rFonts w:ascii="Century Gothic" w:hAnsi="Century Gothic" w:cs="Arial"/>
          <w:color w:val="000000" w:themeColor="text1"/>
        </w:rPr>
        <w:t xml:space="preserve">the style of leadership </w:t>
      </w:r>
      <w:r w:rsidR="00D9030C" w:rsidRPr="002063A2">
        <w:rPr>
          <w:rFonts w:ascii="Century Gothic" w:hAnsi="Century Gothic" w:cs="Arial"/>
          <w:color w:val="000000" w:themeColor="text1"/>
        </w:rPr>
        <w:t xml:space="preserve">because your style stops working. A </w:t>
      </w:r>
      <w:r w:rsidR="00130136" w:rsidRPr="002063A2">
        <w:rPr>
          <w:rFonts w:ascii="Century Gothic" w:hAnsi="Century Gothic" w:cs="Arial"/>
          <w:color w:val="000000" w:themeColor="text1"/>
        </w:rPr>
        <w:t xml:space="preserve">leadership style might stop working because the team members could change which could </w:t>
      </w:r>
      <w:r w:rsidR="007C2053" w:rsidRPr="002063A2">
        <w:rPr>
          <w:rFonts w:ascii="Century Gothic" w:hAnsi="Century Gothic" w:cs="Arial"/>
          <w:color w:val="000000" w:themeColor="text1"/>
        </w:rPr>
        <w:t>cause ten</w:t>
      </w:r>
      <w:r w:rsidR="00263EF3" w:rsidRPr="002063A2">
        <w:rPr>
          <w:rFonts w:ascii="Century Gothic" w:hAnsi="Century Gothic" w:cs="Arial"/>
          <w:color w:val="000000" w:themeColor="text1"/>
        </w:rPr>
        <w:t xml:space="preserve">sion if </w:t>
      </w:r>
      <w:r w:rsidR="009606A1" w:rsidRPr="002063A2">
        <w:rPr>
          <w:rFonts w:ascii="Century Gothic" w:hAnsi="Century Gothic" w:cs="Arial"/>
          <w:color w:val="000000" w:themeColor="text1"/>
        </w:rPr>
        <w:t>they</w:t>
      </w:r>
      <w:r w:rsidR="00263EF3" w:rsidRPr="002063A2">
        <w:rPr>
          <w:rFonts w:ascii="Century Gothic" w:hAnsi="Century Gothic" w:cs="Arial"/>
          <w:color w:val="000000" w:themeColor="text1"/>
        </w:rPr>
        <w:t xml:space="preserve"> don’t respect each other’s ideas and opinions which may mean the leader might need to change to an autocratic leader in order for the team to work effectively by having a decision made for them and not giving them a say in it. </w:t>
      </w:r>
      <w:r w:rsidR="00D533FE" w:rsidRPr="002063A2">
        <w:rPr>
          <w:rFonts w:ascii="Century Gothic" w:hAnsi="Century Gothic" w:cs="Arial"/>
          <w:color w:val="000000" w:themeColor="text1"/>
        </w:rPr>
        <w:t xml:space="preserve">You may also change into a </w:t>
      </w:r>
      <w:r w:rsidR="00EF7988" w:rsidRPr="002063A2">
        <w:rPr>
          <w:rFonts w:ascii="Century Gothic" w:hAnsi="Century Gothic" w:cs="Arial"/>
          <w:color w:val="000000" w:themeColor="text1"/>
        </w:rPr>
        <w:t xml:space="preserve">laissez-faire leader because you think you have a very strong team and trust them to make the decisions which allows you to get on with other things. Being a Laissez-faire leader requires a lot of trust between you and </w:t>
      </w:r>
      <w:r w:rsidR="001E4403" w:rsidRPr="002063A2">
        <w:rPr>
          <w:rFonts w:ascii="Century Gothic" w:hAnsi="Century Gothic" w:cs="Arial"/>
          <w:color w:val="000000" w:themeColor="text1"/>
        </w:rPr>
        <w:t xml:space="preserve">your staff and you have to feel confident that they would work together to make the right decision between them. </w:t>
      </w:r>
      <w:sdt>
        <w:sdtPr>
          <w:rPr>
            <w:rFonts w:ascii="Century Gothic" w:hAnsi="Century Gothic" w:cs="Arial"/>
            <w:color w:val="000000" w:themeColor="text1"/>
          </w:rPr>
          <w:id w:val="-672949754"/>
          <w:citation/>
        </w:sdtPr>
        <w:sdtContent>
          <w:r w:rsidR="003D5F89" w:rsidRPr="002063A2">
            <w:rPr>
              <w:rFonts w:ascii="Century Gothic" w:hAnsi="Century Gothic" w:cs="Arial"/>
              <w:color w:val="000000" w:themeColor="text1"/>
            </w:rPr>
            <w:fldChar w:fldCharType="begin"/>
          </w:r>
          <w:r w:rsidR="003D5F89" w:rsidRPr="002063A2">
            <w:rPr>
              <w:rFonts w:ascii="Century Gothic" w:hAnsi="Century Gothic" w:cs="Arial"/>
              <w:color w:val="000000" w:themeColor="text1"/>
            </w:rPr>
            <w:instrText xml:space="preserve"> CITATION Jef15 \l 2057 </w:instrText>
          </w:r>
          <w:r w:rsidR="003D5F89" w:rsidRPr="002063A2">
            <w:rPr>
              <w:rFonts w:ascii="Century Gothic" w:hAnsi="Century Gothic" w:cs="Arial"/>
              <w:color w:val="000000" w:themeColor="text1"/>
            </w:rPr>
            <w:fldChar w:fldCharType="separate"/>
          </w:r>
          <w:r w:rsidR="003D5F89" w:rsidRPr="002063A2">
            <w:rPr>
              <w:rFonts w:ascii="Century Gothic" w:hAnsi="Century Gothic" w:cs="Arial"/>
              <w:noProof/>
              <w:color w:val="000000" w:themeColor="text1"/>
            </w:rPr>
            <w:t>(Boss, 2015)</w:t>
          </w:r>
          <w:r w:rsidR="003D5F89" w:rsidRPr="002063A2">
            <w:rPr>
              <w:rFonts w:ascii="Century Gothic" w:hAnsi="Century Gothic" w:cs="Arial"/>
              <w:color w:val="000000" w:themeColor="text1"/>
            </w:rPr>
            <w:fldChar w:fldCharType="end"/>
          </w:r>
        </w:sdtContent>
      </w:sdt>
      <w:r w:rsidR="003D5F89" w:rsidRPr="002063A2">
        <w:rPr>
          <w:rFonts w:ascii="Century Gothic" w:hAnsi="Century Gothic" w:cs="Arial"/>
          <w:color w:val="000000" w:themeColor="text1"/>
        </w:rPr>
        <w:t xml:space="preserve"> explains how when working as a leader you might have to change and adapt your leadership style because </w:t>
      </w:r>
      <w:r w:rsidR="00AC5A7D" w:rsidRPr="002063A2">
        <w:rPr>
          <w:rFonts w:ascii="Century Gothic" w:hAnsi="Century Gothic" w:cs="Arial"/>
          <w:color w:val="000000" w:themeColor="text1"/>
        </w:rPr>
        <w:t xml:space="preserve">after a while of working </w:t>
      </w:r>
      <w:r w:rsidR="003F6412" w:rsidRPr="002063A2">
        <w:rPr>
          <w:rFonts w:ascii="Century Gothic" w:hAnsi="Century Gothic" w:cs="Arial"/>
          <w:color w:val="000000" w:themeColor="text1"/>
        </w:rPr>
        <w:t xml:space="preserve">as one style you could one day realise </w:t>
      </w:r>
      <w:r w:rsidR="007E7C08" w:rsidRPr="002063A2">
        <w:rPr>
          <w:rFonts w:ascii="Century Gothic" w:hAnsi="Century Gothic" w:cs="Arial"/>
          <w:color w:val="000000" w:themeColor="text1"/>
        </w:rPr>
        <w:t xml:space="preserve">that your style has stopped working and you need to change your style because its only once you start </w:t>
      </w:r>
      <w:r w:rsidR="00F23EFF" w:rsidRPr="002063A2">
        <w:rPr>
          <w:rFonts w:ascii="Century Gothic" w:hAnsi="Century Gothic" w:cs="Arial"/>
          <w:color w:val="000000" w:themeColor="text1"/>
        </w:rPr>
        <w:t>to fail you realise it is time to change.</w:t>
      </w:r>
      <w:r w:rsidR="004C6D05" w:rsidRPr="002063A2">
        <w:rPr>
          <w:rFonts w:ascii="Century Gothic" w:hAnsi="Century Gothic" w:cs="Arial"/>
          <w:color w:val="000000" w:themeColor="text1"/>
        </w:rPr>
        <w:t xml:space="preserve"> Once you have changed your leadership style </w:t>
      </w:r>
      <w:r w:rsidR="009606A1" w:rsidRPr="002063A2">
        <w:rPr>
          <w:rFonts w:ascii="Century Gothic" w:hAnsi="Century Gothic" w:cs="Arial"/>
          <w:color w:val="000000" w:themeColor="text1"/>
        </w:rPr>
        <w:t xml:space="preserve">and everyone has gotten used to the new style you might find that the setting runs more smoothly than before or you may find that it was better the way it was before but until you have given something new a try you wouldn’t know which way is best. </w:t>
      </w:r>
    </w:p>
    <w:p w14:paraId="7EDF5745" w14:textId="5A0A911D" w:rsidR="00A41C2F" w:rsidRPr="002063A2" w:rsidRDefault="00A41C2F" w:rsidP="002063A2">
      <w:pPr>
        <w:spacing w:line="360" w:lineRule="auto"/>
        <w:jc w:val="both"/>
        <w:rPr>
          <w:rFonts w:ascii="Century Gothic" w:hAnsi="Century Gothic" w:cs="Arial"/>
          <w:color w:val="000000" w:themeColor="text1"/>
        </w:rPr>
      </w:pPr>
      <w:r w:rsidRPr="002063A2">
        <w:rPr>
          <w:rFonts w:ascii="Century Gothic" w:hAnsi="Century Gothic" w:cs="Arial"/>
          <w:color w:val="000000" w:themeColor="text1"/>
        </w:rPr>
        <w:t xml:space="preserve">    Overall I think that being a democratic leader in an early years setting is very beneficial for everyone as it encourages everyone to get involved and use their strengths and weakness as well as developing new skills. The democratic leadership style encourages staff to take part in making decisions which they wouldn’t normally get the chance to do which can build their confidence and make them feel more motivated that they can do things out of their comfort zone. I also believe that by being a democratic leader you are being a good role model by showing how everyone in the team is equal to each other and all their opinions are valued the same as each other’s and no one’s is more important than another’s</w:t>
      </w:r>
      <w:r w:rsidR="00CB2889" w:rsidRPr="002063A2">
        <w:rPr>
          <w:rFonts w:ascii="Century Gothic" w:hAnsi="Century Gothic" w:cs="Arial"/>
          <w:color w:val="000000" w:themeColor="text1"/>
        </w:rPr>
        <w:t>, by doing this you are promoting equality and diversity in the setting</w:t>
      </w:r>
      <w:r w:rsidRPr="002063A2">
        <w:rPr>
          <w:rFonts w:ascii="Century Gothic" w:hAnsi="Century Gothic" w:cs="Arial"/>
          <w:color w:val="000000" w:themeColor="text1"/>
        </w:rPr>
        <w:t xml:space="preserve">. It allows the staff to build stronger relationships with their team by having more team discussions and sharing the problem solving to create better ideas. </w:t>
      </w:r>
    </w:p>
    <w:p w14:paraId="3648988B" w14:textId="4CF4AB01" w:rsidR="00E54AC0" w:rsidRPr="002063A2" w:rsidRDefault="00E54AC0" w:rsidP="002063A2">
      <w:pPr>
        <w:spacing w:line="360" w:lineRule="auto"/>
        <w:jc w:val="both"/>
        <w:rPr>
          <w:rFonts w:ascii="Century Gothic" w:hAnsi="Century Gothic" w:cs="Arial"/>
          <w:color w:val="000000" w:themeColor="text1"/>
        </w:rPr>
      </w:pPr>
    </w:p>
    <w:p w14:paraId="1185AA1D" w14:textId="77777777" w:rsidR="00670B48" w:rsidRPr="002063A2" w:rsidRDefault="00670B48" w:rsidP="002063A2">
      <w:pPr>
        <w:spacing w:line="360" w:lineRule="auto"/>
        <w:jc w:val="both"/>
        <w:rPr>
          <w:rFonts w:ascii="Century Gothic" w:hAnsi="Century Gothic" w:cs="Arial"/>
          <w:color w:val="000000" w:themeColor="text1"/>
        </w:rPr>
      </w:pPr>
    </w:p>
    <w:p w14:paraId="4FDBE730" w14:textId="77777777" w:rsidR="00670B48" w:rsidRPr="002063A2" w:rsidRDefault="00670B48" w:rsidP="002063A2">
      <w:pPr>
        <w:spacing w:line="360" w:lineRule="auto"/>
        <w:jc w:val="both"/>
        <w:rPr>
          <w:rFonts w:ascii="Century Gothic" w:hAnsi="Century Gothic" w:cs="Arial"/>
          <w:color w:val="000000" w:themeColor="text1"/>
        </w:rPr>
      </w:pPr>
    </w:p>
    <w:p w14:paraId="169AD686" w14:textId="1774D509" w:rsidR="00A4347A" w:rsidRPr="002063A2" w:rsidRDefault="00A4347A" w:rsidP="002063A2">
      <w:pPr>
        <w:spacing w:line="360" w:lineRule="auto"/>
        <w:jc w:val="both"/>
        <w:rPr>
          <w:rFonts w:ascii="Century Gothic" w:eastAsiaTheme="majorEastAsia" w:hAnsi="Century Gothic" w:cstheme="majorBidi"/>
          <w:bCs/>
          <w:color w:val="000000" w:themeColor="text1"/>
          <w:lang w:val="en-US" w:bidi="en-US"/>
        </w:rPr>
      </w:pPr>
    </w:p>
    <w:p w14:paraId="781D7AA1"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4C363AF3"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578047E1"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6F526724"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474BB934"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3F0CD3BC"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6A23B6F3"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772E7871"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4CCF8408"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5008FFD8"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044BF29D"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70A72F26"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58C8B4E5"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26D0AB35"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2E44C6F4"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1F91490C"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23AC1300"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1B619EF9"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0B1C843C"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6009BA1A"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p w14:paraId="70355C25" w14:textId="77777777" w:rsidR="002063A2" w:rsidRPr="002063A2" w:rsidRDefault="002063A2" w:rsidP="002063A2">
      <w:pPr>
        <w:spacing w:line="360" w:lineRule="auto"/>
        <w:jc w:val="both"/>
        <w:rPr>
          <w:rFonts w:ascii="Century Gothic" w:eastAsiaTheme="majorEastAsia" w:hAnsi="Century Gothic" w:cstheme="majorBidi"/>
          <w:bCs/>
          <w:color w:val="000000" w:themeColor="text1"/>
          <w:lang w:val="en-US" w:bidi="en-US"/>
        </w:rPr>
      </w:pPr>
    </w:p>
    <w:sdt>
      <w:sdtPr>
        <w:rPr>
          <w:rFonts w:ascii="Century Gothic" w:hAnsi="Century Gothic"/>
          <w:color w:val="000000" w:themeColor="text1"/>
          <w:sz w:val="24"/>
          <w:szCs w:val="24"/>
        </w:rPr>
        <w:id w:val="-1177497396"/>
        <w:docPartObj>
          <w:docPartGallery w:val="Bibliographies"/>
          <w:docPartUnique/>
        </w:docPartObj>
      </w:sdtPr>
      <w:sdtEndPr>
        <w:rPr>
          <w:rFonts w:eastAsiaTheme="minorHAnsi" w:cstheme="minorBidi"/>
          <w:b w:val="0"/>
          <w:bCs w:val="0"/>
          <w:lang w:val="en-GB" w:bidi="ar-SA"/>
        </w:rPr>
      </w:sdtEndPr>
      <w:sdtContent>
        <w:p w14:paraId="399B4C4F" w14:textId="01F522E5" w:rsidR="002063A2" w:rsidRPr="002063A2" w:rsidRDefault="002063A2" w:rsidP="002063A2">
          <w:pPr>
            <w:pStyle w:val="Heading1"/>
            <w:spacing w:line="360" w:lineRule="auto"/>
            <w:jc w:val="both"/>
            <w:rPr>
              <w:rFonts w:ascii="Century Gothic" w:hAnsi="Century Gothic"/>
              <w:color w:val="000000" w:themeColor="text1"/>
              <w:sz w:val="24"/>
              <w:szCs w:val="24"/>
            </w:rPr>
          </w:pPr>
          <w:r w:rsidRPr="002063A2">
            <w:rPr>
              <w:rFonts w:ascii="Century Gothic" w:hAnsi="Century Gothic"/>
              <w:color w:val="000000" w:themeColor="text1"/>
              <w:sz w:val="24"/>
              <w:szCs w:val="24"/>
            </w:rPr>
            <w:t>References</w:t>
          </w:r>
        </w:p>
        <w:sdt>
          <w:sdtPr>
            <w:rPr>
              <w:rFonts w:ascii="Century Gothic" w:hAnsi="Century Gothic"/>
              <w:color w:val="000000" w:themeColor="text1"/>
            </w:rPr>
            <w:id w:val="111145805"/>
            <w:bibliography/>
          </w:sdtPr>
          <w:sdtContent>
            <w:p w14:paraId="2097C986" w14:textId="3C92362E"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color w:val="000000" w:themeColor="text1"/>
                </w:rPr>
                <w:fldChar w:fldCharType="begin"/>
              </w:r>
              <w:r w:rsidRPr="002063A2">
                <w:rPr>
                  <w:rFonts w:ascii="Century Gothic" w:hAnsi="Century Gothic"/>
                  <w:color w:val="000000" w:themeColor="text1"/>
                </w:rPr>
                <w:instrText xml:space="preserve"> BIBLIOGRAPHY </w:instrText>
              </w:r>
              <w:r w:rsidRPr="002063A2">
                <w:rPr>
                  <w:rFonts w:ascii="Century Gothic" w:hAnsi="Century Gothic"/>
                  <w:color w:val="000000" w:themeColor="text1"/>
                </w:rPr>
                <w:fldChar w:fldCharType="separate"/>
              </w:r>
              <w:r w:rsidRPr="002063A2">
                <w:rPr>
                  <w:rFonts w:ascii="Century Gothic" w:hAnsi="Century Gothic"/>
                  <w:noProof/>
                  <w:color w:val="000000" w:themeColor="text1"/>
                  <w:lang w:val="en-US"/>
                </w:rPr>
                <w:t xml:space="preserve">Boss, J., 2015. </w:t>
              </w:r>
              <w:r w:rsidRPr="002063A2">
                <w:rPr>
                  <w:rFonts w:ascii="Century Gothic" w:hAnsi="Century Gothic"/>
                  <w:i/>
                  <w:iCs/>
                  <w:noProof/>
                  <w:color w:val="000000" w:themeColor="text1"/>
                  <w:lang w:val="en-US"/>
                </w:rPr>
                <w:t xml:space="preserve">How To Change Your Leadership Style and Adapt For The Right Situation. </w:t>
              </w:r>
              <w:r w:rsidRPr="002063A2">
                <w:rPr>
                  <w:rFonts w:ascii="Century Gothic" w:hAnsi="Century Gothic"/>
                  <w:noProof/>
                  <w:color w:val="000000" w:themeColor="text1"/>
                  <w:u w:val="single"/>
                  <w:lang w:val="en-US"/>
                </w:rPr>
                <w:t>https://www.forbes.com/sites/jeffboss/2015/02/07/how-to-change-your-leadership-style-and-adapt-for-the-right-situation/</w:t>
              </w:r>
              <w:r w:rsidRPr="002063A2">
                <w:rPr>
                  <w:rFonts w:ascii="Century Gothic" w:hAnsi="Century Gothic"/>
                  <w:noProof/>
                  <w:color w:val="000000" w:themeColor="text1"/>
                  <w:lang w:val="en-US"/>
                </w:rPr>
                <w:br/>
                <w:t>[Accessed 21 January 2018].</w:t>
              </w:r>
            </w:p>
            <w:p w14:paraId="3FD22BA0" w14:textId="77777777" w:rsidR="002063A2" w:rsidRPr="002063A2" w:rsidRDefault="002063A2" w:rsidP="002063A2">
              <w:pPr>
                <w:spacing w:line="360" w:lineRule="auto"/>
                <w:jc w:val="both"/>
                <w:rPr>
                  <w:rFonts w:ascii="Century Gothic" w:hAnsi="Century Gothic"/>
                  <w:color w:val="000000" w:themeColor="text1"/>
                  <w:lang w:val="en-US"/>
                </w:rPr>
              </w:pPr>
            </w:p>
            <w:p w14:paraId="7A1AE02F" w14:textId="77777777"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Hallet, E., 2013. 'We all share a common vision and pasion': Eraly years professionals reflect upon their leadership of practice role. </w:t>
              </w:r>
              <w:r w:rsidRPr="002063A2">
                <w:rPr>
                  <w:rFonts w:ascii="Century Gothic" w:hAnsi="Century Gothic"/>
                  <w:i/>
                  <w:iCs/>
                  <w:noProof/>
                  <w:color w:val="000000" w:themeColor="text1"/>
                  <w:lang w:val="en-US"/>
                </w:rPr>
                <w:t xml:space="preserve">Early Childhood Research, </w:t>
              </w:r>
              <w:r w:rsidRPr="002063A2">
                <w:rPr>
                  <w:rFonts w:ascii="Century Gothic" w:hAnsi="Century Gothic"/>
                  <w:noProof/>
                  <w:color w:val="000000" w:themeColor="text1"/>
                  <w:lang w:val="en-US"/>
                </w:rPr>
                <w:t>11(3), pp. 312-314.</w:t>
              </w:r>
            </w:p>
            <w:p w14:paraId="6F773170" w14:textId="77777777" w:rsidR="002063A2" w:rsidRPr="002063A2" w:rsidRDefault="002063A2" w:rsidP="002063A2">
              <w:pPr>
                <w:pStyle w:val="Bibliography"/>
                <w:spacing w:line="360" w:lineRule="auto"/>
                <w:jc w:val="both"/>
                <w:rPr>
                  <w:rFonts w:ascii="Century Gothic" w:hAnsi="Century Gothic"/>
                  <w:noProof/>
                  <w:color w:val="000000" w:themeColor="text1"/>
                  <w:lang w:val="en-US"/>
                </w:rPr>
              </w:pPr>
            </w:p>
            <w:p w14:paraId="7417685A" w14:textId="7C7960E8"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Ladkin, A., 2017. </w:t>
              </w:r>
              <w:r w:rsidRPr="002063A2">
                <w:rPr>
                  <w:rFonts w:ascii="Century Gothic" w:hAnsi="Century Gothic"/>
                  <w:i/>
                  <w:iCs/>
                  <w:noProof/>
                  <w:color w:val="000000" w:themeColor="text1"/>
                  <w:lang w:val="en-US"/>
                </w:rPr>
                <w:t xml:space="preserve">What Characteristics Make Up a Demorcratic Leader. </w:t>
              </w:r>
              <w:r w:rsidRPr="002063A2">
                <w:rPr>
                  <w:rFonts w:ascii="Century Gothic" w:hAnsi="Century Gothic"/>
                  <w:noProof/>
                  <w:color w:val="000000" w:themeColor="text1"/>
                  <w:u w:val="single"/>
                  <w:lang w:val="en-US"/>
                </w:rPr>
                <w:t>https://bizfluent.com/info-8660426-characteristics-make-up-democratic-leader.html</w:t>
              </w:r>
              <w:r w:rsidRPr="002063A2">
                <w:rPr>
                  <w:rFonts w:ascii="Century Gothic" w:hAnsi="Century Gothic"/>
                  <w:noProof/>
                  <w:color w:val="000000" w:themeColor="text1"/>
                  <w:lang w:val="en-US"/>
                </w:rPr>
                <w:br/>
                <w:t>[Accessed 14 January 2018].</w:t>
              </w:r>
            </w:p>
            <w:p w14:paraId="5D7072D2" w14:textId="77777777" w:rsidR="002063A2" w:rsidRPr="002063A2" w:rsidRDefault="002063A2" w:rsidP="002063A2">
              <w:pPr>
                <w:spacing w:line="360" w:lineRule="auto"/>
                <w:jc w:val="both"/>
                <w:rPr>
                  <w:rFonts w:ascii="Century Gothic" w:hAnsi="Century Gothic"/>
                  <w:color w:val="000000" w:themeColor="text1"/>
                  <w:lang w:val="en-US"/>
                </w:rPr>
              </w:pPr>
            </w:p>
            <w:p w14:paraId="410B3982" w14:textId="77777777"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Nagelkerk, J., 2005. </w:t>
              </w:r>
              <w:r w:rsidRPr="002063A2">
                <w:rPr>
                  <w:rFonts w:ascii="Century Gothic" w:hAnsi="Century Gothic"/>
                  <w:i/>
                  <w:iCs/>
                  <w:noProof/>
                  <w:color w:val="000000" w:themeColor="text1"/>
                  <w:lang w:val="en-US"/>
                </w:rPr>
                <w:t xml:space="preserve">Leadership and Nursing Care Management. </w:t>
              </w:r>
              <w:r w:rsidRPr="002063A2">
                <w:rPr>
                  <w:rFonts w:ascii="Century Gothic" w:hAnsi="Century Gothic"/>
                  <w:noProof/>
                  <w:color w:val="000000" w:themeColor="text1"/>
                  <w:lang w:val="en-US"/>
                </w:rPr>
                <w:t>Third Edition ed. s.l.:Elsevier Health Sciences.</w:t>
              </w:r>
            </w:p>
            <w:p w14:paraId="0B69F28E" w14:textId="77777777" w:rsidR="002063A2" w:rsidRPr="002063A2" w:rsidRDefault="002063A2" w:rsidP="002063A2">
              <w:pPr>
                <w:spacing w:line="360" w:lineRule="auto"/>
                <w:jc w:val="both"/>
                <w:rPr>
                  <w:rFonts w:ascii="Century Gothic" w:hAnsi="Century Gothic"/>
                  <w:color w:val="000000" w:themeColor="text1"/>
                  <w:lang w:val="en-US"/>
                </w:rPr>
              </w:pPr>
            </w:p>
            <w:p w14:paraId="66AA10F5" w14:textId="77777777"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Rodd, J., 2013. </w:t>
              </w:r>
              <w:r w:rsidRPr="002063A2">
                <w:rPr>
                  <w:rFonts w:ascii="Century Gothic" w:hAnsi="Century Gothic"/>
                  <w:i/>
                  <w:iCs/>
                  <w:noProof/>
                  <w:color w:val="000000" w:themeColor="text1"/>
                  <w:lang w:val="en-US"/>
                </w:rPr>
                <w:t xml:space="preserve">Leadership in Early Childhood. </w:t>
              </w:r>
              <w:r w:rsidRPr="002063A2">
                <w:rPr>
                  <w:rFonts w:ascii="Century Gothic" w:hAnsi="Century Gothic"/>
                  <w:noProof/>
                  <w:color w:val="000000" w:themeColor="text1"/>
                  <w:lang w:val="en-US"/>
                </w:rPr>
                <w:t>Forth Edition ed. England: Open University Press.</w:t>
              </w:r>
            </w:p>
            <w:p w14:paraId="541779B2" w14:textId="77777777" w:rsidR="002063A2" w:rsidRPr="002063A2" w:rsidRDefault="002063A2" w:rsidP="002063A2">
              <w:pPr>
                <w:spacing w:line="360" w:lineRule="auto"/>
                <w:jc w:val="both"/>
                <w:rPr>
                  <w:rFonts w:ascii="Century Gothic" w:hAnsi="Century Gothic"/>
                  <w:color w:val="000000" w:themeColor="text1"/>
                  <w:lang w:val="en-US"/>
                </w:rPr>
              </w:pPr>
            </w:p>
            <w:p w14:paraId="255973F4" w14:textId="678D2C3A"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Welsh Governement, 2016. </w:t>
              </w:r>
              <w:r w:rsidRPr="002063A2">
                <w:rPr>
                  <w:rFonts w:ascii="Century Gothic" w:hAnsi="Century Gothic"/>
                  <w:i/>
                  <w:iCs/>
                  <w:noProof/>
                  <w:color w:val="000000" w:themeColor="text1"/>
                  <w:lang w:val="en-US"/>
                </w:rPr>
                <w:t xml:space="preserve">National Minimun Standards for Regualted Childcare for children up to the age of 12 years. </w:t>
              </w:r>
              <w:r w:rsidRPr="002063A2">
                <w:rPr>
                  <w:rFonts w:ascii="Century Gothic" w:hAnsi="Century Gothic"/>
                  <w:noProof/>
                  <w:color w:val="000000" w:themeColor="text1"/>
                  <w:lang w:val="en-US"/>
                </w:rPr>
                <w:br/>
              </w:r>
              <w:r w:rsidRPr="002063A2">
                <w:rPr>
                  <w:rFonts w:ascii="Century Gothic" w:hAnsi="Century Gothic"/>
                  <w:noProof/>
                  <w:color w:val="000000" w:themeColor="text1"/>
                  <w:u w:val="single"/>
                  <w:lang w:val="en-US"/>
                </w:rPr>
                <w:t>http://careinspectorate.wales/docs/cssiw/publications/160303regchildcareen.pdf</w:t>
              </w:r>
              <w:r w:rsidRPr="002063A2">
                <w:rPr>
                  <w:rFonts w:ascii="Century Gothic" w:hAnsi="Century Gothic"/>
                  <w:noProof/>
                  <w:color w:val="000000" w:themeColor="text1"/>
                  <w:lang w:val="en-US"/>
                </w:rPr>
                <w:br/>
                <w:t>[Accessed 13 January 2018].</w:t>
              </w:r>
            </w:p>
            <w:p w14:paraId="12CDE540" w14:textId="77777777" w:rsidR="002063A2" w:rsidRPr="002063A2" w:rsidRDefault="002063A2" w:rsidP="002063A2">
              <w:pPr>
                <w:spacing w:line="360" w:lineRule="auto"/>
                <w:jc w:val="both"/>
                <w:rPr>
                  <w:rFonts w:ascii="Century Gothic" w:hAnsi="Century Gothic"/>
                  <w:color w:val="000000" w:themeColor="text1"/>
                  <w:lang w:val="en-US"/>
                </w:rPr>
              </w:pPr>
            </w:p>
            <w:p w14:paraId="73C20F29" w14:textId="7600B022"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Welsh Government, 2016. </w:t>
              </w:r>
              <w:r w:rsidRPr="002063A2">
                <w:rPr>
                  <w:rFonts w:ascii="Century Gothic" w:hAnsi="Century Gothic"/>
                  <w:i/>
                  <w:iCs/>
                  <w:noProof/>
                  <w:color w:val="000000" w:themeColor="text1"/>
                  <w:lang w:val="en-US"/>
                </w:rPr>
                <w:t xml:space="preserve">National Minimun Standards for Regulated Childcare for children up to the age of 12 years. </w:t>
              </w:r>
              <w:r w:rsidRPr="002063A2">
                <w:rPr>
                  <w:rFonts w:ascii="Century Gothic" w:hAnsi="Century Gothic"/>
                  <w:noProof/>
                  <w:color w:val="000000" w:themeColor="text1"/>
                  <w:u w:val="single"/>
                  <w:lang w:val="en-US"/>
                </w:rPr>
                <w:t>http://careinspectorate.wales/docs/cssiw/publications/160303regchildcareen.pdf</w:t>
              </w:r>
              <w:r w:rsidRPr="002063A2">
                <w:rPr>
                  <w:rFonts w:ascii="Century Gothic" w:hAnsi="Century Gothic"/>
                  <w:noProof/>
                  <w:color w:val="000000" w:themeColor="text1"/>
                  <w:lang w:val="en-US"/>
                </w:rPr>
                <w:br/>
                <w:t>[Accessed 14 January 2018].</w:t>
              </w:r>
            </w:p>
            <w:p w14:paraId="0CB20B48" w14:textId="77777777" w:rsidR="002063A2" w:rsidRPr="002063A2" w:rsidRDefault="002063A2" w:rsidP="002063A2">
              <w:pPr>
                <w:spacing w:line="360" w:lineRule="auto"/>
                <w:jc w:val="both"/>
                <w:rPr>
                  <w:rFonts w:ascii="Century Gothic" w:hAnsi="Century Gothic"/>
                  <w:color w:val="000000" w:themeColor="text1"/>
                  <w:lang w:val="en-US"/>
                </w:rPr>
              </w:pPr>
            </w:p>
            <w:p w14:paraId="76CC8895" w14:textId="77777777" w:rsidR="002063A2" w:rsidRPr="002063A2" w:rsidRDefault="002063A2" w:rsidP="002063A2">
              <w:pPr>
                <w:pStyle w:val="Bibliography"/>
                <w:spacing w:line="360" w:lineRule="auto"/>
                <w:jc w:val="both"/>
                <w:rPr>
                  <w:rFonts w:ascii="Century Gothic" w:hAnsi="Century Gothic"/>
                  <w:noProof/>
                  <w:color w:val="000000" w:themeColor="text1"/>
                  <w:lang w:val="en-US"/>
                </w:rPr>
              </w:pPr>
              <w:r w:rsidRPr="002063A2">
                <w:rPr>
                  <w:rFonts w:ascii="Century Gothic" w:hAnsi="Century Gothic"/>
                  <w:noProof/>
                  <w:color w:val="000000" w:themeColor="text1"/>
                  <w:lang w:val="en-US"/>
                </w:rPr>
                <w:t xml:space="preserve">Woods, P. A., 2005. </w:t>
              </w:r>
              <w:r w:rsidRPr="002063A2">
                <w:rPr>
                  <w:rFonts w:ascii="Century Gothic" w:hAnsi="Century Gothic"/>
                  <w:i/>
                  <w:iCs/>
                  <w:noProof/>
                  <w:color w:val="000000" w:themeColor="text1"/>
                  <w:lang w:val="en-US"/>
                </w:rPr>
                <w:t xml:space="preserve">Democratic Leadership in Education. </w:t>
              </w:r>
              <w:r w:rsidRPr="002063A2">
                <w:rPr>
                  <w:rFonts w:ascii="Century Gothic" w:hAnsi="Century Gothic"/>
                  <w:noProof/>
                  <w:color w:val="000000" w:themeColor="text1"/>
                  <w:lang w:val="en-US"/>
                </w:rPr>
                <w:t>First Edition ed. London: Paul Chapman Publishing.</w:t>
              </w:r>
            </w:p>
            <w:p w14:paraId="15CB5815" w14:textId="1FA0C387" w:rsidR="002063A2" w:rsidRPr="002063A2" w:rsidRDefault="002063A2" w:rsidP="002063A2">
              <w:pPr>
                <w:spacing w:line="360" w:lineRule="auto"/>
                <w:jc w:val="both"/>
                <w:rPr>
                  <w:rFonts w:ascii="Century Gothic" w:hAnsi="Century Gothic"/>
                  <w:color w:val="000000" w:themeColor="text1"/>
                </w:rPr>
              </w:pPr>
              <w:r w:rsidRPr="002063A2">
                <w:rPr>
                  <w:rFonts w:ascii="Century Gothic" w:hAnsi="Century Gothic"/>
                  <w:b/>
                  <w:bCs/>
                  <w:noProof/>
                  <w:color w:val="000000" w:themeColor="text1"/>
                </w:rPr>
                <w:fldChar w:fldCharType="end"/>
              </w:r>
            </w:p>
          </w:sdtContent>
        </w:sdt>
      </w:sdtContent>
    </w:sdt>
    <w:p w14:paraId="5AB3AA5B" w14:textId="77777777" w:rsidR="002063A2" w:rsidRPr="002063A2" w:rsidRDefault="002063A2" w:rsidP="002063A2">
      <w:pPr>
        <w:spacing w:line="360" w:lineRule="auto"/>
        <w:jc w:val="both"/>
        <w:rPr>
          <w:rFonts w:ascii="Century Gothic" w:hAnsi="Century Gothic"/>
          <w:color w:val="000000" w:themeColor="text1"/>
        </w:rPr>
      </w:pPr>
    </w:p>
    <w:p w14:paraId="50297F7E" w14:textId="77777777" w:rsidR="00670B48" w:rsidRPr="00D61258" w:rsidRDefault="00670B48" w:rsidP="00AB19E1">
      <w:pPr>
        <w:spacing w:line="360" w:lineRule="auto"/>
        <w:jc w:val="both"/>
        <w:rPr>
          <w:rFonts w:ascii="Century Gothic" w:hAnsi="Century Gothic" w:cs="Arial"/>
          <w:color w:val="00B0F0"/>
        </w:rPr>
      </w:pPr>
    </w:p>
    <w:p w14:paraId="630CDDC9" w14:textId="77777777" w:rsidR="00670B48" w:rsidRPr="00D61258" w:rsidRDefault="00670B48" w:rsidP="00AB19E1">
      <w:pPr>
        <w:spacing w:line="360" w:lineRule="auto"/>
        <w:jc w:val="both"/>
        <w:rPr>
          <w:rFonts w:ascii="Century Gothic" w:hAnsi="Century Gothic" w:cs="Arial"/>
          <w:color w:val="00B0F0"/>
        </w:rPr>
      </w:pPr>
    </w:p>
    <w:p w14:paraId="7FA56020" w14:textId="77777777" w:rsidR="00670B48" w:rsidRPr="00D61258" w:rsidRDefault="00670B48" w:rsidP="00AB19E1">
      <w:pPr>
        <w:spacing w:line="360" w:lineRule="auto"/>
        <w:jc w:val="both"/>
        <w:rPr>
          <w:rFonts w:ascii="Century Gothic" w:hAnsi="Century Gothic" w:cs="Arial"/>
          <w:color w:val="00B0F0"/>
        </w:rPr>
      </w:pPr>
    </w:p>
    <w:p w14:paraId="0665B25A" w14:textId="77777777" w:rsidR="00670B48" w:rsidRPr="00D61258" w:rsidRDefault="00670B48" w:rsidP="00AB19E1">
      <w:pPr>
        <w:spacing w:line="360" w:lineRule="auto"/>
        <w:jc w:val="both"/>
        <w:rPr>
          <w:rFonts w:ascii="Century Gothic" w:hAnsi="Century Gothic" w:cs="Arial"/>
          <w:color w:val="00B0F0"/>
        </w:rPr>
      </w:pPr>
    </w:p>
    <w:p w14:paraId="0677CA97" w14:textId="77777777" w:rsidR="00670B48" w:rsidRPr="00D61258" w:rsidRDefault="00670B48" w:rsidP="00D61258">
      <w:pPr>
        <w:spacing w:line="360" w:lineRule="auto"/>
        <w:jc w:val="both"/>
        <w:rPr>
          <w:rFonts w:ascii="Century Gothic" w:hAnsi="Century Gothic" w:cs="Arial"/>
          <w:color w:val="00B0F0"/>
        </w:rPr>
      </w:pPr>
    </w:p>
    <w:p w14:paraId="3CA3B68E" w14:textId="77777777" w:rsidR="00670B48" w:rsidRPr="00D61258" w:rsidRDefault="00670B48" w:rsidP="00D61258">
      <w:pPr>
        <w:spacing w:line="360" w:lineRule="auto"/>
        <w:jc w:val="both"/>
        <w:rPr>
          <w:rFonts w:ascii="Century Gothic" w:hAnsi="Century Gothic" w:cs="Arial"/>
          <w:color w:val="00B0F0"/>
        </w:rPr>
      </w:pPr>
    </w:p>
    <w:p w14:paraId="6F9F4C29" w14:textId="77777777" w:rsidR="00670B48" w:rsidRPr="00D61258" w:rsidRDefault="00670B48" w:rsidP="00D61258">
      <w:pPr>
        <w:spacing w:line="360" w:lineRule="auto"/>
        <w:jc w:val="both"/>
        <w:rPr>
          <w:rFonts w:ascii="Century Gothic" w:hAnsi="Century Gothic" w:cs="Arial"/>
          <w:color w:val="00B0F0"/>
        </w:rPr>
      </w:pPr>
    </w:p>
    <w:p w14:paraId="4D39B449" w14:textId="77777777" w:rsidR="00670B48" w:rsidRPr="00D61258" w:rsidRDefault="00670B48" w:rsidP="00D61258">
      <w:pPr>
        <w:spacing w:line="360" w:lineRule="auto"/>
        <w:jc w:val="both"/>
        <w:rPr>
          <w:rFonts w:ascii="Century Gothic" w:hAnsi="Century Gothic" w:cs="Arial"/>
          <w:color w:val="00B0F0"/>
        </w:rPr>
      </w:pPr>
    </w:p>
    <w:p w14:paraId="39C623DF" w14:textId="77777777" w:rsidR="00670B48" w:rsidRPr="00D61258" w:rsidRDefault="00670B48" w:rsidP="00D61258">
      <w:pPr>
        <w:spacing w:line="360" w:lineRule="auto"/>
        <w:jc w:val="both"/>
        <w:rPr>
          <w:rFonts w:ascii="Century Gothic" w:hAnsi="Century Gothic" w:cs="Arial"/>
          <w:color w:val="00B0F0"/>
        </w:rPr>
      </w:pPr>
    </w:p>
    <w:p w14:paraId="015AE334" w14:textId="77777777" w:rsidR="00670B48" w:rsidRPr="00D61258" w:rsidRDefault="00670B48" w:rsidP="00D61258">
      <w:pPr>
        <w:spacing w:line="360" w:lineRule="auto"/>
        <w:jc w:val="both"/>
        <w:rPr>
          <w:rFonts w:ascii="Century Gothic" w:hAnsi="Century Gothic" w:cs="Arial"/>
          <w:color w:val="00B0F0"/>
        </w:rPr>
      </w:pPr>
    </w:p>
    <w:p w14:paraId="16CAF66B" w14:textId="77777777" w:rsidR="00670B48" w:rsidRPr="00D61258" w:rsidRDefault="00670B48" w:rsidP="00D61258">
      <w:pPr>
        <w:spacing w:line="360" w:lineRule="auto"/>
        <w:jc w:val="both"/>
        <w:rPr>
          <w:rFonts w:ascii="Century Gothic" w:hAnsi="Century Gothic" w:cs="Arial"/>
          <w:color w:val="00B0F0"/>
        </w:rPr>
      </w:pPr>
    </w:p>
    <w:p w14:paraId="035C2704" w14:textId="77777777" w:rsidR="00670B48" w:rsidRPr="00D61258" w:rsidRDefault="00670B48" w:rsidP="00D61258">
      <w:pPr>
        <w:spacing w:line="360" w:lineRule="auto"/>
        <w:jc w:val="both"/>
        <w:rPr>
          <w:rFonts w:ascii="Century Gothic" w:hAnsi="Century Gothic" w:cs="Arial"/>
          <w:color w:val="00B0F0"/>
        </w:rPr>
      </w:pPr>
    </w:p>
    <w:p w14:paraId="01516FA7" w14:textId="77777777" w:rsidR="00670B48" w:rsidRPr="00D61258" w:rsidRDefault="00670B48" w:rsidP="00D61258">
      <w:pPr>
        <w:spacing w:line="360" w:lineRule="auto"/>
        <w:jc w:val="both"/>
        <w:rPr>
          <w:rFonts w:ascii="Century Gothic" w:hAnsi="Century Gothic" w:cs="Arial"/>
          <w:color w:val="00B0F0"/>
        </w:rPr>
      </w:pPr>
    </w:p>
    <w:p w14:paraId="2C35156D" w14:textId="77777777" w:rsidR="00670B48" w:rsidRPr="00D61258" w:rsidRDefault="00670B48" w:rsidP="00D61258">
      <w:pPr>
        <w:spacing w:line="360" w:lineRule="auto"/>
        <w:jc w:val="both"/>
        <w:rPr>
          <w:rFonts w:ascii="Century Gothic" w:hAnsi="Century Gothic" w:cs="Arial"/>
          <w:color w:val="00B0F0"/>
        </w:rPr>
      </w:pPr>
    </w:p>
    <w:p w14:paraId="0B83B7D4" w14:textId="77777777" w:rsidR="00670B48" w:rsidRPr="00D61258" w:rsidRDefault="00670B48" w:rsidP="00D61258">
      <w:pPr>
        <w:spacing w:line="360" w:lineRule="auto"/>
        <w:jc w:val="both"/>
        <w:rPr>
          <w:rFonts w:ascii="Century Gothic" w:hAnsi="Century Gothic" w:cs="Arial"/>
          <w:color w:val="00B0F0"/>
        </w:rPr>
      </w:pPr>
    </w:p>
    <w:p w14:paraId="572FF058" w14:textId="77777777" w:rsidR="00670B48" w:rsidRPr="00D61258" w:rsidRDefault="00670B48" w:rsidP="00D61258">
      <w:pPr>
        <w:spacing w:line="360" w:lineRule="auto"/>
        <w:jc w:val="both"/>
        <w:rPr>
          <w:rFonts w:ascii="Century Gothic" w:hAnsi="Century Gothic" w:cs="Arial"/>
          <w:color w:val="00B0F0"/>
        </w:rPr>
      </w:pPr>
    </w:p>
    <w:p w14:paraId="65243FE0" w14:textId="77777777" w:rsidR="00670B48" w:rsidRPr="00D61258" w:rsidRDefault="00670B48" w:rsidP="00D61258">
      <w:pPr>
        <w:spacing w:line="360" w:lineRule="auto"/>
        <w:jc w:val="both"/>
        <w:rPr>
          <w:rFonts w:ascii="Century Gothic" w:hAnsi="Century Gothic" w:cs="Arial"/>
          <w:color w:val="00B0F0"/>
        </w:rPr>
      </w:pPr>
    </w:p>
    <w:p w14:paraId="3AB36165" w14:textId="77777777" w:rsidR="00670B48" w:rsidRPr="00D61258" w:rsidRDefault="00670B48" w:rsidP="00D61258">
      <w:pPr>
        <w:spacing w:line="360" w:lineRule="auto"/>
        <w:jc w:val="both"/>
        <w:rPr>
          <w:rFonts w:ascii="Century Gothic" w:hAnsi="Century Gothic" w:cs="Arial"/>
          <w:color w:val="00B0F0"/>
        </w:rPr>
      </w:pPr>
    </w:p>
    <w:p w14:paraId="0EAC448C" w14:textId="77777777" w:rsidR="00670B48" w:rsidRPr="00D61258" w:rsidRDefault="00670B48" w:rsidP="00D61258">
      <w:pPr>
        <w:spacing w:line="360" w:lineRule="auto"/>
        <w:jc w:val="both"/>
        <w:rPr>
          <w:rFonts w:ascii="Century Gothic" w:hAnsi="Century Gothic" w:cs="Arial"/>
          <w:color w:val="00B0F0"/>
        </w:rPr>
      </w:pPr>
    </w:p>
    <w:p w14:paraId="01CE7512" w14:textId="77777777" w:rsidR="00670B48" w:rsidRPr="00D61258" w:rsidRDefault="00670B48" w:rsidP="00D61258">
      <w:pPr>
        <w:spacing w:line="360" w:lineRule="auto"/>
        <w:jc w:val="both"/>
        <w:rPr>
          <w:rFonts w:ascii="Century Gothic" w:hAnsi="Century Gothic" w:cs="Arial"/>
          <w:color w:val="00B0F0"/>
        </w:rPr>
      </w:pPr>
    </w:p>
    <w:p w14:paraId="686DEE95" w14:textId="77777777" w:rsidR="00670B48" w:rsidRDefault="00670B48" w:rsidP="00BA3777">
      <w:pPr>
        <w:spacing w:line="360" w:lineRule="auto"/>
        <w:jc w:val="both"/>
        <w:rPr>
          <w:rFonts w:ascii="Arial" w:hAnsi="Arial" w:cs="Arial"/>
          <w:color w:val="00B0F0"/>
        </w:rPr>
      </w:pPr>
    </w:p>
    <w:p w14:paraId="5C66A910" w14:textId="77777777" w:rsidR="00670B48" w:rsidRDefault="00670B48" w:rsidP="00BA3777">
      <w:pPr>
        <w:spacing w:line="360" w:lineRule="auto"/>
        <w:jc w:val="both"/>
        <w:rPr>
          <w:rFonts w:ascii="Arial" w:hAnsi="Arial" w:cs="Arial"/>
          <w:color w:val="00B0F0"/>
        </w:rPr>
      </w:pPr>
    </w:p>
    <w:p w14:paraId="6970C0F9" w14:textId="77777777" w:rsidR="00670B48" w:rsidRDefault="00670B48" w:rsidP="00BA3777">
      <w:pPr>
        <w:spacing w:line="360" w:lineRule="auto"/>
        <w:jc w:val="both"/>
        <w:rPr>
          <w:rFonts w:ascii="Arial" w:hAnsi="Arial" w:cs="Arial"/>
          <w:color w:val="00B0F0"/>
        </w:rPr>
      </w:pPr>
    </w:p>
    <w:p w14:paraId="25A7FB75" w14:textId="77777777" w:rsidR="00670B48" w:rsidRPr="00BA3777" w:rsidRDefault="00670B48" w:rsidP="00BA3777">
      <w:pPr>
        <w:spacing w:line="360" w:lineRule="auto"/>
        <w:jc w:val="both"/>
        <w:rPr>
          <w:rFonts w:ascii="Arial" w:hAnsi="Arial" w:cs="Arial"/>
        </w:rPr>
      </w:pPr>
    </w:p>
    <w:sectPr w:rsidR="00670B48" w:rsidRPr="00BA3777" w:rsidSect="00AE5B5C">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AB1647" w14:textId="77777777" w:rsidR="00643DA7" w:rsidRDefault="00643DA7" w:rsidP="002063A2">
      <w:r>
        <w:separator/>
      </w:r>
    </w:p>
  </w:endnote>
  <w:endnote w:type="continuationSeparator" w:id="0">
    <w:p w14:paraId="7F35F0E7" w14:textId="77777777" w:rsidR="00643DA7" w:rsidRDefault="00643DA7" w:rsidP="002063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entury Gothic">
    <w:panose1 w:val="020B0502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6E84E3" w14:textId="77777777" w:rsidR="002063A2" w:rsidRDefault="002063A2" w:rsidP="00D55E1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BEA28B" w14:textId="77777777" w:rsidR="002063A2" w:rsidRDefault="002063A2" w:rsidP="002063A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04ABF3" w14:textId="77777777" w:rsidR="002063A2" w:rsidRDefault="002063A2" w:rsidP="00D55E1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43DA7">
      <w:rPr>
        <w:rStyle w:val="PageNumber"/>
        <w:noProof/>
      </w:rPr>
      <w:t>1</w:t>
    </w:r>
    <w:r>
      <w:rPr>
        <w:rStyle w:val="PageNumber"/>
      </w:rPr>
      <w:fldChar w:fldCharType="end"/>
    </w:r>
  </w:p>
  <w:p w14:paraId="5DC80F6D" w14:textId="77777777" w:rsidR="002063A2" w:rsidRDefault="002063A2" w:rsidP="002063A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0F34D3" w14:textId="77777777" w:rsidR="00643DA7" w:rsidRDefault="00643DA7" w:rsidP="002063A2">
      <w:r>
        <w:separator/>
      </w:r>
    </w:p>
  </w:footnote>
  <w:footnote w:type="continuationSeparator" w:id="0">
    <w:p w14:paraId="4EFA2B03" w14:textId="77777777" w:rsidR="00643DA7" w:rsidRDefault="00643DA7" w:rsidP="002063A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5D652" w14:textId="0FB089C5" w:rsidR="002063A2" w:rsidRDefault="00721FEF">
    <w:pPr>
      <w:pStyle w:val="Header"/>
    </w:pPr>
    <w:r>
      <w:t>1</w:t>
    </w:r>
    <w:r w:rsidR="002063A2">
      <w:t>602499</w:t>
    </w:r>
  </w:p>
  <w:p w14:paraId="1DE0A791" w14:textId="7BF5C614" w:rsidR="002063A2" w:rsidRDefault="002063A2">
    <w:pPr>
      <w:pStyle w:val="Header"/>
    </w:pPr>
    <w:r>
      <w:t>Louise Lewis</w:t>
    </w:r>
  </w:p>
  <w:p w14:paraId="71D512D9" w14:textId="77777777" w:rsidR="002063A2" w:rsidRDefault="002063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3FE2"/>
    <w:rsid w:val="00004B32"/>
    <w:rsid w:val="000138B9"/>
    <w:rsid w:val="00035A92"/>
    <w:rsid w:val="00053C14"/>
    <w:rsid w:val="00093FE2"/>
    <w:rsid w:val="000B44C6"/>
    <w:rsid w:val="000E54A2"/>
    <w:rsid w:val="00104B96"/>
    <w:rsid w:val="00130136"/>
    <w:rsid w:val="00132D93"/>
    <w:rsid w:val="001369C6"/>
    <w:rsid w:val="00182F2C"/>
    <w:rsid w:val="001A145D"/>
    <w:rsid w:val="001B0EF4"/>
    <w:rsid w:val="001D67C5"/>
    <w:rsid w:val="001E4403"/>
    <w:rsid w:val="002063A2"/>
    <w:rsid w:val="00226D3A"/>
    <w:rsid w:val="00263EF3"/>
    <w:rsid w:val="002A38A4"/>
    <w:rsid w:val="002A3C13"/>
    <w:rsid w:val="002E5D38"/>
    <w:rsid w:val="002F0532"/>
    <w:rsid w:val="0030393B"/>
    <w:rsid w:val="003D5F89"/>
    <w:rsid w:val="003E08B8"/>
    <w:rsid w:val="003F6412"/>
    <w:rsid w:val="00403D5D"/>
    <w:rsid w:val="00460675"/>
    <w:rsid w:val="00485B8D"/>
    <w:rsid w:val="004C07A2"/>
    <w:rsid w:val="004C6D05"/>
    <w:rsid w:val="004F7D8D"/>
    <w:rsid w:val="00510DA1"/>
    <w:rsid w:val="0051260E"/>
    <w:rsid w:val="005272B7"/>
    <w:rsid w:val="00552D22"/>
    <w:rsid w:val="005B79F8"/>
    <w:rsid w:val="005D08E5"/>
    <w:rsid w:val="00643DA7"/>
    <w:rsid w:val="006536B7"/>
    <w:rsid w:val="00670B48"/>
    <w:rsid w:val="00681058"/>
    <w:rsid w:val="00684619"/>
    <w:rsid w:val="00697040"/>
    <w:rsid w:val="007162BA"/>
    <w:rsid w:val="00721FEF"/>
    <w:rsid w:val="007339DF"/>
    <w:rsid w:val="00735624"/>
    <w:rsid w:val="00766EA4"/>
    <w:rsid w:val="00781EE3"/>
    <w:rsid w:val="007A4014"/>
    <w:rsid w:val="007C2053"/>
    <w:rsid w:val="007D5DB1"/>
    <w:rsid w:val="007E7C08"/>
    <w:rsid w:val="00814238"/>
    <w:rsid w:val="00823916"/>
    <w:rsid w:val="00846177"/>
    <w:rsid w:val="00847830"/>
    <w:rsid w:val="008602DF"/>
    <w:rsid w:val="00864B33"/>
    <w:rsid w:val="008E0510"/>
    <w:rsid w:val="008F01A2"/>
    <w:rsid w:val="00947397"/>
    <w:rsid w:val="009606A1"/>
    <w:rsid w:val="00962CED"/>
    <w:rsid w:val="009B00B6"/>
    <w:rsid w:val="00A13CAF"/>
    <w:rsid w:val="00A23D4F"/>
    <w:rsid w:val="00A37480"/>
    <w:rsid w:val="00A41C2F"/>
    <w:rsid w:val="00A4347A"/>
    <w:rsid w:val="00A560AA"/>
    <w:rsid w:val="00A73AA2"/>
    <w:rsid w:val="00A73D83"/>
    <w:rsid w:val="00A83C08"/>
    <w:rsid w:val="00AB19E1"/>
    <w:rsid w:val="00AB632D"/>
    <w:rsid w:val="00AC5A7D"/>
    <w:rsid w:val="00AE13AE"/>
    <w:rsid w:val="00AE5B5C"/>
    <w:rsid w:val="00AE763D"/>
    <w:rsid w:val="00B2233E"/>
    <w:rsid w:val="00B63103"/>
    <w:rsid w:val="00B639A5"/>
    <w:rsid w:val="00B84E3D"/>
    <w:rsid w:val="00BA3777"/>
    <w:rsid w:val="00BB2867"/>
    <w:rsid w:val="00BE394D"/>
    <w:rsid w:val="00C016DC"/>
    <w:rsid w:val="00C16DEB"/>
    <w:rsid w:val="00C22A18"/>
    <w:rsid w:val="00CA7007"/>
    <w:rsid w:val="00CB2889"/>
    <w:rsid w:val="00D16035"/>
    <w:rsid w:val="00D2502F"/>
    <w:rsid w:val="00D26F6C"/>
    <w:rsid w:val="00D533FE"/>
    <w:rsid w:val="00D61258"/>
    <w:rsid w:val="00D82A9C"/>
    <w:rsid w:val="00D9030C"/>
    <w:rsid w:val="00DD49C3"/>
    <w:rsid w:val="00E01005"/>
    <w:rsid w:val="00E22192"/>
    <w:rsid w:val="00E2268C"/>
    <w:rsid w:val="00E54AC0"/>
    <w:rsid w:val="00E7298D"/>
    <w:rsid w:val="00E731CD"/>
    <w:rsid w:val="00E876C1"/>
    <w:rsid w:val="00E928B1"/>
    <w:rsid w:val="00EB433A"/>
    <w:rsid w:val="00ED70C9"/>
    <w:rsid w:val="00EF7988"/>
    <w:rsid w:val="00F2275B"/>
    <w:rsid w:val="00F23EFF"/>
    <w:rsid w:val="00FC3221"/>
    <w:rsid w:val="00FC396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2C73C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47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47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4347A"/>
  </w:style>
  <w:style w:type="paragraph" w:styleId="Footer">
    <w:name w:val="footer"/>
    <w:basedOn w:val="Normal"/>
    <w:link w:val="FooterChar"/>
    <w:uiPriority w:val="99"/>
    <w:unhideWhenUsed/>
    <w:rsid w:val="002063A2"/>
    <w:pPr>
      <w:tabs>
        <w:tab w:val="center" w:pos="4513"/>
        <w:tab w:val="right" w:pos="9026"/>
      </w:tabs>
    </w:pPr>
  </w:style>
  <w:style w:type="character" w:customStyle="1" w:styleId="FooterChar">
    <w:name w:val="Footer Char"/>
    <w:basedOn w:val="DefaultParagraphFont"/>
    <w:link w:val="Footer"/>
    <w:uiPriority w:val="99"/>
    <w:rsid w:val="002063A2"/>
  </w:style>
  <w:style w:type="character" w:styleId="PageNumber">
    <w:name w:val="page number"/>
    <w:basedOn w:val="DefaultParagraphFont"/>
    <w:uiPriority w:val="99"/>
    <w:semiHidden/>
    <w:unhideWhenUsed/>
    <w:rsid w:val="002063A2"/>
  </w:style>
  <w:style w:type="paragraph" w:styleId="Header">
    <w:name w:val="header"/>
    <w:basedOn w:val="Normal"/>
    <w:link w:val="HeaderChar"/>
    <w:uiPriority w:val="99"/>
    <w:unhideWhenUsed/>
    <w:rsid w:val="002063A2"/>
    <w:pPr>
      <w:tabs>
        <w:tab w:val="center" w:pos="4513"/>
        <w:tab w:val="right" w:pos="9026"/>
      </w:tabs>
    </w:pPr>
  </w:style>
  <w:style w:type="character" w:customStyle="1" w:styleId="HeaderChar">
    <w:name w:val="Header Char"/>
    <w:basedOn w:val="DefaultParagraphFont"/>
    <w:link w:val="Header"/>
    <w:uiPriority w:val="99"/>
    <w:rsid w:val="00206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0333500">
      <w:bodyDiv w:val="1"/>
      <w:marLeft w:val="0"/>
      <w:marRight w:val="0"/>
      <w:marTop w:val="0"/>
      <w:marBottom w:val="0"/>
      <w:divBdr>
        <w:top w:val="none" w:sz="0" w:space="0" w:color="auto"/>
        <w:left w:val="none" w:sz="0" w:space="0" w:color="auto"/>
        <w:bottom w:val="none" w:sz="0" w:space="0" w:color="auto"/>
        <w:right w:val="none" w:sz="0" w:space="0" w:color="auto"/>
      </w:divBdr>
    </w:div>
    <w:div w:id="366414690">
      <w:bodyDiv w:val="1"/>
      <w:marLeft w:val="0"/>
      <w:marRight w:val="0"/>
      <w:marTop w:val="0"/>
      <w:marBottom w:val="0"/>
      <w:divBdr>
        <w:top w:val="none" w:sz="0" w:space="0" w:color="auto"/>
        <w:left w:val="none" w:sz="0" w:space="0" w:color="auto"/>
        <w:bottom w:val="none" w:sz="0" w:space="0" w:color="auto"/>
        <w:right w:val="none" w:sz="0" w:space="0" w:color="auto"/>
      </w:divBdr>
    </w:div>
    <w:div w:id="385683391">
      <w:bodyDiv w:val="1"/>
      <w:marLeft w:val="0"/>
      <w:marRight w:val="0"/>
      <w:marTop w:val="0"/>
      <w:marBottom w:val="0"/>
      <w:divBdr>
        <w:top w:val="none" w:sz="0" w:space="0" w:color="auto"/>
        <w:left w:val="none" w:sz="0" w:space="0" w:color="auto"/>
        <w:bottom w:val="none" w:sz="0" w:space="0" w:color="auto"/>
        <w:right w:val="none" w:sz="0" w:space="0" w:color="auto"/>
      </w:divBdr>
    </w:div>
    <w:div w:id="681127148">
      <w:bodyDiv w:val="1"/>
      <w:marLeft w:val="0"/>
      <w:marRight w:val="0"/>
      <w:marTop w:val="0"/>
      <w:marBottom w:val="0"/>
      <w:divBdr>
        <w:top w:val="none" w:sz="0" w:space="0" w:color="auto"/>
        <w:left w:val="none" w:sz="0" w:space="0" w:color="auto"/>
        <w:bottom w:val="none" w:sz="0" w:space="0" w:color="auto"/>
        <w:right w:val="none" w:sz="0" w:space="0" w:color="auto"/>
      </w:divBdr>
    </w:div>
    <w:div w:id="785538357">
      <w:bodyDiv w:val="1"/>
      <w:marLeft w:val="0"/>
      <w:marRight w:val="0"/>
      <w:marTop w:val="0"/>
      <w:marBottom w:val="0"/>
      <w:divBdr>
        <w:top w:val="none" w:sz="0" w:space="0" w:color="auto"/>
        <w:left w:val="none" w:sz="0" w:space="0" w:color="auto"/>
        <w:bottom w:val="none" w:sz="0" w:space="0" w:color="auto"/>
        <w:right w:val="none" w:sz="0" w:space="0" w:color="auto"/>
      </w:divBdr>
    </w:div>
    <w:div w:id="805588886">
      <w:bodyDiv w:val="1"/>
      <w:marLeft w:val="0"/>
      <w:marRight w:val="0"/>
      <w:marTop w:val="0"/>
      <w:marBottom w:val="0"/>
      <w:divBdr>
        <w:top w:val="none" w:sz="0" w:space="0" w:color="auto"/>
        <w:left w:val="none" w:sz="0" w:space="0" w:color="auto"/>
        <w:bottom w:val="none" w:sz="0" w:space="0" w:color="auto"/>
        <w:right w:val="none" w:sz="0" w:space="0" w:color="auto"/>
      </w:divBdr>
    </w:div>
    <w:div w:id="889072967">
      <w:bodyDiv w:val="1"/>
      <w:marLeft w:val="0"/>
      <w:marRight w:val="0"/>
      <w:marTop w:val="0"/>
      <w:marBottom w:val="0"/>
      <w:divBdr>
        <w:top w:val="none" w:sz="0" w:space="0" w:color="auto"/>
        <w:left w:val="none" w:sz="0" w:space="0" w:color="auto"/>
        <w:bottom w:val="none" w:sz="0" w:space="0" w:color="auto"/>
        <w:right w:val="none" w:sz="0" w:space="0" w:color="auto"/>
      </w:divBdr>
    </w:div>
    <w:div w:id="901910269">
      <w:bodyDiv w:val="1"/>
      <w:marLeft w:val="0"/>
      <w:marRight w:val="0"/>
      <w:marTop w:val="0"/>
      <w:marBottom w:val="0"/>
      <w:divBdr>
        <w:top w:val="none" w:sz="0" w:space="0" w:color="auto"/>
        <w:left w:val="none" w:sz="0" w:space="0" w:color="auto"/>
        <w:bottom w:val="none" w:sz="0" w:space="0" w:color="auto"/>
        <w:right w:val="none" w:sz="0" w:space="0" w:color="auto"/>
      </w:divBdr>
    </w:div>
    <w:div w:id="1294142671">
      <w:bodyDiv w:val="1"/>
      <w:marLeft w:val="0"/>
      <w:marRight w:val="0"/>
      <w:marTop w:val="0"/>
      <w:marBottom w:val="0"/>
      <w:divBdr>
        <w:top w:val="none" w:sz="0" w:space="0" w:color="auto"/>
        <w:left w:val="none" w:sz="0" w:space="0" w:color="auto"/>
        <w:bottom w:val="none" w:sz="0" w:space="0" w:color="auto"/>
        <w:right w:val="none" w:sz="0" w:space="0" w:color="auto"/>
      </w:divBdr>
    </w:div>
    <w:div w:id="1317568325">
      <w:bodyDiv w:val="1"/>
      <w:marLeft w:val="0"/>
      <w:marRight w:val="0"/>
      <w:marTop w:val="0"/>
      <w:marBottom w:val="0"/>
      <w:divBdr>
        <w:top w:val="none" w:sz="0" w:space="0" w:color="auto"/>
        <w:left w:val="none" w:sz="0" w:space="0" w:color="auto"/>
        <w:bottom w:val="none" w:sz="0" w:space="0" w:color="auto"/>
        <w:right w:val="none" w:sz="0" w:space="0" w:color="auto"/>
      </w:divBdr>
    </w:div>
    <w:div w:id="1449932481">
      <w:bodyDiv w:val="1"/>
      <w:marLeft w:val="0"/>
      <w:marRight w:val="0"/>
      <w:marTop w:val="0"/>
      <w:marBottom w:val="0"/>
      <w:divBdr>
        <w:top w:val="none" w:sz="0" w:space="0" w:color="auto"/>
        <w:left w:val="none" w:sz="0" w:space="0" w:color="auto"/>
        <w:bottom w:val="none" w:sz="0" w:space="0" w:color="auto"/>
        <w:right w:val="none" w:sz="0" w:space="0" w:color="auto"/>
      </w:divBdr>
    </w:div>
    <w:div w:id="1598103001">
      <w:bodyDiv w:val="1"/>
      <w:marLeft w:val="0"/>
      <w:marRight w:val="0"/>
      <w:marTop w:val="0"/>
      <w:marBottom w:val="0"/>
      <w:divBdr>
        <w:top w:val="none" w:sz="0" w:space="0" w:color="auto"/>
        <w:left w:val="none" w:sz="0" w:space="0" w:color="auto"/>
        <w:bottom w:val="none" w:sz="0" w:space="0" w:color="auto"/>
        <w:right w:val="none" w:sz="0" w:space="0" w:color="auto"/>
      </w:divBdr>
    </w:div>
    <w:div w:id="1631009552">
      <w:bodyDiv w:val="1"/>
      <w:marLeft w:val="0"/>
      <w:marRight w:val="0"/>
      <w:marTop w:val="0"/>
      <w:marBottom w:val="0"/>
      <w:divBdr>
        <w:top w:val="none" w:sz="0" w:space="0" w:color="auto"/>
        <w:left w:val="none" w:sz="0" w:space="0" w:color="auto"/>
        <w:bottom w:val="none" w:sz="0" w:space="0" w:color="auto"/>
        <w:right w:val="none" w:sz="0" w:space="0" w:color="auto"/>
      </w:divBdr>
    </w:div>
    <w:div w:id="1856728960">
      <w:bodyDiv w:val="1"/>
      <w:marLeft w:val="0"/>
      <w:marRight w:val="0"/>
      <w:marTop w:val="0"/>
      <w:marBottom w:val="0"/>
      <w:divBdr>
        <w:top w:val="none" w:sz="0" w:space="0" w:color="auto"/>
        <w:left w:val="none" w:sz="0" w:space="0" w:color="auto"/>
        <w:bottom w:val="none" w:sz="0" w:space="0" w:color="auto"/>
        <w:right w:val="none" w:sz="0" w:space="0" w:color="auto"/>
      </w:divBdr>
    </w:div>
    <w:div w:id="1867022071">
      <w:bodyDiv w:val="1"/>
      <w:marLeft w:val="0"/>
      <w:marRight w:val="0"/>
      <w:marTop w:val="0"/>
      <w:marBottom w:val="0"/>
      <w:divBdr>
        <w:top w:val="none" w:sz="0" w:space="0" w:color="auto"/>
        <w:left w:val="none" w:sz="0" w:space="0" w:color="auto"/>
        <w:bottom w:val="none" w:sz="0" w:space="0" w:color="auto"/>
        <w:right w:val="none" w:sz="0" w:space="0" w:color="auto"/>
      </w:divBdr>
    </w:div>
    <w:div w:id="1922911524">
      <w:bodyDiv w:val="1"/>
      <w:marLeft w:val="0"/>
      <w:marRight w:val="0"/>
      <w:marTop w:val="0"/>
      <w:marBottom w:val="0"/>
      <w:divBdr>
        <w:top w:val="none" w:sz="0" w:space="0" w:color="auto"/>
        <w:left w:val="none" w:sz="0" w:space="0" w:color="auto"/>
        <w:bottom w:val="none" w:sz="0" w:space="0" w:color="auto"/>
        <w:right w:val="none" w:sz="0" w:space="0" w:color="auto"/>
      </w:divBdr>
    </w:div>
    <w:div w:id="20951281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entury Gothic">
    <w:panose1 w:val="020B0502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552"/>
    <w:rsid w:val="00675271"/>
    <w:rsid w:val="00AC055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B827CEA2685146BD9B93B010E2BCA1">
    <w:name w:val="66B827CEA2685146BD9B93B010E2BCA1"/>
    <w:rsid w:val="00AC05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Ela13</b:Tag>
    <b:SourceType>JournalArticle</b:SourceType>
    <b:Guid>{21421B78-09E3-B44E-9053-1A454CE3E835}</b:Guid>
    <b:Author>
      <b:Author>
        <b:NameList>
          <b:Person>
            <b:Last>Hallet</b:Last>
            <b:First>Elaine</b:First>
          </b:Person>
        </b:NameList>
      </b:Author>
    </b:Author>
    <b:Title>'We all share a common vision and pasion': Eraly years professionals reflect upon their leadership of practice role</b:Title>
    <b:JournalName>Early Childhood Research</b:JournalName>
    <b:Year>2013</b:Year>
    <b:Volume>11</b:Volume>
    <b:Issue>3</b:Issue>
    <b:Pages>312-314</b:Pages>
    <b:RefOrder>2</b:RefOrder>
  </b:Source>
  <b:Source>
    <b:Tag>Jea05</b:Tag>
    <b:SourceType>Book</b:SourceType>
    <b:Guid>{93D6EC6A-C598-1442-A46C-B929584437B1}</b:Guid>
    <b:Author>
      <b:Author>
        <b:NameList>
          <b:Person>
            <b:Last>Nagelkerk</b:Last>
            <b:First>Jean</b:First>
          </b:Person>
        </b:NameList>
      </b:Author>
    </b:Author>
    <b:Title>Leadership and Nursing Care Management </b:Title>
    <b:Publisher>Elsevier Health Sciences</b:Publisher>
    <b:Year>2005</b:Year>
    <b:Edition>Third Edition</b:Edition>
    <b:RefOrder>3</b:RefOrder>
  </b:Source>
  <b:Source>
    <b:Tag>Ali17</b:Tag>
    <b:SourceType>InternetSite</b:SourceType>
    <b:Guid>{63E09601-BC8B-F643-AFB5-09BF7EADEB64}</b:Guid>
    <b:Title>What Characteristics Make Up a Demorcratic Leader</b:Title>
    <b:Year>2017</b:Year>
    <b:Author>
      <b:Author>
        <b:NameList>
          <b:Person>
            <b:Last>Ladkin</b:Last>
            <b:First>Alice</b:First>
          </b:Person>
        </b:NameList>
      </b:Author>
    </b:Author>
    <b:URL>https://bizfluent.com/info-8660426-characteristics-make-up-democratic-leader.html</b:URL>
    <b:YearAccessed>2018</b:YearAccessed>
    <b:MonthAccessed>January </b:MonthAccessed>
    <b:DayAccessed>14</b:DayAccessed>
    <b:RefOrder>4</b:RefOrder>
  </b:Source>
  <b:Source>
    <b:Tag>Phi05</b:Tag>
    <b:SourceType>Book</b:SourceType>
    <b:Guid>{B12C9DAF-F136-504B-870E-9572575F3CBD}</b:Guid>
    <b:Author>
      <b:Author>
        <b:NameList>
          <b:Person>
            <b:Last>Woods</b:Last>
            <b:First>Phillip</b:First>
            <b:Middle>A.</b:Middle>
          </b:Person>
        </b:NameList>
      </b:Author>
    </b:Author>
    <b:Title>Democratic Leadership in Education</b:Title>
    <b:City>London</b:City>
    <b:Publisher>Paul Chapman Publishing</b:Publisher>
    <b:Year>2005</b:Year>
    <b:Edition>First Edition</b:Edition>
    <b:RefOrder>7</b:RefOrder>
  </b:Source>
  <b:Source>
    <b:Tag>Wel16</b:Tag>
    <b:SourceType>InternetSite</b:SourceType>
    <b:Guid>{5CD65D6B-A4FF-6245-AC14-229FFED52487}</b:Guid>
    <b:Title>National Minimun Standards for Regulated Childcare for children up to the age of 12 years</b:Title>
    <b:Year>2016</b:Year>
    <b:Author>
      <b:Author>
        <b:Corporate>Welsh Government</b:Corporate>
      </b:Author>
    </b:Author>
    <b:URL>http://careinspectorate.wales/docs/cssiw/publications/160303regchildcareen.pdf</b:URL>
    <b:YearAccessed>2018</b:YearAccessed>
    <b:MonthAccessed>January</b:MonthAccessed>
    <b:DayAccessed>13</b:DayAccessed>
    <b:RefOrder>1</b:RefOrder>
  </b:Source>
  <b:Source>
    <b:Tag>Jil13</b:Tag>
    <b:SourceType>Book</b:SourceType>
    <b:Guid>{D6F1E31E-3615-A24E-B582-3F3F9773B9DC}</b:Guid>
    <b:Title>Leadership in Early Childhood</b:Title>
    <b:Year>2013</b:Year>
    <b:Author>
      <b:Author>
        <b:NameList>
          <b:Person>
            <b:Last>Rodd</b:Last>
            <b:First>Jillian</b:First>
          </b:Person>
        </b:NameList>
      </b:Author>
    </b:Author>
    <b:City>England</b:City>
    <b:Publisher>Open University Press</b:Publisher>
    <b:Edition>Forth Edition</b:Edition>
    <b:RefOrder>5</b:RefOrder>
  </b:Source>
  <b:Source>
    <b:Tag>Jef15</b:Tag>
    <b:SourceType>InternetSite</b:SourceType>
    <b:Guid>{02D4CF0C-5900-1E40-9547-C7145B0973A5}</b:Guid>
    <b:Title>How To Change Your Leadership Style and Adapt For The Right Situation</b:Title>
    <b:Year>2015</b:Year>
    <b:Author>
      <b:Author>
        <b:NameList>
          <b:Person>
            <b:Last>Boss</b:Last>
            <b:First>Jeff</b:First>
          </b:Person>
        </b:NameList>
      </b:Author>
    </b:Author>
    <b:URL>https://www.forbes.com/sites/jeffboss/2015/02/07/how-to-change-your-leadership-style-and-adapt-for-the-right-situation/</b:URL>
    <b:YearAccessed>2018</b:YearAccessed>
    <b:MonthAccessed>January</b:MonthAccessed>
    <b:DayAccessed>21</b:DayAccessed>
    <b:RefOrder>8</b:RefOrder>
  </b:Source>
  <b:Source>
    <b:Tag>Wel161</b:Tag>
    <b:SourceType>InternetSite</b:SourceType>
    <b:Guid>{FD297A7C-354B-6B49-8B53-3494D8E79084}</b:Guid>
    <b:Author>
      <b:Author>
        <b:Corporate>Welsh Governement</b:Corporate>
      </b:Author>
    </b:Author>
    <b:Title>National Minimun Standards for Regualted Childcare for children up to the age of 12 years</b:Title>
    <b:URL>http://careinspectorate.wales/docs/cssiw/publications/160303regchildcareen.pdf</b:URL>
    <b:Year>2016</b:Year>
    <b:YearAccessed>2018</b:YearAccessed>
    <b:MonthAccessed>January</b:MonthAccessed>
    <b:DayAccessed>13</b:DayAccessed>
    <b:RefOrder>6</b:RefOrder>
  </b:Source>
</b:Sources>
</file>

<file path=customXml/itemProps1.xml><?xml version="1.0" encoding="utf-8"?>
<ds:datastoreItem xmlns:ds="http://schemas.openxmlformats.org/officeDocument/2006/customXml" ds:itemID="{26EE38C1-DC23-C847-99C2-24D78F82A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8</Pages>
  <Words>2021</Words>
  <Characters>11525</Characters>
  <Application>Microsoft Macintosh Word</Application>
  <DocSecurity>0</DocSecurity>
  <Lines>96</Lines>
  <Paragraphs>27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13519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Lewis</dc:creator>
  <cp:keywords/>
  <dc:description/>
  <cp:lastModifiedBy>Louise Lewis</cp:lastModifiedBy>
  <cp:revision>19</cp:revision>
  <dcterms:created xsi:type="dcterms:W3CDTF">2018-01-28T16:22:00Z</dcterms:created>
  <dcterms:modified xsi:type="dcterms:W3CDTF">2018-02-04T22:06:00Z</dcterms:modified>
</cp:coreProperties>
</file>