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E258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8B198E2" w14:textId="77777777" w:rsidR="00CA7D5E" w:rsidRPr="004C3A0B" w:rsidRDefault="00CA7D5E" w:rsidP="00682C6A">
      <w:pPr>
        <w:tabs>
          <w:tab w:val="left" w:pos="5103"/>
        </w:tabs>
        <w:ind w:right="282"/>
        <w:jc w:val="center"/>
        <w:rPr>
          <w:rFonts w:ascii="Arial" w:hAnsi="Arial" w:cs="Arial"/>
          <w:b/>
          <w:bCs/>
        </w:rPr>
      </w:pPr>
    </w:p>
    <w:p w14:paraId="3042F9D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4773128" w14:textId="77777777" w:rsidR="00280A88" w:rsidRPr="004C3A0B" w:rsidRDefault="00280A88" w:rsidP="00280A88">
      <w:pPr>
        <w:tabs>
          <w:tab w:val="left" w:pos="5103"/>
        </w:tabs>
        <w:ind w:right="282"/>
        <w:jc w:val="center"/>
        <w:rPr>
          <w:rFonts w:ascii="Arial" w:hAnsi="Arial" w:cs="Arial"/>
          <w:b/>
          <w:bCs/>
          <w:sz w:val="16"/>
          <w:szCs w:val="16"/>
        </w:rPr>
      </w:pPr>
    </w:p>
    <w:p w14:paraId="3BA577A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5EC8E12" w14:textId="77777777" w:rsidR="00EF6306" w:rsidRPr="004C3A0B" w:rsidRDefault="00EF6306" w:rsidP="00700361">
      <w:pPr>
        <w:tabs>
          <w:tab w:val="left" w:pos="5103"/>
        </w:tabs>
        <w:ind w:right="282"/>
        <w:jc w:val="both"/>
        <w:rPr>
          <w:rFonts w:ascii="Arial" w:hAnsi="Arial" w:cs="Arial"/>
          <w:sz w:val="22"/>
          <w:szCs w:val="22"/>
        </w:rPr>
      </w:pPr>
    </w:p>
    <w:p w14:paraId="6F13362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F1192C4" w14:textId="77777777" w:rsidR="00280A88" w:rsidRPr="004C3A0B" w:rsidRDefault="00280A88" w:rsidP="00700361">
      <w:pPr>
        <w:tabs>
          <w:tab w:val="left" w:pos="5103"/>
        </w:tabs>
        <w:ind w:right="282"/>
        <w:jc w:val="both"/>
        <w:rPr>
          <w:rFonts w:ascii="Arial" w:hAnsi="Arial" w:cs="Arial"/>
          <w:sz w:val="22"/>
          <w:szCs w:val="22"/>
        </w:rPr>
      </w:pPr>
    </w:p>
    <w:p w14:paraId="70385B5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1424C4" w14:textId="77777777" w:rsidR="00EF6306" w:rsidRPr="004C3A0B" w:rsidRDefault="00EF6306" w:rsidP="00700361">
      <w:pPr>
        <w:tabs>
          <w:tab w:val="left" w:pos="5103"/>
        </w:tabs>
        <w:ind w:right="282"/>
        <w:jc w:val="both"/>
        <w:rPr>
          <w:rFonts w:ascii="Arial" w:hAnsi="Arial" w:cs="Arial"/>
          <w:sz w:val="22"/>
          <w:szCs w:val="22"/>
        </w:rPr>
      </w:pPr>
    </w:p>
    <w:p w14:paraId="48D3543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E536440" w14:textId="77777777" w:rsidR="007D46AF" w:rsidRPr="004C3A0B" w:rsidRDefault="007D46AF" w:rsidP="00FB4F7A">
      <w:pPr>
        <w:autoSpaceDE w:val="0"/>
        <w:autoSpaceDN w:val="0"/>
        <w:adjustRightInd w:val="0"/>
        <w:jc w:val="both"/>
        <w:rPr>
          <w:rFonts w:ascii="Arial" w:hAnsi="Arial" w:cs="Arial"/>
          <w:sz w:val="22"/>
          <w:szCs w:val="22"/>
        </w:rPr>
      </w:pPr>
    </w:p>
    <w:p w14:paraId="1039DF0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72D685C" w14:textId="77777777" w:rsidR="00424773" w:rsidRDefault="00424773" w:rsidP="00280A88">
      <w:pPr>
        <w:autoSpaceDE w:val="0"/>
        <w:autoSpaceDN w:val="0"/>
        <w:adjustRightInd w:val="0"/>
        <w:jc w:val="both"/>
        <w:rPr>
          <w:rFonts w:ascii="Arial" w:hAnsi="Arial" w:cs="Arial"/>
          <w:sz w:val="22"/>
          <w:szCs w:val="22"/>
        </w:rPr>
      </w:pPr>
    </w:p>
    <w:p w14:paraId="440944F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2A7DD19" w14:textId="77777777" w:rsidR="0041408E" w:rsidRPr="004C3A0B" w:rsidRDefault="0041408E" w:rsidP="00280A88">
      <w:pPr>
        <w:autoSpaceDE w:val="0"/>
        <w:autoSpaceDN w:val="0"/>
        <w:adjustRightInd w:val="0"/>
        <w:jc w:val="both"/>
        <w:rPr>
          <w:rFonts w:ascii="Arial" w:hAnsi="Arial" w:cs="Arial"/>
          <w:sz w:val="22"/>
          <w:szCs w:val="22"/>
        </w:rPr>
      </w:pPr>
    </w:p>
    <w:p w14:paraId="6CD9DD5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0D944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591AC9F" w14:textId="77777777" w:rsidTr="003257BD">
        <w:trPr>
          <w:trHeight w:val="439"/>
        </w:trPr>
        <w:tc>
          <w:tcPr>
            <w:tcW w:w="3253" w:type="dxa"/>
            <w:gridSpan w:val="2"/>
            <w:shd w:val="clear" w:color="auto" w:fill="F2F2F2" w:themeFill="background1" w:themeFillShade="F2"/>
          </w:tcPr>
          <w:p w14:paraId="0CFEEFE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B46C8CA" w14:textId="7AAC0394" w:rsidR="00CE6A00" w:rsidRPr="004C3A0B" w:rsidRDefault="001329F6" w:rsidP="008C4441">
            <w:pPr>
              <w:rPr>
                <w:rFonts w:ascii="Arial" w:hAnsi="Arial" w:cs="Arial"/>
                <w:sz w:val="22"/>
                <w:szCs w:val="22"/>
              </w:rPr>
            </w:pPr>
            <w:r>
              <w:rPr>
                <w:rFonts w:ascii="Arial" w:hAnsi="Arial" w:cs="Arial"/>
                <w:sz w:val="22"/>
                <w:szCs w:val="22"/>
              </w:rPr>
              <w:t xml:space="preserve">Meghan Owens </w:t>
            </w:r>
          </w:p>
        </w:tc>
      </w:tr>
      <w:tr w:rsidR="00425DA7" w:rsidRPr="004C3A0B" w14:paraId="056FA096" w14:textId="77777777" w:rsidTr="002A152D">
        <w:trPr>
          <w:trHeight w:val="472"/>
        </w:trPr>
        <w:tc>
          <w:tcPr>
            <w:tcW w:w="3253" w:type="dxa"/>
            <w:gridSpan w:val="2"/>
            <w:shd w:val="clear" w:color="auto" w:fill="BFBFBF" w:themeFill="background1" w:themeFillShade="BF"/>
            <w:vAlign w:val="center"/>
          </w:tcPr>
          <w:p w14:paraId="5098354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A41367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2D26FB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E153B5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F9158D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60ABFD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3818688" w14:textId="77777777" w:rsidTr="003257BD">
        <w:trPr>
          <w:trHeight w:val="472"/>
        </w:trPr>
        <w:tc>
          <w:tcPr>
            <w:tcW w:w="2544" w:type="dxa"/>
            <w:shd w:val="clear" w:color="auto" w:fill="F2F2F2" w:themeFill="background1" w:themeFillShade="F2"/>
            <w:vAlign w:val="center"/>
          </w:tcPr>
          <w:p w14:paraId="2670546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E6329A5" w14:textId="39B0A981" w:rsidR="00425DA7" w:rsidRDefault="001329F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D416F3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25372E2"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66B180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5867D4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B12D28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D9E2B54" w14:textId="77777777" w:rsidTr="00E16786">
        <w:trPr>
          <w:cantSplit/>
          <w:trHeight w:val="334"/>
        </w:trPr>
        <w:tc>
          <w:tcPr>
            <w:tcW w:w="3253" w:type="dxa"/>
            <w:shd w:val="clear" w:color="auto" w:fill="F2F2F2" w:themeFill="background1" w:themeFillShade="F2"/>
          </w:tcPr>
          <w:p w14:paraId="3C23EEB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98ADD78" w14:textId="3E004C4D" w:rsidR="00A51109" w:rsidRDefault="002D7C53" w:rsidP="008C4441">
            <w:pPr>
              <w:rPr>
                <w:rFonts w:ascii="Arial" w:hAnsi="Arial" w:cs="Arial"/>
                <w:sz w:val="22"/>
                <w:szCs w:val="22"/>
              </w:rPr>
            </w:pPr>
            <w:r>
              <w:rPr>
                <w:rFonts w:ascii="Arial" w:hAnsi="Arial" w:cs="Arial"/>
                <w:sz w:val="22"/>
                <w:szCs w:val="22"/>
              </w:rPr>
              <w:t xml:space="preserve">University of Wales Trinity Saint </w:t>
            </w:r>
            <w:proofErr w:type="spellStart"/>
            <w:r>
              <w:rPr>
                <w:rFonts w:ascii="Arial" w:hAnsi="Arial" w:cs="Arial"/>
                <w:sz w:val="22"/>
                <w:szCs w:val="22"/>
              </w:rPr>
              <w:t>Davids</w:t>
            </w:r>
            <w:proofErr w:type="spellEnd"/>
            <w:r>
              <w:rPr>
                <w:rFonts w:ascii="Arial" w:hAnsi="Arial" w:cs="Arial"/>
                <w:sz w:val="22"/>
                <w:szCs w:val="22"/>
              </w:rPr>
              <w:t xml:space="preserve"> </w:t>
            </w:r>
          </w:p>
          <w:p w14:paraId="6F5F1464" w14:textId="77777777" w:rsidR="003257BD" w:rsidRPr="004C3A0B" w:rsidRDefault="003257BD" w:rsidP="008C4441">
            <w:pPr>
              <w:rPr>
                <w:rFonts w:ascii="Arial" w:hAnsi="Arial" w:cs="Arial"/>
                <w:sz w:val="22"/>
                <w:szCs w:val="22"/>
              </w:rPr>
            </w:pPr>
          </w:p>
        </w:tc>
      </w:tr>
      <w:tr w:rsidR="00494691" w:rsidRPr="004C3A0B" w14:paraId="4BAFA04E" w14:textId="77777777" w:rsidTr="00E16786">
        <w:trPr>
          <w:cantSplit/>
          <w:trHeight w:val="340"/>
        </w:trPr>
        <w:tc>
          <w:tcPr>
            <w:tcW w:w="3253" w:type="dxa"/>
            <w:shd w:val="clear" w:color="auto" w:fill="F2F2F2" w:themeFill="background1" w:themeFillShade="F2"/>
          </w:tcPr>
          <w:p w14:paraId="27F0F7A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25A9098" w14:textId="53451C9E" w:rsidR="00494691" w:rsidRDefault="00D9003C" w:rsidP="008C4441">
            <w:pPr>
              <w:rPr>
                <w:rFonts w:ascii="Arial" w:hAnsi="Arial" w:cs="Arial"/>
                <w:sz w:val="22"/>
                <w:szCs w:val="22"/>
              </w:rPr>
            </w:pPr>
            <w:r>
              <w:rPr>
                <w:rFonts w:ascii="Arial" w:hAnsi="Arial" w:cs="Arial"/>
                <w:sz w:val="22"/>
                <w:szCs w:val="22"/>
              </w:rPr>
              <w:t xml:space="preserve">Swansea </w:t>
            </w:r>
          </w:p>
          <w:p w14:paraId="476A14E0" w14:textId="77777777" w:rsidR="003257BD" w:rsidRPr="004C3A0B" w:rsidRDefault="003257BD" w:rsidP="008C4441">
            <w:pPr>
              <w:rPr>
                <w:rFonts w:ascii="Arial" w:hAnsi="Arial" w:cs="Arial"/>
                <w:sz w:val="22"/>
                <w:szCs w:val="22"/>
              </w:rPr>
            </w:pPr>
          </w:p>
        </w:tc>
      </w:tr>
      <w:tr w:rsidR="00494691" w:rsidRPr="004C3A0B" w14:paraId="1D9A112C" w14:textId="77777777" w:rsidTr="00E16786">
        <w:trPr>
          <w:cantSplit/>
          <w:trHeight w:val="340"/>
        </w:trPr>
        <w:tc>
          <w:tcPr>
            <w:tcW w:w="3253" w:type="dxa"/>
            <w:shd w:val="clear" w:color="auto" w:fill="F2F2F2" w:themeFill="background1" w:themeFillShade="F2"/>
          </w:tcPr>
          <w:p w14:paraId="2BA59C6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B6D69D2" w14:textId="60908B8E" w:rsidR="00494691" w:rsidRDefault="008F1024" w:rsidP="008C4441">
            <w:pPr>
              <w:rPr>
                <w:rFonts w:ascii="Arial" w:hAnsi="Arial" w:cs="Arial"/>
                <w:sz w:val="22"/>
                <w:szCs w:val="22"/>
              </w:rPr>
            </w:pPr>
            <w:hyperlink r:id="rId11" w:history="1">
              <w:r w:rsidR="00D9003C" w:rsidRPr="00B03E69">
                <w:rPr>
                  <w:rStyle w:val="Hyperlink"/>
                  <w:rFonts w:ascii="Arial" w:hAnsi="Arial" w:cs="Arial"/>
                  <w:sz w:val="22"/>
                  <w:szCs w:val="22"/>
                </w:rPr>
                <w:t>2004242@student.uwtsd.ac.uk</w:t>
              </w:r>
            </w:hyperlink>
            <w:r w:rsidR="00D9003C">
              <w:rPr>
                <w:rFonts w:ascii="Arial" w:hAnsi="Arial" w:cs="Arial"/>
                <w:sz w:val="22"/>
                <w:szCs w:val="22"/>
              </w:rPr>
              <w:t xml:space="preserve"> </w:t>
            </w:r>
          </w:p>
          <w:p w14:paraId="7F814752" w14:textId="77777777" w:rsidR="003257BD" w:rsidRPr="004C3A0B" w:rsidRDefault="003257BD" w:rsidP="008C4441">
            <w:pPr>
              <w:rPr>
                <w:rFonts w:ascii="Arial" w:hAnsi="Arial" w:cs="Arial"/>
                <w:sz w:val="22"/>
                <w:szCs w:val="22"/>
              </w:rPr>
            </w:pPr>
          </w:p>
        </w:tc>
      </w:tr>
      <w:tr w:rsidR="00494691" w:rsidRPr="004C3A0B" w14:paraId="6646BC52" w14:textId="77777777" w:rsidTr="00E16786">
        <w:trPr>
          <w:cantSplit/>
          <w:trHeight w:val="340"/>
        </w:trPr>
        <w:tc>
          <w:tcPr>
            <w:tcW w:w="3253" w:type="dxa"/>
            <w:shd w:val="clear" w:color="auto" w:fill="F2F2F2" w:themeFill="background1" w:themeFillShade="F2"/>
          </w:tcPr>
          <w:p w14:paraId="3A918C8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C975E0" w14:textId="3BF0AB72" w:rsidR="00494691" w:rsidRDefault="005F272A" w:rsidP="008C4441">
            <w:pPr>
              <w:rPr>
                <w:rFonts w:ascii="Arial" w:hAnsi="Arial" w:cs="Arial"/>
                <w:sz w:val="22"/>
                <w:szCs w:val="22"/>
              </w:rPr>
            </w:pPr>
            <w:r>
              <w:rPr>
                <w:rFonts w:ascii="Arial" w:hAnsi="Arial" w:cs="Arial"/>
                <w:sz w:val="22"/>
                <w:szCs w:val="22"/>
              </w:rPr>
              <w:t xml:space="preserve">No need to fill in </w:t>
            </w:r>
          </w:p>
          <w:p w14:paraId="57BC1A38" w14:textId="77777777" w:rsidR="003257BD" w:rsidRPr="004C3A0B" w:rsidRDefault="003257BD" w:rsidP="008C4441">
            <w:pPr>
              <w:rPr>
                <w:rFonts w:ascii="Arial" w:hAnsi="Arial" w:cs="Arial"/>
                <w:sz w:val="22"/>
                <w:szCs w:val="22"/>
              </w:rPr>
            </w:pPr>
          </w:p>
        </w:tc>
      </w:tr>
      <w:tr w:rsidR="00494691" w:rsidRPr="004C3A0B" w14:paraId="7A07970F" w14:textId="77777777" w:rsidTr="002A152D">
        <w:tc>
          <w:tcPr>
            <w:tcW w:w="9889" w:type="dxa"/>
            <w:gridSpan w:val="2"/>
            <w:shd w:val="clear" w:color="auto" w:fill="BFBFBF" w:themeFill="background1" w:themeFillShade="BF"/>
          </w:tcPr>
          <w:p w14:paraId="42B377C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5DDAB19" w14:textId="77777777" w:rsidTr="00090CF7">
        <w:trPr>
          <w:trHeight w:val="513"/>
        </w:trPr>
        <w:tc>
          <w:tcPr>
            <w:tcW w:w="3253" w:type="dxa"/>
            <w:shd w:val="clear" w:color="auto" w:fill="F2F2F2" w:themeFill="background1" w:themeFillShade="F2"/>
            <w:vAlign w:val="center"/>
          </w:tcPr>
          <w:p w14:paraId="103B255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81557FF" w14:textId="7B2DFC20" w:rsidR="00090CF7" w:rsidRPr="004C3A0B" w:rsidRDefault="005F272A" w:rsidP="00090CF7">
            <w:pPr>
              <w:rPr>
                <w:rFonts w:ascii="Arial" w:hAnsi="Arial" w:cs="Arial"/>
                <w:sz w:val="22"/>
                <w:szCs w:val="22"/>
              </w:rPr>
            </w:pPr>
            <w:r>
              <w:rPr>
                <w:rFonts w:ascii="Arial" w:hAnsi="Arial" w:cs="Arial"/>
                <w:sz w:val="22"/>
                <w:szCs w:val="22"/>
              </w:rPr>
              <w:t>2004242</w:t>
            </w:r>
          </w:p>
        </w:tc>
      </w:tr>
      <w:tr w:rsidR="00090CF7" w:rsidRPr="004C3A0B" w14:paraId="4E8C33D7" w14:textId="77777777" w:rsidTr="00090CF7">
        <w:trPr>
          <w:trHeight w:val="549"/>
        </w:trPr>
        <w:tc>
          <w:tcPr>
            <w:tcW w:w="3253" w:type="dxa"/>
            <w:shd w:val="clear" w:color="auto" w:fill="F2F2F2" w:themeFill="background1" w:themeFillShade="F2"/>
            <w:vAlign w:val="center"/>
          </w:tcPr>
          <w:p w14:paraId="53F9D9A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31F3049" w14:textId="1C152164" w:rsidR="00090CF7" w:rsidRPr="004C3A0B" w:rsidRDefault="005F272A" w:rsidP="00090CF7">
            <w:pPr>
              <w:rPr>
                <w:rFonts w:ascii="Arial" w:hAnsi="Arial" w:cs="Arial"/>
                <w:sz w:val="22"/>
                <w:szCs w:val="22"/>
              </w:rPr>
            </w:pPr>
            <w:r>
              <w:rPr>
                <w:rFonts w:ascii="Arial" w:hAnsi="Arial" w:cs="Arial"/>
                <w:sz w:val="22"/>
                <w:szCs w:val="22"/>
              </w:rPr>
              <w:t xml:space="preserve">Early Years Education and Practitioner Status </w:t>
            </w:r>
          </w:p>
        </w:tc>
      </w:tr>
      <w:tr w:rsidR="00090CF7" w:rsidRPr="004C3A0B" w14:paraId="3766FDE8" w14:textId="77777777" w:rsidTr="00090CF7">
        <w:trPr>
          <w:trHeight w:val="557"/>
        </w:trPr>
        <w:tc>
          <w:tcPr>
            <w:tcW w:w="3253" w:type="dxa"/>
            <w:shd w:val="clear" w:color="auto" w:fill="F2F2F2" w:themeFill="background1" w:themeFillShade="F2"/>
            <w:vAlign w:val="center"/>
          </w:tcPr>
          <w:p w14:paraId="73AD985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5BA4E9E" w14:textId="3D62580C" w:rsidR="00090CF7" w:rsidRPr="004C3A0B" w:rsidRDefault="00D9003C" w:rsidP="00090CF7">
            <w:pPr>
              <w:rPr>
                <w:rFonts w:ascii="Arial" w:hAnsi="Arial" w:cs="Arial"/>
                <w:sz w:val="22"/>
                <w:szCs w:val="22"/>
              </w:rPr>
            </w:pPr>
            <w:r>
              <w:rPr>
                <w:rFonts w:ascii="Arial" w:hAnsi="Arial" w:cs="Arial"/>
                <w:sz w:val="22"/>
                <w:szCs w:val="22"/>
              </w:rPr>
              <w:t xml:space="preserve">Jessica Pitman </w:t>
            </w:r>
          </w:p>
        </w:tc>
      </w:tr>
    </w:tbl>
    <w:p w14:paraId="05278673" w14:textId="77777777" w:rsidR="00A51109" w:rsidRDefault="00A51109">
      <w:pPr>
        <w:rPr>
          <w:rFonts w:ascii="Arial" w:hAnsi="Arial" w:cs="Arial"/>
          <w:bCs/>
          <w:iCs/>
        </w:rPr>
      </w:pPr>
    </w:p>
    <w:p w14:paraId="585DA319" w14:textId="77777777" w:rsidR="00425DA7" w:rsidRDefault="00425DA7" w:rsidP="00A51109">
      <w:pPr>
        <w:autoSpaceDE w:val="0"/>
        <w:autoSpaceDN w:val="0"/>
        <w:adjustRightInd w:val="0"/>
        <w:jc w:val="both"/>
        <w:rPr>
          <w:rFonts w:ascii="Arial" w:hAnsi="Arial" w:cs="Arial"/>
          <w:b/>
          <w:sz w:val="22"/>
          <w:szCs w:val="22"/>
        </w:rPr>
      </w:pPr>
    </w:p>
    <w:p w14:paraId="1B46CE33" w14:textId="77777777" w:rsidR="00425DA7" w:rsidRDefault="00425DA7">
      <w:pPr>
        <w:rPr>
          <w:rFonts w:ascii="Arial" w:hAnsi="Arial" w:cs="Arial"/>
          <w:b/>
          <w:sz w:val="22"/>
          <w:szCs w:val="22"/>
        </w:rPr>
      </w:pPr>
      <w:r>
        <w:rPr>
          <w:rFonts w:ascii="Arial" w:hAnsi="Arial" w:cs="Arial"/>
          <w:b/>
          <w:sz w:val="22"/>
          <w:szCs w:val="22"/>
        </w:rPr>
        <w:br w:type="page"/>
      </w:r>
    </w:p>
    <w:p w14:paraId="0661456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1B60280" w14:textId="77777777" w:rsidTr="00065801">
        <w:tc>
          <w:tcPr>
            <w:tcW w:w="6232" w:type="dxa"/>
            <w:gridSpan w:val="2"/>
            <w:shd w:val="clear" w:color="auto" w:fill="F2F2F2" w:themeFill="background1" w:themeFillShade="F2"/>
            <w:vAlign w:val="center"/>
          </w:tcPr>
          <w:p w14:paraId="5CAF85A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4A8768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DD8A8E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BD3BFA4" w14:textId="5EB403AF" w:rsidR="00A51109" w:rsidRPr="00065801" w:rsidRDefault="00281B7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56BD2B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480868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756AD2B" w14:textId="77777777" w:rsidTr="00090CF7">
        <w:tc>
          <w:tcPr>
            <w:tcW w:w="8075" w:type="dxa"/>
            <w:gridSpan w:val="4"/>
            <w:shd w:val="clear" w:color="auto" w:fill="F2F2F2" w:themeFill="background1" w:themeFillShade="F2"/>
          </w:tcPr>
          <w:p w14:paraId="3E8A9BF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8E977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B135B32" w14:textId="77777777" w:rsidTr="00090CF7">
        <w:trPr>
          <w:trHeight w:val="437"/>
        </w:trPr>
        <w:tc>
          <w:tcPr>
            <w:tcW w:w="3693" w:type="dxa"/>
            <w:vMerge w:val="restart"/>
            <w:shd w:val="clear" w:color="auto" w:fill="F2F2F2" w:themeFill="background1" w:themeFillShade="F2"/>
          </w:tcPr>
          <w:p w14:paraId="233E0FC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F038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0AA21B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DBA9F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04A172C" w14:textId="77777777" w:rsidTr="00090CF7">
        <w:trPr>
          <w:trHeight w:val="415"/>
        </w:trPr>
        <w:tc>
          <w:tcPr>
            <w:tcW w:w="3693" w:type="dxa"/>
            <w:vMerge/>
            <w:shd w:val="clear" w:color="auto" w:fill="F2F2F2" w:themeFill="background1" w:themeFillShade="F2"/>
          </w:tcPr>
          <w:p w14:paraId="509E479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2C894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E9BA49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05097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BFBCFF" w14:textId="77777777" w:rsidTr="00090CF7">
        <w:tc>
          <w:tcPr>
            <w:tcW w:w="3693" w:type="dxa"/>
            <w:vMerge/>
            <w:shd w:val="clear" w:color="auto" w:fill="F2F2F2" w:themeFill="background1" w:themeFillShade="F2"/>
          </w:tcPr>
          <w:p w14:paraId="356791C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5072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63B421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A631B1D" w14:textId="482EA252" w:rsidR="00B2018A" w:rsidRPr="004C3A0B" w:rsidRDefault="00281B7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13E833" w14:textId="54A9B142" w:rsidR="00B2018A" w:rsidRPr="004C3A0B" w:rsidRDefault="00281B74" w:rsidP="0082781D">
            <w:pPr>
              <w:autoSpaceDE w:val="0"/>
              <w:autoSpaceDN w:val="0"/>
              <w:adjustRightInd w:val="0"/>
              <w:jc w:val="center"/>
              <w:rPr>
                <w:rFonts w:ascii="Arial" w:hAnsi="Arial" w:cs="Arial"/>
                <w:b/>
                <w:bCs/>
                <w:sz w:val="22"/>
                <w:szCs w:val="22"/>
              </w:rPr>
            </w:pPr>
            <w:r>
              <w:rPr>
                <w:rFonts w:ascii="Arial" w:hAnsi="Arial" w:cs="Arial"/>
                <w:b/>
                <w:bCs/>
                <w:sz w:val="22"/>
                <w:szCs w:val="22"/>
              </w:rPr>
              <w:t xml:space="preserve">Jessica Pitman </w:t>
            </w:r>
          </w:p>
        </w:tc>
      </w:tr>
    </w:tbl>
    <w:p w14:paraId="63C285FC" w14:textId="77777777" w:rsidR="00E16786" w:rsidRDefault="00E16786" w:rsidP="00354F34">
      <w:pPr>
        <w:autoSpaceDE w:val="0"/>
        <w:autoSpaceDN w:val="0"/>
        <w:adjustRightInd w:val="0"/>
        <w:spacing w:after="240"/>
        <w:jc w:val="both"/>
        <w:rPr>
          <w:rFonts w:ascii="Arial" w:hAnsi="Arial" w:cs="Arial"/>
          <w:bCs/>
          <w:iCs/>
        </w:rPr>
      </w:pPr>
    </w:p>
    <w:p w14:paraId="389AFE6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3325435" w14:textId="77777777" w:rsidTr="00354F34">
        <w:tc>
          <w:tcPr>
            <w:tcW w:w="9918" w:type="dxa"/>
            <w:gridSpan w:val="2"/>
            <w:shd w:val="clear" w:color="auto" w:fill="F2F2F2" w:themeFill="background1" w:themeFillShade="F2"/>
          </w:tcPr>
          <w:p w14:paraId="2D1F41F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56C60F8" w14:textId="77777777" w:rsidTr="00BE2189">
        <w:trPr>
          <w:trHeight w:val="227"/>
        </w:trPr>
        <w:tc>
          <w:tcPr>
            <w:tcW w:w="8784" w:type="dxa"/>
          </w:tcPr>
          <w:p w14:paraId="5CD546ED" w14:textId="77777777" w:rsidR="00604C9F" w:rsidRPr="005704BE" w:rsidRDefault="008F1024"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D0ECB7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BA148A3" w14:textId="255123FA" w:rsidR="00604C9F" w:rsidRPr="00DD0929" w:rsidRDefault="00281B7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92B71C2" w14:textId="77777777" w:rsidTr="00BE2189">
        <w:trPr>
          <w:trHeight w:val="227"/>
        </w:trPr>
        <w:tc>
          <w:tcPr>
            <w:tcW w:w="8784" w:type="dxa"/>
          </w:tcPr>
          <w:p w14:paraId="19D0D613" w14:textId="77777777" w:rsidR="00604C9F" w:rsidRDefault="00604C9F" w:rsidP="00604C9F">
            <w:pPr>
              <w:autoSpaceDE w:val="0"/>
              <w:autoSpaceDN w:val="0"/>
              <w:adjustRightInd w:val="0"/>
              <w:rPr>
                <w:rFonts w:ascii="Arial" w:hAnsi="Arial" w:cs="Arial"/>
                <w:b/>
                <w:bCs/>
                <w:i/>
                <w:sz w:val="22"/>
                <w:szCs w:val="22"/>
              </w:rPr>
            </w:pPr>
          </w:p>
          <w:p w14:paraId="7BB1516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C8D70C1" w14:textId="3F6F2E67" w:rsidR="00604C9F" w:rsidRPr="004C3A0B" w:rsidRDefault="00281B7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E95AA3C" w14:textId="77777777" w:rsidTr="00BE2189">
        <w:trPr>
          <w:trHeight w:val="227"/>
        </w:trPr>
        <w:tc>
          <w:tcPr>
            <w:tcW w:w="8784" w:type="dxa"/>
          </w:tcPr>
          <w:p w14:paraId="52B7EA8E" w14:textId="77777777" w:rsidR="006C1FDD" w:rsidRDefault="006C1FDD" w:rsidP="00303350">
            <w:pPr>
              <w:autoSpaceDE w:val="0"/>
              <w:autoSpaceDN w:val="0"/>
              <w:adjustRightInd w:val="0"/>
              <w:rPr>
                <w:rFonts w:ascii="Arial" w:hAnsi="Arial" w:cs="Arial"/>
                <w:b/>
                <w:bCs/>
                <w:i/>
                <w:sz w:val="22"/>
                <w:szCs w:val="22"/>
              </w:rPr>
            </w:pPr>
          </w:p>
          <w:p w14:paraId="74AE2392" w14:textId="097C452F" w:rsidR="006C1FDD" w:rsidRPr="00281B74" w:rsidRDefault="00281B74" w:rsidP="00303350">
            <w:pPr>
              <w:autoSpaceDE w:val="0"/>
              <w:autoSpaceDN w:val="0"/>
              <w:adjustRightInd w:val="0"/>
              <w:rPr>
                <w:rFonts w:ascii="Arial" w:hAnsi="Arial" w:cs="Arial"/>
                <w:b/>
                <w:bCs/>
                <w:iCs/>
                <w:sz w:val="22"/>
                <w:szCs w:val="22"/>
              </w:rPr>
            </w:pPr>
            <w:r>
              <w:rPr>
                <w:rFonts w:ascii="Arial" w:hAnsi="Arial" w:cs="Arial"/>
                <w:b/>
                <w:bCs/>
                <w:iCs/>
                <w:sz w:val="22"/>
                <w:szCs w:val="22"/>
              </w:rPr>
              <w:t xml:space="preserve">BERA Ethical Guidelines for Educational Research 2018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57979E02" w14:textId="5B1B682B" w:rsidR="006C1FDD" w:rsidRPr="004C3A0B" w:rsidRDefault="00281B7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EB0B52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C21C49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45EBEC7" w14:textId="77777777" w:rsidTr="003257BD">
        <w:tc>
          <w:tcPr>
            <w:tcW w:w="6232" w:type="dxa"/>
            <w:gridSpan w:val="2"/>
            <w:shd w:val="clear" w:color="auto" w:fill="F2F2F2" w:themeFill="background1" w:themeFillShade="F2"/>
          </w:tcPr>
          <w:p w14:paraId="167F128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3F741D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FA61C7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29FCE8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7C24F08" w14:textId="0EB706DC" w:rsidR="00494691" w:rsidRPr="00065801" w:rsidRDefault="00281B7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3D21C22" w14:textId="77777777" w:rsidTr="00354F34">
        <w:tc>
          <w:tcPr>
            <w:tcW w:w="9918" w:type="dxa"/>
            <w:gridSpan w:val="8"/>
          </w:tcPr>
          <w:p w14:paraId="41C98CBE" w14:textId="77777777" w:rsidR="00FD436F" w:rsidRPr="004C3A0B" w:rsidRDefault="00FD436F" w:rsidP="00FD436F">
            <w:pPr>
              <w:autoSpaceDE w:val="0"/>
              <w:autoSpaceDN w:val="0"/>
              <w:adjustRightInd w:val="0"/>
              <w:rPr>
                <w:rFonts w:ascii="Arial" w:hAnsi="Arial" w:cs="Arial"/>
                <w:sz w:val="16"/>
                <w:szCs w:val="16"/>
              </w:rPr>
            </w:pPr>
          </w:p>
          <w:p w14:paraId="6C29348E"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1120E6" w14:textId="77777777" w:rsidTr="00BE2189">
        <w:trPr>
          <w:trHeight w:val="227"/>
        </w:trPr>
        <w:tc>
          <w:tcPr>
            <w:tcW w:w="3823" w:type="dxa"/>
            <w:shd w:val="clear" w:color="auto" w:fill="F2F2F2" w:themeFill="background1" w:themeFillShade="F2"/>
          </w:tcPr>
          <w:p w14:paraId="2E8DF13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66C5D12" w14:textId="77777777" w:rsidR="00FD436F" w:rsidRDefault="00FD436F" w:rsidP="00F75F59">
            <w:pPr>
              <w:autoSpaceDE w:val="0"/>
              <w:autoSpaceDN w:val="0"/>
              <w:adjustRightInd w:val="0"/>
              <w:rPr>
                <w:rFonts w:ascii="Arial" w:hAnsi="Arial" w:cs="Arial"/>
                <w:bCs/>
                <w:sz w:val="22"/>
                <w:szCs w:val="22"/>
              </w:rPr>
            </w:pPr>
          </w:p>
          <w:p w14:paraId="563B3FF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BAC7C91" w14:textId="77777777" w:rsidTr="00BE2189">
        <w:trPr>
          <w:trHeight w:val="227"/>
        </w:trPr>
        <w:tc>
          <w:tcPr>
            <w:tcW w:w="3823" w:type="dxa"/>
            <w:shd w:val="clear" w:color="auto" w:fill="F2F2F2" w:themeFill="background1" w:themeFillShade="F2"/>
          </w:tcPr>
          <w:p w14:paraId="3E27E64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BBB1482" w14:textId="77777777" w:rsidR="00FD436F" w:rsidRDefault="00FD436F" w:rsidP="00F75F59">
            <w:pPr>
              <w:autoSpaceDE w:val="0"/>
              <w:autoSpaceDN w:val="0"/>
              <w:adjustRightInd w:val="0"/>
              <w:rPr>
                <w:rFonts w:ascii="Arial" w:hAnsi="Arial" w:cs="Arial"/>
                <w:bCs/>
                <w:sz w:val="22"/>
                <w:szCs w:val="22"/>
              </w:rPr>
            </w:pPr>
          </w:p>
          <w:p w14:paraId="730E6E5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12AECD0" w14:textId="77777777" w:rsidTr="00BE2189">
        <w:trPr>
          <w:trHeight w:val="227"/>
        </w:trPr>
        <w:tc>
          <w:tcPr>
            <w:tcW w:w="3823" w:type="dxa"/>
            <w:shd w:val="clear" w:color="auto" w:fill="F2F2F2" w:themeFill="background1" w:themeFillShade="F2"/>
          </w:tcPr>
          <w:p w14:paraId="7333828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A23ED5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F559466" w14:textId="77777777" w:rsidR="00BE2189" w:rsidRDefault="00BE2189" w:rsidP="00F75F59">
            <w:pPr>
              <w:autoSpaceDE w:val="0"/>
              <w:autoSpaceDN w:val="0"/>
              <w:adjustRightInd w:val="0"/>
              <w:rPr>
                <w:rFonts w:ascii="Arial" w:hAnsi="Arial" w:cs="Arial"/>
                <w:bCs/>
                <w:sz w:val="22"/>
                <w:szCs w:val="22"/>
              </w:rPr>
            </w:pPr>
          </w:p>
        </w:tc>
      </w:tr>
      <w:tr w:rsidR="00BE2189" w:rsidRPr="004C3A0B" w14:paraId="5010E084" w14:textId="77777777" w:rsidTr="00B93605">
        <w:tc>
          <w:tcPr>
            <w:tcW w:w="6232" w:type="dxa"/>
            <w:gridSpan w:val="2"/>
            <w:shd w:val="clear" w:color="auto" w:fill="F2F2F2" w:themeFill="background1" w:themeFillShade="F2"/>
          </w:tcPr>
          <w:p w14:paraId="26CBC6C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29654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3F39E0" w14:textId="77777777" w:rsidR="00BE2189" w:rsidRPr="004C3A0B" w:rsidRDefault="008F102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09C094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2D1D173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87DC107" w14:textId="77777777" w:rsidTr="00090CF7">
        <w:tc>
          <w:tcPr>
            <w:tcW w:w="6232" w:type="dxa"/>
            <w:gridSpan w:val="2"/>
            <w:shd w:val="clear" w:color="auto" w:fill="F2F2F2" w:themeFill="background1" w:themeFillShade="F2"/>
          </w:tcPr>
          <w:p w14:paraId="3281F6A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EDF4DB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B4328E" w14:textId="77777777" w:rsidR="00065801" w:rsidRPr="004C3A0B" w:rsidRDefault="008F102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042E5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6731872"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50AA5A3" w14:textId="77777777" w:rsidTr="006033AC">
        <w:tc>
          <w:tcPr>
            <w:tcW w:w="6232" w:type="dxa"/>
            <w:gridSpan w:val="2"/>
            <w:shd w:val="clear" w:color="auto" w:fill="F2F2F2" w:themeFill="background1" w:themeFillShade="F2"/>
          </w:tcPr>
          <w:p w14:paraId="4B630DDF"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218062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B17783" w14:textId="77777777" w:rsidR="00C32EFB" w:rsidRPr="004C3A0B" w:rsidRDefault="008F1024"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942B8E6"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FBC475D"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CBE7442" w14:textId="77777777" w:rsidTr="00354F34">
        <w:trPr>
          <w:trHeight w:val="386"/>
        </w:trPr>
        <w:tc>
          <w:tcPr>
            <w:tcW w:w="3823" w:type="dxa"/>
            <w:vMerge w:val="restart"/>
            <w:shd w:val="clear" w:color="auto" w:fill="F2F2F2" w:themeFill="background1" w:themeFillShade="F2"/>
          </w:tcPr>
          <w:p w14:paraId="2481129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6B303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C97148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AFB9E7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1FC0FA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DF074D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0FC386D" w14:textId="77777777" w:rsidTr="00354F34">
        <w:trPr>
          <w:trHeight w:val="386"/>
        </w:trPr>
        <w:tc>
          <w:tcPr>
            <w:tcW w:w="3823" w:type="dxa"/>
            <w:vMerge/>
            <w:shd w:val="clear" w:color="auto" w:fill="F2F2F2" w:themeFill="background1" w:themeFillShade="F2"/>
          </w:tcPr>
          <w:p w14:paraId="517EC4E4" w14:textId="77777777" w:rsidR="00EC0070" w:rsidRDefault="00EC0070" w:rsidP="00065801">
            <w:pPr>
              <w:autoSpaceDE w:val="0"/>
              <w:autoSpaceDN w:val="0"/>
              <w:adjustRightInd w:val="0"/>
              <w:rPr>
                <w:rFonts w:ascii="Arial" w:hAnsi="Arial" w:cs="Arial"/>
                <w:sz w:val="22"/>
                <w:szCs w:val="22"/>
              </w:rPr>
            </w:pPr>
          </w:p>
        </w:tc>
        <w:tc>
          <w:tcPr>
            <w:tcW w:w="2409" w:type="dxa"/>
          </w:tcPr>
          <w:p w14:paraId="0754528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EE7D2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044FE6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E104E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0859D9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1507E2FE" w14:textId="77777777" w:rsidTr="00354F34">
        <w:tc>
          <w:tcPr>
            <w:tcW w:w="3823" w:type="dxa"/>
            <w:shd w:val="clear" w:color="auto" w:fill="F2F2F2" w:themeFill="background1" w:themeFillShade="F2"/>
          </w:tcPr>
          <w:p w14:paraId="670D5D6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6C50DE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0B3929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0C6B40" w14:textId="77777777" w:rsidR="008461DD" w:rsidRPr="00CE6A02" w:rsidRDefault="008F102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B7B446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2FBE835"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B1E031A" w14:textId="77777777" w:rsidTr="00354F34">
        <w:tc>
          <w:tcPr>
            <w:tcW w:w="3823" w:type="dxa"/>
            <w:shd w:val="clear" w:color="auto" w:fill="F2F2F2" w:themeFill="background1" w:themeFillShade="F2"/>
          </w:tcPr>
          <w:p w14:paraId="6A9BE46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996CBE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919B13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9AF6EE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3E8669" w14:textId="77777777" w:rsidR="008461DD" w:rsidRPr="00CE6A02" w:rsidRDefault="008F102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B7329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E1D0A3A"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969C07C" w14:textId="77777777" w:rsidR="008C4441" w:rsidRPr="004C3A0B" w:rsidRDefault="008C4441">
      <w:pPr>
        <w:rPr>
          <w:rFonts w:ascii="Arial" w:hAnsi="Arial" w:cs="Arial"/>
          <w:bCs/>
          <w:iCs/>
          <w:sz w:val="16"/>
          <w:szCs w:val="16"/>
        </w:rPr>
      </w:pPr>
    </w:p>
    <w:p w14:paraId="090A05D4" w14:textId="77777777" w:rsidR="009D2E0B" w:rsidRDefault="009D2E0B">
      <w:pPr>
        <w:rPr>
          <w:rFonts w:ascii="Arial" w:hAnsi="Arial" w:cs="Arial"/>
          <w:b/>
          <w:bCs/>
          <w:iCs/>
          <w:sz w:val="22"/>
          <w:szCs w:val="22"/>
        </w:rPr>
      </w:pPr>
    </w:p>
    <w:p w14:paraId="608E530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B2FF6CD" w14:textId="77777777" w:rsidTr="00065801">
        <w:trPr>
          <w:trHeight w:val="507"/>
        </w:trPr>
        <w:tc>
          <w:tcPr>
            <w:tcW w:w="6237" w:type="dxa"/>
            <w:shd w:val="clear" w:color="auto" w:fill="F2F2F2" w:themeFill="background1" w:themeFillShade="F2"/>
            <w:vAlign w:val="center"/>
          </w:tcPr>
          <w:p w14:paraId="4F13480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1BECEE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014E4D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C9AD86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1B6DB7C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4644E74" w14:textId="77777777" w:rsidTr="00354F34">
        <w:tc>
          <w:tcPr>
            <w:tcW w:w="9923" w:type="dxa"/>
            <w:gridSpan w:val="5"/>
          </w:tcPr>
          <w:p w14:paraId="5A1C0870" w14:textId="77777777" w:rsidR="00425DA7" w:rsidRDefault="00425DA7" w:rsidP="00CA7241">
            <w:pPr>
              <w:autoSpaceDE w:val="0"/>
              <w:autoSpaceDN w:val="0"/>
              <w:adjustRightInd w:val="0"/>
              <w:rPr>
                <w:rFonts w:ascii="Arial" w:hAnsi="Arial" w:cs="Arial"/>
                <w:bCs/>
                <w:sz w:val="22"/>
                <w:szCs w:val="22"/>
              </w:rPr>
            </w:pPr>
          </w:p>
          <w:p w14:paraId="007C95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6707C7B" w14:textId="77777777" w:rsidR="00425DA7" w:rsidRPr="004C3A0B" w:rsidRDefault="00425DA7" w:rsidP="00CA7241">
            <w:pPr>
              <w:autoSpaceDE w:val="0"/>
              <w:autoSpaceDN w:val="0"/>
              <w:adjustRightInd w:val="0"/>
              <w:rPr>
                <w:rFonts w:ascii="Arial" w:hAnsi="Arial" w:cs="Arial"/>
                <w:b/>
                <w:bCs/>
                <w:sz w:val="22"/>
                <w:szCs w:val="22"/>
              </w:rPr>
            </w:pPr>
          </w:p>
        </w:tc>
      </w:tr>
    </w:tbl>
    <w:p w14:paraId="7722A04A" w14:textId="77777777" w:rsidR="008C4441" w:rsidRPr="004C3A0B" w:rsidRDefault="008C4441" w:rsidP="00354F34">
      <w:pPr>
        <w:autoSpaceDE w:val="0"/>
        <w:autoSpaceDN w:val="0"/>
        <w:adjustRightInd w:val="0"/>
        <w:spacing w:after="240"/>
        <w:jc w:val="both"/>
        <w:rPr>
          <w:rFonts w:ascii="Arial" w:hAnsi="Arial" w:cs="Arial"/>
          <w:bCs/>
          <w:iCs/>
        </w:rPr>
      </w:pPr>
    </w:p>
    <w:p w14:paraId="066C232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17092F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D7B2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7B9E41A" w14:textId="4D68E7CA" w:rsidR="003C07E3" w:rsidRPr="004C3A0B" w:rsidRDefault="00281B74" w:rsidP="003C07E3">
            <w:pPr>
              <w:rPr>
                <w:rFonts w:ascii="Arial" w:hAnsi="Arial" w:cs="Arial"/>
                <w:sz w:val="22"/>
                <w:szCs w:val="22"/>
              </w:rPr>
            </w:pPr>
            <w:r>
              <w:rPr>
                <w:rFonts w:ascii="Arial" w:hAnsi="Arial" w:cs="Arial"/>
                <w:sz w:val="22"/>
                <w:szCs w:val="22"/>
              </w:rPr>
              <w:t xml:space="preserve">Reading for language for social and emotional development. </w:t>
            </w:r>
          </w:p>
        </w:tc>
      </w:tr>
      <w:tr w:rsidR="003C07E3" w:rsidRPr="004C3A0B" w14:paraId="185B805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3A9B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B526EC8" w14:textId="704FC851" w:rsidR="003C07E3" w:rsidRPr="00D839CD" w:rsidRDefault="00281B74" w:rsidP="003C07E3">
            <w:pPr>
              <w:rPr>
                <w:rFonts w:ascii="Arial" w:hAnsi="Arial" w:cs="Arial"/>
                <w:sz w:val="22"/>
                <w:szCs w:val="22"/>
              </w:rPr>
            </w:pPr>
            <w:r>
              <w:rPr>
                <w:rFonts w:ascii="Arial" w:hAnsi="Arial" w:cs="Arial"/>
                <w:sz w:val="22"/>
                <w:szCs w:val="22"/>
              </w:rPr>
              <w:t>1</w:t>
            </w:r>
            <w:r w:rsidRPr="00281B74">
              <w:rPr>
                <w:rFonts w:ascii="Arial" w:hAnsi="Arial" w:cs="Arial"/>
                <w:sz w:val="22"/>
                <w:szCs w:val="22"/>
                <w:vertAlign w:val="superscript"/>
              </w:rPr>
              <w:t>st</w:t>
            </w:r>
            <w:r>
              <w:rPr>
                <w:rFonts w:ascii="Arial" w:hAnsi="Arial" w:cs="Arial"/>
                <w:sz w:val="22"/>
                <w:szCs w:val="22"/>
              </w:rPr>
              <w:t xml:space="preserve"> October 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0A2F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28629A" w14:textId="7BDF5711" w:rsidR="003C07E3" w:rsidRPr="004C3A0B" w:rsidRDefault="0063175F" w:rsidP="003C07E3">
            <w:pPr>
              <w:rPr>
                <w:rFonts w:ascii="Arial" w:hAnsi="Arial" w:cs="Arial"/>
                <w:sz w:val="22"/>
                <w:szCs w:val="22"/>
              </w:rPr>
            </w:pPr>
            <w:r>
              <w:rPr>
                <w:rFonts w:ascii="Arial" w:hAnsi="Arial" w:cs="Arial"/>
                <w:sz w:val="22"/>
                <w:szCs w:val="22"/>
              </w:rPr>
              <w:t>17</w:t>
            </w:r>
            <w:r w:rsidRPr="0063175F">
              <w:rPr>
                <w:rFonts w:ascii="Arial" w:hAnsi="Arial" w:cs="Arial"/>
                <w:sz w:val="22"/>
                <w:szCs w:val="22"/>
                <w:vertAlign w:val="superscript"/>
              </w:rPr>
              <w:t>th</w:t>
            </w:r>
            <w:r>
              <w:rPr>
                <w:rFonts w:ascii="Arial" w:hAnsi="Arial" w:cs="Arial"/>
                <w:sz w:val="22"/>
                <w:szCs w:val="22"/>
              </w:rPr>
              <w:t xml:space="preserve"> December</w:t>
            </w:r>
            <w:r w:rsidR="00281B74">
              <w:rPr>
                <w:rFonts w:ascii="Arial" w:hAnsi="Arial" w:cs="Arial"/>
                <w:sz w:val="22"/>
                <w:szCs w:val="22"/>
              </w:rPr>
              <w:t xml:space="preserve"> 2021</w:t>
            </w:r>
          </w:p>
        </w:tc>
      </w:tr>
      <w:tr w:rsidR="003C07E3" w:rsidRPr="004C3A0B" w14:paraId="6B7B833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958688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FAD9B84"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233E6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C1CBF4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5E2665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7D4BA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6CC5874"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86A2D9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C64A0D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F091809" w14:textId="77777777" w:rsidTr="00354F34">
        <w:trPr>
          <w:trHeight w:val="454"/>
        </w:trPr>
        <w:tc>
          <w:tcPr>
            <w:tcW w:w="5000" w:type="pct"/>
            <w:gridSpan w:val="4"/>
            <w:vAlign w:val="center"/>
          </w:tcPr>
          <w:p w14:paraId="4979F334" w14:textId="0EF9308B" w:rsidR="000D4E7B"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r w:rsidR="002D68F1">
              <w:rPr>
                <w:rFonts w:ascii="Arial" w:hAnsi="Arial" w:cs="Arial"/>
                <w:b/>
                <w:bCs/>
                <w:sz w:val="22"/>
                <w:szCs w:val="22"/>
              </w:rPr>
              <w:t xml:space="preserve"> (reference)</w:t>
            </w:r>
          </w:p>
          <w:p w14:paraId="0B6B3954" w14:textId="3B9C8773" w:rsidR="002A152D" w:rsidRDefault="005A590B" w:rsidP="002A152D">
            <w:pPr>
              <w:rPr>
                <w:rFonts w:ascii="Arial" w:hAnsi="Arial" w:cs="Arial"/>
              </w:rPr>
            </w:pPr>
            <w:r>
              <w:rPr>
                <w:rFonts w:ascii="Arial" w:hAnsi="Arial" w:cs="Arial"/>
              </w:rPr>
              <w:t xml:space="preserve">French (2004) and </w:t>
            </w:r>
            <w:proofErr w:type="spellStart"/>
            <w:r>
              <w:rPr>
                <w:rFonts w:ascii="Arial" w:hAnsi="Arial" w:cs="Arial"/>
              </w:rPr>
              <w:t>Gerde</w:t>
            </w:r>
            <w:proofErr w:type="spellEnd"/>
            <w:r>
              <w:rPr>
                <w:rFonts w:ascii="Arial" w:hAnsi="Arial" w:cs="Arial"/>
              </w:rPr>
              <w:t xml:space="preserve"> et al. (2013) </w:t>
            </w:r>
            <w:r w:rsidR="002167E0">
              <w:rPr>
                <w:rFonts w:ascii="Arial" w:hAnsi="Arial" w:cs="Arial"/>
              </w:rPr>
              <w:t xml:space="preserve">highlighted the importance of reading to </w:t>
            </w:r>
            <w:r w:rsidR="009C7F3D">
              <w:rPr>
                <w:rFonts w:ascii="Arial" w:hAnsi="Arial" w:cs="Arial"/>
              </w:rPr>
              <w:t xml:space="preserve">children from a young age. </w:t>
            </w:r>
            <w:r w:rsidR="00B32949">
              <w:rPr>
                <w:rFonts w:ascii="Arial" w:hAnsi="Arial" w:cs="Arial"/>
              </w:rPr>
              <w:t xml:space="preserve">The National Research Council (NRC 1996) </w:t>
            </w:r>
            <w:r w:rsidR="00BE1571">
              <w:rPr>
                <w:rFonts w:ascii="Arial" w:hAnsi="Arial" w:cs="Arial"/>
              </w:rPr>
              <w:t>considers magnetism a basic concept for young children</w:t>
            </w:r>
            <w:r w:rsidR="00394D8C">
              <w:rPr>
                <w:rFonts w:ascii="Arial" w:hAnsi="Arial" w:cs="Arial"/>
              </w:rPr>
              <w:t xml:space="preserve">. </w:t>
            </w:r>
            <w:r w:rsidR="00BF7662">
              <w:rPr>
                <w:rFonts w:ascii="Arial" w:hAnsi="Arial" w:cs="Arial"/>
              </w:rPr>
              <w:t xml:space="preserve">Brenneman and </w:t>
            </w:r>
            <w:proofErr w:type="spellStart"/>
            <w:r w:rsidR="00BF7662">
              <w:rPr>
                <w:rFonts w:ascii="Arial" w:hAnsi="Arial" w:cs="Arial"/>
              </w:rPr>
              <w:t>Louro</w:t>
            </w:r>
            <w:proofErr w:type="spellEnd"/>
            <w:r w:rsidR="00BF7662">
              <w:rPr>
                <w:rFonts w:ascii="Arial" w:hAnsi="Arial" w:cs="Arial"/>
              </w:rPr>
              <w:t xml:space="preserve"> (2008) </w:t>
            </w:r>
            <w:r w:rsidR="00B23A16">
              <w:rPr>
                <w:rFonts w:ascii="Arial" w:hAnsi="Arial" w:cs="Arial"/>
              </w:rPr>
              <w:t xml:space="preserve">stated that children’s creativity requires time and opportunities to allow then to construct a </w:t>
            </w:r>
            <w:r w:rsidR="00923BE4">
              <w:rPr>
                <w:rFonts w:ascii="Arial" w:hAnsi="Arial" w:cs="Arial"/>
              </w:rPr>
              <w:t xml:space="preserve">scientific comprehension of the world. </w:t>
            </w:r>
            <w:r w:rsidR="007A5A89">
              <w:rPr>
                <w:rFonts w:ascii="Arial" w:hAnsi="Arial" w:cs="Arial"/>
              </w:rPr>
              <w:t>Furthermore,</w:t>
            </w:r>
            <w:r w:rsidR="006B647A">
              <w:rPr>
                <w:rFonts w:ascii="Arial" w:hAnsi="Arial" w:cs="Arial"/>
              </w:rPr>
              <w:t xml:space="preserve"> </w:t>
            </w:r>
            <w:r w:rsidR="00184C84">
              <w:rPr>
                <w:rFonts w:ascii="Arial" w:hAnsi="Arial" w:cs="Arial"/>
              </w:rPr>
              <w:t xml:space="preserve">evidence from </w:t>
            </w:r>
            <w:r w:rsidR="006B647A">
              <w:rPr>
                <w:rFonts w:ascii="Arial" w:hAnsi="Arial" w:cs="Arial"/>
              </w:rPr>
              <w:t>Lysaker, J.T (2019)</w:t>
            </w:r>
            <w:r w:rsidR="007A5A89">
              <w:rPr>
                <w:rFonts w:ascii="Arial" w:hAnsi="Arial" w:cs="Arial"/>
              </w:rPr>
              <w:t xml:space="preserve"> </w:t>
            </w:r>
            <w:r w:rsidR="00184C84">
              <w:rPr>
                <w:rFonts w:ascii="Arial" w:hAnsi="Arial" w:cs="Arial"/>
              </w:rPr>
              <w:t xml:space="preserve">suggested that reading in at an early age and in an </w:t>
            </w:r>
            <w:proofErr w:type="gramStart"/>
            <w:r w:rsidR="00184C84">
              <w:rPr>
                <w:rFonts w:ascii="Arial" w:hAnsi="Arial" w:cs="Arial"/>
              </w:rPr>
              <w:t>early years</w:t>
            </w:r>
            <w:proofErr w:type="gramEnd"/>
            <w:r w:rsidR="00184C84">
              <w:rPr>
                <w:rFonts w:ascii="Arial" w:hAnsi="Arial" w:cs="Arial"/>
              </w:rPr>
              <w:t xml:space="preserve"> setting, helped with cognitive development, language and literacy development, imagination, creativity and confidence. </w:t>
            </w:r>
            <w:r w:rsidR="00F66C8E">
              <w:rPr>
                <w:rFonts w:ascii="Arial" w:hAnsi="Arial" w:cs="Arial"/>
              </w:rPr>
              <w:t xml:space="preserve">The research activity that is purposed in this form will undertake a qualitative study where children and </w:t>
            </w:r>
            <w:r w:rsidR="00D5029F">
              <w:rPr>
                <w:rFonts w:ascii="Arial" w:hAnsi="Arial" w:cs="Arial"/>
              </w:rPr>
              <w:t xml:space="preserve">practitioners will be observed in five different early years settings while they </w:t>
            </w:r>
            <w:r w:rsidR="009C0BFA">
              <w:rPr>
                <w:rFonts w:ascii="Arial" w:hAnsi="Arial" w:cs="Arial"/>
              </w:rPr>
              <w:t xml:space="preserve">take part in their daily </w:t>
            </w:r>
            <w:r w:rsidR="00C938C6">
              <w:rPr>
                <w:rFonts w:ascii="Arial" w:hAnsi="Arial" w:cs="Arial"/>
              </w:rPr>
              <w:t xml:space="preserve">routine of one-to-one reading and group reading. This research will also include interviews with practitioners within the setting </w:t>
            </w:r>
            <w:r w:rsidR="00EC1348">
              <w:rPr>
                <w:rFonts w:ascii="Arial" w:hAnsi="Arial" w:cs="Arial"/>
              </w:rPr>
              <w:t xml:space="preserve">and their views on why reading to children from a young age is beneficial for language and social and emotional development. </w:t>
            </w:r>
          </w:p>
          <w:p w14:paraId="2B831147" w14:textId="77777777" w:rsidR="002A152D" w:rsidRDefault="002A152D" w:rsidP="002A152D">
            <w:pPr>
              <w:rPr>
                <w:rFonts w:ascii="Arial" w:hAnsi="Arial" w:cs="Arial"/>
              </w:rPr>
            </w:pPr>
          </w:p>
          <w:p w14:paraId="5E3A8863" w14:textId="77777777" w:rsidR="00D71982" w:rsidRDefault="00D71982" w:rsidP="002A152D">
            <w:pPr>
              <w:rPr>
                <w:rFonts w:ascii="Arial" w:hAnsi="Arial" w:cs="Arial"/>
              </w:rPr>
            </w:pPr>
          </w:p>
          <w:p w14:paraId="068F35A1"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23648AB4" w14:textId="77777777" w:rsidTr="00354F34">
        <w:trPr>
          <w:trHeight w:val="454"/>
        </w:trPr>
        <w:tc>
          <w:tcPr>
            <w:tcW w:w="5000" w:type="pct"/>
            <w:gridSpan w:val="4"/>
            <w:vAlign w:val="center"/>
          </w:tcPr>
          <w:p w14:paraId="5AEBF419"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C8974BE" w14:textId="5E17850D" w:rsidR="00113E57" w:rsidRDefault="00281B74" w:rsidP="00113E57">
            <w:pPr>
              <w:rPr>
                <w:rFonts w:ascii="Arial" w:hAnsi="Arial" w:cs="Arial"/>
              </w:rPr>
            </w:pPr>
            <w:r>
              <w:rPr>
                <w:rFonts w:ascii="Arial" w:hAnsi="Arial" w:cs="Arial"/>
              </w:rPr>
              <w:t xml:space="preserve">Does reading at home affect a child’s language development. </w:t>
            </w:r>
          </w:p>
          <w:p w14:paraId="63A6FF97" w14:textId="77777777" w:rsidR="00281B74" w:rsidRPr="006C1FDD" w:rsidRDefault="00281B74" w:rsidP="00113E57">
            <w:pPr>
              <w:rPr>
                <w:rFonts w:ascii="Arial" w:hAnsi="Arial" w:cs="Arial"/>
              </w:rPr>
            </w:pPr>
          </w:p>
          <w:p w14:paraId="10504B7B" w14:textId="77777777" w:rsidR="00113E57" w:rsidRPr="006C1FDD" w:rsidRDefault="00113E57" w:rsidP="00113E57">
            <w:pPr>
              <w:rPr>
                <w:rFonts w:ascii="Arial" w:hAnsi="Arial" w:cs="Arial"/>
                <w:sz w:val="22"/>
                <w:szCs w:val="22"/>
              </w:rPr>
            </w:pPr>
          </w:p>
          <w:p w14:paraId="736C78D5"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2175C649" w14:textId="77777777" w:rsidTr="00354F34">
        <w:trPr>
          <w:trHeight w:val="454"/>
        </w:trPr>
        <w:tc>
          <w:tcPr>
            <w:tcW w:w="5000" w:type="pct"/>
            <w:gridSpan w:val="4"/>
            <w:vAlign w:val="center"/>
          </w:tcPr>
          <w:p w14:paraId="6329D0A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636E937" w14:textId="3D9C99D9" w:rsidR="00425DA7" w:rsidRDefault="00652447" w:rsidP="00425DA7">
            <w:pPr>
              <w:rPr>
                <w:rFonts w:ascii="Arial" w:hAnsi="Arial" w:cs="Arial"/>
              </w:rPr>
            </w:pPr>
            <w:r>
              <w:rPr>
                <w:rFonts w:ascii="Arial" w:hAnsi="Arial" w:cs="Arial"/>
              </w:rPr>
              <w:t>To observe young children</w:t>
            </w:r>
            <w:r w:rsidR="00776330">
              <w:rPr>
                <w:rFonts w:ascii="Arial" w:hAnsi="Arial" w:cs="Arial"/>
              </w:rPr>
              <w:t xml:space="preserve"> and practitioners in their normal daily use of </w:t>
            </w:r>
            <w:r w:rsidR="0051377B">
              <w:rPr>
                <w:rFonts w:ascii="Arial" w:hAnsi="Arial" w:cs="Arial"/>
              </w:rPr>
              <w:t>1-to-1 reading</w:t>
            </w:r>
            <w:r w:rsidR="00776330">
              <w:rPr>
                <w:rFonts w:ascii="Arial" w:hAnsi="Arial" w:cs="Arial"/>
              </w:rPr>
              <w:t xml:space="preserve">. </w:t>
            </w:r>
          </w:p>
          <w:p w14:paraId="27BD3ACE" w14:textId="77777777" w:rsidR="00425DA7" w:rsidRPr="004C3A0B" w:rsidRDefault="00425DA7" w:rsidP="00425DA7">
            <w:pPr>
              <w:rPr>
                <w:rFonts w:ascii="Arial" w:hAnsi="Arial" w:cs="Arial"/>
                <w:sz w:val="22"/>
                <w:szCs w:val="22"/>
              </w:rPr>
            </w:pPr>
          </w:p>
          <w:p w14:paraId="2185B4CC"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5113F30D" w14:textId="77777777" w:rsidTr="00354F34">
        <w:trPr>
          <w:trHeight w:val="454"/>
        </w:trPr>
        <w:tc>
          <w:tcPr>
            <w:tcW w:w="5000" w:type="pct"/>
            <w:gridSpan w:val="4"/>
            <w:vAlign w:val="center"/>
          </w:tcPr>
          <w:p w14:paraId="3E449FA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ACDDC5" w14:textId="47DCC0C3" w:rsidR="00425DA7" w:rsidRDefault="00652447" w:rsidP="00425DA7">
            <w:pPr>
              <w:rPr>
                <w:rFonts w:ascii="Arial" w:hAnsi="Arial" w:cs="Arial"/>
              </w:rPr>
            </w:pPr>
            <w:r>
              <w:rPr>
                <w:rFonts w:ascii="Arial" w:hAnsi="Arial" w:cs="Arial"/>
              </w:rPr>
              <w:t xml:space="preserve">To undertake </w:t>
            </w:r>
            <w:r w:rsidR="001C38E4">
              <w:rPr>
                <w:rFonts w:ascii="Arial" w:hAnsi="Arial" w:cs="Arial"/>
              </w:rPr>
              <w:t xml:space="preserve">observations </w:t>
            </w:r>
            <w:r w:rsidR="007E48DC">
              <w:rPr>
                <w:rFonts w:ascii="Arial" w:hAnsi="Arial" w:cs="Arial"/>
              </w:rPr>
              <w:t>of reading activities in five different settings</w:t>
            </w:r>
            <w:r w:rsidR="00FD164B">
              <w:rPr>
                <w:rFonts w:ascii="Arial" w:hAnsi="Arial" w:cs="Arial"/>
              </w:rPr>
              <w:t xml:space="preserve">. </w:t>
            </w:r>
          </w:p>
          <w:p w14:paraId="7ADBE050" w14:textId="3474B792" w:rsidR="00FD164B" w:rsidRDefault="00FD164B" w:rsidP="00425DA7">
            <w:pPr>
              <w:rPr>
                <w:rFonts w:ascii="Arial" w:hAnsi="Arial" w:cs="Arial"/>
              </w:rPr>
            </w:pPr>
            <w:r>
              <w:rPr>
                <w:rFonts w:ascii="Arial" w:hAnsi="Arial" w:cs="Arial"/>
              </w:rPr>
              <w:t xml:space="preserve">To take notes </w:t>
            </w:r>
            <w:r w:rsidR="00D47823">
              <w:rPr>
                <w:rFonts w:ascii="Arial" w:hAnsi="Arial" w:cs="Arial"/>
              </w:rPr>
              <w:t xml:space="preserve">and film </w:t>
            </w:r>
            <w:r w:rsidR="00077F61">
              <w:rPr>
                <w:rFonts w:ascii="Arial" w:hAnsi="Arial" w:cs="Arial"/>
              </w:rPr>
              <w:t xml:space="preserve">the reading activities so a visual record of observations </w:t>
            </w:r>
            <w:proofErr w:type="gramStart"/>
            <w:r w:rsidR="00077F61">
              <w:rPr>
                <w:rFonts w:ascii="Arial" w:hAnsi="Arial" w:cs="Arial"/>
              </w:rPr>
              <w:t>are</w:t>
            </w:r>
            <w:proofErr w:type="gramEnd"/>
            <w:r w:rsidR="00077F61">
              <w:rPr>
                <w:rFonts w:ascii="Arial" w:hAnsi="Arial" w:cs="Arial"/>
              </w:rPr>
              <w:t xml:space="preserve"> </w:t>
            </w:r>
            <w:r w:rsidR="00F35FD8">
              <w:rPr>
                <w:rFonts w:ascii="Arial" w:hAnsi="Arial" w:cs="Arial"/>
              </w:rPr>
              <w:t xml:space="preserve">available to access. </w:t>
            </w:r>
          </w:p>
          <w:p w14:paraId="7CB33C52" w14:textId="5659A211" w:rsidR="00F35FD8" w:rsidRDefault="00F35FD8" w:rsidP="00425DA7">
            <w:pPr>
              <w:rPr>
                <w:rFonts w:ascii="Arial" w:hAnsi="Arial" w:cs="Arial"/>
              </w:rPr>
            </w:pPr>
            <w:r>
              <w:rPr>
                <w:rFonts w:ascii="Arial" w:hAnsi="Arial" w:cs="Arial"/>
              </w:rPr>
              <w:t>To interview a sample of practitioners from each setting to be to explore their interpre</w:t>
            </w:r>
            <w:r w:rsidR="00695DAF">
              <w:rPr>
                <w:rFonts w:ascii="Arial" w:hAnsi="Arial" w:cs="Arial"/>
              </w:rPr>
              <w:t>tatio</w:t>
            </w:r>
            <w:r w:rsidR="008B7A5B">
              <w:rPr>
                <w:rFonts w:ascii="Arial" w:hAnsi="Arial" w:cs="Arial"/>
              </w:rPr>
              <w:t>n of reading</w:t>
            </w:r>
            <w:r w:rsidR="00FE6818">
              <w:rPr>
                <w:rFonts w:ascii="Arial" w:hAnsi="Arial" w:cs="Arial"/>
              </w:rPr>
              <w:t xml:space="preserve"> development. </w:t>
            </w:r>
          </w:p>
          <w:p w14:paraId="27C4B931" w14:textId="77777777" w:rsidR="00425DA7" w:rsidRDefault="00425DA7" w:rsidP="00425DA7">
            <w:pPr>
              <w:rPr>
                <w:rFonts w:ascii="Arial" w:hAnsi="Arial" w:cs="Arial"/>
                <w:sz w:val="22"/>
                <w:szCs w:val="22"/>
              </w:rPr>
            </w:pPr>
          </w:p>
          <w:p w14:paraId="4101527C" w14:textId="77777777" w:rsidR="00D71982" w:rsidRPr="004C3A0B" w:rsidRDefault="00D71982" w:rsidP="00425DA7">
            <w:pPr>
              <w:rPr>
                <w:rFonts w:ascii="Arial" w:hAnsi="Arial" w:cs="Arial"/>
                <w:sz w:val="22"/>
                <w:szCs w:val="22"/>
              </w:rPr>
            </w:pPr>
          </w:p>
          <w:p w14:paraId="6AC63609"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670C1D00" w14:textId="77777777" w:rsidTr="00354F34">
        <w:trPr>
          <w:trHeight w:val="454"/>
        </w:trPr>
        <w:tc>
          <w:tcPr>
            <w:tcW w:w="5000" w:type="pct"/>
            <w:gridSpan w:val="4"/>
            <w:shd w:val="clear" w:color="auto" w:fill="F2F2F2" w:themeFill="background1" w:themeFillShade="F2"/>
            <w:vAlign w:val="center"/>
          </w:tcPr>
          <w:p w14:paraId="05601643" w14:textId="3AAEF1EA"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r w:rsidR="002D68F1">
              <w:rPr>
                <w:rFonts w:ascii="Arial" w:hAnsi="Arial" w:cs="Arial"/>
                <w:b/>
                <w:sz w:val="22"/>
                <w:szCs w:val="22"/>
              </w:rPr>
              <w:t xml:space="preserve"> (</w:t>
            </w:r>
            <w:r w:rsidR="001F4633">
              <w:rPr>
                <w:rFonts w:ascii="Arial" w:hAnsi="Arial" w:cs="Arial"/>
                <w:b/>
                <w:sz w:val="22"/>
                <w:szCs w:val="22"/>
              </w:rPr>
              <w:t>reference</w:t>
            </w:r>
            <w:r w:rsidR="006F3206">
              <w:rPr>
                <w:rFonts w:ascii="Arial" w:hAnsi="Arial" w:cs="Arial"/>
                <w:b/>
                <w:sz w:val="22"/>
                <w:szCs w:val="22"/>
              </w:rPr>
              <w:t>)</w:t>
            </w:r>
          </w:p>
          <w:p w14:paraId="5242C854"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70F8986" w14:textId="77777777" w:rsidTr="00354F34">
        <w:trPr>
          <w:trHeight w:val="454"/>
        </w:trPr>
        <w:tc>
          <w:tcPr>
            <w:tcW w:w="5000" w:type="pct"/>
            <w:gridSpan w:val="4"/>
            <w:vAlign w:val="center"/>
          </w:tcPr>
          <w:p w14:paraId="1B5A3AAB" w14:textId="4B951BF6" w:rsidR="00AF6E67" w:rsidRDefault="00AF6E67" w:rsidP="003C07E3">
            <w:pPr>
              <w:rPr>
                <w:rFonts w:ascii="Arial" w:hAnsi="Arial" w:cs="Arial"/>
                <w:sz w:val="22"/>
                <w:szCs w:val="22"/>
              </w:rPr>
            </w:pPr>
            <w:r>
              <w:rPr>
                <w:rFonts w:ascii="Arial" w:hAnsi="Arial" w:cs="Arial"/>
                <w:sz w:val="22"/>
                <w:szCs w:val="22"/>
              </w:rPr>
              <w:lastRenderedPageBreak/>
              <w:t>The</w:t>
            </w:r>
            <w:r w:rsidR="00E76A64">
              <w:rPr>
                <w:rFonts w:ascii="Arial" w:hAnsi="Arial" w:cs="Arial"/>
                <w:sz w:val="22"/>
                <w:szCs w:val="22"/>
              </w:rPr>
              <w:t>re have been</w:t>
            </w:r>
            <w:r>
              <w:rPr>
                <w:rFonts w:ascii="Arial" w:hAnsi="Arial" w:cs="Arial"/>
                <w:sz w:val="22"/>
                <w:szCs w:val="22"/>
              </w:rPr>
              <w:t xml:space="preserve"> five settings </w:t>
            </w:r>
            <w:r w:rsidR="00E07124">
              <w:rPr>
                <w:rFonts w:ascii="Arial" w:hAnsi="Arial" w:cs="Arial"/>
                <w:sz w:val="22"/>
                <w:szCs w:val="22"/>
              </w:rPr>
              <w:t xml:space="preserve">which have been chosen to take part in the research have been approached to see if they would </w:t>
            </w:r>
            <w:r w:rsidR="00007DD7">
              <w:rPr>
                <w:rFonts w:ascii="Arial" w:hAnsi="Arial" w:cs="Arial"/>
                <w:sz w:val="22"/>
                <w:szCs w:val="22"/>
              </w:rPr>
              <w:t xml:space="preserve">be interested in taking </w:t>
            </w:r>
            <w:r w:rsidR="00E07124">
              <w:rPr>
                <w:rFonts w:ascii="Arial" w:hAnsi="Arial" w:cs="Arial"/>
                <w:sz w:val="22"/>
                <w:szCs w:val="22"/>
              </w:rPr>
              <w:t>part. If the ethic</w:t>
            </w:r>
            <w:r w:rsidR="00032C34">
              <w:rPr>
                <w:rFonts w:ascii="Arial" w:hAnsi="Arial" w:cs="Arial"/>
                <w:sz w:val="22"/>
                <w:szCs w:val="22"/>
              </w:rPr>
              <w:t>s proposal has been a</w:t>
            </w:r>
            <w:r w:rsidR="00007DD7">
              <w:rPr>
                <w:rFonts w:ascii="Arial" w:hAnsi="Arial" w:cs="Arial"/>
                <w:sz w:val="22"/>
                <w:szCs w:val="22"/>
              </w:rPr>
              <w:t>pproved</w:t>
            </w:r>
            <w:r w:rsidR="00C75A98">
              <w:rPr>
                <w:rFonts w:ascii="Arial" w:hAnsi="Arial" w:cs="Arial"/>
                <w:sz w:val="22"/>
                <w:szCs w:val="22"/>
              </w:rPr>
              <w:t>,</w:t>
            </w:r>
            <w:r w:rsidR="00032C34">
              <w:rPr>
                <w:rFonts w:ascii="Arial" w:hAnsi="Arial" w:cs="Arial"/>
                <w:sz w:val="22"/>
                <w:szCs w:val="22"/>
              </w:rPr>
              <w:t xml:space="preserve"> the</w:t>
            </w:r>
            <w:r w:rsidR="00C75A98">
              <w:rPr>
                <w:rFonts w:ascii="Arial" w:hAnsi="Arial" w:cs="Arial"/>
                <w:sz w:val="22"/>
                <w:szCs w:val="22"/>
              </w:rPr>
              <w:t>n</w:t>
            </w:r>
            <w:r w:rsidR="00032C34">
              <w:rPr>
                <w:rFonts w:ascii="Arial" w:hAnsi="Arial" w:cs="Arial"/>
                <w:sz w:val="22"/>
                <w:szCs w:val="22"/>
              </w:rPr>
              <w:t xml:space="preserve"> managers of the settings will be contacted to discuss further detail about the research that will be conducted. </w:t>
            </w:r>
            <w:r w:rsidR="005966DE">
              <w:rPr>
                <w:rFonts w:ascii="Arial" w:hAnsi="Arial" w:cs="Arial"/>
                <w:sz w:val="22"/>
                <w:szCs w:val="22"/>
              </w:rPr>
              <w:t xml:space="preserve">The five settings that have been selected </w:t>
            </w:r>
            <w:r w:rsidR="002E4555">
              <w:rPr>
                <w:rFonts w:ascii="Arial" w:hAnsi="Arial" w:cs="Arial"/>
                <w:sz w:val="22"/>
                <w:szCs w:val="22"/>
              </w:rPr>
              <w:t>were chosen as these were the settings that has a range of 15-30 childre</w:t>
            </w:r>
            <w:r w:rsidR="00CE28D4">
              <w:rPr>
                <w:rFonts w:ascii="Arial" w:hAnsi="Arial" w:cs="Arial"/>
                <w:sz w:val="22"/>
                <w:szCs w:val="22"/>
              </w:rPr>
              <w:t xml:space="preserve">n which suits the researchers plan. </w:t>
            </w:r>
          </w:p>
          <w:p w14:paraId="28578148" w14:textId="2CF0D224" w:rsidR="00CE28D4" w:rsidRDefault="00CE28D4" w:rsidP="003C07E3">
            <w:pPr>
              <w:rPr>
                <w:rFonts w:ascii="Arial" w:hAnsi="Arial" w:cs="Arial"/>
                <w:sz w:val="22"/>
                <w:szCs w:val="22"/>
              </w:rPr>
            </w:pPr>
            <w:r>
              <w:rPr>
                <w:rFonts w:ascii="Arial" w:hAnsi="Arial" w:cs="Arial"/>
                <w:sz w:val="22"/>
                <w:szCs w:val="22"/>
              </w:rPr>
              <w:t xml:space="preserve">Once the settings have discussed the research in further detail </w:t>
            </w:r>
            <w:r w:rsidR="00114DE1">
              <w:rPr>
                <w:rFonts w:ascii="Arial" w:hAnsi="Arial" w:cs="Arial"/>
                <w:sz w:val="22"/>
                <w:szCs w:val="22"/>
              </w:rPr>
              <w:t xml:space="preserve">and they are willing to take part, the researcher will send consent letters to parents or guardians and practitioners </w:t>
            </w:r>
            <w:r w:rsidR="00906D43">
              <w:rPr>
                <w:rFonts w:ascii="Arial" w:hAnsi="Arial" w:cs="Arial"/>
                <w:sz w:val="22"/>
                <w:szCs w:val="22"/>
              </w:rPr>
              <w:t xml:space="preserve">who wish to be involved. There will be a meeting for those who wish to be involved in the observation </w:t>
            </w:r>
            <w:proofErr w:type="gramStart"/>
            <w:r w:rsidR="00906D43">
              <w:rPr>
                <w:rFonts w:ascii="Arial" w:hAnsi="Arial" w:cs="Arial"/>
                <w:sz w:val="22"/>
                <w:szCs w:val="22"/>
              </w:rPr>
              <w:t>plan</w:t>
            </w:r>
            <w:proofErr w:type="gramEnd"/>
            <w:r w:rsidR="00906D43">
              <w:rPr>
                <w:rFonts w:ascii="Arial" w:hAnsi="Arial" w:cs="Arial"/>
                <w:sz w:val="22"/>
                <w:szCs w:val="22"/>
              </w:rPr>
              <w:t xml:space="preserve"> </w:t>
            </w:r>
            <w:r w:rsidR="003E105E">
              <w:rPr>
                <w:rFonts w:ascii="Arial" w:hAnsi="Arial" w:cs="Arial"/>
                <w:sz w:val="22"/>
                <w:szCs w:val="22"/>
              </w:rPr>
              <w:t xml:space="preserve">so they are able to gain a better understanding on why the research is taking place. </w:t>
            </w:r>
            <w:r w:rsidR="00E35138">
              <w:rPr>
                <w:rFonts w:ascii="Arial" w:hAnsi="Arial" w:cs="Arial"/>
                <w:sz w:val="22"/>
                <w:szCs w:val="22"/>
              </w:rPr>
              <w:t xml:space="preserve">This will allow parents or guardians and practitioners to express any </w:t>
            </w:r>
            <w:r w:rsidR="00C75A98">
              <w:rPr>
                <w:rFonts w:ascii="Arial" w:hAnsi="Arial" w:cs="Arial"/>
                <w:sz w:val="22"/>
                <w:szCs w:val="22"/>
              </w:rPr>
              <w:t>ethical issues</w:t>
            </w:r>
            <w:r w:rsidR="00E35138">
              <w:rPr>
                <w:rFonts w:ascii="Arial" w:hAnsi="Arial" w:cs="Arial"/>
                <w:sz w:val="22"/>
                <w:szCs w:val="22"/>
              </w:rPr>
              <w:t xml:space="preserve"> or </w:t>
            </w:r>
            <w:r w:rsidR="00C75A98">
              <w:rPr>
                <w:rFonts w:ascii="Arial" w:hAnsi="Arial" w:cs="Arial"/>
                <w:sz w:val="22"/>
                <w:szCs w:val="22"/>
              </w:rPr>
              <w:t xml:space="preserve">concerns </w:t>
            </w:r>
            <w:r w:rsidR="002B6EF8">
              <w:rPr>
                <w:rFonts w:ascii="Arial" w:hAnsi="Arial" w:cs="Arial"/>
                <w:sz w:val="22"/>
                <w:szCs w:val="22"/>
              </w:rPr>
              <w:t xml:space="preserve">that they may have as outlined in BERA (2018) </w:t>
            </w:r>
          </w:p>
          <w:p w14:paraId="25AF81A9" w14:textId="0D1BDEE5" w:rsidR="00C22664" w:rsidRDefault="00B7299D" w:rsidP="003C07E3">
            <w:pPr>
              <w:rPr>
                <w:rFonts w:ascii="Arial" w:hAnsi="Arial" w:cs="Arial"/>
                <w:sz w:val="22"/>
                <w:szCs w:val="22"/>
              </w:rPr>
            </w:pPr>
            <w:r>
              <w:rPr>
                <w:rFonts w:ascii="Arial" w:hAnsi="Arial" w:cs="Arial"/>
                <w:sz w:val="22"/>
                <w:szCs w:val="22"/>
              </w:rPr>
              <w:t xml:space="preserve">The </w:t>
            </w:r>
            <w:r w:rsidR="0025193A">
              <w:rPr>
                <w:rFonts w:ascii="Arial" w:hAnsi="Arial" w:cs="Arial"/>
                <w:sz w:val="22"/>
                <w:szCs w:val="22"/>
              </w:rPr>
              <w:t xml:space="preserve">methods </w:t>
            </w:r>
            <w:r w:rsidR="00C75A98">
              <w:rPr>
                <w:rFonts w:ascii="Arial" w:hAnsi="Arial" w:cs="Arial"/>
                <w:sz w:val="22"/>
                <w:szCs w:val="22"/>
              </w:rPr>
              <w:t>that the researcher has selected</w:t>
            </w:r>
            <w:r w:rsidR="00190673">
              <w:rPr>
                <w:rFonts w:ascii="Arial" w:hAnsi="Arial" w:cs="Arial"/>
                <w:sz w:val="22"/>
                <w:szCs w:val="22"/>
              </w:rPr>
              <w:t xml:space="preserve"> will include visits to each setting over a </w:t>
            </w:r>
            <w:proofErr w:type="gramStart"/>
            <w:r w:rsidR="000C14A2">
              <w:rPr>
                <w:rFonts w:ascii="Arial" w:hAnsi="Arial" w:cs="Arial"/>
                <w:sz w:val="22"/>
                <w:szCs w:val="22"/>
              </w:rPr>
              <w:t>10 week</w:t>
            </w:r>
            <w:proofErr w:type="gramEnd"/>
            <w:r w:rsidR="00B442CC">
              <w:rPr>
                <w:rFonts w:ascii="Arial" w:hAnsi="Arial" w:cs="Arial"/>
                <w:sz w:val="22"/>
                <w:szCs w:val="22"/>
              </w:rPr>
              <w:t xml:space="preserve"> </w:t>
            </w:r>
            <w:r w:rsidR="000C14A2">
              <w:rPr>
                <w:rFonts w:ascii="Arial" w:hAnsi="Arial" w:cs="Arial"/>
                <w:sz w:val="22"/>
                <w:szCs w:val="22"/>
              </w:rPr>
              <w:t>period in October, November and December</w:t>
            </w:r>
            <w:r w:rsidR="00EF65B3">
              <w:rPr>
                <w:rFonts w:ascii="Arial" w:hAnsi="Arial" w:cs="Arial"/>
                <w:sz w:val="22"/>
                <w:szCs w:val="22"/>
              </w:rPr>
              <w:t xml:space="preserve">. The visits will be arranged so that all five settings will receive 4 visits each </w:t>
            </w:r>
            <w:r w:rsidR="00EF2A00">
              <w:rPr>
                <w:rFonts w:ascii="Arial" w:hAnsi="Arial" w:cs="Arial"/>
                <w:sz w:val="22"/>
                <w:szCs w:val="22"/>
              </w:rPr>
              <w:t xml:space="preserve">where the researchers will be there for half a day and will observe </w:t>
            </w:r>
            <w:r w:rsidR="00D264A6">
              <w:rPr>
                <w:rFonts w:ascii="Arial" w:hAnsi="Arial" w:cs="Arial"/>
                <w:sz w:val="22"/>
                <w:szCs w:val="22"/>
              </w:rPr>
              <w:t xml:space="preserve">group reading and one-to-one reading. The observer will continue with the daily routine of the setting </w:t>
            </w:r>
            <w:r w:rsidR="00D652DD">
              <w:rPr>
                <w:rFonts w:ascii="Arial" w:hAnsi="Arial" w:cs="Arial"/>
                <w:sz w:val="22"/>
                <w:szCs w:val="22"/>
              </w:rPr>
              <w:t xml:space="preserve">and will observe for 10 minutes in each observation so that it is not time consuming. </w:t>
            </w:r>
            <w:r w:rsidR="00F51ABA">
              <w:rPr>
                <w:rFonts w:ascii="Arial" w:hAnsi="Arial" w:cs="Arial"/>
                <w:sz w:val="22"/>
                <w:szCs w:val="22"/>
              </w:rPr>
              <w:t>Both the children and pr</w:t>
            </w:r>
            <w:r w:rsidR="00C22664">
              <w:rPr>
                <w:rFonts w:ascii="Arial" w:hAnsi="Arial" w:cs="Arial"/>
                <w:sz w:val="22"/>
                <w:szCs w:val="22"/>
              </w:rPr>
              <w:t>actitioners</w:t>
            </w:r>
            <w:r w:rsidR="00F51ABA">
              <w:rPr>
                <w:rFonts w:ascii="Arial" w:hAnsi="Arial" w:cs="Arial"/>
                <w:sz w:val="22"/>
                <w:szCs w:val="22"/>
              </w:rPr>
              <w:t xml:space="preserve"> will </w:t>
            </w:r>
            <w:r w:rsidR="00C22664">
              <w:rPr>
                <w:rFonts w:ascii="Arial" w:hAnsi="Arial" w:cs="Arial"/>
                <w:sz w:val="22"/>
                <w:szCs w:val="22"/>
              </w:rPr>
              <w:t xml:space="preserve">have a say in how long </w:t>
            </w:r>
            <w:r w:rsidR="004F6F00">
              <w:rPr>
                <w:rFonts w:ascii="Arial" w:hAnsi="Arial" w:cs="Arial"/>
                <w:sz w:val="22"/>
                <w:szCs w:val="22"/>
              </w:rPr>
              <w:t>they would like the observation to be to ensure the well-being of the participant</w:t>
            </w:r>
            <w:r w:rsidR="0075502C">
              <w:rPr>
                <w:rFonts w:ascii="Arial" w:hAnsi="Arial" w:cs="Arial"/>
                <w:sz w:val="22"/>
                <w:szCs w:val="22"/>
              </w:rPr>
              <w:t xml:space="preserve">s in line with BERA (2018). The researcher will conduct the observation </w:t>
            </w:r>
            <w:r w:rsidR="00F962A1">
              <w:rPr>
                <w:rFonts w:ascii="Arial" w:hAnsi="Arial" w:cs="Arial"/>
                <w:sz w:val="22"/>
                <w:szCs w:val="22"/>
              </w:rPr>
              <w:t xml:space="preserve">on a </w:t>
            </w:r>
            <w:proofErr w:type="gramStart"/>
            <w:r w:rsidR="00F962A1">
              <w:rPr>
                <w:rFonts w:ascii="Arial" w:hAnsi="Arial" w:cs="Arial"/>
                <w:sz w:val="22"/>
                <w:szCs w:val="22"/>
              </w:rPr>
              <w:t>normal reading days</w:t>
            </w:r>
            <w:proofErr w:type="gramEnd"/>
            <w:r w:rsidR="00F962A1">
              <w:rPr>
                <w:rFonts w:ascii="Arial" w:hAnsi="Arial" w:cs="Arial"/>
                <w:sz w:val="22"/>
                <w:szCs w:val="22"/>
              </w:rPr>
              <w:t xml:space="preserve"> within the setting. </w:t>
            </w:r>
          </w:p>
          <w:p w14:paraId="74671074" w14:textId="3C858F46" w:rsidR="009F2C1D" w:rsidRDefault="009F2C1D" w:rsidP="003C07E3">
            <w:pPr>
              <w:rPr>
                <w:rFonts w:ascii="Arial" w:hAnsi="Arial" w:cs="Arial"/>
                <w:sz w:val="22"/>
                <w:szCs w:val="22"/>
              </w:rPr>
            </w:pPr>
            <w:r>
              <w:rPr>
                <w:rFonts w:ascii="Arial" w:hAnsi="Arial" w:cs="Arial"/>
                <w:sz w:val="22"/>
                <w:szCs w:val="22"/>
              </w:rPr>
              <w:t xml:space="preserve">The observations will include the researcher taking notes </w:t>
            </w:r>
            <w:r w:rsidR="00EE06AF">
              <w:rPr>
                <w:rFonts w:ascii="Arial" w:hAnsi="Arial" w:cs="Arial"/>
                <w:sz w:val="22"/>
                <w:szCs w:val="22"/>
              </w:rPr>
              <w:t xml:space="preserve">and filming with a camera. To ensure that the children and practitioners do not get distracted by the camera, the researcher can place the camera inside of a stuffed teddy </w:t>
            </w:r>
            <w:r w:rsidR="00EA6BF0">
              <w:rPr>
                <w:rFonts w:ascii="Arial" w:hAnsi="Arial" w:cs="Arial"/>
                <w:sz w:val="22"/>
                <w:szCs w:val="22"/>
              </w:rPr>
              <w:t xml:space="preserve">where it cannot be seen where they are still able to take notes without having to hold the camera. </w:t>
            </w:r>
            <w:r w:rsidR="005F27B4">
              <w:rPr>
                <w:rFonts w:ascii="Arial" w:hAnsi="Arial" w:cs="Arial"/>
                <w:sz w:val="22"/>
                <w:szCs w:val="22"/>
              </w:rPr>
              <w:t xml:space="preserve">If parents or guardians do not wish for their children to be filmed during the observation but wish for them to be involved only </w:t>
            </w:r>
            <w:r w:rsidR="00435672">
              <w:rPr>
                <w:rFonts w:ascii="Arial" w:hAnsi="Arial" w:cs="Arial"/>
                <w:sz w:val="22"/>
                <w:szCs w:val="22"/>
              </w:rPr>
              <w:t xml:space="preserve">digital notes will be taken during that time. All </w:t>
            </w:r>
            <w:r w:rsidR="00886D61">
              <w:rPr>
                <w:rFonts w:ascii="Arial" w:hAnsi="Arial" w:cs="Arial"/>
                <w:sz w:val="22"/>
                <w:szCs w:val="22"/>
              </w:rPr>
              <w:t>practitioners</w:t>
            </w:r>
            <w:r w:rsidR="00435672">
              <w:rPr>
                <w:rFonts w:ascii="Arial" w:hAnsi="Arial" w:cs="Arial"/>
                <w:sz w:val="22"/>
                <w:szCs w:val="22"/>
              </w:rPr>
              <w:t xml:space="preserve"> and </w:t>
            </w:r>
            <w:r w:rsidR="00886D61">
              <w:rPr>
                <w:rFonts w:ascii="Arial" w:hAnsi="Arial" w:cs="Arial"/>
                <w:sz w:val="22"/>
                <w:szCs w:val="22"/>
              </w:rPr>
              <w:t>children</w:t>
            </w:r>
            <w:r w:rsidR="00435672">
              <w:rPr>
                <w:rFonts w:ascii="Arial" w:hAnsi="Arial" w:cs="Arial"/>
                <w:sz w:val="22"/>
                <w:szCs w:val="22"/>
              </w:rPr>
              <w:t xml:space="preserve"> have the right to have access to any notes of recordings that are taken of them </w:t>
            </w:r>
            <w:r w:rsidR="00DC0170">
              <w:rPr>
                <w:rFonts w:ascii="Arial" w:hAnsi="Arial" w:cs="Arial"/>
                <w:sz w:val="22"/>
                <w:szCs w:val="22"/>
              </w:rPr>
              <w:t xml:space="preserve">and will be reassured that all data that is collected will be kept confidential as the Data Protection Act recommends (1988). </w:t>
            </w:r>
          </w:p>
          <w:p w14:paraId="1BB403CE" w14:textId="3A4362C0" w:rsidR="00DC0170" w:rsidRDefault="00DC0170" w:rsidP="003C07E3">
            <w:pPr>
              <w:rPr>
                <w:rFonts w:ascii="Arial" w:hAnsi="Arial" w:cs="Arial"/>
                <w:sz w:val="22"/>
                <w:szCs w:val="22"/>
              </w:rPr>
            </w:pPr>
            <w:r>
              <w:rPr>
                <w:rFonts w:ascii="Arial" w:hAnsi="Arial" w:cs="Arial"/>
                <w:sz w:val="22"/>
                <w:szCs w:val="22"/>
              </w:rPr>
              <w:t xml:space="preserve">The second method </w:t>
            </w:r>
            <w:r w:rsidR="00450E20">
              <w:rPr>
                <w:rFonts w:ascii="Arial" w:hAnsi="Arial" w:cs="Arial"/>
                <w:sz w:val="22"/>
                <w:szCs w:val="22"/>
              </w:rPr>
              <w:t xml:space="preserve">used will be interviews. </w:t>
            </w:r>
            <w:r w:rsidR="002D02BD">
              <w:rPr>
                <w:rFonts w:ascii="Arial" w:hAnsi="Arial" w:cs="Arial"/>
                <w:sz w:val="22"/>
                <w:szCs w:val="22"/>
              </w:rPr>
              <w:t xml:space="preserve">When </w:t>
            </w:r>
            <w:r w:rsidR="003F0FBD">
              <w:rPr>
                <w:rFonts w:ascii="Arial" w:hAnsi="Arial" w:cs="Arial"/>
                <w:sz w:val="22"/>
                <w:szCs w:val="22"/>
              </w:rPr>
              <w:t>the settings are being visited</w:t>
            </w:r>
            <w:r w:rsidR="008A09AB">
              <w:rPr>
                <w:rFonts w:ascii="Arial" w:hAnsi="Arial" w:cs="Arial"/>
                <w:sz w:val="22"/>
                <w:szCs w:val="22"/>
              </w:rPr>
              <w:t>,</w:t>
            </w:r>
            <w:r w:rsidR="002D02BD">
              <w:rPr>
                <w:rFonts w:ascii="Arial" w:hAnsi="Arial" w:cs="Arial"/>
                <w:sz w:val="22"/>
                <w:szCs w:val="22"/>
              </w:rPr>
              <w:t xml:space="preserve"> the </w:t>
            </w:r>
            <w:r w:rsidR="00526CFE">
              <w:rPr>
                <w:rFonts w:ascii="Arial" w:hAnsi="Arial" w:cs="Arial"/>
                <w:sz w:val="22"/>
                <w:szCs w:val="22"/>
              </w:rPr>
              <w:t xml:space="preserve">researcher will arrange a time too interview each practitioner </w:t>
            </w:r>
            <w:r w:rsidR="003C5C31">
              <w:rPr>
                <w:rFonts w:ascii="Arial" w:hAnsi="Arial" w:cs="Arial"/>
                <w:sz w:val="22"/>
                <w:szCs w:val="22"/>
              </w:rPr>
              <w:t>for 15 minutes. By allowing the staff to choose a time will m</w:t>
            </w:r>
            <w:r w:rsidR="008A09AB">
              <w:rPr>
                <w:rFonts w:ascii="Arial" w:hAnsi="Arial" w:cs="Arial"/>
                <w:sz w:val="22"/>
                <w:szCs w:val="22"/>
              </w:rPr>
              <w:t>ake</w:t>
            </w:r>
            <w:r w:rsidR="003C5C31">
              <w:rPr>
                <w:rFonts w:ascii="Arial" w:hAnsi="Arial" w:cs="Arial"/>
                <w:sz w:val="22"/>
                <w:szCs w:val="22"/>
              </w:rPr>
              <w:t xml:space="preserve"> them feel more relaxed </w:t>
            </w:r>
            <w:r w:rsidR="008A09AB">
              <w:rPr>
                <w:rFonts w:ascii="Arial" w:hAnsi="Arial" w:cs="Arial"/>
                <w:sz w:val="22"/>
                <w:szCs w:val="22"/>
              </w:rPr>
              <w:t xml:space="preserve">and will make them feel at ease. The interviews will not be recorded, and only written notes will be taken. </w:t>
            </w:r>
            <w:r w:rsidR="00134977">
              <w:rPr>
                <w:rFonts w:ascii="Arial" w:hAnsi="Arial" w:cs="Arial"/>
                <w:sz w:val="22"/>
                <w:szCs w:val="22"/>
              </w:rPr>
              <w:t>Both observations w</w:t>
            </w:r>
            <w:r w:rsidR="00657C8E">
              <w:rPr>
                <w:rFonts w:ascii="Arial" w:hAnsi="Arial" w:cs="Arial"/>
                <w:sz w:val="22"/>
                <w:szCs w:val="22"/>
              </w:rPr>
              <w:t>i</w:t>
            </w:r>
            <w:r w:rsidR="00134977">
              <w:rPr>
                <w:rFonts w:ascii="Arial" w:hAnsi="Arial" w:cs="Arial"/>
                <w:sz w:val="22"/>
                <w:szCs w:val="22"/>
              </w:rPr>
              <w:t xml:space="preserve">ll </w:t>
            </w:r>
            <w:r w:rsidR="007B62AB">
              <w:rPr>
                <w:rFonts w:ascii="Arial" w:hAnsi="Arial" w:cs="Arial"/>
                <w:sz w:val="22"/>
                <w:szCs w:val="22"/>
              </w:rPr>
              <w:t xml:space="preserve">include the use of a camera and digital notes to ensure that the questions are not inappropriate or unclear. </w:t>
            </w:r>
          </w:p>
          <w:p w14:paraId="7AD4F6DE" w14:textId="2002C796" w:rsidR="003C07E3" w:rsidRPr="00C22664" w:rsidRDefault="003C07E3" w:rsidP="003C07E3">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0A1BC2A8"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9CDEE27" w14:textId="77777777" w:rsidTr="00113E57">
        <w:trPr>
          <w:trHeight w:val="454"/>
        </w:trPr>
        <w:tc>
          <w:tcPr>
            <w:tcW w:w="5000" w:type="pct"/>
            <w:shd w:val="clear" w:color="auto" w:fill="F2F2F2" w:themeFill="background1" w:themeFillShade="F2"/>
            <w:vAlign w:val="center"/>
          </w:tcPr>
          <w:p w14:paraId="66076CD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5E83F3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2C3AE9E" w14:textId="77777777" w:rsidTr="00113E57">
        <w:trPr>
          <w:trHeight w:val="454"/>
        </w:trPr>
        <w:tc>
          <w:tcPr>
            <w:tcW w:w="5000" w:type="pct"/>
            <w:vAlign w:val="center"/>
          </w:tcPr>
          <w:p w14:paraId="06CB1DA3" w14:textId="77777777" w:rsidR="00C30670" w:rsidRPr="004C3A0B" w:rsidRDefault="00C30670" w:rsidP="00C30670">
            <w:pPr>
              <w:rPr>
                <w:rFonts w:ascii="Arial" w:hAnsi="Arial" w:cs="Arial"/>
                <w:sz w:val="22"/>
                <w:szCs w:val="22"/>
              </w:rPr>
            </w:pPr>
            <w:r>
              <w:rPr>
                <w:rFonts w:ascii="Arial" w:hAnsi="Arial" w:cs="Arial"/>
                <w:sz w:val="22"/>
                <w:szCs w:val="22"/>
              </w:rPr>
              <w:t xml:space="preserve">In the five early years settings outlined in Section E. All settings are based in the county of Carmarthenshire. </w:t>
            </w:r>
          </w:p>
          <w:p w14:paraId="7AED9E4E" w14:textId="77777777" w:rsidR="003C07E3" w:rsidRPr="004C3A0B" w:rsidRDefault="003C07E3" w:rsidP="003C07E3">
            <w:pPr>
              <w:rPr>
                <w:rFonts w:ascii="Arial" w:hAnsi="Arial" w:cs="Arial"/>
                <w:sz w:val="22"/>
                <w:szCs w:val="22"/>
              </w:rPr>
            </w:pPr>
          </w:p>
          <w:p w14:paraId="08DF1F6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3836D11B" w14:textId="77777777" w:rsidTr="00113E57">
        <w:trPr>
          <w:trHeight w:val="454"/>
        </w:trPr>
        <w:tc>
          <w:tcPr>
            <w:tcW w:w="5000" w:type="pct"/>
            <w:shd w:val="clear" w:color="auto" w:fill="F2F2F2" w:themeFill="background1" w:themeFillShade="F2"/>
            <w:vAlign w:val="center"/>
          </w:tcPr>
          <w:p w14:paraId="580ED03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B55DE1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18C4BD4" w14:textId="77777777" w:rsidTr="00113E57">
        <w:trPr>
          <w:trHeight w:val="454"/>
        </w:trPr>
        <w:tc>
          <w:tcPr>
            <w:tcW w:w="5000" w:type="pct"/>
            <w:vAlign w:val="center"/>
          </w:tcPr>
          <w:p w14:paraId="2A00D918" w14:textId="77777777" w:rsidR="003C07E3" w:rsidRDefault="003C07E3" w:rsidP="003C07E3">
            <w:pPr>
              <w:rPr>
                <w:rFonts w:ascii="Arial" w:hAnsi="Arial" w:cs="Arial"/>
                <w:sz w:val="22"/>
                <w:szCs w:val="22"/>
              </w:rPr>
            </w:pPr>
          </w:p>
          <w:p w14:paraId="7D9530DA" w14:textId="77777777" w:rsidR="00D71982" w:rsidRDefault="00D71982" w:rsidP="003C07E3">
            <w:pPr>
              <w:rPr>
                <w:rFonts w:ascii="Arial" w:hAnsi="Arial" w:cs="Arial"/>
                <w:sz w:val="22"/>
                <w:szCs w:val="22"/>
              </w:rPr>
            </w:pPr>
          </w:p>
          <w:p w14:paraId="5F8011CE" w14:textId="77777777" w:rsidR="003C07E3" w:rsidRPr="004C3A0B" w:rsidRDefault="003C07E3" w:rsidP="003C07E3">
            <w:pPr>
              <w:rPr>
                <w:rFonts w:ascii="Arial" w:hAnsi="Arial" w:cs="Arial"/>
                <w:sz w:val="22"/>
                <w:szCs w:val="22"/>
              </w:rPr>
            </w:pPr>
          </w:p>
          <w:p w14:paraId="4F37FA5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42530C5" w14:textId="77777777" w:rsidTr="00090CF7">
        <w:tc>
          <w:tcPr>
            <w:tcW w:w="8222" w:type="dxa"/>
            <w:vMerge w:val="restart"/>
            <w:shd w:val="clear" w:color="auto" w:fill="F2F2F2" w:themeFill="background1" w:themeFillShade="F2"/>
            <w:vAlign w:val="center"/>
          </w:tcPr>
          <w:p w14:paraId="6E45C48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59157F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E79DC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79CC457" w14:textId="4745E14B" w:rsidR="00090CF7" w:rsidRPr="00090CF7" w:rsidRDefault="00C3067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6A7ABA4" w14:textId="77777777" w:rsidTr="00090CF7">
        <w:tc>
          <w:tcPr>
            <w:tcW w:w="8222" w:type="dxa"/>
            <w:vMerge/>
            <w:shd w:val="clear" w:color="auto" w:fill="F2F2F2" w:themeFill="background1" w:themeFillShade="F2"/>
          </w:tcPr>
          <w:p w14:paraId="11CCD66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48EE6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AEFA55C" w14:textId="77777777" w:rsidR="00090CF7" w:rsidRPr="00090CF7" w:rsidRDefault="008F102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6C022FB" w14:textId="77777777" w:rsidTr="00354F34">
        <w:tc>
          <w:tcPr>
            <w:tcW w:w="9923" w:type="dxa"/>
            <w:gridSpan w:val="3"/>
            <w:shd w:val="clear" w:color="auto" w:fill="FFFFFF" w:themeFill="background1"/>
          </w:tcPr>
          <w:p w14:paraId="597077A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AAB7A5E" w14:textId="77777777" w:rsidR="003257BD" w:rsidRPr="00090CF7" w:rsidRDefault="003257BD" w:rsidP="003257BD">
            <w:pPr>
              <w:rPr>
                <w:rFonts w:ascii="Arial" w:hAnsi="Arial" w:cs="Arial"/>
                <w:sz w:val="22"/>
                <w:szCs w:val="22"/>
              </w:rPr>
            </w:pPr>
          </w:p>
          <w:p w14:paraId="2F82382C" w14:textId="77777777" w:rsidR="003257BD" w:rsidRPr="00090CF7" w:rsidRDefault="003257BD" w:rsidP="003257BD">
            <w:pPr>
              <w:rPr>
                <w:rFonts w:ascii="Arial" w:hAnsi="Arial" w:cs="Arial"/>
                <w:sz w:val="22"/>
                <w:szCs w:val="22"/>
              </w:rPr>
            </w:pPr>
          </w:p>
          <w:p w14:paraId="31B1C986" w14:textId="77777777" w:rsidR="003257BD" w:rsidRPr="00090CF7" w:rsidRDefault="003257BD" w:rsidP="003257BD">
            <w:pPr>
              <w:rPr>
                <w:rFonts w:ascii="Arial" w:hAnsi="Arial" w:cs="Arial"/>
                <w:sz w:val="22"/>
                <w:szCs w:val="22"/>
              </w:rPr>
            </w:pPr>
          </w:p>
          <w:p w14:paraId="0C8CF5D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40AC3E9" w14:textId="77777777" w:rsidR="00354F34" w:rsidRDefault="00354F34" w:rsidP="00354F34">
      <w:pPr>
        <w:autoSpaceDE w:val="0"/>
        <w:autoSpaceDN w:val="0"/>
        <w:adjustRightInd w:val="0"/>
        <w:spacing w:after="240"/>
        <w:jc w:val="both"/>
        <w:rPr>
          <w:rFonts w:ascii="Arial" w:hAnsi="Arial" w:cs="Arial"/>
          <w:b/>
          <w:sz w:val="22"/>
          <w:szCs w:val="22"/>
        </w:rPr>
      </w:pPr>
    </w:p>
    <w:p w14:paraId="0C0A9B7D" w14:textId="77777777" w:rsidR="003264AE" w:rsidRDefault="003264AE">
      <w:pPr>
        <w:rPr>
          <w:rFonts w:ascii="Arial" w:hAnsi="Arial" w:cs="Arial"/>
          <w:b/>
          <w:sz w:val="22"/>
          <w:szCs w:val="22"/>
        </w:rPr>
      </w:pPr>
      <w:r>
        <w:rPr>
          <w:rFonts w:ascii="Arial" w:hAnsi="Arial" w:cs="Arial"/>
          <w:b/>
          <w:sz w:val="22"/>
          <w:szCs w:val="22"/>
        </w:rPr>
        <w:br w:type="page"/>
      </w:r>
    </w:p>
    <w:p w14:paraId="0DFBB5B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6CA32A7" w14:textId="77777777" w:rsidTr="00354F34">
        <w:tc>
          <w:tcPr>
            <w:tcW w:w="8227" w:type="dxa"/>
            <w:shd w:val="clear" w:color="auto" w:fill="F2F2F2" w:themeFill="background1" w:themeFillShade="F2"/>
          </w:tcPr>
          <w:p w14:paraId="0C772D3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30F2505" w14:textId="77777777" w:rsidR="00986FD8" w:rsidRPr="004C3A0B" w:rsidRDefault="00986FD8" w:rsidP="008C4441">
            <w:pPr>
              <w:autoSpaceDE w:val="0"/>
              <w:autoSpaceDN w:val="0"/>
              <w:adjustRightInd w:val="0"/>
              <w:jc w:val="center"/>
              <w:rPr>
                <w:rFonts w:ascii="Arial" w:hAnsi="Arial" w:cs="Arial"/>
                <w:b/>
                <w:bCs/>
                <w:sz w:val="22"/>
                <w:szCs w:val="22"/>
              </w:rPr>
            </w:pPr>
          </w:p>
          <w:p w14:paraId="070C22F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7A4F6CC" w14:textId="77777777" w:rsidR="00986FD8" w:rsidRPr="004C3A0B" w:rsidRDefault="00986FD8" w:rsidP="008C4441">
            <w:pPr>
              <w:autoSpaceDE w:val="0"/>
              <w:autoSpaceDN w:val="0"/>
              <w:adjustRightInd w:val="0"/>
              <w:jc w:val="center"/>
              <w:rPr>
                <w:rFonts w:ascii="Arial" w:hAnsi="Arial" w:cs="Arial"/>
                <w:b/>
                <w:bCs/>
                <w:sz w:val="22"/>
                <w:szCs w:val="22"/>
              </w:rPr>
            </w:pPr>
          </w:p>
          <w:p w14:paraId="0E9CF75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7AE97A4" w14:textId="77777777" w:rsidTr="00354F34">
        <w:trPr>
          <w:trHeight w:val="439"/>
        </w:trPr>
        <w:tc>
          <w:tcPr>
            <w:tcW w:w="8227" w:type="dxa"/>
            <w:shd w:val="clear" w:color="auto" w:fill="F2F2F2" w:themeFill="background1" w:themeFillShade="F2"/>
            <w:vAlign w:val="center"/>
          </w:tcPr>
          <w:p w14:paraId="06060D4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31384A1D" w14:textId="2B511C84" w:rsidR="008C4441" w:rsidRPr="004C3A0B" w:rsidRDefault="006524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578014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F12660" w14:textId="77777777" w:rsidTr="00354F34">
        <w:trPr>
          <w:trHeight w:val="439"/>
        </w:trPr>
        <w:tc>
          <w:tcPr>
            <w:tcW w:w="8227" w:type="dxa"/>
            <w:shd w:val="clear" w:color="auto" w:fill="F2F2F2" w:themeFill="background1" w:themeFillShade="F2"/>
            <w:vAlign w:val="center"/>
          </w:tcPr>
          <w:p w14:paraId="2FFC517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7DCED2E4" w14:textId="119DCC17" w:rsidR="008C4441" w:rsidRPr="004C3A0B" w:rsidRDefault="006524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27D74A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968A0D" w14:textId="77777777" w:rsidTr="00354F34">
        <w:trPr>
          <w:trHeight w:val="403"/>
        </w:trPr>
        <w:tc>
          <w:tcPr>
            <w:tcW w:w="8227" w:type="dxa"/>
            <w:shd w:val="clear" w:color="auto" w:fill="F2F2F2" w:themeFill="background1" w:themeFillShade="F2"/>
            <w:vAlign w:val="center"/>
          </w:tcPr>
          <w:p w14:paraId="3B5A067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7B61E8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70BDF61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1F16A1" w14:textId="77777777" w:rsidTr="00354F34">
        <w:trPr>
          <w:trHeight w:val="403"/>
        </w:trPr>
        <w:tc>
          <w:tcPr>
            <w:tcW w:w="8227" w:type="dxa"/>
            <w:shd w:val="clear" w:color="auto" w:fill="F2F2F2" w:themeFill="background1" w:themeFillShade="F2"/>
            <w:vAlign w:val="center"/>
          </w:tcPr>
          <w:p w14:paraId="243AE97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31B64C8" w14:textId="614DD46A" w:rsidR="008C4441" w:rsidRPr="004C3A0B" w:rsidRDefault="006524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CF60B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BE6EB2" w14:textId="77777777" w:rsidTr="00354F34">
        <w:trPr>
          <w:trHeight w:val="439"/>
        </w:trPr>
        <w:tc>
          <w:tcPr>
            <w:tcW w:w="8227" w:type="dxa"/>
            <w:shd w:val="clear" w:color="auto" w:fill="F2F2F2" w:themeFill="background1" w:themeFillShade="F2"/>
            <w:vAlign w:val="center"/>
          </w:tcPr>
          <w:p w14:paraId="41B3E4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D4542FA" w14:textId="050F5A5A" w:rsidR="008C4441" w:rsidRPr="004C3A0B" w:rsidRDefault="006524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527463D" w14:textId="1BAB87CE" w:rsidR="008C4441" w:rsidRPr="004C3A0B" w:rsidRDefault="006524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DCC3FC" w14:textId="77777777" w:rsidTr="00354F34">
        <w:trPr>
          <w:trHeight w:val="403"/>
        </w:trPr>
        <w:tc>
          <w:tcPr>
            <w:tcW w:w="8227" w:type="dxa"/>
            <w:shd w:val="clear" w:color="auto" w:fill="F2F2F2" w:themeFill="background1" w:themeFillShade="F2"/>
            <w:vAlign w:val="center"/>
          </w:tcPr>
          <w:p w14:paraId="4AA9890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64FA3CF0" w14:textId="4CB5415B" w:rsidR="008C4441" w:rsidRPr="004C3A0B" w:rsidRDefault="006524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F009E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495CDA" w14:textId="77777777" w:rsidTr="00354F34">
        <w:trPr>
          <w:trHeight w:val="439"/>
        </w:trPr>
        <w:tc>
          <w:tcPr>
            <w:tcW w:w="8227" w:type="dxa"/>
            <w:shd w:val="clear" w:color="auto" w:fill="F2F2F2" w:themeFill="background1" w:themeFillShade="F2"/>
            <w:vAlign w:val="center"/>
          </w:tcPr>
          <w:p w14:paraId="015759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F1979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F5DC487" w14:textId="4A7BAC10" w:rsidR="008C4441" w:rsidRPr="004C3A0B" w:rsidRDefault="006524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85C8F1" w14:textId="77777777" w:rsidTr="00354F34">
        <w:trPr>
          <w:trHeight w:val="403"/>
        </w:trPr>
        <w:tc>
          <w:tcPr>
            <w:tcW w:w="8227" w:type="dxa"/>
            <w:shd w:val="clear" w:color="auto" w:fill="F2F2F2" w:themeFill="background1" w:themeFillShade="F2"/>
            <w:vAlign w:val="center"/>
          </w:tcPr>
          <w:p w14:paraId="387BE54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4176C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1A0811C" w14:textId="4FF4A947" w:rsidR="008C4441" w:rsidRPr="004C3A0B" w:rsidRDefault="006524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85FAD38" w14:textId="77777777" w:rsidTr="00354F34">
        <w:trPr>
          <w:trHeight w:val="403"/>
        </w:trPr>
        <w:tc>
          <w:tcPr>
            <w:tcW w:w="8227" w:type="dxa"/>
            <w:shd w:val="clear" w:color="auto" w:fill="F2F2F2" w:themeFill="background1" w:themeFillShade="F2"/>
            <w:vAlign w:val="center"/>
          </w:tcPr>
          <w:p w14:paraId="087AA11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383AE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DB809E0" w14:textId="718BAAD1" w:rsidR="006D29FD" w:rsidRPr="004C3A0B" w:rsidRDefault="0065244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79A85C9" w14:textId="77777777" w:rsidTr="00354F34">
        <w:trPr>
          <w:trHeight w:val="403"/>
        </w:trPr>
        <w:tc>
          <w:tcPr>
            <w:tcW w:w="8227" w:type="dxa"/>
            <w:shd w:val="clear" w:color="auto" w:fill="F2F2F2" w:themeFill="background1" w:themeFillShade="F2"/>
            <w:vAlign w:val="center"/>
          </w:tcPr>
          <w:p w14:paraId="798504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F16F7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F1F1CA4" w14:textId="279346F6" w:rsidR="006D29FD" w:rsidRPr="004C3A0B" w:rsidRDefault="0065244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893186" w14:textId="77777777" w:rsidTr="00354F34">
        <w:trPr>
          <w:trHeight w:val="403"/>
        </w:trPr>
        <w:tc>
          <w:tcPr>
            <w:tcW w:w="8227" w:type="dxa"/>
            <w:shd w:val="clear" w:color="auto" w:fill="F2F2F2" w:themeFill="background1" w:themeFillShade="F2"/>
            <w:vAlign w:val="center"/>
          </w:tcPr>
          <w:p w14:paraId="5E0B516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33FA1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B24BD90" w14:textId="61E3B35A" w:rsidR="006D29FD" w:rsidRPr="004C3A0B" w:rsidRDefault="0065244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ABC284" w14:textId="77777777" w:rsidTr="00354F34">
        <w:trPr>
          <w:trHeight w:val="403"/>
        </w:trPr>
        <w:tc>
          <w:tcPr>
            <w:tcW w:w="8227" w:type="dxa"/>
            <w:shd w:val="clear" w:color="auto" w:fill="F2F2F2" w:themeFill="background1" w:themeFillShade="F2"/>
            <w:vAlign w:val="center"/>
          </w:tcPr>
          <w:p w14:paraId="593DD76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47CFE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A4DB87F" w14:textId="60EC3C5D" w:rsidR="006D29FD" w:rsidRPr="004C3A0B" w:rsidRDefault="0065244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3AA1DD" w14:textId="77777777" w:rsidTr="00354F34">
        <w:trPr>
          <w:trHeight w:val="403"/>
        </w:trPr>
        <w:tc>
          <w:tcPr>
            <w:tcW w:w="8227" w:type="dxa"/>
            <w:shd w:val="clear" w:color="auto" w:fill="F2F2F2" w:themeFill="background1" w:themeFillShade="F2"/>
            <w:vAlign w:val="center"/>
          </w:tcPr>
          <w:p w14:paraId="22522EC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5D84BB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5DCE49A" w14:textId="3326B0AD" w:rsidR="006D29FD" w:rsidRPr="004C3A0B" w:rsidRDefault="0065244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D8961B0" w14:textId="77777777" w:rsidTr="00354F34">
        <w:trPr>
          <w:trHeight w:val="403"/>
        </w:trPr>
        <w:tc>
          <w:tcPr>
            <w:tcW w:w="8227" w:type="dxa"/>
            <w:shd w:val="clear" w:color="auto" w:fill="F2F2F2" w:themeFill="background1" w:themeFillShade="F2"/>
            <w:vAlign w:val="center"/>
          </w:tcPr>
          <w:p w14:paraId="226084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BD2E34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46596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83DFFC2" w14:textId="4427C1A4" w:rsidR="00113E57" w:rsidRPr="006C1FDD" w:rsidRDefault="0065244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4867DA8" w14:textId="77777777" w:rsidTr="00113E57">
        <w:trPr>
          <w:trHeight w:val="403"/>
        </w:trPr>
        <w:tc>
          <w:tcPr>
            <w:tcW w:w="8227" w:type="dxa"/>
            <w:shd w:val="clear" w:color="auto" w:fill="auto"/>
            <w:vAlign w:val="center"/>
          </w:tcPr>
          <w:p w14:paraId="3A7556D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291F90F" w14:textId="77777777" w:rsidR="00113E57" w:rsidRPr="006C1FDD" w:rsidRDefault="00113E57" w:rsidP="00113E57">
            <w:pPr>
              <w:rPr>
                <w:rFonts w:ascii="Arial" w:hAnsi="Arial" w:cs="Arial"/>
              </w:rPr>
            </w:pPr>
          </w:p>
          <w:p w14:paraId="750C84B2" w14:textId="77777777" w:rsidR="00113E57" w:rsidRPr="006C1FDD" w:rsidRDefault="00113E57" w:rsidP="00113E57">
            <w:pPr>
              <w:rPr>
                <w:rFonts w:ascii="Arial" w:hAnsi="Arial" w:cs="Arial"/>
              </w:rPr>
            </w:pPr>
          </w:p>
          <w:p w14:paraId="7C4B8F1B" w14:textId="77777777" w:rsidR="00113E57" w:rsidRPr="006C1FDD" w:rsidRDefault="00113E57" w:rsidP="00113E57">
            <w:pPr>
              <w:rPr>
                <w:rFonts w:ascii="Arial" w:hAnsi="Arial" w:cs="Arial"/>
                <w:sz w:val="22"/>
                <w:szCs w:val="22"/>
              </w:rPr>
            </w:pPr>
          </w:p>
          <w:p w14:paraId="79BDF51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077178E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38439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68F628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5C3E6B4" w14:textId="77777777" w:rsidR="003C07E3" w:rsidRPr="004C3A0B" w:rsidRDefault="003C07E3">
      <w:pPr>
        <w:rPr>
          <w:rFonts w:ascii="Arial" w:hAnsi="Arial" w:cs="Arial"/>
          <w:bCs/>
          <w:iCs/>
          <w:sz w:val="22"/>
          <w:szCs w:val="22"/>
        </w:rPr>
      </w:pPr>
    </w:p>
    <w:p w14:paraId="2776656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41DDEDE" w14:textId="77777777" w:rsidR="00354F34" w:rsidRPr="004C3A0B" w:rsidRDefault="00354F34">
      <w:pPr>
        <w:rPr>
          <w:rFonts w:ascii="Arial" w:hAnsi="Arial" w:cs="Arial"/>
          <w:bCs/>
          <w:iCs/>
          <w:sz w:val="22"/>
          <w:szCs w:val="22"/>
        </w:rPr>
      </w:pPr>
    </w:p>
    <w:p w14:paraId="08FB9D14" w14:textId="77777777" w:rsidR="003264AE" w:rsidRDefault="003264AE">
      <w:pPr>
        <w:rPr>
          <w:rFonts w:ascii="Arial" w:hAnsi="Arial" w:cs="Arial"/>
          <w:b/>
          <w:sz w:val="22"/>
          <w:szCs w:val="22"/>
        </w:rPr>
      </w:pPr>
      <w:r>
        <w:rPr>
          <w:rFonts w:ascii="Arial" w:hAnsi="Arial" w:cs="Arial"/>
          <w:b/>
          <w:sz w:val="22"/>
          <w:szCs w:val="22"/>
        </w:rPr>
        <w:br w:type="page"/>
      </w:r>
    </w:p>
    <w:p w14:paraId="37C5C51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184911B" w14:textId="77777777" w:rsidTr="00354F34">
        <w:tc>
          <w:tcPr>
            <w:tcW w:w="8217" w:type="dxa"/>
            <w:shd w:val="clear" w:color="auto" w:fill="F2F2F2" w:themeFill="background1" w:themeFillShade="F2"/>
          </w:tcPr>
          <w:p w14:paraId="3927898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CD3EF63" w14:textId="77777777" w:rsidR="00986FD8" w:rsidRPr="004C3A0B" w:rsidRDefault="00986FD8" w:rsidP="00986FD8">
            <w:pPr>
              <w:autoSpaceDE w:val="0"/>
              <w:autoSpaceDN w:val="0"/>
              <w:adjustRightInd w:val="0"/>
              <w:jc w:val="center"/>
              <w:rPr>
                <w:rFonts w:ascii="Arial" w:hAnsi="Arial" w:cs="Arial"/>
                <w:b/>
                <w:bCs/>
                <w:sz w:val="22"/>
                <w:szCs w:val="22"/>
              </w:rPr>
            </w:pPr>
          </w:p>
          <w:p w14:paraId="29937FA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952FF1" w14:textId="77777777" w:rsidR="00986FD8" w:rsidRPr="004C3A0B" w:rsidRDefault="00986FD8" w:rsidP="00986FD8">
            <w:pPr>
              <w:autoSpaceDE w:val="0"/>
              <w:autoSpaceDN w:val="0"/>
              <w:adjustRightInd w:val="0"/>
              <w:jc w:val="center"/>
              <w:rPr>
                <w:rFonts w:ascii="Arial" w:hAnsi="Arial" w:cs="Arial"/>
                <w:b/>
                <w:bCs/>
                <w:sz w:val="22"/>
                <w:szCs w:val="22"/>
              </w:rPr>
            </w:pPr>
          </w:p>
          <w:p w14:paraId="685CF73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CD51B88" w14:textId="77777777" w:rsidTr="00354F34">
        <w:trPr>
          <w:trHeight w:val="439"/>
        </w:trPr>
        <w:tc>
          <w:tcPr>
            <w:tcW w:w="8217" w:type="dxa"/>
            <w:shd w:val="clear" w:color="auto" w:fill="F2F2F2" w:themeFill="background1" w:themeFillShade="F2"/>
            <w:vAlign w:val="center"/>
          </w:tcPr>
          <w:p w14:paraId="65BFA56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4385BA6"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120A7E1" w14:textId="743A8A62" w:rsidR="00986FD8" w:rsidRPr="004C3A0B" w:rsidRDefault="00C3067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4F76F0" w14:textId="77777777" w:rsidTr="00354F34">
        <w:trPr>
          <w:trHeight w:val="403"/>
        </w:trPr>
        <w:tc>
          <w:tcPr>
            <w:tcW w:w="8217" w:type="dxa"/>
            <w:shd w:val="clear" w:color="auto" w:fill="F2F2F2" w:themeFill="background1" w:themeFillShade="F2"/>
            <w:vAlign w:val="center"/>
          </w:tcPr>
          <w:p w14:paraId="768E247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461A02C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6EE8AD5B" w14:textId="63D5E2AD" w:rsidR="00986FD8" w:rsidRPr="004C3A0B" w:rsidRDefault="0065244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C26518" w14:textId="77777777" w:rsidTr="00354F34">
        <w:trPr>
          <w:trHeight w:val="439"/>
        </w:trPr>
        <w:tc>
          <w:tcPr>
            <w:tcW w:w="8217" w:type="dxa"/>
            <w:shd w:val="clear" w:color="auto" w:fill="F2F2F2" w:themeFill="background1" w:themeFillShade="F2"/>
            <w:vAlign w:val="center"/>
          </w:tcPr>
          <w:p w14:paraId="5692D13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97036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0E0A262" w14:textId="254F303F" w:rsidR="00986FD8" w:rsidRPr="004C3A0B" w:rsidRDefault="0065244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7C7739" w14:textId="77777777" w:rsidTr="00354F34">
        <w:trPr>
          <w:trHeight w:val="403"/>
        </w:trPr>
        <w:tc>
          <w:tcPr>
            <w:tcW w:w="8217" w:type="dxa"/>
            <w:shd w:val="clear" w:color="auto" w:fill="F2F2F2" w:themeFill="background1" w:themeFillShade="F2"/>
            <w:vAlign w:val="center"/>
          </w:tcPr>
          <w:p w14:paraId="30ACF4E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63B2730" w14:textId="20415C68" w:rsidR="00986FD8" w:rsidRPr="004C3A0B" w:rsidRDefault="00054AA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565B5944" w14:textId="1239EFC4" w:rsidR="00986FD8" w:rsidRPr="004C3A0B" w:rsidRDefault="00054AA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B914C8" w14:textId="77777777" w:rsidTr="00354F34">
        <w:trPr>
          <w:trHeight w:val="403"/>
        </w:trPr>
        <w:tc>
          <w:tcPr>
            <w:tcW w:w="8217" w:type="dxa"/>
            <w:shd w:val="clear" w:color="auto" w:fill="F2F2F2" w:themeFill="background1" w:themeFillShade="F2"/>
            <w:vAlign w:val="center"/>
          </w:tcPr>
          <w:p w14:paraId="06F6804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9A4E5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603B165" w14:textId="1E5DA5CE" w:rsidR="00986FD8" w:rsidRPr="004C3A0B" w:rsidRDefault="0065244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DECAF4" w14:textId="77777777" w:rsidTr="00354F34">
        <w:trPr>
          <w:trHeight w:val="439"/>
        </w:trPr>
        <w:tc>
          <w:tcPr>
            <w:tcW w:w="8217" w:type="dxa"/>
            <w:shd w:val="clear" w:color="auto" w:fill="F2F2F2" w:themeFill="background1" w:themeFillShade="F2"/>
            <w:vAlign w:val="center"/>
          </w:tcPr>
          <w:p w14:paraId="155F132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B6D7D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2795C83" w14:textId="0B6E3202" w:rsidR="00986FD8" w:rsidRPr="004C3A0B" w:rsidRDefault="0065244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F9A511" w14:textId="77777777" w:rsidTr="00354F34">
        <w:trPr>
          <w:trHeight w:val="403"/>
        </w:trPr>
        <w:tc>
          <w:tcPr>
            <w:tcW w:w="8217" w:type="dxa"/>
            <w:shd w:val="clear" w:color="auto" w:fill="F2F2F2" w:themeFill="background1" w:themeFillShade="F2"/>
            <w:vAlign w:val="center"/>
          </w:tcPr>
          <w:p w14:paraId="221CE9C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A4149F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5BE6370" w14:textId="7F599D44" w:rsidR="00986FD8" w:rsidRPr="004C3A0B" w:rsidRDefault="0065244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50185E4" w14:textId="77777777" w:rsidTr="00354F34">
        <w:trPr>
          <w:trHeight w:val="403"/>
        </w:trPr>
        <w:tc>
          <w:tcPr>
            <w:tcW w:w="8217" w:type="dxa"/>
            <w:shd w:val="clear" w:color="auto" w:fill="F2F2F2" w:themeFill="background1" w:themeFillShade="F2"/>
            <w:vAlign w:val="center"/>
          </w:tcPr>
          <w:p w14:paraId="0B3E4DC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03B760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42BF277" w14:textId="2C82D0B8" w:rsidR="00986FD8" w:rsidRPr="004C3A0B" w:rsidRDefault="0065244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7F6483" w14:textId="77777777" w:rsidTr="00354F34">
        <w:trPr>
          <w:trHeight w:val="403"/>
        </w:trPr>
        <w:tc>
          <w:tcPr>
            <w:tcW w:w="8217" w:type="dxa"/>
            <w:shd w:val="clear" w:color="auto" w:fill="F2F2F2" w:themeFill="background1" w:themeFillShade="F2"/>
            <w:vAlign w:val="center"/>
          </w:tcPr>
          <w:p w14:paraId="767A3A5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A1C21F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451151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5A405CE" w14:textId="77777777"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921681" w14:textId="77777777" w:rsidTr="00113E57">
        <w:trPr>
          <w:trHeight w:val="403"/>
        </w:trPr>
        <w:tc>
          <w:tcPr>
            <w:tcW w:w="8217" w:type="dxa"/>
            <w:shd w:val="clear" w:color="auto" w:fill="auto"/>
            <w:vAlign w:val="center"/>
          </w:tcPr>
          <w:p w14:paraId="523FC3A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34234EF" w14:textId="77777777" w:rsidR="00113E57" w:rsidRDefault="00113E57" w:rsidP="00113E57">
            <w:pPr>
              <w:rPr>
                <w:rFonts w:ascii="Arial" w:hAnsi="Arial" w:cs="Arial"/>
              </w:rPr>
            </w:pPr>
          </w:p>
          <w:p w14:paraId="4DF5AF68" w14:textId="77777777" w:rsidR="00113E57" w:rsidRDefault="00113E57" w:rsidP="00113E57">
            <w:pPr>
              <w:rPr>
                <w:rFonts w:ascii="Arial" w:hAnsi="Arial" w:cs="Arial"/>
              </w:rPr>
            </w:pPr>
          </w:p>
          <w:p w14:paraId="655708EA" w14:textId="77777777" w:rsidR="00113E57" w:rsidRPr="004C3A0B" w:rsidRDefault="00113E57" w:rsidP="00113E57">
            <w:pPr>
              <w:rPr>
                <w:rFonts w:ascii="Arial" w:hAnsi="Arial" w:cs="Arial"/>
                <w:sz w:val="22"/>
                <w:szCs w:val="22"/>
              </w:rPr>
            </w:pPr>
          </w:p>
          <w:p w14:paraId="56FDD492"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62D0BD8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03D1BC" w14:textId="77777777" w:rsidR="00113E57" w:rsidRDefault="00113E57" w:rsidP="00986FD8">
            <w:pPr>
              <w:autoSpaceDE w:val="0"/>
              <w:autoSpaceDN w:val="0"/>
              <w:adjustRightInd w:val="0"/>
              <w:jc w:val="center"/>
              <w:rPr>
                <w:rFonts w:ascii="Arial" w:hAnsi="Arial" w:cs="Arial"/>
                <w:b/>
                <w:bCs/>
                <w:sz w:val="22"/>
                <w:szCs w:val="22"/>
              </w:rPr>
            </w:pPr>
          </w:p>
        </w:tc>
      </w:tr>
    </w:tbl>
    <w:p w14:paraId="7D761A6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00E096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6E0669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9CD9D0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93372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AC76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81062E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7AE2EDF" w14:textId="56076CAA" w:rsidR="003257BD" w:rsidRDefault="00054AA0" w:rsidP="003257BD">
            <w:pPr>
              <w:rPr>
                <w:rFonts w:ascii="Arial" w:hAnsi="Arial" w:cs="Arial"/>
                <w:sz w:val="22"/>
                <w:szCs w:val="22"/>
              </w:rPr>
            </w:pPr>
            <w:r>
              <w:rPr>
                <w:rFonts w:ascii="Arial" w:hAnsi="Arial" w:cs="Arial"/>
                <w:sz w:val="22"/>
                <w:szCs w:val="22"/>
              </w:rPr>
              <w:t xml:space="preserve">Children </w:t>
            </w:r>
            <w:r w:rsidR="009353C8">
              <w:rPr>
                <w:rFonts w:ascii="Arial" w:hAnsi="Arial" w:cs="Arial"/>
                <w:sz w:val="22"/>
                <w:szCs w:val="22"/>
              </w:rPr>
              <w:t>4-5</w:t>
            </w:r>
            <w:r>
              <w:rPr>
                <w:rFonts w:ascii="Arial" w:hAnsi="Arial" w:cs="Arial"/>
                <w:sz w:val="22"/>
                <w:szCs w:val="22"/>
              </w:rPr>
              <w:t xml:space="preserve"> years old – 30-40 </w:t>
            </w:r>
            <w:r w:rsidR="009353C8">
              <w:rPr>
                <w:rFonts w:ascii="Arial" w:hAnsi="Arial" w:cs="Arial"/>
                <w:sz w:val="22"/>
                <w:szCs w:val="22"/>
              </w:rPr>
              <w:t xml:space="preserve">individuals </w:t>
            </w:r>
          </w:p>
          <w:p w14:paraId="504918BF" w14:textId="77777777" w:rsidR="003257BD" w:rsidRDefault="003257BD" w:rsidP="003257BD">
            <w:pPr>
              <w:rPr>
                <w:rFonts w:ascii="Arial" w:hAnsi="Arial" w:cs="Arial"/>
                <w:sz w:val="22"/>
                <w:szCs w:val="22"/>
              </w:rPr>
            </w:pPr>
          </w:p>
          <w:p w14:paraId="1F473B45" w14:textId="77777777" w:rsidR="003257BD" w:rsidRPr="004C3A0B" w:rsidRDefault="003257BD" w:rsidP="003257BD">
            <w:pPr>
              <w:rPr>
                <w:rFonts w:ascii="Arial" w:hAnsi="Arial" w:cs="Arial"/>
                <w:sz w:val="22"/>
                <w:szCs w:val="22"/>
              </w:rPr>
            </w:pPr>
          </w:p>
          <w:p w14:paraId="0AB97E6B"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126D5B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67CE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AB2907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5E252A" w14:textId="3555592F" w:rsidR="003257BD" w:rsidRDefault="009353C8" w:rsidP="003257BD">
            <w:pPr>
              <w:rPr>
                <w:rFonts w:ascii="Arial" w:hAnsi="Arial" w:cs="Arial"/>
                <w:sz w:val="22"/>
                <w:szCs w:val="22"/>
              </w:rPr>
            </w:pPr>
            <w:r>
              <w:rPr>
                <w:rFonts w:ascii="Arial" w:hAnsi="Arial" w:cs="Arial"/>
                <w:sz w:val="22"/>
                <w:szCs w:val="22"/>
              </w:rPr>
              <w:t xml:space="preserve">Children 4-5 years of age </w:t>
            </w:r>
          </w:p>
          <w:p w14:paraId="49C48B9B" w14:textId="77777777" w:rsidR="003257BD" w:rsidRDefault="003257BD" w:rsidP="003257BD">
            <w:pPr>
              <w:rPr>
                <w:rFonts w:ascii="Arial" w:hAnsi="Arial" w:cs="Arial"/>
                <w:sz w:val="22"/>
                <w:szCs w:val="22"/>
              </w:rPr>
            </w:pPr>
          </w:p>
          <w:p w14:paraId="142CA0DD" w14:textId="77777777" w:rsidR="003257BD" w:rsidRPr="004C3A0B" w:rsidRDefault="003257BD" w:rsidP="003257BD">
            <w:pPr>
              <w:rPr>
                <w:rFonts w:ascii="Arial" w:hAnsi="Arial" w:cs="Arial"/>
                <w:sz w:val="22"/>
                <w:szCs w:val="22"/>
              </w:rPr>
            </w:pPr>
          </w:p>
          <w:p w14:paraId="0F23F2D0"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0C6CBE5" w14:textId="77777777" w:rsidTr="009D2E0B">
        <w:trPr>
          <w:trHeight w:val="403"/>
        </w:trPr>
        <w:tc>
          <w:tcPr>
            <w:tcW w:w="3256" w:type="dxa"/>
            <w:tcBorders>
              <w:top w:val="single" w:sz="4" w:space="0" w:color="auto"/>
            </w:tcBorders>
            <w:shd w:val="clear" w:color="auto" w:fill="F2F2F2" w:themeFill="background1" w:themeFillShade="F2"/>
            <w:vAlign w:val="center"/>
          </w:tcPr>
          <w:p w14:paraId="79E1207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CA6AF52" w14:textId="6605543A" w:rsidR="003257BD" w:rsidRDefault="009353C8" w:rsidP="003257BD">
            <w:pPr>
              <w:rPr>
                <w:rFonts w:ascii="Arial" w:hAnsi="Arial" w:cs="Arial"/>
                <w:sz w:val="22"/>
                <w:szCs w:val="22"/>
              </w:rPr>
            </w:pPr>
            <w:r>
              <w:rPr>
                <w:rFonts w:ascii="Arial" w:hAnsi="Arial" w:cs="Arial"/>
                <w:sz w:val="22"/>
                <w:szCs w:val="22"/>
              </w:rPr>
              <w:t xml:space="preserve">The settings have been </w:t>
            </w:r>
            <w:r w:rsidR="00A2529F">
              <w:rPr>
                <w:rFonts w:ascii="Arial" w:hAnsi="Arial" w:cs="Arial"/>
                <w:sz w:val="22"/>
                <w:szCs w:val="22"/>
              </w:rPr>
              <w:t xml:space="preserve">identified and have agreed to be involved during the research. </w:t>
            </w:r>
            <w:r w:rsidR="004E0443">
              <w:rPr>
                <w:rFonts w:ascii="Arial" w:hAnsi="Arial" w:cs="Arial"/>
                <w:sz w:val="22"/>
                <w:szCs w:val="22"/>
              </w:rPr>
              <w:t xml:space="preserve">The researcher will work with the setting to identify the children and practitioners to work with. </w:t>
            </w:r>
          </w:p>
          <w:p w14:paraId="31A0CB03" w14:textId="77777777" w:rsidR="003257BD" w:rsidRDefault="003257BD" w:rsidP="003257BD">
            <w:pPr>
              <w:rPr>
                <w:rFonts w:ascii="Arial" w:hAnsi="Arial" w:cs="Arial"/>
                <w:sz w:val="22"/>
                <w:szCs w:val="22"/>
              </w:rPr>
            </w:pPr>
          </w:p>
          <w:p w14:paraId="0098ECFD" w14:textId="77777777" w:rsidR="003257BD" w:rsidRPr="004C3A0B" w:rsidRDefault="003257BD" w:rsidP="003257BD">
            <w:pPr>
              <w:rPr>
                <w:rFonts w:ascii="Arial" w:hAnsi="Arial" w:cs="Arial"/>
                <w:sz w:val="22"/>
                <w:szCs w:val="22"/>
              </w:rPr>
            </w:pPr>
          </w:p>
          <w:p w14:paraId="05C8508C"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5890F01" w14:textId="77777777" w:rsidR="00720BA7" w:rsidRPr="00D71982" w:rsidRDefault="00720BA7" w:rsidP="009955DD">
      <w:pPr>
        <w:rPr>
          <w:rFonts w:ascii="Arial" w:hAnsi="Arial" w:cs="Arial"/>
          <w:bCs/>
          <w:sz w:val="24"/>
          <w:szCs w:val="24"/>
        </w:rPr>
      </w:pPr>
    </w:p>
    <w:p w14:paraId="461168D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1BEDF2C" w14:textId="77777777" w:rsidTr="00354F34">
        <w:tc>
          <w:tcPr>
            <w:tcW w:w="7225" w:type="dxa"/>
            <w:shd w:val="clear" w:color="auto" w:fill="F2F2F2" w:themeFill="background1" w:themeFillShade="F2"/>
          </w:tcPr>
          <w:p w14:paraId="24F0B56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16C4FCA" w14:textId="77777777" w:rsidR="00397B49" w:rsidRPr="004C3A0B" w:rsidRDefault="00397B49" w:rsidP="00720BA7">
            <w:pPr>
              <w:autoSpaceDE w:val="0"/>
              <w:autoSpaceDN w:val="0"/>
              <w:adjustRightInd w:val="0"/>
              <w:jc w:val="center"/>
              <w:rPr>
                <w:rFonts w:ascii="Arial" w:hAnsi="Arial" w:cs="Arial"/>
                <w:b/>
                <w:bCs/>
                <w:sz w:val="16"/>
                <w:szCs w:val="16"/>
              </w:rPr>
            </w:pPr>
          </w:p>
          <w:p w14:paraId="733DDFA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B92F3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655BB23" w14:textId="77777777" w:rsidR="00397B49" w:rsidRPr="004C3A0B" w:rsidRDefault="00397B49" w:rsidP="00694EA8">
            <w:pPr>
              <w:autoSpaceDE w:val="0"/>
              <w:autoSpaceDN w:val="0"/>
              <w:adjustRightInd w:val="0"/>
              <w:jc w:val="center"/>
              <w:rPr>
                <w:rFonts w:ascii="Arial" w:hAnsi="Arial" w:cs="Arial"/>
                <w:b/>
                <w:bCs/>
                <w:sz w:val="16"/>
                <w:szCs w:val="16"/>
              </w:rPr>
            </w:pPr>
          </w:p>
          <w:p w14:paraId="21F8D2E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858E26B" w14:textId="77777777" w:rsidTr="00354F34">
        <w:trPr>
          <w:trHeight w:val="439"/>
        </w:trPr>
        <w:tc>
          <w:tcPr>
            <w:tcW w:w="7225" w:type="dxa"/>
            <w:shd w:val="clear" w:color="auto" w:fill="F2F2F2" w:themeFill="background1" w:themeFillShade="F2"/>
            <w:vAlign w:val="center"/>
          </w:tcPr>
          <w:p w14:paraId="7284883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16B12D4" w14:textId="2E8B3E1A" w:rsidR="00397B49" w:rsidRPr="004C3A0B" w:rsidRDefault="0065244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3BE2F4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229601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E933C1" w14:textId="77777777" w:rsidTr="00354F34">
        <w:trPr>
          <w:trHeight w:val="403"/>
        </w:trPr>
        <w:tc>
          <w:tcPr>
            <w:tcW w:w="7225" w:type="dxa"/>
            <w:shd w:val="clear" w:color="auto" w:fill="F2F2F2" w:themeFill="background1" w:themeFillShade="F2"/>
            <w:vAlign w:val="center"/>
          </w:tcPr>
          <w:p w14:paraId="64F3115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BEC2039" w14:textId="04CC4847" w:rsidR="00C86572" w:rsidRPr="004C3A0B" w:rsidRDefault="0065244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C9D15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15682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78BF74" w14:textId="77777777" w:rsidTr="00354F34">
        <w:trPr>
          <w:trHeight w:val="439"/>
        </w:trPr>
        <w:tc>
          <w:tcPr>
            <w:tcW w:w="7225" w:type="dxa"/>
            <w:shd w:val="clear" w:color="auto" w:fill="F2F2F2" w:themeFill="background1" w:themeFillShade="F2"/>
            <w:vAlign w:val="center"/>
          </w:tcPr>
          <w:p w14:paraId="037370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EBA0C1B" w14:textId="34258CFA" w:rsidR="00C86572" w:rsidRPr="004C3A0B" w:rsidRDefault="0065244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26F602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5C83A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68362F" w14:textId="77777777" w:rsidTr="00354F34">
        <w:trPr>
          <w:trHeight w:val="403"/>
        </w:trPr>
        <w:tc>
          <w:tcPr>
            <w:tcW w:w="7225" w:type="dxa"/>
            <w:shd w:val="clear" w:color="auto" w:fill="F2F2F2" w:themeFill="background1" w:themeFillShade="F2"/>
            <w:vAlign w:val="center"/>
          </w:tcPr>
          <w:p w14:paraId="0C558A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8A1B8CF" w14:textId="0FD11BD7" w:rsidR="00C86572" w:rsidRPr="004C3A0B" w:rsidRDefault="0065244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3BB1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00F56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7776F6" w14:textId="77777777" w:rsidTr="00354F34">
        <w:trPr>
          <w:trHeight w:val="439"/>
        </w:trPr>
        <w:tc>
          <w:tcPr>
            <w:tcW w:w="7225" w:type="dxa"/>
            <w:shd w:val="clear" w:color="auto" w:fill="F2F2F2" w:themeFill="background1" w:themeFillShade="F2"/>
            <w:vAlign w:val="center"/>
          </w:tcPr>
          <w:p w14:paraId="53F38F2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1C6A79A" w14:textId="17BE48EE" w:rsidR="00C86572" w:rsidRPr="004C3A0B" w:rsidRDefault="0065244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D1884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0AAAB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A7B0D5" w14:textId="77777777" w:rsidTr="00354F34">
        <w:trPr>
          <w:trHeight w:val="403"/>
        </w:trPr>
        <w:tc>
          <w:tcPr>
            <w:tcW w:w="7225" w:type="dxa"/>
            <w:shd w:val="clear" w:color="auto" w:fill="F2F2F2" w:themeFill="background1" w:themeFillShade="F2"/>
            <w:vAlign w:val="center"/>
          </w:tcPr>
          <w:p w14:paraId="681B794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107B42B" w14:textId="6EE64EC4" w:rsidR="00C86572" w:rsidRPr="004C3A0B" w:rsidRDefault="007320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F978B4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3C6B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EB0077" w14:textId="77777777" w:rsidTr="00354F34">
        <w:trPr>
          <w:trHeight w:val="439"/>
        </w:trPr>
        <w:tc>
          <w:tcPr>
            <w:tcW w:w="7225" w:type="dxa"/>
            <w:shd w:val="clear" w:color="auto" w:fill="F2F2F2" w:themeFill="background1" w:themeFillShade="F2"/>
            <w:vAlign w:val="center"/>
          </w:tcPr>
          <w:p w14:paraId="6437C3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452F10" w14:textId="103DA5F2" w:rsidR="00C86572" w:rsidRPr="004C3A0B" w:rsidRDefault="007320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B2B58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28EED8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253868" w14:textId="77777777" w:rsidTr="00354F34">
        <w:trPr>
          <w:trHeight w:val="403"/>
        </w:trPr>
        <w:tc>
          <w:tcPr>
            <w:tcW w:w="7225" w:type="dxa"/>
            <w:shd w:val="clear" w:color="auto" w:fill="F2F2F2" w:themeFill="background1" w:themeFillShade="F2"/>
            <w:vAlign w:val="center"/>
          </w:tcPr>
          <w:p w14:paraId="6B7DC0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25598F8" w14:textId="1EE6B494" w:rsidR="00C86572" w:rsidRPr="004C3A0B" w:rsidRDefault="007320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8DA402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7DB0A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43ACB5" w14:textId="77777777" w:rsidTr="00354F34">
        <w:trPr>
          <w:trHeight w:val="439"/>
        </w:trPr>
        <w:tc>
          <w:tcPr>
            <w:tcW w:w="7225" w:type="dxa"/>
            <w:shd w:val="clear" w:color="auto" w:fill="F2F2F2" w:themeFill="background1" w:themeFillShade="F2"/>
            <w:vAlign w:val="center"/>
          </w:tcPr>
          <w:p w14:paraId="43F1AAA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92B827C" w14:textId="0AD257CA" w:rsidR="00C86572" w:rsidRPr="004C3A0B" w:rsidRDefault="007320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3998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D8A1B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D3B0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4562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7A36B27" w14:textId="77777777" w:rsidTr="00354F34">
        <w:trPr>
          <w:trHeight w:val="403"/>
        </w:trPr>
        <w:tc>
          <w:tcPr>
            <w:tcW w:w="9889" w:type="dxa"/>
            <w:gridSpan w:val="4"/>
            <w:vAlign w:val="center"/>
          </w:tcPr>
          <w:p w14:paraId="572D355B" w14:textId="77777777" w:rsidR="003257BD" w:rsidRDefault="003257BD" w:rsidP="003257BD">
            <w:pPr>
              <w:rPr>
                <w:rFonts w:ascii="Arial" w:hAnsi="Arial" w:cs="Arial"/>
                <w:sz w:val="22"/>
                <w:szCs w:val="22"/>
              </w:rPr>
            </w:pPr>
          </w:p>
          <w:p w14:paraId="7C64D366" w14:textId="77777777" w:rsidR="003257BD" w:rsidRDefault="003257BD" w:rsidP="003257BD">
            <w:pPr>
              <w:rPr>
                <w:rFonts w:ascii="Arial" w:hAnsi="Arial" w:cs="Arial"/>
                <w:sz w:val="22"/>
                <w:szCs w:val="22"/>
              </w:rPr>
            </w:pPr>
          </w:p>
          <w:p w14:paraId="430EED1C" w14:textId="77777777" w:rsidR="003257BD" w:rsidRPr="004C3A0B" w:rsidRDefault="003257BD" w:rsidP="003257BD">
            <w:pPr>
              <w:rPr>
                <w:rFonts w:ascii="Arial" w:hAnsi="Arial" w:cs="Arial"/>
                <w:sz w:val="22"/>
                <w:szCs w:val="22"/>
              </w:rPr>
            </w:pPr>
          </w:p>
          <w:p w14:paraId="2EAB2B2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352BE4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1866E48" w14:textId="77777777" w:rsidTr="00354F34">
        <w:tc>
          <w:tcPr>
            <w:tcW w:w="7225" w:type="dxa"/>
            <w:shd w:val="clear" w:color="auto" w:fill="F2F2F2" w:themeFill="background1" w:themeFillShade="F2"/>
          </w:tcPr>
          <w:p w14:paraId="2859FD5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F599747" w14:textId="77777777" w:rsidR="00E45AB0" w:rsidRPr="004C3A0B" w:rsidRDefault="00E45AB0" w:rsidP="00720BA7">
            <w:pPr>
              <w:autoSpaceDE w:val="0"/>
              <w:autoSpaceDN w:val="0"/>
              <w:adjustRightInd w:val="0"/>
              <w:jc w:val="center"/>
              <w:rPr>
                <w:rFonts w:ascii="Arial" w:hAnsi="Arial" w:cs="Arial"/>
                <w:b/>
                <w:bCs/>
                <w:sz w:val="16"/>
                <w:szCs w:val="16"/>
              </w:rPr>
            </w:pPr>
          </w:p>
          <w:p w14:paraId="4B0D450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1CF2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C8C5EB8" w14:textId="77777777" w:rsidR="00E45AB0" w:rsidRPr="004C3A0B" w:rsidRDefault="00E45AB0" w:rsidP="00720BA7">
            <w:pPr>
              <w:autoSpaceDE w:val="0"/>
              <w:autoSpaceDN w:val="0"/>
              <w:adjustRightInd w:val="0"/>
              <w:jc w:val="center"/>
              <w:rPr>
                <w:rFonts w:ascii="Arial" w:hAnsi="Arial" w:cs="Arial"/>
                <w:b/>
                <w:bCs/>
                <w:sz w:val="16"/>
                <w:szCs w:val="16"/>
              </w:rPr>
            </w:pPr>
          </w:p>
          <w:p w14:paraId="001A71A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BC03492" w14:textId="77777777" w:rsidTr="00354F34">
        <w:trPr>
          <w:trHeight w:val="439"/>
        </w:trPr>
        <w:tc>
          <w:tcPr>
            <w:tcW w:w="7225" w:type="dxa"/>
            <w:shd w:val="clear" w:color="auto" w:fill="F2F2F2" w:themeFill="background1" w:themeFillShade="F2"/>
            <w:vAlign w:val="center"/>
          </w:tcPr>
          <w:p w14:paraId="6D41817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11B5F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37EA611" w14:textId="0AD0698F" w:rsidR="00E45AB0" w:rsidRPr="004C3A0B" w:rsidRDefault="007320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CB58BC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A02A137" w14:textId="77777777" w:rsidTr="00354F34">
        <w:trPr>
          <w:trHeight w:val="403"/>
        </w:trPr>
        <w:tc>
          <w:tcPr>
            <w:tcW w:w="7225" w:type="dxa"/>
            <w:shd w:val="clear" w:color="auto" w:fill="F2F2F2" w:themeFill="background1" w:themeFillShade="F2"/>
            <w:vAlign w:val="center"/>
          </w:tcPr>
          <w:p w14:paraId="77ADB8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E9782A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57C86B3" w14:textId="37F587C4" w:rsidR="00E45AB0" w:rsidRPr="004C3A0B" w:rsidRDefault="007320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548842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18462D8" w14:textId="77777777" w:rsidTr="00354F34">
        <w:trPr>
          <w:trHeight w:val="439"/>
        </w:trPr>
        <w:tc>
          <w:tcPr>
            <w:tcW w:w="7225" w:type="dxa"/>
            <w:shd w:val="clear" w:color="auto" w:fill="F2F2F2" w:themeFill="background1" w:themeFillShade="F2"/>
            <w:vAlign w:val="center"/>
          </w:tcPr>
          <w:p w14:paraId="21EF74A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A5BE5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27DFCAA" w14:textId="2792D69B" w:rsidR="00E45AB0" w:rsidRPr="004C3A0B" w:rsidRDefault="007320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652CC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A70744" w14:textId="77777777" w:rsidTr="00354F34">
        <w:trPr>
          <w:trHeight w:val="403"/>
        </w:trPr>
        <w:tc>
          <w:tcPr>
            <w:tcW w:w="7225" w:type="dxa"/>
            <w:shd w:val="clear" w:color="auto" w:fill="F2F2F2" w:themeFill="background1" w:themeFillShade="F2"/>
            <w:vAlign w:val="center"/>
          </w:tcPr>
          <w:p w14:paraId="5ED0D48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C772E7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33F689F" w14:textId="746E247E" w:rsidR="00E45AB0" w:rsidRPr="004C3A0B" w:rsidRDefault="007320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29D75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C914698" w14:textId="77777777" w:rsidTr="00A83D75">
        <w:trPr>
          <w:trHeight w:val="403"/>
        </w:trPr>
        <w:tc>
          <w:tcPr>
            <w:tcW w:w="9889" w:type="dxa"/>
            <w:gridSpan w:val="4"/>
            <w:shd w:val="clear" w:color="auto" w:fill="F2F2F2" w:themeFill="background1" w:themeFillShade="F2"/>
            <w:vAlign w:val="center"/>
          </w:tcPr>
          <w:p w14:paraId="7BCE835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3A604A8" w14:textId="77777777" w:rsidTr="00C70796">
        <w:trPr>
          <w:trHeight w:val="403"/>
        </w:trPr>
        <w:tc>
          <w:tcPr>
            <w:tcW w:w="9889" w:type="dxa"/>
            <w:gridSpan w:val="4"/>
            <w:vAlign w:val="center"/>
          </w:tcPr>
          <w:p w14:paraId="2C4E12A8" w14:textId="77777777" w:rsidR="003257BD" w:rsidRDefault="003257BD" w:rsidP="003257BD">
            <w:pPr>
              <w:rPr>
                <w:rFonts w:ascii="Arial" w:hAnsi="Arial" w:cs="Arial"/>
                <w:sz w:val="22"/>
                <w:szCs w:val="22"/>
              </w:rPr>
            </w:pPr>
          </w:p>
          <w:p w14:paraId="4A2E7DEA" w14:textId="77777777" w:rsidR="003257BD" w:rsidRDefault="003257BD" w:rsidP="003257BD">
            <w:pPr>
              <w:rPr>
                <w:rFonts w:ascii="Arial" w:hAnsi="Arial" w:cs="Arial"/>
                <w:sz w:val="22"/>
                <w:szCs w:val="22"/>
              </w:rPr>
            </w:pPr>
          </w:p>
          <w:p w14:paraId="74A14D66" w14:textId="77777777" w:rsidR="003257BD" w:rsidRPr="004C3A0B" w:rsidRDefault="003257BD" w:rsidP="003257BD">
            <w:pPr>
              <w:rPr>
                <w:rFonts w:ascii="Arial" w:hAnsi="Arial" w:cs="Arial"/>
                <w:sz w:val="22"/>
                <w:szCs w:val="22"/>
              </w:rPr>
            </w:pPr>
          </w:p>
          <w:p w14:paraId="6B2348A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30D75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66097FF" w14:textId="77777777" w:rsidR="00065801" w:rsidRDefault="00065801">
      <w:pPr>
        <w:rPr>
          <w:rFonts w:ascii="Arial" w:hAnsi="Arial" w:cs="Arial"/>
          <w:b/>
          <w:sz w:val="22"/>
          <w:szCs w:val="22"/>
        </w:rPr>
      </w:pPr>
      <w:r>
        <w:rPr>
          <w:rFonts w:ascii="Arial" w:hAnsi="Arial" w:cs="Arial"/>
          <w:b/>
          <w:sz w:val="22"/>
          <w:szCs w:val="22"/>
        </w:rPr>
        <w:br w:type="page"/>
      </w:r>
    </w:p>
    <w:p w14:paraId="02B3E0D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B70A533" w14:textId="77777777" w:rsidTr="00A83D75">
        <w:tc>
          <w:tcPr>
            <w:tcW w:w="9923" w:type="dxa"/>
            <w:gridSpan w:val="4"/>
            <w:tcBorders>
              <w:bottom w:val="single" w:sz="4" w:space="0" w:color="auto"/>
            </w:tcBorders>
            <w:shd w:val="clear" w:color="auto" w:fill="F2F2F2" w:themeFill="background1" w:themeFillShade="F2"/>
          </w:tcPr>
          <w:p w14:paraId="49C54B5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0E8C531" w14:textId="77777777" w:rsidR="00B71FC2" w:rsidRDefault="00B71FC2" w:rsidP="00B71FC2"/>
          <w:p w14:paraId="6CE1BF31"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D7DC327" w14:textId="77777777" w:rsidTr="00354F34">
        <w:tc>
          <w:tcPr>
            <w:tcW w:w="8251" w:type="dxa"/>
            <w:gridSpan w:val="2"/>
            <w:vMerge w:val="restart"/>
            <w:shd w:val="clear" w:color="auto" w:fill="F2F2F2" w:themeFill="background1" w:themeFillShade="F2"/>
          </w:tcPr>
          <w:p w14:paraId="1B7E6CA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C1BBF7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8D7F9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2659122" w14:textId="48DC4253" w:rsidR="00425DA7" w:rsidRPr="00FD519A" w:rsidRDefault="008F1024"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73205E">
                  <w:rPr>
                    <w:rFonts w:ascii="MS Gothic" w:eastAsia="MS Gothic" w:hAnsi="MS Gothic" w:cs="Arial" w:hint="eastAsia"/>
                    <w:b w:val="0"/>
                    <w:bCs w:val="0"/>
                  </w:rPr>
                  <w:t>☒</w:t>
                </w:r>
              </w:sdtContent>
            </w:sdt>
          </w:p>
        </w:tc>
      </w:tr>
      <w:tr w:rsidR="00425DA7" w:rsidRPr="004C3A0B" w14:paraId="6FB0A199" w14:textId="77777777" w:rsidTr="00354F34">
        <w:tc>
          <w:tcPr>
            <w:tcW w:w="8251" w:type="dxa"/>
            <w:gridSpan w:val="2"/>
            <w:vMerge/>
            <w:tcBorders>
              <w:bottom w:val="single" w:sz="4" w:space="0" w:color="auto"/>
            </w:tcBorders>
            <w:shd w:val="clear" w:color="auto" w:fill="F2F2F2" w:themeFill="background1" w:themeFillShade="F2"/>
          </w:tcPr>
          <w:p w14:paraId="0CB4A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93430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7EC0A0" w14:textId="77777777" w:rsidR="00425DA7" w:rsidRDefault="008F1024"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14:paraId="590F1C54" w14:textId="77777777" w:rsidTr="00A83D75">
        <w:tc>
          <w:tcPr>
            <w:tcW w:w="9923" w:type="dxa"/>
            <w:gridSpan w:val="4"/>
            <w:tcBorders>
              <w:bottom w:val="single" w:sz="4" w:space="0" w:color="auto"/>
            </w:tcBorders>
            <w:shd w:val="clear" w:color="auto" w:fill="F2F2F2" w:themeFill="background1" w:themeFillShade="F2"/>
          </w:tcPr>
          <w:p w14:paraId="663464D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30E5CE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3ACCE2" w14:textId="77777777" w:rsidTr="00354F34">
        <w:tc>
          <w:tcPr>
            <w:tcW w:w="4849" w:type="dxa"/>
            <w:tcBorders>
              <w:top w:val="single" w:sz="4" w:space="0" w:color="auto"/>
              <w:bottom w:val="single" w:sz="4" w:space="0" w:color="auto"/>
            </w:tcBorders>
          </w:tcPr>
          <w:p w14:paraId="33BE9983" w14:textId="44E949E9"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44C54EBB" w14:textId="4F22E45D" w:rsidR="0073205E" w:rsidRDefault="0073205E" w:rsidP="00C86572">
            <w:pPr>
              <w:autoSpaceDE w:val="0"/>
              <w:autoSpaceDN w:val="0"/>
              <w:adjustRightInd w:val="0"/>
              <w:rPr>
                <w:rFonts w:ascii="Arial" w:hAnsi="Arial" w:cs="Arial"/>
                <w:sz w:val="22"/>
                <w:szCs w:val="22"/>
              </w:rPr>
            </w:pPr>
            <w:r>
              <w:rPr>
                <w:rFonts w:ascii="Arial" w:hAnsi="Arial" w:cs="Arial"/>
                <w:sz w:val="22"/>
                <w:szCs w:val="22"/>
              </w:rPr>
              <w:t xml:space="preserve">There will be a risk if children are swinging in their chairs. If children are struggling to complete the experiment it may cause emotional distress </w:t>
            </w:r>
            <w:r w:rsidR="008101D7">
              <w:rPr>
                <w:rFonts w:ascii="Arial" w:hAnsi="Arial" w:cs="Arial"/>
                <w:sz w:val="22"/>
                <w:szCs w:val="22"/>
              </w:rPr>
              <w:t>(</w:t>
            </w:r>
            <w:proofErr w:type="spellStart"/>
            <w:r w:rsidR="00C83188">
              <w:rPr>
                <w:rFonts w:ascii="Arial" w:hAnsi="Arial" w:cs="Arial"/>
                <w:sz w:val="22"/>
                <w:szCs w:val="22"/>
              </w:rPr>
              <w:t>Drauker</w:t>
            </w:r>
            <w:proofErr w:type="spellEnd"/>
            <w:r w:rsidR="00C83188">
              <w:rPr>
                <w:rFonts w:ascii="Arial" w:hAnsi="Arial" w:cs="Arial"/>
                <w:sz w:val="22"/>
                <w:szCs w:val="22"/>
              </w:rPr>
              <w:t xml:space="preserve">, </w:t>
            </w:r>
            <w:proofErr w:type="spellStart"/>
            <w:r w:rsidR="00C83188">
              <w:rPr>
                <w:rFonts w:ascii="Arial" w:hAnsi="Arial" w:cs="Arial"/>
                <w:sz w:val="22"/>
                <w:szCs w:val="22"/>
              </w:rPr>
              <w:t>Martsolf</w:t>
            </w:r>
            <w:proofErr w:type="spellEnd"/>
            <w:r w:rsidR="00C83188">
              <w:rPr>
                <w:rFonts w:ascii="Arial" w:hAnsi="Arial" w:cs="Arial"/>
                <w:sz w:val="22"/>
                <w:szCs w:val="22"/>
              </w:rPr>
              <w:t xml:space="preserve"> and Poole</w:t>
            </w:r>
            <w:r w:rsidR="00731DE9">
              <w:rPr>
                <w:rFonts w:ascii="Arial" w:hAnsi="Arial" w:cs="Arial"/>
                <w:sz w:val="22"/>
                <w:szCs w:val="22"/>
              </w:rPr>
              <w:t>, 2009</w:t>
            </w:r>
            <w:r w:rsidR="00C83188">
              <w:rPr>
                <w:rFonts w:ascii="Arial" w:hAnsi="Arial" w:cs="Arial"/>
                <w:sz w:val="22"/>
                <w:szCs w:val="22"/>
              </w:rPr>
              <w:t>).</w:t>
            </w:r>
          </w:p>
          <w:p w14:paraId="3213FCA6" w14:textId="5A207C78" w:rsidR="003257BD" w:rsidRDefault="003257BD" w:rsidP="003257BD">
            <w:pPr>
              <w:rPr>
                <w:rFonts w:ascii="Arial" w:hAnsi="Arial" w:cs="Arial"/>
                <w:sz w:val="22"/>
                <w:szCs w:val="22"/>
              </w:rPr>
            </w:pPr>
          </w:p>
          <w:p w14:paraId="52E27DDC" w14:textId="77777777" w:rsidR="00C413EF" w:rsidRDefault="00C413EF" w:rsidP="003257BD">
            <w:pPr>
              <w:rPr>
                <w:rFonts w:ascii="Arial" w:hAnsi="Arial" w:cs="Arial"/>
                <w:sz w:val="22"/>
                <w:szCs w:val="22"/>
              </w:rPr>
            </w:pPr>
          </w:p>
          <w:p w14:paraId="58D4AFC4" w14:textId="77777777" w:rsidR="00C413EF" w:rsidRDefault="00C413EF" w:rsidP="003257BD">
            <w:pPr>
              <w:rPr>
                <w:rFonts w:ascii="Arial" w:hAnsi="Arial" w:cs="Arial"/>
                <w:sz w:val="22"/>
                <w:szCs w:val="22"/>
              </w:rPr>
            </w:pPr>
          </w:p>
          <w:p w14:paraId="12031F92" w14:textId="77777777" w:rsidR="00C413EF" w:rsidRDefault="00C413EF" w:rsidP="003257BD">
            <w:pPr>
              <w:rPr>
                <w:rFonts w:ascii="Arial" w:hAnsi="Arial" w:cs="Arial"/>
                <w:sz w:val="22"/>
                <w:szCs w:val="22"/>
              </w:rPr>
            </w:pPr>
          </w:p>
          <w:p w14:paraId="2B46BCE7" w14:textId="77777777" w:rsidR="00C413EF" w:rsidRDefault="00C413EF" w:rsidP="003257BD">
            <w:pPr>
              <w:rPr>
                <w:rFonts w:ascii="Arial" w:hAnsi="Arial" w:cs="Arial"/>
                <w:sz w:val="22"/>
                <w:szCs w:val="22"/>
              </w:rPr>
            </w:pPr>
          </w:p>
          <w:p w14:paraId="7D9E8433" w14:textId="77777777" w:rsidR="00C413EF" w:rsidRDefault="00C413EF" w:rsidP="003257BD">
            <w:pPr>
              <w:rPr>
                <w:rFonts w:ascii="Arial" w:hAnsi="Arial" w:cs="Arial"/>
                <w:sz w:val="22"/>
                <w:szCs w:val="22"/>
              </w:rPr>
            </w:pPr>
          </w:p>
          <w:p w14:paraId="2415B046" w14:textId="77777777" w:rsidR="00C413EF" w:rsidRDefault="00C413EF" w:rsidP="003257BD">
            <w:pPr>
              <w:rPr>
                <w:rFonts w:ascii="Arial" w:hAnsi="Arial" w:cs="Arial"/>
                <w:sz w:val="22"/>
                <w:szCs w:val="22"/>
              </w:rPr>
            </w:pPr>
          </w:p>
          <w:p w14:paraId="0D14C60D" w14:textId="77777777" w:rsidR="00C413EF" w:rsidRDefault="00C413EF" w:rsidP="003257BD">
            <w:pPr>
              <w:rPr>
                <w:rFonts w:ascii="Arial" w:hAnsi="Arial" w:cs="Arial"/>
                <w:sz w:val="22"/>
                <w:szCs w:val="22"/>
              </w:rPr>
            </w:pPr>
          </w:p>
          <w:p w14:paraId="704088F1" w14:textId="77777777" w:rsidR="00C413EF" w:rsidRDefault="00C413EF" w:rsidP="003257BD">
            <w:pPr>
              <w:rPr>
                <w:rFonts w:ascii="Arial" w:hAnsi="Arial" w:cs="Arial"/>
                <w:sz w:val="22"/>
                <w:szCs w:val="22"/>
              </w:rPr>
            </w:pPr>
          </w:p>
          <w:p w14:paraId="2B53FC8F" w14:textId="39FF6E25" w:rsidR="004025DA" w:rsidRDefault="004025DA" w:rsidP="003257BD">
            <w:pPr>
              <w:rPr>
                <w:rFonts w:ascii="Arial" w:hAnsi="Arial" w:cs="Arial"/>
                <w:sz w:val="22"/>
                <w:szCs w:val="22"/>
              </w:rPr>
            </w:pPr>
            <w:r>
              <w:rPr>
                <w:rFonts w:ascii="Arial" w:hAnsi="Arial" w:cs="Arial"/>
                <w:sz w:val="22"/>
                <w:szCs w:val="22"/>
              </w:rPr>
              <w:t xml:space="preserve">The children </w:t>
            </w:r>
            <w:r w:rsidR="00FF4949">
              <w:rPr>
                <w:rFonts w:ascii="Arial" w:hAnsi="Arial" w:cs="Arial"/>
                <w:sz w:val="22"/>
                <w:szCs w:val="22"/>
              </w:rPr>
              <w:t>and practitioners may feel uncomfortable being filmed or having notes taken about them. This can have an impact on their wellbeing and emotional health</w:t>
            </w:r>
            <w:r w:rsidR="00187D25">
              <w:rPr>
                <w:rFonts w:ascii="Arial" w:hAnsi="Arial" w:cs="Arial"/>
                <w:sz w:val="22"/>
                <w:szCs w:val="22"/>
              </w:rPr>
              <w:t xml:space="preserve">  </w:t>
            </w:r>
          </w:p>
          <w:p w14:paraId="714DE0FE" w14:textId="53BD63D0" w:rsidR="00FF4949" w:rsidRDefault="00FF4949" w:rsidP="003257BD">
            <w:pPr>
              <w:rPr>
                <w:rFonts w:ascii="Arial" w:hAnsi="Arial" w:cs="Arial"/>
                <w:sz w:val="22"/>
                <w:szCs w:val="22"/>
              </w:rPr>
            </w:pPr>
          </w:p>
          <w:p w14:paraId="57994CF1" w14:textId="77777777" w:rsidR="0037289C" w:rsidRDefault="0037289C" w:rsidP="003257BD">
            <w:pPr>
              <w:rPr>
                <w:rFonts w:ascii="Arial" w:hAnsi="Arial" w:cs="Arial"/>
                <w:sz w:val="22"/>
                <w:szCs w:val="22"/>
              </w:rPr>
            </w:pPr>
          </w:p>
          <w:p w14:paraId="3C74F7FF" w14:textId="77777777" w:rsidR="0037289C" w:rsidRDefault="0037289C" w:rsidP="003257BD">
            <w:pPr>
              <w:rPr>
                <w:rFonts w:ascii="Arial" w:hAnsi="Arial" w:cs="Arial"/>
                <w:sz w:val="22"/>
                <w:szCs w:val="22"/>
              </w:rPr>
            </w:pPr>
          </w:p>
          <w:p w14:paraId="2A42EFC1" w14:textId="77777777" w:rsidR="0037289C" w:rsidRDefault="0037289C" w:rsidP="003257BD">
            <w:pPr>
              <w:rPr>
                <w:rFonts w:ascii="Arial" w:hAnsi="Arial" w:cs="Arial"/>
                <w:sz w:val="22"/>
                <w:szCs w:val="22"/>
              </w:rPr>
            </w:pPr>
          </w:p>
          <w:p w14:paraId="23AB0000" w14:textId="138EF5A5" w:rsidR="00FF4949" w:rsidRDefault="005431AC" w:rsidP="003257BD">
            <w:pPr>
              <w:rPr>
                <w:rFonts w:ascii="Arial" w:hAnsi="Arial" w:cs="Arial"/>
                <w:sz w:val="22"/>
                <w:szCs w:val="22"/>
              </w:rPr>
            </w:pPr>
            <w:r>
              <w:rPr>
                <w:rFonts w:ascii="Arial" w:hAnsi="Arial" w:cs="Arial"/>
                <w:sz w:val="22"/>
                <w:szCs w:val="22"/>
              </w:rPr>
              <w:t xml:space="preserve">As the interviews with the practitioners are individual, they may feel that they are being judged for their way of practice. </w:t>
            </w:r>
            <w:r w:rsidR="003C7F1E">
              <w:rPr>
                <w:rFonts w:ascii="Arial" w:hAnsi="Arial" w:cs="Arial"/>
                <w:sz w:val="22"/>
                <w:szCs w:val="22"/>
              </w:rPr>
              <w:t xml:space="preserve">This would cause a lot of stress and worry. </w:t>
            </w:r>
            <w:r w:rsidR="00922943">
              <w:rPr>
                <w:rFonts w:ascii="Arial" w:hAnsi="Arial" w:cs="Arial"/>
                <w:sz w:val="22"/>
                <w:szCs w:val="22"/>
              </w:rPr>
              <w:t xml:space="preserve">(University of Glasgow, no date). </w:t>
            </w:r>
          </w:p>
          <w:p w14:paraId="18F3CE30" w14:textId="77777777" w:rsidR="00635496" w:rsidRDefault="00635496" w:rsidP="003257BD">
            <w:pPr>
              <w:rPr>
                <w:rFonts w:ascii="Arial" w:hAnsi="Arial" w:cs="Arial"/>
                <w:sz w:val="22"/>
                <w:szCs w:val="22"/>
              </w:rPr>
            </w:pPr>
          </w:p>
          <w:p w14:paraId="2D5179DB" w14:textId="77777777" w:rsidR="00635496" w:rsidRDefault="00635496" w:rsidP="003257BD">
            <w:pPr>
              <w:rPr>
                <w:rFonts w:ascii="Arial" w:hAnsi="Arial" w:cs="Arial"/>
                <w:sz w:val="22"/>
                <w:szCs w:val="22"/>
              </w:rPr>
            </w:pPr>
          </w:p>
          <w:p w14:paraId="40462A0F" w14:textId="77777777" w:rsidR="00635496" w:rsidRDefault="00635496" w:rsidP="003257BD">
            <w:pPr>
              <w:rPr>
                <w:rFonts w:ascii="Arial" w:hAnsi="Arial" w:cs="Arial"/>
                <w:sz w:val="22"/>
                <w:szCs w:val="22"/>
              </w:rPr>
            </w:pPr>
          </w:p>
          <w:p w14:paraId="49236361" w14:textId="77777777" w:rsidR="00635496" w:rsidRDefault="00635496" w:rsidP="003257BD">
            <w:pPr>
              <w:rPr>
                <w:rFonts w:ascii="Arial" w:hAnsi="Arial" w:cs="Arial"/>
                <w:sz w:val="22"/>
                <w:szCs w:val="22"/>
              </w:rPr>
            </w:pPr>
          </w:p>
          <w:p w14:paraId="2C327067" w14:textId="49DFC5A6" w:rsidR="003C7F1E" w:rsidRDefault="003C7F1E" w:rsidP="003257BD">
            <w:pPr>
              <w:rPr>
                <w:rFonts w:ascii="Arial" w:hAnsi="Arial" w:cs="Arial"/>
                <w:sz w:val="22"/>
                <w:szCs w:val="22"/>
              </w:rPr>
            </w:pPr>
            <w:r>
              <w:rPr>
                <w:rFonts w:ascii="Arial" w:hAnsi="Arial" w:cs="Arial"/>
                <w:sz w:val="22"/>
                <w:szCs w:val="22"/>
              </w:rPr>
              <w:t xml:space="preserve">Any notes that are taken could be misplaced and could be shared </w:t>
            </w:r>
            <w:r w:rsidR="004B6945">
              <w:rPr>
                <w:rFonts w:ascii="Arial" w:hAnsi="Arial" w:cs="Arial"/>
                <w:sz w:val="22"/>
                <w:szCs w:val="22"/>
              </w:rPr>
              <w:t>outside of the research team</w:t>
            </w:r>
            <w:r w:rsidR="005013CB">
              <w:rPr>
                <w:rFonts w:ascii="Arial" w:hAnsi="Arial" w:cs="Arial"/>
                <w:sz w:val="22"/>
                <w:szCs w:val="22"/>
              </w:rPr>
              <w:t xml:space="preserve"> (General Medical Council, no date).</w:t>
            </w:r>
          </w:p>
          <w:p w14:paraId="1F51DD8C" w14:textId="22AD00DA" w:rsidR="004B6945" w:rsidRDefault="004B6945" w:rsidP="003257BD">
            <w:pPr>
              <w:rPr>
                <w:rFonts w:ascii="Arial" w:hAnsi="Arial" w:cs="Arial"/>
                <w:sz w:val="22"/>
                <w:szCs w:val="22"/>
              </w:rPr>
            </w:pPr>
          </w:p>
          <w:p w14:paraId="62067F7D" w14:textId="217DEEFB" w:rsidR="004B6945" w:rsidRDefault="004B6945" w:rsidP="003257BD">
            <w:pPr>
              <w:rPr>
                <w:rFonts w:ascii="Arial" w:hAnsi="Arial" w:cs="Arial"/>
                <w:sz w:val="22"/>
                <w:szCs w:val="22"/>
              </w:rPr>
            </w:pPr>
          </w:p>
          <w:p w14:paraId="43D03FC6" w14:textId="77777777" w:rsidR="003257BD" w:rsidRDefault="003257BD" w:rsidP="003257BD">
            <w:pPr>
              <w:rPr>
                <w:rFonts w:ascii="Arial" w:hAnsi="Arial" w:cs="Arial"/>
                <w:sz w:val="22"/>
                <w:szCs w:val="22"/>
              </w:rPr>
            </w:pPr>
          </w:p>
          <w:p w14:paraId="272B761C" w14:textId="77777777" w:rsidR="003257BD" w:rsidRPr="004C3A0B" w:rsidRDefault="003257BD" w:rsidP="003257BD">
            <w:pPr>
              <w:rPr>
                <w:rFonts w:ascii="Arial" w:hAnsi="Arial" w:cs="Arial"/>
                <w:sz w:val="22"/>
                <w:szCs w:val="22"/>
              </w:rPr>
            </w:pPr>
          </w:p>
          <w:p w14:paraId="495EC838"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5433E116"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2497148C" w14:textId="3ED7BB64" w:rsidR="00D8517C" w:rsidRDefault="00855AA4" w:rsidP="003257BD">
            <w:pPr>
              <w:rPr>
                <w:rFonts w:ascii="Arial" w:hAnsi="Arial" w:cs="Arial"/>
                <w:sz w:val="22"/>
                <w:szCs w:val="22"/>
              </w:rPr>
            </w:pPr>
            <w:r>
              <w:rPr>
                <w:rFonts w:ascii="Arial" w:hAnsi="Arial" w:cs="Arial"/>
                <w:sz w:val="22"/>
                <w:szCs w:val="22"/>
              </w:rPr>
              <w:t>The researcher</w:t>
            </w:r>
            <w:r w:rsidR="00EF45ED">
              <w:rPr>
                <w:rFonts w:ascii="Arial" w:hAnsi="Arial" w:cs="Arial"/>
                <w:sz w:val="22"/>
                <w:szCs w:val="22"/>
              </w:rPr>
              <w:t xml:space="preserve">, </w:t>
            </w:r>
            <w:r>
              <w:rPr>
                <w:rFonts w:ascii="Arial" w:hAnsi="Arial" w:cs="Arial"/>
                <w:sz w:val="22"/>
                <w:szCs w:val="22"/>
              </w:rPr>
              <w:t xml:space="preserve">practitioners and children </w:t>
            </w:r>
            <w:r w:rsidR="00EF45ED">
              <w:rPr>
                <w:rFonts w:ascii="Arial" w:hAnsi="Arial" w:cs="Arial"/>
                <w:sz w:val="22"/>
                <w:szCs w:val="22"/>
              </w:rPr>
              <w:t xml:space="preserve">will work with one another </w:t>
            </w:r>
            <w:r w:rsidR="00F206E2">
              <w:rPr>
                <w:rFonts w:ascii="Arial" w:hAnsi="Arial" w:cs="Arial"/>
                <w:sz w:val="22"/>
                <w:szCs w:val="22"/>
              </w:rPr>
              <w:t xml:space="preserve">to decide on an observation time and the length that it will take place. If children begin </w:t>
            </w:r>
            <w:r w:rsidR="00D8517C">
              <w:rPr>
                <w:rFonts w:ascii="Arial" w:hAnsi="Arial" w:cs="Arial"/>
                <w:sz w:val="22"/>
                <w:szCs w:val="22"/>
              </w:rPr>
              <w:t>to c</w:t>
            </w:r>
            <w:r w:rsidR="00AD7E64">
              <w:rPr>
                <w:rFonts w:ascii="Arial" w:hAnsi="Arial" w:cs="Arial"/>
                <w:sz w:val="22"/>
                <w:szCs w:val="22"/>
              </w:rPr>
              <w:t xml:space="preserve">ry during the observation this may indicate that they would like to </w:t>
            </w:r>
            <w:proofErr w:type="gramStart"/>
            <w:r w:rsidR="00AD7E64">
              <w:rPr>
                <w:rFonts w:ascii="Arial" w:hAnsi="Arial" w:cs="Arial"/>
                <w:sz w:val="22"/>
                <w:szCs w:val="22"/>
              </w:rPr>
              <w:t>withdraw</w:t>
            </w:r>
            <w:proofErr w:type="gramEnd"/>
            <w:r w:rsidR="00AD7E64">
              <w:rPr>
                <w:rFonts w:ascii="Arial" w:hAnsi="Arial" w:cs="Arial"/>
                <w:sz w:val="22"/>
                <w:szCs w:val="22"/>
              </w:rPr>
              <w:t xml:space="preserve"> and the interview will end.</w:t>
            </w:r>
          </w:p>
          <w:p w14:paraId="3F49521E" w14:textId="1EDE40A2" w:rsidR="005D14DA" w:rsidRDefault="008F1024" w:rsidP="003257BD">
            <w:pPr>
              <w:rPr>
                <w:rFonts w:ascii="Arial" w:hAnsi="Arial" w:cs="Arial"/>
                <w:sz w:val="22"/>
                <w:szCs w:val="22"/>
              </w:rPr>
            </w:pPr>
            <w:r>
              <w:rPr>
                <w:rFonts w:ascii="Arial" w:hAnsi="Arial" w:cs="Arial"/>
                <w:sz w:val="22"/>
                <w:szCs w:val="22"/>
              </w:rPr>
              <w:t xml:space="preserve">Children </w:t>
            </w:r>
            <w:r w:rsidR="005D14DA">
              <w:rPr>
                <w:rFonts w:ascii="Arial" w:hAnsi="Arial" w:cs="Arial"/>
                <w:sz w:val="22"/>
                <w:szCs w:val="22"/>
              </w:rPr>
              <w:t xml:space="preserve">and </w:t>
            </w:r>
            <w:r>
              <w:rPr>
                <w:rFonts w:ascii="Arial" w:hAnsi="Arial" w:cs="Arial"/>
                <w:sz w:val="22"/>
                <w:szCs w:val="22"/>
              </w:rPr>
              <w:t>practitioners</w:t>
            </w:r>
            <w:r w:rsidR="005D14DA">
              <w:rPr>
                <w:rFonts w:ascii="Arial" w:hAnsi="Arial" w:cs="Arial"/>
                <w:sz w:val="22"/>
                <w:szCs w:val="22"/>
              </w:rPr>
              <w:t xml:space="preserve"> can also </w:t>
            </w:r>
            <w:r w:rsidR="00577D7F">
              <w:rPr>
                <w:rFonts w:ascii="Arial" w:hAnsi="Arial" w:cs="Arial"/>
                <w:sz w:val="22"/>
                <w:szCs w:val="22"/>
              </w:rPr>
              <w:t xml:space="preserve">decide when they want to </w:t>
            </w:r>
            <w:r w:rsidR="009F0F1E">
              <w:rPr>
                <w:rFonts w:ascii="Arial" w:hAnsi="Arial" w:cs="Arial"/>
                <w:sz w:val="22"/>
                <w:szCs w:val="22"/>
              </w:rPr>
              <w:t>withdraw,</w:t>
            </w:r>
            <w:r w:rsidR="00577D7F">
              <w:rPr>
                <w:rFonts w:ascii="Arial" w:hAnsi="Arial" w:cs="Arial"/>
                <w:sz w:val="22"/>
                <w:szCs w:val="22"/>
              </w:rPr>
              <w:t xml:space="preserve"> and it will be respected. </w:t>
            </w:r>
          </w:p>
          <w:p w14:paraId="23F95937" w14:textId="467A0E77" w:rsidR="00B758F8" w:rsidRDefault="00B758F8" w:rsidP="003257BD">
            <w:pPr>
              <w:rPr>
                <w:rFonts w:ascii="Arial" w:hAnsi="Arial" w:cs="Arial"/>
                <w:sz w:val="22"/>
                <w:szCs w:val="22"/>
              </w:rPr>
            </w:pPr>
            <w:r>
              <w:rPr>
                <w:rFonts w:ascii="Arial" w:hAnsi="Arial" w:cs="Arial"/>
                <w:sz w:val="22"/>
                <w:szCs w:val="22"/>
              </w:rPr>
              <w:t xml:space="preserve">As the researcher has a good knowledge and understanding of early years good practice, they will use this </w:t>
            </w:r>
            <w:r w:rsidR="00A56CC5">
              <w:rPr>
                <w:rFonts w:ascii="Arial" w:hAnsi="Arial" w:cs="Arial"/>
                <w:sz w:val="22"/>
                <w:szCs w:val="22"/>
              </w:rPr>
              <w:t xml:space="preserve">to have a good posture and a non-intrusive approach to not disrupt the original lesson plan. </w:t>
            </w:r>
          </w:p>
          <w:p w14:paraId="20E1DA37" w14:textId="77777777" w:rsidR="003257BD" w:rsidRDefault="003257BD" w:rsidP="003257BD">
            <w:pPr>
              <w:rPr>
                <w:rFonts w:ascii="Arial" w:hAnsi="Arial" w:cs="Arial"/>
                <w:sz w:val="22"/>
                <w:szCs w:val="22"/>
              </w:rPr>
            </w:pPr>
          </w:p>
          <w:p w14:paraId="137D24BC" w14:textId="52E31FBE" w:rsidR="003257BD" w:rsidRDefault="001845E1" w:rsidP="003257BD">
            <w:pPr>
              <w:rPr>
                <w:rFonts w:ascii="Arial" w:hAnsi="Arial" w:cs="Arial"/>
                <w:sz w:val="22"/>
                <w:szCs w:val="22"/>
              </w:rPr>
            </w:pPr>
            <w:r>
              <w:rPr>
                <w:rFonts w:ascii="Arial" w:hAnsi="Arial" w:cs="Arial"/>
                <w:sz w:val="22"/>
                <w:szCs w:val="22"/>
              </w:rPr>
              <w:t xml:space="preserve">The researcher will carefully monitor </w:t>
            </w:r>
            <w:r w:rsidR="00B41FEA">
              <w:rPr>
                <w:rFonts w:ascii="Arial" w:hAnsi="Arial" w:cs="Arial"/>
                <w:sz w:val="22"/>
                <w:szCs w:val="22"/>
              </w:rPr>
              <w:t xml:space="preserve">and </w:t>
            </w:r>
            <w:r w:rsidR="00303B26">
              <w:rPr>
                <w:rFonts w:ascii="Arial" w:hAnsi="Arial" w:cs="Arial"/>
                <w:sz w:val="22"/>
                <w:szCs w:val="22"/>
              </w:rPr>
              <w:t>respect the requests not to be observed or filmed. The camera will be small and non-</w:t>
            </w:r>
            <w:proofErr w:type="gramStart"/>
            <w:r w:rsidR="00303B26">
              <w:rPr>
                <w:rFonts w:ascii="Arial" w:hAnsi="Arial" w:cs="Arial"/>
                <w:sz w:val="22"/>
                <w:szCs w:val="22"/>
              </w:rPr>
              <w:t>visible</w:t>
            </w:r>
            <w:proofErr w:type="gramEnd"/>
            <w:r w:rsidR="00303B26">
              <w:rPr>
                <w:rFonts w:ascii="Arial" w:hAnsi="Arial" w:cs="Arial"/>
                <w:sz w:val="22"/>
                <w:szCs w:val="22"/>
              </w:rPr>
              <w:t xml:space="preserve"> </w:t>
            </w:r>
            <w:r w:rsidR="00D90A41">
              <w:rPr>
                <w:rFonts w:ascii="Arial" w:hAnsi="Arial" w:cs="Arial"/>
                <w:sz w:val="22"/>
                <w:szCs w:val="22"/>
              </w:rPr>
              <w:t xml:space="preserve">but the participants will be aware that the film is taking place. </w:t>
            </w:r>
          </w:p>
          <w:p w14:paraId="38A092AE" w14:textId="77777777" w:rsidR="00C413EF" w:rsidRDefault="00C413EF" w:rsidP="003257BD">
            <w:pPr>
              <w:rPr>
                <w:rFonts w:ascii="Arial" w:hAnsi="Arial" w:cs="Arial"/>
                <w:sz w:val="22"/>
                <w:szCs w:val="22"/>
              </w:rPr>
            </w:pPr>
          </w:p>
          <w:p w14:paraId="2E0FACFA" w14:textId="77777777" w:rsidR="00C413EF" w:rsidRDefault="00C413EF" w:rsidP="003257BD">
            <w:pPr>
              <w:rPr>
                <w:rFonts w:ascii="Arial" w:hAnsi="Arial" w:cs="Arial"/>
                <w:sz w:val="22"/>
                <w:szCs w:val="22"/>
              </w:rPr>
            </w:pPr>
          </w:p>
          <w:p w14:paraId="00616892" w14:textId="77777777" w:rsidR="00C413EF" w:rsidRDefault="00C413EF" w:rsidP="003257BD">
            <w:pPr>
              <w:rPr>
                <w:rFonts w:ascii="Arial" w:hAnsi="Arial" w:cs="Arial"/>
                <w:sz w:val="22"/>
                <w:szCs w:val="22"/>
              </w:rPr>
            </w:pPr>
          </w:p>
          <w:p w14:paraId="08BCE06D" w14:textId="2A6BB091" w:rsidR="00D90A41" w:rsidRDefault="00FE720B" w:rsidP="003257BD">
            <w:pPr>
              <w:rPr>
                <w:rFonts w:ascii="Arial" w:hAnsi="Arial" w:cs="Arial"/>
                <w:sz w:val="22"/>
                <w:szCs w:val="22"/>
              </w:rPr>
            </w:pPr>
            <w:r>
              <w:rPr>
                <w:rFonts w:ascii="Arial" w:hAnsi="Arial" w:cs="Arial"/>
                <w:sz w:val="22"/>
                <w:szCs w:val="22"/>
              </w:rPr>
              <w:t xml:space="preserve">A conversation will take place before the interviews with the practitioners to ensure that they will be encouraged to share ideas </w:t>
            </w:r>
            <w:r w:rsidR="0079556B">
              <w:rPr>
                <w:rFonts w:ascii="Arial" w:hAnsi="Arial" w:cs="Arial"/>
                <w:sz w:val="22"/>
                <w:szCs w:val="22"/>
              </w:rPr>
              <w:t xml:space="preserve">and that they are not taking a test. This will be reminded at the beginning of each slot per interview. </w:t>
            </w:r>
          </w:p>
          <w:p w14:paraId="06F648EB" w14:textId="315807C2" w:rsidR="0079556B" w:rsidRDefault="0079556B" w:rsidP="003257BD">
            <w:pPr>
              <w:rPr>
                <w:rFonts w:ascii="Arial" w:hAnsi="Arial" w:cs="Arial"/>
                <w:sz w:val="22"/>
                <w:szCs w:val="22"/>
              </w:rPr>
            </w:pPr>
          </w:p>
          <w:p w14:paraId="1607210A" w14:textId="77777777" w:rsidR="0037289C" w:rsidRDefault="0037289C" w:rsidP="003257BD">
            <w:pPr>
              <w:rPr>
                <w:rFonts w:ascii="Arial" w:hAnsi="Arial" w:cs="Arial"/>
                <w:sz w:val="22"/>
                <w:szCs w:val="22"/>
              </w:rPr>
            </w:pPr>
          </w:p>
          <w:p w14:paraId="624F3A6C" w14:textId="77777777" w:rsidR="0037289C" w:rsidRDefault="0037289C" w:rsidP="003257BD">
            <w:pPr>
              <w:rPr>
                <w:rFonts w:ascii="Arial" w:hAnsi="Arial" w:cs="Arial"/>
                <w:sz w:val="22"/>
                <w:szCs w:val="22"/>
              </w:rPr>
            </w:pPr>
          </w:p>
          <w:p w14:paraId="192E73A6" w14:textId="57A14E8C" w:rsidR="0079556B" w:rsidRDefault="0079556B" w:rsidP="003257BD">
            <w:pPr>
              <w:rPr>
                <w:rFonts w:ascii="Arial" w:hAnsi="Arial" w:cs="Arial"/>
                <w:sz w:val="22"/>
                <w:szCs w:val="22"/>
              </w:rPr>
            </w:pPr>
            <w:r>
              <w:rPr>
                <w:rFonts w:ascii="Arial" w:hAnsi="Arial" w:cs="Arial"/>
                <w:sz w:val="22"/>
                <w:szCs w:val="22"/>
              </w:rPr>
              <w:t xml:space="preserve">All data of the research will </w:t>
            </w:r>
            <w:r w:rsidR="00FC6AAF">
              <w:rPr>
                <w:rFonts w:ascii="Arial" w:hAnsi="Arial" w:cs="Arial"/>
                <w:sz w:val="22"/>
                <w:szCs w:val="22"/>
              </w:rPr>
              <w:t>in a secured room if the researcher is not present</w:t>
            </w:r>
            <w:r w:rsidR="00B345BB">
              <w:rPr>
                <w:rFonts w:ascii="Arial" w:hAnsi="Arial" w:cs="Arial"/>
                <w:sz w:val="22"/>
                <w:szCs w:val="22"/>
              </w:rPr>
              <w:t xml:space="preserve">. It will also be kept on the University computers which are firewall protected </w:t>
            </w:r>
            <w:r w:rsidR="00687206">
              <w:rPr>
                <w:rFonts w:ascii="Arial" w:hAnsi="Arial" w:cs="Arial"/>
                <w:sz w:val="22"/>
                <w:szCs w:val="22"/>
              </w:rPr>
              <w:t xml:space="preserve">will password access only. </w:t>
            </w:r>
          </w:p>
          <w:p w14:paraId="4F910B2F" w14:textId="77777777" w:rsidR="00687206" w:rsidRPr="004C3A0B" w:rsidRDefault="00687206" w:rsidP="003257BD">
            <w:pPr>
              <w:rPr>
                <w:rFonts w:ascii="Arial" w:hAnsi="Arial" w:cs="Arial"/>
                <w:sz w:val="22"/>
                <w:szCs w:val="22"/>
              </w:rPr>
            </w:pPr>
          </w:p>
          <w:p w14:paraId="42F6EEFA"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7490A17D" w14:textId="77777777" w:rsidTr="00A83D75">
        <w:tc>
          <w:tcPr>
            <w:tcW w:w="9923" w:type="dxa"/>
            <w:gridSpan w:val="4"/>
            <w:tcBorders>
              <w:bottom w:val="single" w:sz="4" w:space="0" w:color="auto"/>
            </w:tcBorders>
            <w:shd w:val="clear" w:color="auto" w:fill="F2F2F2" w:themeFill="background1" w:themeFillShade="F2"/>
          </w:tcPr>
          <w:p w14:paraId="68D2A855"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7D386AFA" w14:textId="77777777" w:rsidTr="00694EA8">
        <w:tc>
          <w:tcPr>
            <w:tcW w:w="9923" w:type="dxa"/>
            <w:gridSpan w:val="4"/>
            <w:tcBorders>
              <w:top w:val="single" w:sz="4" w:space="0" w:color="auto"/>
              <w:bottom w:val="single" w:sz="4" w:space="0" w:color="auto"/>
            </w:tcBorders>
          </w:tcPr>
          <w:p w14:paraId="6B9025BA" w14:textId="77777777" w:rsidR="003257BD" w:rsidRDefault="003257BD" w:rsidP="003257BD">
            <w:pPr>
              <w:rPr>
                <w:rFonts w:ascii="Arial" w:hAnsi="Arial" w:cs="Arial"/>
                <w:sz w:val="22"/>
                <w:szCs w:val="22"/>
              </w:rPr>
            </w:pPr>
          </w:p>
          <w:p w14:paraId="14045160" w14:textId="77777777" w:rsidR="003257BD" w:rsidRDefault="003257BD" w:rsidP="003257BD">
            <w:pPr>
              <w:rPr>
                <w:rFonts w:ascii="Arial" w:hAnsi="Arial" w:cs="Arial"/>
                <w:sz w:val="22"/>
                <w:szCs w:val="22"/>
              </w:rPr>
            </w:pPr>
          </w:p>
          <w:p w14:paraId="04B28CA5" w14:textId="0A66DBD3" w:rsidR="003257BD" w:rsidRDefault="003257BD" w:rsidP="003257BD">
            <w:pPr>
              <w:rPr>
                <w:rFonts w:ascii="Arial" w:hAnsi="Arial" w:cs="Arial"/>
                <w:sz w:val="22"/>
                <w:szCs w:val="22"/>
              </w:rPr>
            </w:pPr>
          </w:p>
          <w:p w14:paraId="270BE7A6" w14:textId="0EC29569" w:rsidR="00687206" w:rsidRDefault="00687206" w:rsidP="003257BD">
            <w:pPr>
              <w:rPr>
                <w:rFonts w:ascii="Arial" w:hAnsi="Arial" w:cs="Arial"/>
                <w:sz w:val="22"/>
                <w:szCs w:val="22"/>
              </w:rPr>
            </w:pPr>
          </w:p>
          <w:p w14:paraId="59EAA945" w14:textId="1A6CAAE3" w:rsidR="00687206" w:rsidRDefault="00687206" w:rsidP="003257BD">
            <w:pPr>
              <w:rPr>
                <w:rFonts w:ascii="Arial" w:hAnsi="Arial" w:cs="Arial"/>
                <w:sz w:val="22"/>
                <w:szCs w:val="22"/>
              </w:rPr>
            </w:pPr>
          </w:p>
          <w:p w14:paraId="55E492BE" w14:textId="3CDE596B" w:rsidR="00687206" w:rsidRDefault="00687206" w:rsidP="003257BD">
            <w:pPr>
              <w:rPr>
                <w:rFonts w:ascii="Arial" w:hAnsi="Arial" w:cs="Arial"/>
                <w:sz w:val="22"/>
                <w:szCs w:val="22"/>
              </w:rPr>
            </w:pPr>
          </w:p>
          <w:p w14:paraId="391921E8" w14:textId="77777777" w:rsidR="00687206" w:rsidRPr="004C3A0B" w:rsidRDefault="00687206" w:rsidP="003257BD">
            <w:pPr>
              <w:rPr>
                <w:rFonts w:ascii="Arial" w:hAnsi="Arial" w:cs="Arial"/>
                <w:sz w:val="22"/>
                <w:szCs w:val="22"/>
              </w:rPr>
            </w:pPr>
          </w:p>
          <w:p w14:paraId="50CA555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01CA0FC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6CF57F"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 xml:space="preserve">Risks to </w:t>
            </w:r>
            <w:r w:rsidR="006F307C" w:rsidRPr="004C3A0B">
              <w:rPr>
                <w:rFonts w:ascii="Arial" w:hAnsi="Arial" w:cs="Arial"/>
                <w:b/>
                <w:sz w:val="22"/>
                <w:szCs w:val="22"/>
              </w:rPr>
              <w:t>investigator</w:t>
            </w:r>
          </w:p>
          <w:p w14:paraId="071312E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81AB9C2" w14:textId="77777777" w:rsidTr="00354F34">
        <w:tc>
          <w:tcPr>
            <w:tcW w:w="4849" w:type="dxa"/>
            <w:tcBorders>
              <w:top w:val="single" w:sz="4" w:space="0" w:color="auto"/>
              <w:bottom w:val="single" w:sz="4" w:space="0" w:color="auto"/>
            </w:tcBorders>
          </w:tcPr>
          <w:p w14:paraId="3FCCEF0F" w14:textId="7517EA29"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3FBE626" w14:textId="169E8F18" w:rsidR="003257BD" w:rsidRDefault="00330C25" w:rsidP="003257BD">
            <w:pPr>
              <w:rPr>
                <w:rFonts w:ascii="Arial" w:hAnsi="Arial" w:cs="Arial"/>
                <w:sz w:val="22"/>
                <w:szCs w:val="22"/>
              </w:rPr>
            </w:pPr>
            <w:r>
              <w:rPr>
                <w:rFonts w:ascii="Arial" w:hAnsi="Arial" w:cs="Arial"/>
                <w:sz w:val="22"/>
                <w:szCs w:val="22"/>
              </w:rPr>
              <w:t xml:space="preserve">Every early </w:t>
            </w:r>
            <w:r w:rsidR="00973466">
              <w:rPr>
                <w:rFonts w:ascii="Arial" w:hAnsi="Arial" w:cs="Arial"/>
                <w:sz w:val="22"/>
                <w:szCs w:val="22"/>
              </w:rPr>
              <w:t>year</w:t>
            </w:r>
            <w:r>
              <w:rPr>
                <w:rFonts w:ascii="Arial" w:hAnsi="Arial" w:cs="Arial"/>
                <w:sz w:val="22"/>
                <w:szCs w:val="22"/>
              </w:rPr>
              <w:t xml:space="preserve"> setting has clear policies in terms of welling and safeguarding</w:t>
            </w:r>
            <w:r w:rsidR="00217EF6">
              <w:rPr>
                <w:rFonts w:ascii="Arial" w:hAnsi="Arial" w:cs="Arial"/>
                <w:sz w:val="22"/>
                <w:szCs w:val="22"/>
              </w:rPr>
              <w:t xml:space="preserve">. </w:t>
            </w:r>
            <w:r w:rsidR="00E30D5B">
              <w:rPr>
                <w:rFonts w:ascii="Arial" w:hAnsi="Arial" w:cs="Arial"/>
                <w:sz w:val="22"/>
                <w:szCs w:val="22"/>
              </w:rPr>
              <w:t xml:space="preserve">The researcher could </w:t>
            </w:r>
            <w:r w:rsidR="00993542">
              <w:rPr>
                <w:rFonts w:ascii="Arial" w:hAnsi="Arial" w:cs="Arial"/>
                <w:sz w:val="22"/>
                <w:szCs w:val="22"/>
              </w:rPr>
              <w:t xml:space="preserve">conflict </w:t>
            </w:r>
            <w:r w:rsidR="00973466">
              <w:rPr>
                <w:rFonts w:ascii="Arial" w:hAnsi="Arial" w:cs="Arial"/>
                <w:sz w:val="22"/>
                <w:szCs w:val="22"/>
              </w:rPr>
              <w:t>against</w:t>
            </w:r>
            <w:r w:rsidR="00993542">
              <w:rPr>
                <w:rFonts w:ascii="Arial" w:hAnsi="Arial" w:cs="Arial"/>
                <w:sz w:val="22"/>
                <w:szCs w:val="22"/>
              </w:rPr>
              <w:t xml:space="preserve"> these </w:t>
            </w:r>
            <w:r w:rsidR="00973466">
              <w:rPr>
                <w:rFonts w:ascii="Arial" w:hAnsi="Arial" w:cs="Arial"/>
                <w:sz w:val="22"/>
                <w:szCs w:val="22"/>
              </w:rPr>
              <w:t>and leave them at a risk of having accusations against the</w:t>
            </w:r>
            <w:r w:rsidR="0066425D">
              <w:rPr>
                <w:rFonts w:ascii="Arial" w:hAnsi="Arial" w:cs="Arial"/>
                <w:sz w:val="22"/>
                <w:szCs w:val="22"/>
              </w:rPr>
              <w:t>m (Socia</w:t>
            </w:r>
            <w:r w:rsidR="0056188C">
              <w:rPr>
                <w:rFonts w:ascii="Arial" w:hAnsi="Arial" w:cs="Arial"/>
                <w:sz w:val="22"/>
                <w:szCs w:val="22"/>
              </w:rPr>
              <w:t xml:space="preserve">l care institute for excellence, 2020) </w:t>
            </w:r>
          </w:p>
          <w:p w14:paraId="61B90629" w14:textId="1873BFE3" w:rsidR="003257BD" w:rsidRDefault="003257BD" w:rsidP="003257BD">
            <w:pPr>
              <w:rPr>
                <w:rFonts w:ascii="Arial" w:hAnsi="Arial" w:cs="Arial"/>
                <w:sz w:val="22"/>
                <w:szCs w:val="22"/>
              </w:rPr>
            </w:pPr>
          </w:p>
          <w:p w14:paraId="2B9531A5" w14:textId="159E5A0A" w:rsidR="00B65A29" w:rsidRDefault="00B65A29" w:rsidP="003257BD">
            <w:pPr>
              <w:rPr>
                <w:rFonts w:ascii="Arial" w:hAnsi="Arial" w:cs="Arial"/>
                <w:sz w:val="22"/>
                <w:szCs w:val="22"/>
              </w:rPr>
            </w:pPr>
          </w:p>
          <w:p w14:paraId="76F0F5F7" w14:textId="1518F7C0" w:rsidR="00B65A29" w:rsidRDefault="00B65A29" w:rsidP="003257BD">
            <w:pPr>
              <w:rPr>
                <w:rFonts w:ascii="Arial" w:hAnsi="Arial" w:cs="Arial"/>
                <w:sz w:val="22"/>
                <w:szCs w:val="22"/>
              </w:rPr>
            </w:pPr>
          </w:p>
          <w:p w14:paraId="68BC6D6D" w14:textId="77777777" w:rsidR="00976D40" w:rsidRDefault="00976D40" w:rsidP="003257BD">
            <w:pPr>
              <w:rPr>
                <w:rFonts w:ascii="Arial" w:hAnsi="Arial" w:cs="Arial"/>
                <w:sz w:val="22"/>
                <w:szCs w:val="22"/>
              </w:rPr>
            </w:pPr>
          </w:p>
          <w:p w14:paraId="356CE944" w14:textId="502AAC92" w:rsidR="002F3A38" w:rsidRDefault="00B65A29" w:rsidP="002F3A38">
            <w:pPr>
              <w:rPr>
                <w:rFonts w:ascii="Arial" w:hAnsi="Arial" w:cs="Arial"/>
                <w:sz w:val="22"/>
                <w:szCs w:val="22"/>
              </w:rPr>
            </w:pPr>
            <w:r>
              <w:rPr>
                <w:rFonts w:ascii="Arial" w:hAnsi="Arial" w:cs="Arial"/>
                <w:sz w:val="22"/>
                <w:szCs w:val="22"/>
              </w:rPr>
              <w:t xml:space="preserve">The researcher may become a witness </w:t>
            </w:r>
            <w:r w:rsidR="008B34DF">
              <w:rPr>
                <w:rFonts w:ascii="Arial" w:hAnsi="Arial" w:cs="Arial"/>
                <w:sz w:val="22"/>
                <w:szCs w:val="22"/>
              </w:rPr>
              <w:t xml:space="preserve">to </w:t>
            </w:r>
            <w:r>
              <w:rPr>
                <w:rFonts w:ascii="Arial" w:hAnsi="Arial" w:cs="Arial"/>
                <w:sz w:val="22"/>
                <w:szCs w:val="22"/>
              </w:rPr>
              <w:t>be</w:t>
            </w:r>
            <w:r w:rsidR="00976D40">
              <w:rPr>
                <w:rFonts w:ascii="Arial" w:hAnsi="Arial" w:cs="Arial"/>
                <w:sz w:val="22"/>
                <w:szCs w:val="22"/>
              </w:rPr>
              <w:t>haviour from a child which is inappropriate. This may cause the researcher to be uncomfortable</w:t>
            </w:r>
            <w:r w:rsidR="008B34DF">
              <w:rPr>
                <w:rFonts w:ascii="Arial" w:hAnsi="Arial" w:cs="Arial"/>
                <w:sz w:val="22"/>
                <w:szCs w:val="22"/>
              </w:rPr>
              <w:t xml:space="preserve"> and cause distress</w:t>
            </w:r>
            <w:r w:rsidR="00976D40">
              <w:rPr>
                <w:rFonts w:ascii="Arial" w:hAnsi="Arial" w:cs="Arial"/>
                <w:sz w:val="22"/>
                <w:szCs w:val="22"/>
              </w:rPr>
              <w:t xml:space="preserve">. </w:t>
            </w:r>
            <w:r w:rsidR="008B34DF">
              <w:rPr>
                <w:rFonts w:ascii="Arial" w:hAnsi="Arial" w:cs="Arial"/>
                <w:sz w:val="22"/>
                <w:szCs w:val="22"/>
              </w:rPr>
              <w:t>(</w:t>
            </w:r>
            <w:proofErr w:type="spellStart"/>
            <w:r w:rsidR="008B34DF">
              <w:rPr>
                <w:rFonts w:ascii="Arial" w:hAnsi="Arial" w:cs="Arial"/>
                <w:sz w:val="22"/>
                <w:szCs w:val="22"/>
              </w:rPr>
              <w:t>Drauker</w:t>
            </w:r>
            <w:proofErr w:type="spellEnd"/>
            <w:r w:rsidR="008B34DF">
              <w:rPr>
                <w:rFonts w:ascii="Arial" w:hAnsi="Arial" w:cs="Arial"/>
                <w:sz w:val="22"/>
                <w:szCs w:val="22"/>
              </w:rPr>
              <w:t xml:space="preserve">, </w:t>
            </w:r>
            <w:proofErr w:type="spellStart"/>
            <w:r w:rsidR="008B34DF">
              <w:rPr>
                <w:rFonts w:ascii="Arial" w:hAnsi="Arial" w:cs="Arial"/>
                <w:sz w:val="22"/>
                <w:szCs w:val="22"/>
              </w:rPr>
              <w:t>Martsolf</w:t>
            </w:r>
            <w:proofErr w:type="spellEnd"/>
            <w:r w:rsidR="008B34DF">
              <w:rPr>
                <w:rFonts w:ascii="Arial" w:hAnsi="Arial" w:cs="Arial"/>
                <w:sz w:val="22"/>
                <w:szCs w:val="22"/>
              </w:rPr>
              <w:t xml:space="preserve"> and Poole, 2009).</w:t>
            </w:r>
          </w:p>
          <w:p w14:paraId="55B4D156" w14:textId="77777777" w:rsidR="002F3A38" w:rsidRDefault="002F3A38" w:rsidP="002F3A38">
            <w:pPr>
              <w:rPr>
                <w:rFonts w:ascii="Arial" w:hAnsi="Arial" w:cs="Arial"/>
                <w:sz w:val="22"/>
                <w:szCs w:val="22"/>
              </w:rPr>
            </w:pPr>
          </w:p>
          <w:p w14:paraId="01FB486B" w14:textId="77777777" w:rsidR="002F3A38" w:rsidRDefault="002F3A38" w:rsidP="002F3A38">
            <w:pPr>
              <w:rPr>
                <w:rFonts w:ascii="Arial" w:hAnsi="Arial" w:cs="Arial"/>
                <w:sz w:val="22"/>
                <w:szCs w:val="22"/>
              </w:rPr>
            </w:pPr>
          </w:p>
          <w:p w14:paraId="051962AA" w14:textId="77777777" w:rsidR="002F3A38" w:rsidRDefault="002F3A38" w:rsidP="002F3A38">
            <w:pPr>
              <w:rPr>
                <w:rFonts w:ascii="Arial" w:hAnsi="Arial" w:cs="Arial"/>
                <w:sz w:val="22"/>
                <w:szCs w:val="22"/>
              </w:rPr>
            </w:pPr>
          </w:p>
          <w:p w14:paraId="7C3B1960" w14:textId="77777777" w:rsidR="002F3A38" w:rsidRDefault="002F3A38" w:rsidP="002F3A38">
            <w:pPr>
              <w:rPr>
                <w:rFonts w:ascii="Arial" w:hAnsi="Arial" w:cs="Arial"/>
                <w:sz w:val="22"/>
                <w:szCs w:val="22"/>
              </w:rPr>
            </w:pPr>
          </w:p>
          <w:p w14:paraId="559F1F76" w14:textId="77777777" w:rsidR="002F3A38" w:rsidRDefault="002F3A38" w:rsidP="002F3A38">
            <w:pPr>
              <w:rPr>
                <w:rFonts w:ascii="Arial" w:hAnsi="Arial" w:cs="Arial"/>
                <w:sz w:val="22"/>
                <w:szCs w:val="22"/>
              </w:rPr>
            </w:pPr>
          </w:p>
          <w:p w14:paraId="51E2EBB2" w14:textId="77777777" w:rsidR="002F3A38" w:rsidRDefault="002F3A38" w:rsidP="002F3A38">
            <w:pPr>
              <w:rPr>
                <w:rFonts w:ascii="Arial" w:hAnsi="Arial" w:cs="Arial"/>
                <w:sz w:val="22"/>
                <w:szCs w:val="22"/>
              </w:rPr>
            </w:pPr>
          </w:p>
          <w:p w14:paraId="5FA0E531" w14:textId="26149792" w:rsidR="002F3A38" w:rsidRDefault="002F3A38" w:rsidP="002F3A38">
            <w:pPr>
              <w:rPr>
                <w:rFonts w:ascii="Arial" w:hAnsi="Arial" w:cs="Arial"/>
                <w:sz w:val="22"/>
                <w:szCs w:val="22"/>
              </w:rPr>
            </w:pPr>
            <w:r>
              <w:rPr>
                <w:rFonts w:ascii="Arial" w:hAnsi="Arial" w:cs="Arial"/>
                <w:sz w:val="22"/>
                <w:szCs w:val="22"/>
              </w:rPr>
              <w:t>If the research</w:t>
            </w:r>
            <w:r w:rsidR="00BB319F">
              <w:rPr>
                <w:rFonts w:ascii="Arial" w:hAnsi="Arial" w:cs="Arial"/>
                <w:sz w:val="22"/>
                <w:szCs w:val="22"/>
              </w:rPr>
              <w:t>er</w:t>
            </w:r>
            <w:r>
              <w:rPr>
                <w:rFonts w:ascii="Arial" w:hAnsi="Arial" w:cs="Arial"/>
                <w:sz w:val="22"/>
                <w:szCs w:val="22"/>
              </w:rPr>
              <w:t xml:space="preserve"> lost any of the data that has been collected from the research observation</w:t>
            </w:r>
            <w:r w:rsidR="00BB319F">
              <w:rPr>
                <w:rFonts w:ascii="Arial" w:hAnsi="Arial" w:cs="Arial"/>
                <w:sz w:val="22"/>
                <w:szCs w:val="22"/>
              </w:rPr>
              <w:t xml:space="preserve"> </w:t>
            </w:r>
            <w:r w:rsidR="001D7CDA">
              <w:rPr>
                <w:rFonts w:ascii="Arial" w:hAnsi="Arial" w:cs="Arial"/>
                <w:sz w:val="22"/>
                <w:szCs w:val="22"/>
              </w:rPr>
              <w:t xml:space="preserve">it can affect the future of their work. </w:t>
            </w:r>
            <w:r w:rsidR="00BA6B5C">
              <w:rPr>
                <w:rFonts w:ascii="Arial" w:hAnsi="Arial" w:cs="Arial"/>
                <w:sz w:val="22"/>
                <w:szCs w:val="22"/>
              </w:rPr>
              <w:t>(General Medical Council, no date).</w:t>
            </w:r>
          </w:p>
          <w:p w14:paraId="34E23C3A" w14:textId="77777777" w:rsidR="008B5A82" w:rsidRDefault="008B5A82" w:rsidP="002F3A38">
            <w:pPr>
              <w:rPr>
                <w:rFonts w:ascii="Arial" w:hAnsi="Arial" w:cs="Arial"/>
                <w:sz w:val="22"/>
                <w:szCs w:val="22"/>
              </w:rPr>
            </w:pPr>
          </w:p>
          <w:p w14:paraId="705B6921" w14:textId="77777777" w:rsidR="008B5A82" w:rsidRDefault="008B5A82" w:rsidP="002F3A38">
            <w:pPr>
              <w:rPr>
                <w:rFonts w:ascii="Arial" w:hAnsi="Arial" w:cs="Arial"/>
                <w:sz w:val="22"/>
                <w:szCs w:val="22"/>
              </w:rPr>
            </w:pPr>
          </w:p>
          <w:p w14:paraId="25178CD4" w14:textId="77777777" w:rsidR="008B5A82" w:rsidRDefault="008B5A82" w:rsidP="002F3A38">
            <w:pPr>
              <w:rPr>
                <w:rFonts w:ascii="Arial" w:hAnsi="Arial" w:cs="Arial"/>
                <w:sz w:val="22"/>
                <w:szCs w:val="22"/>
              </w:rPr>
            </w:pPr>
          </w:p>
          <w:p w14:paraId="7C31A63D" w14:textId="71C26534" w:rsidR="008B5A82" w:rsidRPr="002F3A38" w:rsidRDefault="00E14911" w:rsidP="002F3A38">
            <w:pPr>
              <w:rPr>
                <w:rFonts w:ascii="Arial" w:hAnsi="Arial" w:cs="Arial"/>
                <w:sz w:val="22"/>
                <w:szCs w:val="22"/>
              </w:rPr>
            </w:pPr>
            <w:r>
              <w:rPr>
                <w:rFonts w:ascii="Arial" w:hAnsi="Arial" w:cs="Arial"/>
                <w:sz w:val="22"/>
                <w:szCs w:val="22"/>
              </w:rPr>
              <w:t xml:space="preserve">The researcher is there to </w:t>
            </w:r>
            <w:proofErr w:type="gramStart"/>
            <w:r>
              <w:rPr>
                <w:rFonts w:ascii="Arial" w:hAnsi="Arial" w:cs="Arial"/>
                <w:sz w:val="22"/>
                <w:szCs w:val="22"/>
              </w:rPr>
              <w:t>observe</w:t>
            </w:r>
            <w:proofErr w:type="gramEnd"/>
            <w:r>
              <w:rPr>
                <w:rFonts w:ascii="Arial" w:hAnsi="Arial" w:cs="Arial"/>
                <w:sz w:val="22"/>
                <w:szCs w:val="22"/>
              </w:rPr>
              <w:t xml:space="preserve"> and it is important that there is no mi</w:t>
            </w:r>
            <w:r w:rsidR="009364D3">
              <w:rPr>
                <w:rFonts w:ascii="Arial" w:hAnsi="Arial" w:cs="Arial"/>
                <w:sz w:val="22"/>
                <w:szCs w:val="22"/>
              </w:rPr>
              <w:t>sunderstanding so no conflicts can arise</w:t>
            </w:r>
            <w:r w:rsidR="00EC1A31">
              <w:rPr>
                <w:rFonts w:ascii="Arial" w:hAnsi="Arial" w:cs="Arial"/>
                <w:sz w:val="22"/>
                <w:szCs w:val="22"/>
              </w:rPr>
              <w:t xml:space="preserve"> (David and Resnik, 2020).</w:t>
            </w:r>
          </w:p>
          <w:p w14:paraId="6E60C18E" w14:textId="77777777" w:rsidR="002F2B12" w:rsidRDefault="002F2B12" w:rsidP="003257BD">
            <w:pPr>
              <w:autoSpaceDE w:val="0"/>
              <w:autoSpaceDN w:val="0"/>
              <w:adjustRightInd w:val="0"/>
              <w:rPr>
                <w:rFonts w:ascii="Arial" w:hAnsi="Arial" w:cs="Arial"/>
                <w:i/>
                <w:color w:val="808080"/>
                <w:sz w:val="18"/>
                <w:szCs w:val="18"/>
              </w:rPr>
            </w:pPr>
          </w:p>
          <w:p w14:paraId="504F9D6A" w14:textId="77777777" w:rsidR="004A7CCF" w:rsidRDefault="004A7CCF" w:rsidP="003257BD">
            <w:pPr>
              <w:autoSpaceDE w:val="0"/>
              <w:autoSpaceDN w:val="0"/>
              <w:adjustRightInd w:val="0"/>
              <w:rPr>
                <w:rFonts w:ascii="Arial" w:hAnsi="Arial" w:cs="Arial"/>
                <w:i/>
                <w:color w:val="808080"/>
                <w:sz w:val="18"/>
                <w:szCs w:val="18"/>
              </w:rPr>
            </w:pPr>
          </w:p>
          <w:p w14:paraId="316A92AB" w14:textId="77777777" w:rsidR="004A7CCF" w:rsidRDefault="004A7CCF" w:rsidP="003257BD">
            <w:pPr>
              <w:autoSpaceDE w:val="0"/>
              <w:autoSpaceDN w:val="0"/>
              <w:adjustRightInd w:val="0"/>
              <w:rPr>
                <w:rFonts w:ascii="Arial" w:hAnsi="Arial" w:cs="Arial"/>
                <w:i/>
                <w:color w:val="808080"/>
                <w:sz w:val="18"/>
                <w:szCs w:val="18"/>
              </w:rPr>
            </w:pPr>
          </w:p>
          <w:p w14:paraId="1502F847" w14:textId="77777777" w:rsidR="004A7CCF" w:rsidRDefault="004A7CCF" w:rsidP="003257BD">
            <w:pPr>
              <w:autoSpaceDE w:val="0"/>
              <w:autoSpaceDN w:val="0"/>
              <w:adjustRightInd w:val="0"/>
              <w:rPr>
                <w:rFonts w:ascii="Arial" w:hAnsi="Arial" w:cs="Arial"/>
                <w:i/>
                <w:color w:val="808080"/>
                <w:sz w:val="18"/>
                <w:szCs w:val="18"/>
              </w:rPr>
            </w:pPr>
          </w:p>
          <w:p w14:paraId="13AFF4DB" w14:textId="60897965"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60512F1A"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405A62AC" w14:textId="616D2EFB" w:rsidR="00223AE6" w:rsidRDefault="008F4B85" w:rsidP="003257BD">
            <w:pPr>
              <w:rPr>
                <w:rFonts w:ascii="Arial" w:hAnsi="Arial" w:cs="Arial"/>
                <w:sz w:val="22"/>
                <w:szCs w:val="22"/>
              </w:rPr>
            </w:pPr>
            <w:r>
              <w:rPr>
                <w:rFonts w:ascii="Arial" w:hAnsi="Arial" w:cs="Arial"/>
                <w:sz w:val="22"/>
                <w:szCs w:val="22"/>
              </w:rPr>
              <w:t xml:space="preserve">The researcher should be aware of all policies and procedures before entering the setting and will have a full disclosure DBS. </w:t>
            </w:r>
          </w:p>
          <w:p w14:paraId="34B03F9B" w14:textId="4542F7CC" w:rsidR="008F4B85" w:rsidRDefault="00037158" w:rsidP="003257BD">
            <w:pPr>
              <w:rPr>
                <w:rFonts w:ascii="Arial" w:hAnsi="Arial" w:cs="Arial"/>
                <w:sz w:val="22"/>
                <w:szCs w:val="22"/>
              </w:rPr>
            </w:pPr>
            <w:r>
              <w:rPr>
                <w:rFonts w:ascii="Arial" w:hAnsi="Arial" w:cs="Arial"/>
                <w:sz w:val="22"/>
                <w:szCs w:val="22"/>
              </w:rPr>
              <w:t xml:space="preserve">The researcher will take time to arrange a meeting with the leader of the setting </w:t>
            </w:r>
            <w:r w:rsidR="002F2B12">
              <w:rPr>
                <w:rFonts w:ascii="Arial" w:hAnsi="Arial" w:cs="Arial"/>
                <w:sz w:val="22"/>
                <w:szCs w:val="22"/>
              </w:rPr>
              <w:t xml:space="preserve">to ensure all policies and procedures are understood. The setting should also be aware that they researcher is an early year student. </w:t>
            </w:r>
          </w:p>
          <w:p w14:paraId="3529162A" w14:textId="044426EC" w:rsidR="00976D40" w:rsidRDefault="00976D40" w:rsidP="003257BD">
            <w:pPr>
              <w:rPr>
                <w:rFonts w:ascii="Arial" w:hAnsi="Arial" w:cs="Arial"/>
                <w:sz w:val="22"/>
                <w:szCs w:val="22"/>
              </w:rPr>
            </w:pPr>
          </w:p>
          <w:p w14:paraId="4595E129" w14:textId="787EF313" w:rsidR="00976D40" w:rsidRDefault="009A52F7" w:rsidP="003257BD">
            <w:pPr>
              <w:rPr>
                <w:rFonts w:ascii="Arial" w:hAnsi="Arial" w:cs="Arial"/>
                <w:sz w:val="22"/>
                <w:szCs w:val="22"/>
              </w:rPr>
            </w:pPr>
            <w:r>
              <w:rPr>
                <w:rFonts w:ascii="Arial" w:hAnsi="Arial" w:cs="Arial"/>
                <w:sz w:val="22"/>
                <w:szCs w:val="22"/>
              </w:rPr>
              <w:t xml:space="preserve">When </w:t>
            </w:r>
            <w:r w:rsidR="00EC5ECC">
              <w:rPr>
                <w:rFonts w:ascii="Arial" w:hAnsi="Arial" w:cs="Arial"/>
                <w:sz w:val="22"/>
                <w:szCs w:val="22"/>
              </w:rPr>
              <w:t xml:space="preserve">handing out letting of consent explaining the research. The researcher will not that the entire research will be </w:t>
            </w:r>
            <w:r w:rsidR="004F56F6">
              <w:rPr>
                <w:rFonts w:ascii="Arial" w:hAnsi="Arial" w:cs="Arial"/>
                <w:sz w:val="22"/>
                <w:szCs w:val="22"/>
              </w:rPr>
              <w:t>confidential,</w:t>
            </w:r>
            <w:r w:rsidR="003A5F98">
              <w:rPr>
                <w:rFonts w:ascii="Arial" w:hAnsi="Arial" w:cs="Arial"/>
                <w:sz w:val="22"/>
                <w:szCs w:val="22"/>
              </w:rPr>
              <w:t xml:space="preserve"> but it will be breached if the researcher sees that the standards are below the Care Inspectorate Wales (2020)</w:t>
            </w:r>
            <w:r w:rsidR="00AC10DB">
              <w:rPr>
                <w:rFonts w:ascii="Arial" w:hAnsi="Arial" w:cs="Arial"/>
                <w:sz w:val="22"/>
                <w:szCs w:val="22"/>
              </w:rPr>
              <w:t xml:space="preserve"> national standards. </w:t>
            </w:r>
            <w:r w:rsidR="008C31D4">
              <w:rPr>
                <w:rFonts w:ascii="Arial" w:hAnsi="Arial" w:cs="Arial"/>
                <w:sz w:val="22"/>
                <w:szCs w:val="22"/>
              </w:rPr>
              <w:t xml:space="preserve">This will allow the researcher to make a formal complaint </w:t>
            </w:r>
            <w:r w:rsidR="004F56F6">
              <w:rPr>
                <w:rFonts w:ascii="Arial" w:hAnsi="Arial" w:cs="Arial"/>
                <w:sz w:val="22"/>
                <w:szCs w:val="22"/>
              </w:rPr>
              <w:t xml:space="preserve">regarding the inappropriate behaviour and can then seek guidance from UWTSD. </w:t>
            </w:r>
          </w:p>
          <w:p w14:paraId="0FD7EB16" w14:textId="77777777" w:rsidR="003257BD" w:rsidRDefault="003257BD" w:rsidP="003257BD">
            <w:pPr>
              <w:rPr>
                <w:rFonts w:ascii="Arial" w:hAnsi="Arial" w:cs="Arial"/>
                <w:sz w:val="22"/>
                <w:szCs w:val="22"/>
              </w:rPr>
            </w:pPr>
          </w:p>
          <w:p w14:paraId="6757CB37" w14:textId="77777777" w:rsidR="008B34DF" w:rsidRDefault="008B34DF" w:rsidP="003257BD">
            <w:pPr>
              <w:rPr>
                <w:rFonts w:ascii="Arial" w:hAnsi="Arial" w:cs="Arial"/>
                <w:sz w:val="22"/>
                <w:szCs w:val="22"/>
              </w:rPr>
            </w:pPr>
          </w:p>
          <w:p w14:paraId="00546234" w14:textId="77777777" w:rsidR="008B34DF" w:rsidRDefault="008B34DF" w:rsidP="003257BD">
            <w:pPr>
              <w:rPr>
                <w:rFonts w:ascii="Arial" w:hAnsi="Arial" w:cs="Arial"/>
                <w:sz w:val="22"/>
                <w:szCs w:val="22"/>
              </w:rPr>
            </w:pPr>
          </w:p>
          <w:p w14:paraId="69627133" w14:textId="2E1BECB3" w:rsidR="003257BD" w:rsidRDefault="00811D8A" w:rsidP="003257BD">
            <w:pPr>
              <w:rPr>
                <w:rFonts w:ascii="Arial" w:hAnsi="Arial" w:cs="Arial"/>
                <w:sz w:val="22"/>
                <w:szCs w:val="22"/>
              </w:rPr>
            </w:pPr>
            <w:r>
              <w:rPr>
                <w:rFonts w:ascii="Arial" w:hAnsi="Arial" w:cs="Arial"/>
                <w:sz w:val="22"/>
                <w:szCs w:val="22"/>
              </w:rPr>
              <w:t xml:space="preserve">The researcher should keep all data </w:t>
            </w:r>
            <w:r w:rsidR="00F2484D">
              <w:rPr>
                <w:rFonts w:ascii="Arial" w:hAnsi="Arial" w:cs="Arial"/>
                <w:sz w:val="22"/>
                <w:szCs w:val="22"/>
              </w:rPr>
              <w:t>safely locked awa</w:t>
            </w:r>
            <w:r w:rsidR="005E69DB">
              <w:rPr>
                <w:rFonts w:ascii="Arial" w:hAnsi="Arial" w:cs="Arial"/>
                <w:sz w:val="22"/>
                <w:szCs w:val="22"/>
              </w:rPr>
              <w:t xml:space="preserve">y with a secure password </w:t>
            </w:r>
            <w:r w:rsidR="00FC641F">
              <w:rPr>
                <w:rFonts w:ascii="Arial" w:hAnsi="Arial" w:cs="Arial"/>
                <w:sz w:val="22"/>
                <w:szCs w:val="22"/>
              </w:rPr>
              <w:t xml:space="preserve">where only the researchers have access to it </w:t>
            </w:r>
            <w:r w:rsidR="00EC7427">
              <w:rPr>
                <w:rFonts w:ascii="Arial" w:hAnsi="Arial" w:cs="Arial"/>
                <w:sz w:val="22"/>
                <w:szCs w:val="22"/>
              </w:rPr>
              <w:t>and therefore it is less likely to g</w:t>
            </w:r>
            <w:r w:rsidR="008B5A82">
              <w:rPr>
                <w:rFonts w:ascii="Arial" w:hAnsi="Arial" w:cs="Arial"/>
                <w:sz w:val="22"/>
                <w:szCs w:val="22"/>
              </w:rPr>
              <w:t xml:space="preserve">o missing. </w:t>
            </w:r>
          </w:p>
          <w:p w14:paraId="35C2ADFA" w14:textId="08991103" w:rsidR="008B5A82" w:rsidRDefault="008B5A82" w:rsidP="003257BD">
            <w:pPr>
              <w:rPr>
                <w:rFonts w:ascii="Arial" w:hAnsi="Arial" w:cs="Arial"/>
                <w:sz w:val="22"/>
                <w:szCs w:val="22"/>
              </w:rPr>
            </w:pPr>
          </w:p>
          <w:p w14:paraId="732E549D" w14:textId="5370F189" w:rsidR="008B5A82" w:rsidRDefault="008B5A82" w:rsidP="003257BD">
            <w:pPr>
              <w:rPr>
                <w:rFonts w:ascii="Arial" w:hAnsi="Arial" w:cs="Arial"/>
                <w:sz w:val="22"/>
                <w:szCs w:val="22"/>
              </w:rPr>
            </w:pPr>
          </w:p>
          <w:p w14:paraId="38010154" w14:textId="77777777" w:rsidR="00EC1A31" w:rsidRDefault="00EC1A31" w:rsidP="003257BD">
            <w:pPr>
              <w:rPr>
                <w:rFonts w:ascii="Arial" w:hAnsi="Arial" w:cs="Arial"/>
                <w:sz w:val="22"/>
                <w:szCs w:val="22"/>
              </w:rPr>
            </w:pPr>
          </w:p>
          <w:p w14:paraId="2EEF0131" w14:textId="49B175CC" w:rsidR="008B5A82" w:rsidRDefault="009C139B" w:rsidP="003257BD">
            <w:pPr>
              <w:rPr>
                <w:rFonts w:ascii="Arial" w:hAnsi="Arial" w:cs="Arial"/>
                <w:sz w:val="22"/>
                <w:szCs w:val="22"/>
              </w:rPr>
            </w:pPr>
            <w:r>
              <w:rPr>
                <w:rFonts w:ascii="Arial" w:hAnsi="Arial" w:cs="Arial"/>
                <w:sz w:val="22"/>
                <w:szCs w:val="22"/>
              </w:rPr>
              <w:t xml:space="preserve">The researcher is never left alone with the children </w:t>
            </w:r>
            <w:r w:rsidR="00367C47">
              <w:rPr>
                <w:rFonts w:ascii="Arial" w:hAnsi="Arial" w:cs="Arial"/>
                <w:sz w:val="22"/>
                <w:szCs w:val="22"/>
              </w:rPr>
              <w:t xml:space="preserve">they are there to observe. </w:t>
            </w:r>
          </w:p>
          <w:p w14:paraId="13911B62" w14:textId="3AC2C372" w:rsidR="001D7CDA" w:rsidRPr="004C3A0B" w:rsidRDefault="009F72AE" w:rsidP="003257BD">
            <w:pPr>
              <w:rPr>
                <w:rFonts w:ascii="Arial" w:hAnsi="Arial" w:cs="Arial"/>
                <w:sz w:val="22"/>
                <w:szCs w:val="22"/>
              </w:rPr>
            </w:pPr>
            <w:r>
              <w:rPr>
                <w:rFonts w:ascii="Arial" w:hAnsi="Arial" w:cs="Arial"/>
                <w:sz w:val="22"/>
                <w:szCs w:val="22"/>
              </w:rPr>
              <w:t xml:space="preserve">If any of the children </w:t>
            </w:r>
            <w:r w:rsidR="00C87581">
              <w:rPr>
                <w:rFonts w:ascii="Arial" w:hAnsi="Arial" w:cs="Arial"/>
                <w:sz w:val="22"/>
                <w:szCs w:val="22"/>
              </w:rPr>
              <w:t xml:space="preserve">need specific care </w:t>
            </w:r>
            <w:r w:rsidR="000431A1">
              <w:rPr>
                <w:rFonts w:ascii="Arial" w:hAnsi="Arial" w:cs="Arial"/>
                <w:sz w:val="22"/>
                <w:szCs w:val="22"/>
              </w:rPr>
              <w:t xml:space="preserve">or personal requests, the researcher will guide the child </w:t>
            </w:r>
            <w:r w:rsidR="004A7CCF">
              <w:rPr>
                <w:rFonts w:ascii="Arial" w:hAnsi="Arial" w:cs="Arial"/>
                <w:sz w:val="22"/>
                <w:szCs w:val="22"/>
              </w:rPr>
              <w:t xml:space="preserve">to the right members of staff. </w:t>
            </w:r>
          </w:p>
          <w:p w14:paraId="5377574D" w14:textId="77777777" w:rsidR="009364D3" w:rsidRDefault="009364D3" w:rsidP="003257BD">
            <w:pPr>
              <w:autoSpaceDE w:val="0"/>
              <w:autoSpaceDN w:val="0"/>
              <w:adjustRightInd w:val="0"/>
              <w:rPr>
                <w:rFonts w:ascii="Arial" w:hAnsi="Arial" w:cs="Arial"/>
                <w:i/>
                <w:color w:val="808080"/>
                <w:sz w:val="18"/>
                <w:szCs w:val="18"/>
              </w:rPr>
            </w:pPr>
          </w:p>
          <w:p w14:paraId="2062EF52" w14:textId="77777777" w:rsidR="009364D3" w:rsidRDefault="009364D3" w:rsidP="003257BD">
            <w:pPr>
              <w:autoSpaceDE w:val="0"/>
              <w:autoSpaceDN w:val="0"/>
              <w:adjustRightInd w:val="0"/>
              <w:rPr>
                <w:rFonts w:ascii="Arial" w:hAnsi="Arial" w:cs="Arial"/>
                <w:i/>
                <w:color w:val="808080"/>
                <w:sz w:val="18"/>
                <w:szCs w:val="18"/>
              </w:rPr>
            </w:pPr>
          </w:p>
          <w:p w14:paraId="009D92F0" w14:textId="0E83E15A"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0DF2AD1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5526A2"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01B8146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04D8180" w14:textId="77777777" w:rsidTr="00354F34">
        <w:tc>
          <w:tcPr>
            <w:tcW w:w="4849" w:type="dxa"/>
            <w:tcBorders>
              <w:top w:val="single" w:sz="4" w:space="0" w:color="auto"/>
              <w:bottom w:val="single" w:sz="4" w:space="0" w:color="auto"/>
            </w:tcBorders>
          </w:tcPr>
          <w:p w14:paraId="31E6719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02A0AD5" w14:textId="3211D7E4" w:rsidR="000E3615" w:rsidRDefault="00484519" w:rsidP="000E3615">
            <w:pPr>
              <w:rPr>
                <w:rFonts w:ascii="Arial" w:hAnsi="Arial" w:cs="Arial"/>
                <w:sz w:val="22"/>
                <w:szCs w:val="22"/>
              </w:rPr>
            </w:pPr>
            <w:r>
              <w:rPr>
                <w:rFonts w:ascii="Arial" w:hAnsi="Arial" w:cs="Arial"/>
                <w:sz w:val="22"/>
                <w:szCs w:val="22"/>
              </w:rPr>
              <w:t xml:space="preserve">Tension could rise of the researcher does not respect or follow the policies and procedures of the setting. </w:t>
            </w:r>
            <w:r w:rsidR="00E34A72">
              <w:rPr>
                <w:rFonts w:ascii="Arial" w:hAnsi="Arial" w:cs="Arial"/>
                <w:sz w:val="22"/>
                <w:szCs w:val="22"/>
              </w:rPr>
              <w:t>This could result in the practitioner being unprofessional</w:t>
            </w:r>
            <w:r w:rsidR="000E3615">
              <w:rPr>
                <w:rFonts w:ascii="Arial" w:hAnsi="Arial" w:cs="Arial"/>
                <w:sz w:val="22"/>
                <w:szCs w:val="22"/>
              </w:rPr>
              <w:t xml:space="preserve"> (Social care institute for excellence, 2020). </w:t>
            </w:r>
          </w:p>
          <w:p w14:paraId="1B59A1FD" w14:textId="17EE8FFB" w:rsidR="00484519" w:rsidRDefault="00E34A72" w:rsidP="00484519">
            <w:pPr>
              <w:autoSpaceDE w:val="0"/>
              <w:autoSpaceDN w:val="0"/>
              <w:adjustRightInd w:val="0"/>
              <w:rPr>
                <w:rFonts w:ascii="Arial" w:hAnsi="Arial" w:cs="Arial"/>
                <w:sz w:val="22"/>
                <w:szCs w:val="22"/>
              </w:rPr>
            </w:pPr>
            <w:r>
              <w:rPr>
                <w:rFonts w:ascii="Arial" w:hAnsi="Arial" w:cs="Arial"/>
                <w:sz w:val="22"/>
                <w:szCs w:val="22"/>
              </w:rPr>
              <w:t xml:space="preserve"> </w:t>
            </w:r>
          </w:p>
          <w:p w14:paraId="1965EFDE" w14:textId="76AFDF47" w:rsidR="00630640" w:rsidRDefault="00630640" w:rsidP="00484519">
            <w:pPr>
              <w:autoSpaceDE w:val="0"/>
              <w:autoSpaceDN w:val="0"/>
              <w:adjustRightInd w:val="0"/>
              <w:rPr>
                <w:rFonts w:ascii="Arial" w:hAnsi="Arial" w:cs="Arial"/>
                <w:sz w:val="22"/>
                <w:szCs w:val="22"/>
              </w:rPr>
            </w:pPr>
          </w:p>
          <w:p w14:paraId="54159982" w14:textId="5BAEEDA9" w:rsidR="00630640" w:rsidRDefault="00630640" w:rsidP="00484519">
            <w:pPr>
              <w:autoSpaceDE w:val="0"/>
              <w:autoSpaceDN w:val="0"/>
              <w:adjustRightInd w:val="0"/>
              <w:rPr>
                <w:rFonts w:ascii="Arial" w:hAnsi="Arial" w:cs="Arial"/>
                <w:sz w:val="22"/>
                <w:szCs w:val="22"/>
              </w:rPr>
            </w:pPr>
          </w:p>
          <w:p w14:paraId="60E059A3" w14:textId="19DBBBFA" w:rsidR="00630640" w:rsidRDefault="00630640" w:rsidP="00484519">
            <w:pPr>
              <w:autoSpaceDE w:val="0"/>
              <w:autoSpaceDN w:val="0"/>
              <w:adjustRightInd w:val="0"/>
              <w:rPr>
                <w:rFonts w:ascii="Arial" w:hAnsi="Arial" w:cs="Arial"/>
                <w:sz w:val="22"/>
                <w:szCs w:val="22"/>
              </w:rPr>
            </w:pPr>
          </w:p>
          <w:p w14:paraId="1DC71FAB" w14:textId="4B47577A" w:rsidR="00630640" w:rsidRDefault="004C0E5F" w:rsidP="00484519">
            <w:pPr>
              <w:autoSpaceDE w:val="0"/>
              <w:autoSpaceDN w:val="0"/>
              <w:adjustRightInd w:val="0"/>
              <w:rPr>
                <w:rFonts w:ascii="Arial" w:hAnsi="Arial" w:cs="Arial"/>
                <w:sz w:val="22"/>
                <w:szCs w:val="22"/>
              </w:rPr>
            </w:pPr>
            <w:r>
              <w:rPr>
                <w:rFonts w:ascii="Arial" w:hAnsi="Arial" w:cs="Arial"/>
                <w:sz w:val="22"/>
                <w:szCs w:val="22"/>
              </w:rPr>
              <w:lastRenderedPageBreak/>
              <w:t xml:space="preserve">The </w:t>
            </w:r>
            <w:r w:rsidR="00F4572E">
              <w:rPr>
                <w:rFonts w:ascii="Arial" w:hAnsi="Arial" w:cs="Arial"/>
                <w:sz w:val="22"/>
                <w:szCs w:val="22"/>
              </w:rPr>
              <w:t>researcher</w:t>
            </w:r>
            <w:r>
              <w:rPr>
                <w:rFonts w:ascii="Arial" w:hAnsi="Arial" w:cs="Arial"/>
                <w:sz w:val="22"/>
                <w:szCs w:val="22"/>
              </w:rPr>
              <w:t xml:space="preserve"> should </w:t>
            </w:r>
            <w:r w:rsidR="00B2772F">
              <w:rPr>
                <w:rFonts w:ascii="Arial" w:hAnsi="Arial" w:cs="Arial"/>
                <w:sz w:val="22"/>
                <w:szCs w:val="22"/>
              </w:rPr>
              <w:t xml:space="preserve">keep all of the research and data confidential </w:t>
            </w:r>
            <w:r w:rsidR="009136E4">
              <w:rPr>
                <w:rFonts w:ascii="Arial" w:hAnsi="Arial" w:cs="Arial"/>
                <w:sz w:val="22"/>
                <w:szCs w:val="22"/>
              </w:rPr>
              <w:t>as they are a UWTSD student</w:t>
            </w:r>
            <w:r w:rsidR="000E3615">
              <w:rPr>
                <w:rFonts w:ascii="Arial" w:hAnsi="Arial" w:cs="Arial"/>
                <w:sz w:val="22"/>
                <w:szCs w:val="22"/>
              </w:rPr>
              <w:t xml:space="preserve"> (David and Resnik, 2020).</w:t>
            </w:r>
          </w:p>
          <w:p w14:paraId="70A0ADD5" w14:textId="77777777" w:rsidR="003257BD" w:rsidRDefault="003257BD" w:rsidP="003257BD">
            <w:pPr>
              <w:rPr>
                <w:rFonts w:ascii="Arial" w:hAnsi="Arial" w:cs="Arial"/>
                <w:sz w:val="22"/>
                <w:szCs w:val="22"/>
              </w:rPr>
            </w:pPr>
          </w:p>
          <w:p w14:paraId="5F39A782" w14:textId="77777777" w:rsidR="003257BD" w:rsidRDefault="003257BD" w:rsidP="003257BD">
            <w:pPr>
              <w:rPr>
                <w:rFonts w:ascii="Arial" w:hAnsi="Arial" w:cs="Arial"/>
                <w:sz w:val="22"/>
                <w:szCs w:val="22"/>
              </w:rPr>
            </w:pPr>
          </w:p>
          <w:p w14:paraId="41DC0C0E" w14:textId="77777777" w:rsidR="003257BD" w:rsidRPr="004C3A0B" w:rsidRDefault="003257BD" w:rsidP="003257BD">
            <w:pPr>
              <w:rPr>
                <w:rFonts w:ascii="Arial" w:hAnsi="Arial" w:cs="Arial"/>
                <w:sz w:val="22"/>
                <w:szCs w:val="22"/>
              </w:rPr>
            </w:pPr>
          </w:p>
          <w:p w14:paraId="31C7492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454E55B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693BA45F" w14:textId="71636079" w:rsidR="003257BD" w:rsidRDefault="0036005E" w:rsidP="003257BD">
            <w:pPr>
              <w:rPr>
                <w:rFonts w:ascii="Arial" w:hAnsi="Arial" w:cs="Arial"/>
                <w:sz w:val="22"/>
                <w:szCs w:val="22"/>
              </w:rPr>
            </w:pPr>
            <w:r>
              <w:rPr>
                <w:rFonts w:ascii="Arial" w:hAnsi="Arial" w:cs="Arial"/>
                <w:sz w:val="22"/>
                <w:szCs w:val="22"/>
              </w:rPr>
              <w:t xml:space="preserve">The researcher needs to be aware </w:t>
            </w:r>
            <w:r w:rsidR="00DE03F9">
              <w:rPr>
                <w:rFonts w:ascii="Arial" w:hAnsi="Arial" w:cs="Arial"/>
                <w:sz w:val="22"/>
                <w:szCs w:val="22"/>
              </w:rPr>
              <w:t>of the policies within the setting</w:t>
            </w:r>
            <w:r w:rsidR="001626C7">
              <w:rPr>
                <w:rFonts w:ascii="Arial" w:hAnsi="Arial" w:cs="Arial"/>
                <w:sz w:val="22"/>
                <w:szCs w:val="22"/>
              </w:rPr>
              <w:t xml:space="preserve">. </w:t>
            </w:r>
            <w:r w:rsidR="00522957">
              <w:rPr>
                <w:rFonts w:ascii="Arial" w:hAnsi="Arial" w:cs="Arial"/>
                <w:sz w:val="22"/>
                <w:szCs w:val="22"/>
              </w:rPr>
              <w:t xml:space="preserve">When starting the </w:t>
            </w:r>
            <w:proofErr w:type="gramStart"/>
            <w:r w:rsidR="00522957">
              <w:rPr>
                <w:rFonts w:ascii="Arial" w:hAnsi="Arial" w:cs="Arial"/>
                <w:sz w:val="22"/>
                <w:szCs w:val="22"/>
              </w:rPr>
              <w:t>research</w:t>
            </w:r>
            <w:proofErr w:type="gramEnd"/>
            <w:r w:rsidR="00522957">
              <w:rPr>
                <w:rFonts w:ascii="Arial" w:hAnsi="Arial" w:cs="Arial"/>
                <w:sz w:val="22"/>
                <w:szCs w:val="22"/>
              </w:rPr>
              <w:t xml:space="preserve"> the researcher will arrange a meeting with the leader of the setting to cover all policies and procedures </w:t>
            </w:r>
            <w:r w:rsidR="00630640">
              <w:rPr>
                <w:rFonts w:ascii="Arial" w:hAnsi="Arial" w:cs="Arial"/>
                <w:sz w:val="22"/>
                <w:szCs w:val="22"/>
              </w:rPr>
              <w:t xml:space="preserve">and to remind them that they are a student of early years. </w:t>
            </w:r>
          </w:p>
          <w:p w14:paraId="301DCE9E" w14:textId="77777777" w:rsidR="003257BD" w:rsidRDefault="003257BD" w:rsidP="003257BD">
            <w:pPr>
              <w:rPr>
                <w:rFonts w:ascii="Arial" w:hAnsi="Arial" w:cs="Arial"/>
                <w:sz w:val="22"/>
                <w:szCs w:val="22"/>
              </w:rPr>
            </w:pPr>
          </w:p>
          <w:p w14:paraId="3F68B084" w14:textId="145E1330" w:rsidR="00E34A72" w:rsidRPr="009136E4" w:rsidRDefault="009136E4" w:rsidP="009136E4">
            <w:pPr>
              <w:rPr>
                <w:rFonts w:ascii="Arial" w:hAnsi="Arial" w:cs="Arial"/>
                <w:sz w:val="22"/>
                <w:szCs w:val="22"/>
              </w:rPr>
            </w:pPr>
            <w:r>
              <w:rPr>
                <w:rFonts w:ascii="Arial" w:hAnsi="Arial" w:cs="Arial"/>
                <w:sz w:val="22"/>
                <w:szCs w:val="22"/>
              </w:rPr>
              <w:t xml:space="preserve">The researcher should keep all data safely locked away with a secure password where only the </w:t>
            </w:r>
            <w:r>
              <w:rPr>
                <w:rFonts w:ascii="Arial" w:hAnsi="Arial" w:cs="Arial"/>
                <w:sz w:val="22"/>
                <w:szCs w:val="22"/>
              </w:rPr>
              <w:lastRenderedPageBreak/>
              <w:t>researchers have access to it and therefore it is less likely to go missing.</w:t>
            </w:r>
          </w:p>
          <w:p w14:paraId="2FDD26E4" w14:textId="77777777" w:rsidR="009136E4" w:rsidRDefault="009136E4" w:rsidP="003257BD">
            <w:pPr>
              <w:autoSpaceDE w:val="0"/>
              <w:autoSpaceDN w:val="0"/>
              <w:adjustRightInd w:val="0"/>
              <w:rPr>
                <w:rFonts w:ascii="Arial" w:hAnsi="Arial" w:cs="Arial"/>
                <w:i/>
                <w:color w:val="808080"/>
                <w:sz w:val="18"/>
                <w:szCs w:val="18"/>
              </w:rPr>
            </w:pPr>
          </w:p>
          <w:p w14:paraId="3B890F06" w14:textId="77777777" w:rsidR="00E34A72" w:rsidRDefault="00E34A72" w:rsidP="003257BD">
            <w:pPr>
              <w:autoSpaceDE w:val="0"/>
              <w:autoSpaceDN w:val="0"/>
              <w:adjustRightInd w:val="0"/>
              <w:rPr>
                <w:rFonts w:ascii="Arial" w:hAnsi="Arial" w:cs="Arial"/>
                <w:i/>
                <w:color w:val="808080"/>
                <w:sz w:val="18"/>
                <w:szCs w:val="18"/>
              </w:rPr>
            </w:pPr>
          </w:p>
          <w:p w14:paraId="5C29F29E" w14:textId="1EBE6195"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86DDDC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390123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9E1B95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143CCB" w14:textId="77777777" w:rsidTr="00354F34">
        <w:tc>
          <w:tcPr>
            <w:tcW w:w="7259" w:type="dxa"/>
            <w:tcBorders>
              <w:top w:val="single" w:sz="4" w:space="0" w:color="auto"/>
              <w:bottom w:val="single" w:sz="4" w:space="0" w:color="auto"/>
            </w:tcBorders>
            <w:shd w:val="clear" w:color="auto" w:fill="F2F2F2" w:themeFill="background1" w:themeFillShade="F2"/>
          </w:tcPr>
          <w:p w14:paraId="691809D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A3D93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74EC50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E84E2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20A9D4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41BEA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13B2C0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2BFEA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16CF91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C9C8375" w14:textId="38EC33AA" w:rsidR="00CE6A02" w:rsidRPr="004C3A0B" w:rsidRDefault="008F102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8F4B0F">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6BD766" w14:textId="77777777" w:rsidR="00CE6A02" w:rsidRPr="004C3A0B" w:rsidRDefault="008F102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33513A" w14:textId="77777777" w:rsidR="00CE6A02" w:rsidRPr="004C3A0B" w:rsidRDefault="008F102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796CE5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F769748" w14:textId="77777777" w:rsidR="00A50649" w:rsidRDefault="00A50649">
      <w:pPr>
        <w:rPr>
          <w:rFonts w:ascii="Arial" w:hAnsi="Arial" w:cs="Arial"/>
          <w:b/>
          <w:sz w:val="22"/>
          <w:szCs w:val="22"/>
        </w:rPr>
      </w:pPr>
      <w:r>
        <w:rPr>
          <w:rFonts w:ascii="Arial" w:hAnsi="Arial" w:cs="Arial"/>
          <w:b/>
          <w:sz w:val="22"/>
          <w:szCs w:val="22"/>
        </w:rPr>
        <w:br w:type="page"/>
      </w:r>
    </w:p>
    <w:p w14:paraId="53966E1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22320C1" w14:textId="77777777" w:rsidTr="00A83D75">
        <w:tc>
          <w:tcPr>
            <w:tcW w:w="9923" w:type="dxa"/>
            <w:tcBorders>
              <w:top w:val="single" w:sz="4" w:space="0" w:color="auto"/>
              <w:bottom w:val="single" w:sz="4" w:space="0" w:color="auto"/>
            </w:tcBorders>
            <w:shd w:val="clear" w:color="auto" w:fill="F2F2F2" w:themeFill="background1" w:themeFillShade="F2"/>
          </w:tcPr>
          <w:p w14:paraId="4D092B8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3D80AC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C07B2C" w14:textId="77777777" w:rsidTr="00694EA8">
        <w:tc>
          <w:tcPr>
            <w:tcW w:w="9923" w:type="dxa"/>
            <w:tcBorders>
              <w:top w:val="single" w:sz="4" w:space="0" w:color="auto"/>
              <w:bottom w:val="single" w:sz="4" w:space="0" w:color="auto"/>
            </w:tcBorders>
          </w:tcPr>
          <w:p w14:paraId="58AC74A3" w14:textId="37B03810" w:rsidR="003257BD" w:rsidRDefault="002C0AAA" w:rsidP="003257BD">
            <w:pPr>
              <w:rPr>
                <w:rFonts w:ascii="Arial" w:hAnsi="Arial" w:cs="Arial"/>
                <w:sz w:val="22"/>
                <w:szCs w:val="22"/>
              </w:rPr>
            </w:pPr>
            <w:r>
              <w:rPr>
                <w:rFonts w:ascii="Arial" w:hAnsi="Arial" w:cs="Arial"/>
                <w:sz w:val="22"/>
                <w:szCs w:val="22"/>
              </w:rPr>
              <w:t xml:space="preserve">Any of the reports published from the research will be shared with the individuals that are taking part. </w:t>
            </w:r>
            <w:r w:rsidR="00AB0EE4">
              <w:rPr>
                <w:rFonts w:ascii="Arial" w:hAnsi="Arial" w:cs="Arial"/>
                <w:sz w:val="22"/>
                <w:szCs w:val="22"/>
              </w:rPr>
              <w:t xml:space="preserve">Once the research has been completed </w:t>
            </w:r>
            <w:r w:rsidR="0037198F">
              <w:rPr>
                <w:rFonts w:ascii="Arial" w:hAnsi="Arial" w:cs="Arial"/>
                <w:sz w:val="22"/>
                <w:szCs w:val="22"/>
              </w:rPr>
              <w:t xml:space="preserve">all staff, parents, </w:t>
            </w:r>
            <w:r w:rsidR="00D413E7">
              <w:rPr>
                <w:rFonts w:ascii="Arial" w:hAnsi="Arial" w:cs="Arial"/>
                <w:sz w:val="22"/>
                <w:szCs w:val="22"/>
              </w:rPr>
              <w:t>guardians,</w:t>
            </w:r>
            <w:r w:rsidR="0037198F">
              <w:rPr>
                <w:rFonts w:ascii="Arial" w:hAnsi="Arial" w:cs="Arial"/>
                <w:sz w:val="22"/>
                <w:szCs w:val="22"/>
              </w:rPr>
              <w:t xml:space="preserve"> and children will be invited to a meeting to discuss the findings and to ask any questions regarding the </w:t>
            </w:r>
            <w:r w:rsidR="00855824">
              <w:rPr>
                <w:rFonts w:ascii="Arial" w:hAnsi="Arial" w:cs="Arial"/>
                <w:sz w:val="22"/>
                <w:szCs w:val="22"/>
              </w:rPr>
              <w:t xml:space="preserve">research. </w:t>
            </w:r>
          </w:p>
          <w:p w14:paraId="6B0379F6" w14:textId="77777777" w:rsidR="003257BD" w:rsidRDefault="003257BD" w:rsidP="003257BD">
            <w:pPr>
              <w:rPr>
                <w:rFonts w:ascii="Arial" w:hAnsi="Arial" w:cs="Arial"/>
                <w:sz w:val="22"/>
                <w:szCs w:val="22"/>
              </w:rPr>
            </w:pPr>
          </w:p>
          <w:p w14:paraId="7F6AD005" w14:textId="77777777" w:rsidR="003257BD" w:rsidRPr="004C3A0B" w:rsidRDefault="003257BD" w:rsidP="003257BD">
            <w:pPr>
              <w:rPr>
                <w:rFonts w:ascii="Arial" w:hAnsi="Arial" w:cs="Arial"/>
                <w:sz w:val="22"/>
                <w:szCs w:val="22"/>
              </w:rPr>
            </w:pPr>
          </w:p>
          <w:p w14:paraId="3FBB412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637862EB" w14:textId="77777777" w:rsidTr="00A83D75">
        <w:tc>
          <w:tcPr>
            <w:tcW w:w="9923" w:type="dxa"/>
            <w:tcBorders>
              <w:top w:val="single" w:sz="4" w:space="0" w:color="auto"/>
              <w:bottom w:val="single" w:sz="4" w:space="0" w:color="auto"/>
            </w:tcBorders>
            <w:shd w:val="clear" w:color="auto" w:fill="F2F2F2" w:themeFill="background1" w:themeFillShade="F2"/>
          </w:tcPr>
          <w:p w14:paraId="2C420B5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CB91570"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EACCD85" w14:textId="77777777" w:rsidTr="00694EA8">
        <w:tc>
          <w:tcPr>
            <w:tcW w:w="9923" w:type="dxa"/>
            <w:tcBorders>
              <w:top w:val="single" w:sz="4" w:space="0" w:color="auto"/>
              <w:bottom w:val="single" w:sz="4" w:space="0" w:color="auto"/>
            </w:tcBorders>
          </w:tcPr>
          <w:p w14:paraId="1C77CDAE" w14:textId="0BFD073A" w:rsidR="003257BD" w:rsidRDefault="00D50C31" w:rsidP="003257BD">
            <w:pPr>
              <w:rPr>
                <w:rFonts w:ascii="Arial" w:hAnsi="Arial" w:cs="Arial"/>
                <w:sz w:val="22"/>
                <w:szCs w:val="22"/>
              </w:rPr>
            </w:pPr>
            <w:r>
              <w:rPr>
                <w:rFonts w:ascii="Arial" w:hAnsi="Arial" w:cs="Arial"/>
                <w:sz w:val="22"/>
                <w:szCs w:val="22"/>
              </w:rPr>
              <w:t>All parents</w:t>
            </w:r>
            <w:r w:rsidR="003979FB">
              <w:rPr>
                <w:rFonts w:ascii="Arial" w:hAnsi="Arial" w:cs="Arial"/>
                <w:sz w:val="22"/>
                <w:szCs w:val="22"/>
              </w:rPr>
              <w:t xml:space="preserve">, </w:t>
            </w:r>
            <w:r>
              <w:rPr>
                <w:rFonts w:ascii="Arial" w:hAnsi="Arial" w:cs="Arial"/>
                <w:sz w:val="22"/>
                <w:szCs w:val="22"/>
              </w:rPr>
              <w:t xml:space="preserve">guardians </w:t>
            </w:r>
            <w:r w:rsidR="003979FB">
              <w:rPr>
                <w:rFonts w:ascii="Arial" w:hAnsi="Arial" w:cs="Arial"/>
                <w:sz w:val="22"/>
                <w:szCs w:val="22"/>
              </w:rPr>
              <w:t xml:space="preserve">and practitioners will all be </w:t>
            </w:r>
            <w:r w:rsidR="00050574">
              <w:rPr>
                <w:rFonts w:ascii="Arial" w:hAnsi="Arial" w:cs="Arial"/>
                <w:sz w:val="22"/>
                <w:szCs w:val="22"/>
              </w:rPr>
              <w:t xml:space="preserve">handed a letter of consent to sign which includes </w:t>
            </w:r>
            <w:r w:rsidR="005E26CC">
              <w:rPr>
                <w:rFonts w:ascii="Arial" w:hAnsi="Arial" w:cs="Arial"/>
                <w:sz w:val="22"/>
                <w:szCs w:val="22"/>
              </w:rPr>
              <w:t xml:space="preserve">detail information about the </w:t>
            </w:r>
            <w:r w:rsidR="00B95A0E">
              <w:rPr>
                <w:rFonts w:ascii="Arial" w:hAnsi="Arial" w:cs="Arial"/>
                <w:sz w:val="22"/>
                <w:szCs w:val="22"/>
              </w:rPr>
              <w:t>research</w:t>
            </w:r>
            <w:r w:rsidR="005E26CC">
              <w:rPr>
                <w:rFonts w:ascii="Arial" w:hAnsi="Arial" w:cs="Arial"/>
                <w:sz w:val="22"/>
                <w:szCs w:val="22"/>
              </w:rPr>
              <w:t xml:space="preserve"> that is being co</w:t>
            </w:r>
            <w:r w:rsidR="00B95A0E">
              <w:rPr>
                <w:rFonts w:ascii="Arial" w:hAnsi="Arial" w:cs="Arial"/>
                <w:sz w:val="22"/>
                <w:szCs w:val="22"/>
              </w:rPr>
              <w:t xml:space="preserve">nducted. All methods, time allocation and data protection will all be included in the </w:t>
            </w:r>
            <w:r w:rsidR="00560A37">
              <w:rPr>
                <w:rFonts w:ascii="Arial" w:hAnsi="Arial" w:cs="Arial"/>
                <w:sz w:val="22"/>
                <w:szCs w:val="22"/>
              </w:rPr>
              <w:t xml:space="preserve">letter. There will also be information about a welcome meeting where parents, guardians and practitioners </w:t>
            </w:r>
            <w:r w:rsidR="00E5465A">
              <w:rPr>
                <w:rFonts w:ascii="Arial" w:hAnsi="Arial" w:cs="Arial"/>
                <w:sz w:val="22"/>
                <w:szCs w:val="22"/>
              </w:rPr>
              <w:t xml:space="preserve">will be able to </w:t>
            </w:r>
            <w:r w:rsidR="007A0E34">
              <w:rPr>
                <w:rFonts w:ascii="Arial" w:hAnsi="Arial" w:cs="Arial"/>
                <w:sz w:val="22"/>
                <w:szCs w:val="22"/>
              </w:rPr>
              <w:t xml:space="preserve">attend a question and answer. </w:t>
            </w:r>
          </w:p>
          <w:p w14:paraId="050AFFE3" w14:textId="0F448C2C" w:rsidR="000200BD" w:rsidRDefault="000200BD" w:rsidP="003257BD">
            <w:pPr>
              <w:rPr>
                <w:rFonts w:ascii="Arial" w:hAnsi="Arial" w:cs="Arial"/>
                <w:sz w:val="22"/>
                <w:szCs w:val="22"/>
              </w:rPr>
            </w:pPr>
            <w:r>
              <w:rPr>
                <w:rFonts w:ascii="Arial" w:hAnsi="Arial" w:cs="Arial"/>
                <w:sz w:val="22"/>
                <w:szCs w:val="22"/>
              </w:rPr>
              <w:t xml:space="preserve">Each consent letter will require a signature from practitioners and parents and guardians, this will show that they have a clear knowledge and understanding of the research that is going to take place. </w:t>
            </w:r>
            <w:r w:rsidR="004256EA">
              <w:rPr>
                <w:rFonts w:ascii="Arial" w:hAnsi="Arial" w:cs="Arial"/>
                <w:sz w:val="22"/>
                <w:szCs w:val="22"/>
              </w:rPr>
              <w:t xml:space="preserve">The letters will give information on the right to withdraw at any point from the research observation. </w:t>
            </w:r>
          </w:p>
          <w:p w14:paraId="7B011DF9" w14:textId="3236469F" w:rsidR="003257BD" w:rsidRPr="004C3A0B" w:rsidRDefault="00AD2CC4" w:rsidP="003257BD">
            <w:pPr>
              <w:rPr>
                <w:rFonts w:ascii="Arial" w:hAnsi="Arial" w:cs="Arial"/>
                <w:sz w:val="22"/>
                <w:szCs w:val="22"/>
              </w:rPr>
            </w:pPr>
            <w:r>
              <w:rPr>
                <w:rFonts w:ascii="Arial" w:hAnsi="Arial" w:cs="Arial"/>
                <w:sz w:val="22"/>
                <w:szCs w:val="22"/>
              </w:rPr>
              <w:t xml:space="preserve">There will be no personal data collected as the letter will state. </w:t>
            </w:r>
          </w:p>
          <w:p w14:paraId="74E7E0E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D0AE53A" w14:textId="77777777" w:rsidTr="00A83D75">
        <w:tc>
          <w:tcPr>
            <w:tcW w:w="9923" w:type="dxa"/>
            <w:tcBorders>
              <w:top w:val="single" w:sz="4" w:space="0" w:color="auto"/>
              <w:bottom w:val="single" w:sz="4" w:space="0" w:color="auto"/>
            </w:tcBorders>
            <w:shd w:val="clear" w:color="auto" w:fill="F2F2F2" w:themeFill="background1" w:themeFillShade="F2"/>
          </w:tcPr>
          <w:p w14:paraId="4655570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F8C78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2FFDB64" w14:textId="77777777" w:rsidTr="00694EA8">
        <w:tc>
          <w:tcPr>
            <w:tcW w:w="9923" w:type="dxa"/>
            <w:tcBorders>
              <w:top w:val="single" w:sz="4" w:space="0" w:color="auto"/>
              <w:bottom w:val="single" w:sz="4" w:space="0" w:color="auto"/>
            </w:tcBorders>
          </w:tcPr>
          <w:p w14:paraId="1608A67C" w14:textId="1D68029D" w:rsidR="003257BD" w:rsidRDefault="00833E2B" w:rsidP="003257BD">
            <w:pPr>
              <w:rPr>
                <w:rFonts w:ascii="Arial" w:hAnsi="Arial" w:cs="Arial"/>
                <w:sz w:val="22"/>
                <w:szCs w:val="22"/>
              </w:rPr>
            </w:pPr>
            <w:r>
              <w:rPr>
                <w:rFonts w:ascii="Arial" w:hAnsi="Arial" w:cs="Arial"/>
                <w:sz w:val="22"/>
                <w:szCs w:val="22"/>
              </w:rPr>
              <w:t xml:space="preserve">The </w:t>
            </w:r>
            <w:r w:rsidR="004F1C6E">
              <w:rPr>
                <w:rFonts w:ascii="Arial" w:hAnsi="Arial" w:cs="Arial"/>
                <w:sz w:val="22"/>
                <w:szCs w:val="22"/>
              </w:rPr>
              <w:t xml:space="preserve">name of the settings will not be named in any of the research and will not be identifiable. </w:t>
            </w:r>
            <w:r w:rsidR="00DD5F69">
              <w:rPr>
                <w:rFonts w:ascii="Arial" w:hAnsi="Arial" w:cs="Arial"/>
                <w:sz w:val="22"/>
                <w:szCs w:val="22"/>
              </w:rPr>
              <w:t xml:space="preserve">Any recordings that are taken </w:t>
            </w:r>
            <w:r w:rsidR="00B7175C">
              <w:rPr>
                <w:rFonts w:ascii="Arial" w:hAnsi="Arial" w:cs="Arial"/>
                <w:sz w:val="22"/>
                <w:szCs w:val="22"/>
              </w:rPr>
              <w:t>will not be shared with anyone</w:t>
            </w:r>
            <w:r w:rsidR="00F356B8">
              <w:rPr>
                <w:rFonts w:ascii="Arial" w:hAnsi="Arial" w:cs="Arial"/>
                <w:sz w:val="22"/>
                <w:szCs w:val="22"/>
              </w:rPr>
              <w:t xml:space="preserve">. </w:t>
            </w:r>
            <w:r w:rsidR="003321AA">
              <w:rPr>
                <w:rFonts w:ascii="Arial" w:hAnsi="Arial" w:cs="Arial"/>
                <w:sz w:val="22"/>
                <w:szCs w:val="22"/>
              </w:rPr>
              <w:t xml:space="preserve">All material will be kept confidential. The names of any participants will not be </w:t>
            </w:r>
            <w:r w:rsidR="00F215A3">
              <w:rPr>
                <w:rFonts w:ascii="Arial" w:hAnsi="Arial" w:cs="Arial"/>
                <w:sz w:val="22"/>
                <w:szCs w:val="22"/>
              </w:rPr>
              <w:t>named,</w:t>
            </w:r>
            <w:r w:rsidR="003321AA">
              <w:rPr>
                <w:rFonts w:ascii="Arial" w:hAnsi="Arial" w:cs="Arial"/>
                <w:sz w:val="22"/>
                <w:szCs w:val="22"/>
              </w:rPr>
              <w:t xml:space="preserve"> and no one will be identified. </w:t>
            </w:r>
          </w:p>
          <w:p w14:paraId="64E7904D" w14:textId="77777777" w:rsidR="003257BD" w:rsidRDefault="003257BD" w:rsidP="003257BD">
            <w:pPr>
              <w:rPr>
                <w:rFonts w:ascii="Arial" w:hAnsi="Arial" w:cs="Arial"/>
                <w:sz w:val="22"/>
                <w:szCs w:val="22"/>
              </w:rPr>
            </w:pPr>
          </w:p>
          <w:p w14:paraId="2297CF16" w14:textId="77777777" w:rsidR="003257BD" w:rsidRPr="004C3A0B" w:rsidRDefault="003257BD" w:rsidP="003257BD">
            <w:pPr>
              <w:rPr>
                <w:rFonts w:ascii="Arial" w:hAnsi="Arial" w:cs="Arial"/>
                <w:sz w:val="22"/>
                <w:szCs w:val="22"/>
              </w:rPr>
            </w:pPr>
          </w:p>
          <w:p w14:paraId="34F0552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C904879" w14:textId="77777777" w:rsidR="00C20294" w:rsidRPr="004C3A0B" w:rsidRDefault="00C20294" w:rsidP="000700F9">
      <w:pPr>
        <w:rPr>
          <w:rFonts w:ascii="Arial" w:hAnsi="Arial" w:cs="Arial"/>
          <w:sz w:val="22"/>
          <w:szCs w:val="22"/>
        </w:rPr>
      </w:pPr>
    </w:p>
    <w:p w14:paraId="363905D4" w14:textId="77777777" w:rsidR="00065801" w:rsidRDefault="00065801">
      <w:pPr>
        <w:rPr>
          <w:rFonts w:ascii="Arial" w:hAnsi="Arial" w:cs="Arial"/>
          <w:b/>
          <w:sz w:val="22"/>
          <w:szCs w:val="22"/>
        </w:rPr>
      </w:pPr>
      <w:r>
        <w:rPr>
          <w:rFonts w:ascii="Arial" w:hAnsi="Arial" w:cs="Arial"/>
          <w:b/>
          <w:sz w:val="22"/>
          <w:szCs w:val="22"/>
        </w:rPr>
        <w:br w:type="page"/>
      </w:r>
    </w:p>
    <w:p w14:paraId="44A1658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EC0481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DF5AFB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99F9E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546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0847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671E9F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625F5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354F34">
              <w:rPr>
                <w:rFonts w:ascii="Arial" w:hAnsi="Arial" w:cs="Arial"/>
                <w:i/>
                <w:iCs/>
                <w:color w:val="333333"/>
                <w:sz w:val="22"/>
                <w:shd w:val="clear" w:color="auto" w:fill="F2F2F2" w:themeFill="background1" w:themeFillShade="F2"/>
              </w:rPr>
              <w:t>cultural</w:t>
            </w:r>
            <w:proofErr w:type="gramEnd"/>
            <w:r w:rsidRPr="00354F34">
              <w:rPr>
                <w:rFonts w:ascii="Arial" w:hAnsi="Arial" w:cs="Arial"/>
                <w:i/>
                <w:iCs/>
                <w:color w:val="333333"/>
                <w:sz w:val="22"/>
                <w:shd w:val="clear" w:color="auto" w:fill="F2F2F2" w:themeFill="background1" w:themeFillShade="F2"/>
              </w:rPr>
              <w:t xml:space="preserve">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F04314" w14:textId="01714CBB" w:rsidR="00947984" w:rsidRDefault="0073205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4A322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2582B99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A6C1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D19E1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31728C8" w14:textId="77777777" w:rsidR="003257BD" w:rsidRDefault="003257BD" w:rsidP="003257BD">
            <w:pPr>
              <w:rPr>
                <w:rFonts w:ascii="Arial" w:hAnsi="Arial" w:cs="Arial"/>
                <w:sz w:val="22"/>
                <w:szCs w:val="22"/>
              </w:rPr>
            </w:pPr>
          </w:p>
          <w:p w14:paraId="4A844058" w14:textId="5B9C06D7" w:rsidR="003257BD" w:rsidRDefault="0073205E" w:rsidP="003257BD">
            <w:pPr>
              <w:rPr>
                <w:rFonts w:ascii="Arial" w:hAnsi="Arial" w:cs="Arial"/>
                <w:sz w:val="22"/>
                <w:szCs w:val="22"/>
              </w:rPr>
            </w:pPr>
            <w:r>
              <w:rPr>
                <w:rFonts w:ascii="Arial" w:hAnsi="Arial" w:cs="Arial"/>
                <w:sz w:val="22"/>
                <w:szCs w:val="22"/>
              </w:rPr>
              <w:t>Recordings cou</w:t>
            </w:r>
            <w:r w:rsidR="00097E06">
              <w:rPr>
                <w:rFonts w:ascii="Arial" w:hAnsi="Arial" w:cs="Arial"/>
                <w:sz w:val="22"/>
                <w:szCs w:val="22"/>
              </w:rPr>
              <w:t>l</w:t>
            </w:r>
            <w:r>
              <w:rPr>
                <w:rFonts w:ascii="Arial" w:hAnsi="Arial" w:cs="Arial"/>
                <w:sz w:val="22"/>
                <w:szCs w:val="22"/>
              </w:rPr>
              <w:t xml:space="preserve">d be used to identify individuals </w:t>
            </w:r>
          </w:p>
          <w:p w14:paraId="4EA558F1" w14:textId="77777777" w:rsidR="003257BD" w:rsidRPr="004C3A0B" w:rsidRDefault="003257BD" w:rsidP="003257BD">
            <w:pPr>
              <w:rPr>
                <w:rFonts w:ascii="Arial" w:hAnsi="Arial" w:cs="Arial"/>
                <w:sz w:val="22"/>
                <w:szCs w:val="22"/>
              </w:rPr>
            </w:pPr>
          </w:p>
          <w:p w14:paraId="385201BF"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10DA0CA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E5AD9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1CA3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818B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9DD816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248ED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D892AC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23A9EC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DEA48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FFE95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4B4AB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2257AB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2E09C8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DE3060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69DEA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D8E9BE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FFEFD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FA00B47" w14:textId="13373DF1" w:rsidR="00947984" w:rsidRDefault="00E85FB8" w:rsidP="00947984">
            <w:pPr>
              <w:pStyle w:val="NormalWeb"/>
              <w:autoSpaceDE w:val="0"/>
              <w:autoSpaceDN w:val="0"/>
              <w:adjustRightInd w:val="0"/>
              <w:jc w:val="center"/>
            </w:pPr>
            <w:r>
              <w:rPr>
                <w:rFonts w:hint="eastAsia"/>
              </w:rPr>
              <w:t>X</w:t>
            </w:r>
          </w:p>
        </w:tc>
      </w:tr>
      <w:tr w:rsidR="00947984" w14:paraId="62377B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BB1C3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97C9F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7947BF" w14:textId="77777777" w:rsidR="003257BD" w:rsidRDefault="003257BD" w:rsidP="003257BD">
            <w:pPr>
              <w:rPr>
                <w:rFonts w:ascii="Arial" w:hAnsi="Arial" w:cs="Arial"/>
                <w:sz w:val="22"/>
                <w:szCs w:val="22"/>
              </w:rPr>
            </w:pPr>
          </w:p>
          <w:p w14:paraId="18C21493" w14:textId="77777777" w:rsidR="003257BD" w:rsidRDefault="003257BD" w:rsidP="003257BD">
            <w:pPr>
              <w:rPr>
                <w:rFonts w:ascii="Arial" w:hAnsi="Arial" w:cs="Arial"/>
                <w:sz w:val="22"/>
                <w:szCs w:val="22"/>
              </w:rPr>
            </w:pPr>
          </w:p>
          <w:p w14:paraId="689C08FE" w14:textId="77777777" w:rsidR="003257BD" w:rsidRPr="004C3A0B" w:rsidRDefault="003257BD" w:rsidP="003257BD">
            <w:pPr>
              <w:rPr>
                <w:rFonts w:ascii="Arial" w:hAnsi="Arial" w:cs="Arial"/>
                <w:sz w:val="22"/>
                <w:szCs w:val="22"/>
              </w:rPr>
            </w:pPr>
          </w:p>
          <w:p w14:paraId="4511DDF3"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0FC1112" w14:textId="77777777" w:rsidTr="003257BD">
        <w:trPr>
          <w:trHeight w:val="439"/>
        </w:trPr>
        <w:tc>
          <w:tcPr>
            <w:tcW w:w="7763" w:type="dxa"/>
            <w:shd w:val="clear" w:color="auto" w:fill="F2F2F2" w:themeFill="background1" w:themeFillShade="F2"/>
          </w:tcPr>
          <w:p w14:paraId="1D0A495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EAD7E3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0CF6FA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03A57F4" w14:textId="77777777" w:rsidTr="003257BD">
        <w:trPr>
          <w:trHeight w:val="439"/>
        </w:trPr>
        <w:tc>
          <w:tcPr>
            <w:tcW w:w="7763" w:type="dxa"/>
            <w:shd w:val="clear" w:color="auto" w:fill="F2F2F2" w:themeFill="background1" w:themeFillShade="F2"/>
          </w:tcPr>
          <w:p w14:paraId="2127B57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B6A16A3" w14:textId="1C79CD3E" w:rsidR="007407AA" w:rsidRPr="004C3A0B" w:rsidRDefault="00E85FB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FF334B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B8315C" w14:textId="77777777" w:rsidTr="003257BD">
        <w:trPr>
          <w:trHeight w:val="403"/>
        </w:trPr>
        <w:tc>
          <w:tcPr>
            <w:tcW w:w="7763" w:type="dxa"/>
            <w:shd w:val="clear" w:color="auto" w:fill="F2F2F2" w:themeFill="background1" w:themeFillShade="F2"/>
          </w:tcPr>
          <w:p w14:paraId="494CEEB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76E38A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4A80EAB0" w14:textId="491D35FE" w:rsidR="007407AA" w:rsidRPr="004C3A0B" w:rsidRDefault="00E85FB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D53CDF" w14:textId="77777777" w:rsidTr="003257BD">
        <w:trPr>
          <w:trHeight w:val="439"/>
        </w:trPr>
        <w:tc>
          <w:tcPr>
            <w:tcW w:w="7763" w:type="dxa"/>
            <w:shd w:val="clear" w:color="auto" w:fill="F2F2F2" w:themeFill="background1" w:themeFillShade="F2"/>
          </w:tcPr>
          <w:p w14:paraId="0B4A84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4DAE85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D0F524E" w14:textId="73B2CA66" w:rsidR="007407AA" w:rsidRPr="004C3A0B" w:rsidRDefault="00E85FB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5CE891" w14:textId="77777777" w:rsidTr="003257BD">
        <w:trPr>
          <w:trHeight w:val="403"/>
        </w:trPr>
        <w:tc>
          <w:tcPr>
            <w:tcW w:w="7763" w:type="dxa"/>
            <w:shd w:val="clear" w:color="auto" w:fill="F2F2F2" w:themeFill="background1" w:themeFillShade="F2"/>
          </w:tcPr>
          <w:p w14:paraId="628D1C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A813949" w14:textId="30F5947C" w:rsidR="007407AA" w:rsidRPr="004C3A0B" w:rsidRDefault="00E85FB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2A7F794A"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1941C1" w14:textId="77777777" w:rsidTr="003257BD">
        <w:trPr>
          <w:trHeight w:val="403"/>
        </w:trPr>
        <w:tc>
          <w:tcPr>
            <w:tcW w:w="7763" w:type="dxa"/>
            <w:shd w:val="clear" w:color="auto" w:fill="F2F2F2" w:themeFill="background1" w:themeFillShade="F2"/>
          </w:tcPr>
          <w:p w14:paraId="4252F6F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3D937F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F4527EB" w14:textId="78E7A578" w:rsidR="007407AA" w:rsidRPr="004C3A0B" w:rsidRDefault="00E85FB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6951F6" w14:textId="77777777" w:rsidTr="003257BD">
        <w:trPr>
          <w:trHeight w:val="403"/>
        </w:trPr>
        <w:tc>
          <w:tcPr>
            <w:tcW w:w="7763" w:type="dxa"/>
            <w:shd w:val="clear" w:color="auto" w:fill="F2F2F2" w:themeFill="background1" w:themeFillShade="F2"/>
          </w:tcPr>
          <w:p w14:paraId="72FC6BB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58BD4D2E" w14:textId="0F2D9FC5" w:rsidR="007407AA" w:rsidRPr="004C3A0B" w:rsidRDefault="00E85FB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7146C7BB"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E53510" w14:textId="77777777" w:rsidTr="003257BD">
        <w:trPr>
          <w:trHeight w:val="403"/>
        </w:trPr>
        <w:tc>
          <w:tcPr>
            <w:tcW w:w="7763" w:type="dxa"/>
            <w:shd w:val="clear" w:color="auto" w:fill="F2F2F2" w:themeFill="background1" w:themeFillShade="F2"/>
          </w:tcPr>
          <w:p w14:paraId="3A7A1C1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99564E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34C6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565682C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864AD6" w14:textId="77777777" w:rsidTr="00065801">
        <w:trPr>
          <w:trHeight w:val="403"/>
        </w:trPr>
        <w:tc>
          <w:tcPr>
            <w:tcW w:w="9889" w:type="dxa"/>
            <w:gridSpan w:val="3"/>
            <w:shd w:val="clear" w:color="auto" w:fill="F2F2F2" w:themeFill="background1" w:themeFillShade="F2"/>
          </w:tcPr>
          <w:p w14:paraId="273175F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80D53FD" w14:textId="77777777" w:rsidTr="00C1657B">
        <w:trPr>
          <w:trHeight w:val="403"/>
        </w:trPr>
        <w:tc>
          <w:tcPr>
            <w:tcW w:w="9889" w:type="dxa"/>
            <w:gridSpan w:val="3"/>
          </w:tcPr>
          <w:p w14:paraId="4DF1B4A1" w14:textId="77777777" w:rsidR="003257BD" w:rsidRDefault="003257BD" w:rsidP="003257BD">
            <w:pPr>
              <w:rPr>
                <w:rFonts w:ascii="Arial" w:hAnsi="Arial" w:cs="Arial"/>
                <w:sz w:val="22"/>
                <w:szCs w:val="22"/>
              </w:rPr>
            </w:pPr>
          </w:p>
          <w:p w14:paraId="4CAB69DE" w14:textId="77777777" w:rsidR="003257BD" w:rsidRPr="004C3A0B" w:rsidRDefault="003257BD" w:rsidP="003257BD">
            <w:pPr>
              <w:rPr>
                <w:rFonts w:ascii="Arial" w:hAnsi="Arial" w:cs="Arial"/>
                <w:sz w:val="22"/>
                <w:szCs w:val="22"/>
              </w:rPr>
            </w:pPr>
          </w:p>
          <w:p w14:paraId="67093A4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7C71AC19" w14:textId="77777777" w:rsidTr="00090CF7">
        <w:trPr>
          <w:trHeight w:val="439"/>
        </w:trPr>
        <w:tc>
          <w:tcPr>
            <w:tcW w:w="9889" w:type="dxa"/>
            <w:gridSpan w:val="3"/>
            <w:shd w:val="clear" w:color="auto" w:fill="F2F2F2" w:themeFill="background1" w:themeFillShade="F2"/>
            <w:vAlign w:val="center"/>
          </w:tcPr>
          <w:p w14:paraId="625BF27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C7E341E" w14:textId="77777777" w:rsidTr="003257BD">
        <w:trPr>
          <w:trHeight w:val="439"/>
        </w:trPr>
        <w:tc>
          <w:tcPr>
            <w:tcW w:w="7763" w:type="dxa"/>
            <w:shd w:val="clear" w:color="auto" w:fill="F2F2F2" w:themeFill="background1" w:themeFillShade="F2"/>
            <w:vAlign w:val="center"/>
          </w:tcPr>
          <w:p w14:paraId="2FE4385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153163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B88DC7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C141944" w14:textId="77777777" w:rsidTr="003257BD">
        <w:trPr>
          <w:trHeight w:val="439"/>
        </w:trPr>
        <w:tc>
          <w:tcPr>
            <w:tcW w:w="7763" w:type="dxa"/>
            <w:shd w:val="clear" w:color="auto" w:fill="F2F2F2" w:themeFill="background1" w:themeFillShade="F2"/>
            <w:vAlign w:val="center"/>
          </w:tcPr>
          <w:p w14:paraId="70A244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C3A423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20BDC6E" w14:textId="37CB3206" w:rsidR="00331A88" w:rsidRPr="004C3A0B" w:rsidRDefault="00F70F9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015BDE" w14:textId="77777777" w:rsidTr="003257BD">
        <w:trPr>
          <w:trHeight w:val="403"/>
        </w:trPr>
        <w:tc>
          <w:tcPr>
            <w:tcW w:w="7763" w:type="dxa"/>
            <w:shd w:val="clear" w:color="auto" w:fill="F2F2F2" w:themeFill="background1" w:themeFillShade="F2"/>
            <w:vAlign w:val="center"/>
          </w:tcPr>
          <w:p w14:paraId="4A1A0D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75DF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91EA735" w14:textId="186F2D2D" w:rsidR="00331A88" w:rsidRPr="004C3A0B" w:rsidRDefault="00E85F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25CD03" w14:textId="77777777" w:rsidTr="003257BD">
        <w:trPr>
          <w:trHeight w:val="439"/>
        </w:trPr>
        <w:tc>
          <w:tcPr>
            <w:tcW w:w="7763" w:type="dxa"/>
            <w:shd w:val="clear" w:color="auto" w:fill="F2F2F2" w:themeFill="background1" w:themeFillShade="F2"/>
            <w:vAlign w:val="center"/>
          </w:tcPr>
          <w:p w14:paraId="772E35A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2CD37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5E9A32D" w14:textId="2E82446A" w:rsidR="00331A88" w:rsidRPr="004C3A0B" w:rsidRDefault="00E85F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9CC913" w14:textId="77777777" w:rsidTr="003257BD">
        <w:trPr>
          <w:trHeight w:val="403"/>
        </w:trPr>
        <w:tc>
          <w:tcPr>
            <w:tcW w:w="7763" w:type="dxa"/>
            <w:shd w:val="clear" w:color="auto" w:fill="F2F2F2" w:themeFill="background1" w:themeFillShade="F2"/>
            <w:vAlign w:val="center"/>
          </w:tcPr>
          <w:p w14:paraId="6836D9D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B50AAC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0B59188" w14:textId="42A02858" w:rsidR="00331A88" w:rsidRPr="004C3A0B" w:rsidRDefault="00F70F9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F692E7" w14:textId="77777777" w:rsidTr="003257BD">
        <w:trPr>
          <w:trHeight w:val="403"/>
        </w:trPr>
        <w:tc>
          <w:tcPr>
            <w:tcW w:w="7763" w:type="dxa"/>
            <w:shd w:val="clear" w:color="auto" w:fill="F2F2F2" w:themeFill="background1" w:themeFillShade="F2"/>
            <w:vAlign w:val="center"/>
          </w:tcPr>
          <w:p w14:paraId="29DAC05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81262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45174B2" w14:textId="1BB0040C" w:rsidR="00331A88" w:rsidRPr="004C3A0B" w:rsidRDefault="00F70F9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0667C7" w14:textId="77777777" w:rsidTr="003257BD">
        <w:trPr>
          <w:trHeight w:val="403"/>
        </w:trPr>
        <w:tc>
          <w:tcPr>
            <w:tcW w:w="7763" w:type="dxa"/>
            <w:shd w:val="clear" w:color="auto" w:fill="F2F2F2" w:themeFill="background1" w:themeFillShade="F2"/>
            <w:vAlign w:val="center"/>
          </w:tcPr>
          <w:p w14:paraId="656E71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8FC5D9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49FA83F" w14:textId="6CE6F6E7" w:rsidR="00331A88" w:rsidRPr="004C3A0B" w:rsidRDefault="00F70F9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798D4FB" w14:textId="77777777" w:rsidTr="003257BD">
        <w:trPr>
          <w:trHeight w:val="403"/>
        </w:trPr>
        <w:tc>
          <w:tcPr>
            <w:tcW w:w="7763" w:type="dxa"/>
            <w:shd w:val="clear" w:color="auto" w:fill="F2F2F2" w:themeFill="background1" w:themeFillShade="F2"/>
            <w:vAlign w:val="center"/>
          </w:tcPr>
          <w:p w14:paraId="7CC836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27EF0E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900325D" w14:textId="5F6DB8AC" w:rsidR="00331A88" w:rsidRPr="004C3A0B" w:rsidRDefault="00F70F9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407E67" w14:textId="77777777" w:rsidTr="003257BD">
        <w:trPr>
          <w:trHeight w:val="403"/>
        </w:trPr>
        <w:tc>
          <w:tcPr>
            <w:tcW w:w="7763" w:type="dxa"/>
            <w:shd w:val="clear" w:color="auto" w:fill="F2F2F2" w:themeFill="background1" w:themeFillShade="F2"/>
            <w:vAlign w:val="center"/>
          </w:tcPr>
          <w:p w14:paraId="7D2F67B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EA9C83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272DACA" w14:textId="0260F7ED" w:rsidR="00331A88" w:rsidRPr="004C3A0B" w:rsidRDefault="00F70F9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DB39370" w14:textId="77777777" w:rsidTr="00A83D75">
        <w:trPr>
          <w:trHeight w:val="403"/>
        </w:trPr>
        <w:tc>
          <w:tcPr>
            <w:tcW w:w="9889" w:type="dxa"/>
            <w:gridSpan w:val="3"/>
            <w:shd w:val="clear" w:color="auto" w:fill="F2F2F2" w:themeFill="background1" w:themeFillShade="F2"/>
            <w:vAlign w:val="center"/>
          </w:tcPr>
          <w:p w14:paraId="343E1B8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0DD3F06" w14:textId="77777777" w:rsidTr="00694EA8">
        <w:trPr>
          <w:trHeight w:val="403"/>
        </w:trPr>
        <w:tc>
          <w:tcPr>
            <w:tcW w:w="9889" w:type="dxa"/>
            <w:gridSpan w:val="3"/>
            <w:vAlign w:val="center"/>
          </w:tcPr>
          <w:p w14:paraId="7D2C17C2" w14:textId="77777777" w:rsidR="003257BD" w:rsidRDefault="003257BD" w:rsidP="003257BD">
            <w:pPr>
              <w:autoSpaceDE w:val="0"/>
              <w:autoSpaceDN w:val="0"/>
              <w:adjustRightInd w:val="0"/>
              <w:rPr>
                <w:rFonts w:ascii="Arial" w:hAnsi="Arial" w:cs="Arial"/>
                <w:sz w:val="22"/>
                <w:szCs w:val="22"/>
              </w:rPr>
            </w:pPr>
          </w:p>
          <w:p w14:paraId="1F987925" w14:textId="77777777" w:rsidR="003257BD" w:rsidRDefault="003257BD" w:rsidP="003257BD">
            <w:pPr>
              <w:autoSpaceDE w:val="0"/>
              <w:autoSpaceDN w:val="0"/>
              <w:adjustRightInd w:val="0"/>
              <w:rPr>
                <w:rFonts w:ascii="Arial" w:hAnsi="Arial" w:cs="Arial"/>
                <w:sz w:val="22"/>
                <w:szCs w:val="22"/>
              </w:rPr>
            </w:pPr>
          </w:p>
          <w:p w14:paraId="376C4A19" w14:textId="77777777" w:rsidR="003257BD" w:rsidRPr="00354F34" w:rsidRDefault="003257BD" w:rsidP="003257BD">
            <w:pPr>
              <w:autoSpaceDE w:val="0"/>
              <w:autoSpaceDN w:val="0"/>
              <w:adjustRightInd w:val="0"/>
              <w:rPr>
                <w:rFonts w:ascii="Arial" w:hAnsi="Arial" w:cs="Arial"/>
                <w:sz w:val="22"/>
                <w:szCs w:val="22"/>
              </w:rPr>
            </w:pPr>
          </w:p>
          <w:p w14:paraId="506369C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0D6743C8" w14:textId="77777777" w:rsidTr="00D839CD">
        <w:trPr>
          <w:trHeight w:val="403"/>
        </w:trPr>
        <w:tc>
          <w:tcPr>
            <w:tcW w:w="9889" w:type="dxa"/>
            <w:gridSpan w:val="3"/>
            <w:shd w:val="clear" w:color="auto" w:fill="F2F2F2" w:themeFill="background1" w:themeFillShade="F2"/>
            <w:vAlign w:val="center"/>
          </w:tcPr>
          <w:p w14:paraId="12C7933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144A324" w14:textId="77777777" w:rsidTr="00694EA8">
        <w:trPr>
          <w:trHeight w:val="403"/>
        </w:trPr>
        <w:tc>
          <w:tcPr>
            <w:tcW w:w="9889" w:type="dxa"/>
            <w:gridSpan w:val="3"/>
            <w:vAlign w:val="center"/>
          </w:tcPr>
          <w:p w14:paraId="4D9FF5DF" w14:textId="77777777" w:rsidR="003257BD" w:rsidRDefault="003257BD" w:rsidP="003257BD">
            <w:pPr>
              <w:autoSpaceDE w:val="0"/>
              <w:autoSpaceDN w:val="0"/>
              <w:adjustRightInd w:val="0"/>
              <w:rPr>
                <w:rFonts w:ascii="Arial" w:hAnsi="Arial" w:cs="Arial"/>
                <w:sz w:val="22"/>
                <w:szCs w:val="22"/>
              </w:rPr>
            </w:pPr>
          </w:p>
          <w:p w14:paraId="0CA837EB" w14:textId="35E5CCAD" w:rsidR="003257BD" w:rsidRDefault="003C4487" w:rsidP="003257BD">
            <w:pPr>
              <w:autoSpaceDE w:val="0"/>
              <w:autoSpaceDN w:val="0"/>
              <w:adjustRightInd w:val="0"/>
              <w:rPr>
                <w:rFonts w:ascii="Arial" w:hAnsi="Arial" w:cs="Arial"/>
                <w:sz w:val="22"/>
                <w:szCs w:val="22"/>
              </w:rPr>
            </w:pPr>
            <w:r>
              <w:rPr>
                <w:rFonts w:ascii="Arial" w:hAnsi="Arial" w:cs="Arial"/>
                <w:sz w:val="22"/>
                <w:szCs w:val="22"/>
              </w:rPr>
              <w:t>The researcher Meghan Owens</w:t>
            </w:r>
            <w:r w:rsidR="005D24B2">
              <w:rPr>
                <w:rFonts w:ascii="Arial" w:hAnsi="Arial" w:cs="Arial"/>
                <w:sz w:val="22"/>
                <w:szCs w:val="22"/>
              </w:rPr>
              <w:t xml:space="preserve"> named in this form and her tutor Jessica Pitman </w:t>
            </w:r>
          </w:p>
          <w:p w14:paraId="2C75E5EC" w14:textId="77777777" w:rsidR="003257BD" w:rsidRPr="00354F34" w:rsidRDefault="003257BD" w:rsidP="003257BD">
            <w:pPr>
              <w:autoSpaceDE w:val="0"/>
              <w:autoSpaceDN w:val="0"/>
              <w:adjustRightInd w:val="0"/>
              <w:rPr>
                <w:rFonts w:ascii="Arial" w:hAnsi="Arial" w:cs="Arial"/>
                <w:sz w:val="22"/>
                <w:szCs w:val="22"/>
              </w:rPr>
            </w:pPr>
          </w:p>
          <w:p w14:paraId="420267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62501B4D" w14:textId="77777777" w:rsidTr="00D839CD">
        <w:trPr>
          <w:trHeight w:val="403"/>
        </w:trPr>
        <w:tc>
          <w:tcPr>
            <w:tcW w:w="9889" w:type="dxa"/>
            <w:gridSpan w:val="3"/>
            <w:shd w:val="clear" w:color="auto" w:fill="F2F2F2" w:themeFill="background1" w:themeFillShade="F2"/>
          </w:tcPr>
          <w:p w14:paraId="7133910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B1E4E62" w14:textId="77777777" w:rsidTr="00947984">
        <w:trPr>
          <w:trHeight w:val="403"/>
        </w:trPr>
        <w:tc>
          <w:tcPr>
            <w:tcW w:w="9889" w:type="dxa"/>
            <w:gridSpan w:val="3"/>
          </w:tcPr>
          <w:p w14:paraId="36343DC1" w14:textId="77777777" w:rsidR="003257BD" w:rsidRDefault="003257BD" w:rsidP="003257BD">
            <w:pPr>
              <w:autoSpaceDE w:val="0"/>
              <w:autoSpaceDN w:val="0"/>
              <w:adjustRightInd w:val="0"/>
              <w:rPr>
                <w:rFonts w:ascii="Arial" w:hAnsi="Arial" w:cs="Arial"/>
                <w:sz w:val="22"/>
                <w:szCs w:val="22"/>
              </w:rPr>
            </w:pPr>
          </w:p>
          <w:p w14:paraId="0D31D45B" w14:textId="1C0A11CA" w:rsidR="003257BD" w:rsidRDefault="005D24B2" w:rsidP="003257BD">
            <w:pPr>
              <w:autoSpaceDE w:val="0"/>
              <w:autoSpaceDN w:val="0"/>
              <w:adjustRightInd w:val="0"/>
              <w:rPr>
                <w:rFonts w:ascii="Arial" w:hAnsi="Arial" w:cs="Arial"/>
                <w:sz w:val="22"/>
                <w:szCs w:val="22"/>
              </w:rPr>
            </w:pPr>
            <w:r>
              <w:rPr>
                <w:rFonts w:ascii="Arial" w:hAnsi="Arial" w:cs="Arial"/>
                <w:sz w:val="22"/>
                <w:szCs w:val="22"/>
              </w:rPr>
              <w:t xml:space="preserve">The researcher – Meghan Owens and the tutor Jessica Pitman </w:t>
            </w:r>
          </w:p>
          <w:p w14:paraId="4BAC6639" w14:textId="77777777" w:rsidR="003257BD" w:rsidRPr="00354F34" w:rsidRDefault="003257BD" w:rsidP="003257BD">
            <w:pPr>
              <w:autoSpaceDE w:val="0"/>
              <w:autoSpaceDN w:val="0"/>
              <w:adjustRightInd w:val="0"/>
              <w:rPr>
                <w:rFonts w:ascii="Arial" w:hAnsi="Arial" w:cs="Arial"/>
                <w:sz w:val="22"/>
                <w:szCs w:val="22"/>
              </w:rPr>
            </w:pPr>
          </w:p>
          <w:p w14:paraId="2FDA774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81A951C" w14:textId="77777777" w:rsidTr="00D839CD">
        <w:trPr>
          <w:trHeight w:val="403"/>
        </w:trPr>
        <w:tc>
          <w:tcPr>
            <w:tcW w:w="9889" w:type="dxa"/>
            <w:gridSpan w:val="3"/>
            <w:shd w:val="clear" w:color="auto" w:fill="F2F2F2" w:themeFill="background1" w:themeFillShade="F2"/>
          </w:tcPr>
          <w:p w14:paraId="04B1E7E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AE1E5A1" w14:textId="77777777" w:rsidTr="00947984">
        <w:trPr>
          <w:trHeight w:val="403"/>
        </w:trPr>
        <w:tc>
          <w:tcPr>
            <w:tcW w:w="9889" w:type="dxa"/>
            <w:gridSpan w:val="3"/>
          </w:tcPr>
          <w:p w14:paraId="6ED7273D" w14:textId="77777777" w:rsidR="003257BD" w:rsidRDefault="003257BD" w:rsidP="003257BD">
            <w:pPr>
              <w:autoSpaceDE w:val="0"/>
              <w:autoSpaceDN w:val="0"/>
              <w:adjustRightInd w:val="0"/>
              <w:rPr>
                <w:rFonts w:ascii="Arial" w:hAnsi="Arial" w:cs="Arial"/>
                <w:sz w:val="22"/>
                <w:szCs w:val="22"/>
              </w:rPr>
            </w:pPr>
          </w:p>
          <w:p w14:paraId="4F0947B8" w14:textId="2C010897" w:rsidR="003257BD" w:rsidRDefault="005D24B2" w:rsidP="003257BD">
            <w:pPr>
              <w:autoSpaceDE w:val="0"/>
              <w:autoSpaceDN w:val="0"/>
              <w:adjustRightInd w:val="0"/>
              <w:rPr>
                <w:rFonts w:ascii="Arial" w:hAnsi="Arial" w:cs="Arial"/>
                <w:sz w:val="22"/>
                <w:szCs w:val="22"/>
              </w:rPr>
            </w:pPr>
            <w:r>
              <w:rPr>
                <w:rFonts w:ascii="Arial" w:hAnsi="Arial" w:cs="Arial"/>
                <w:sz w:val="22"/>
                <w:szCs w:val="22"/>
              </w:rPr>
              <w:t>The data will be stored for up to 3 years on the University computer. The computer is password prot</w:t>
            </w:r>
            <w:r w:rsidR="00086A90">
              <w:rPr>
                <w:rFonts w:ascii="Arial" w:hAnsi="Arial" w:cs="Arial"/>
                <w:sz w:val="22"/>
                <w:szCs w:val="22"/>
              </w:rPr>
              <w:t xml:space="preserve">ected and linked to the University’s safe storage of digital material such as a fire wall and a virus protection. It will also be encrypted. After the 3 years the recordings will be deleted. </w:t>
            </w:r>
          </w:p>
          <w:p w14:paraId="321141B9" w14:textId="77777777" w:rsidR="003257BD" w:rsidRPr="00354F34" w:rsidRDefault="003257BD" w:rsidP="003257BD">
            <w:pPr>
              <w:autoSpaceDE w:val="0"/>
              <w:autoSpaceDN w:val="0"/>
              <w:adjustRightInd w:val="0"/>
              <w:rPr>
                <w:rFonts w:ascii="Arial" w:hAnsi="Arial" w:cs="Arial"/>
                <w:sz w:val="22"/>
                <w:szCs w:val="22"/>
              </w:rPr>
            </w:pPr>
          </w:p>
          <w:p w14:paraId="5B1334E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1B5AE904" w14:textId="77777777" w:rsidTr="00947984">
        <w:trPr>
          <w:trHeight w:val="403"/>
        </w:trPr>
        <w:tc>
          <w:tcPr>
            <w:tcW w:w="9889" w:type="dxa"/>
            <w:gridSpan w:val="3"/>
          </w:tcPr>
          <w:p w14:paraId="1733053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D6874E8" w14:textId="77777777" w:rsidTr="00947984">
        <w:trPr>
          <w:trHeight w:val="403"/>
        </w:trPr>
        <w:tc>
          <w:tcPr>
            <w:tcW w:w="9889" w:type="dxa"/>
            <w:gridSpan w:val="3"/>
          </w:tcPr>
          <w:p w14:paraId="09AA0B7C" w14:textId="77777777" w:rsidR="00C32EFB" w:rsidRDefault="00C32EFB" w:rsidP="00C32EFB">
            <w:pPr>
              <w:autoSpaceDE w:val="0"/>
              <w:autoSpaceDN w:val="0"/>
              <w:adjustRightInd w:val="0"/>
              <w:rPr>
                <w:rFonts w:ascii="Arial" w:hAnsi="Arial" w:cs="Arial"/>
                <w:sz w:val="22"/>
                <w:szCs w:val="22"/>
              </w:rPr>
            </w:pPr>
          </w:p>
          <w:p w14:paraId="5B873D08" w14:textId="7AEF7133" w:rsidR="00C32EFB" w:rsidRDefault="00086A90" w:rsidP="00C32EFB">
            <w:pPr>
              <w:autoSpaceDE w:val="0"/>
              <w:autoSpaceDN w:val="0"/>
              <w:adjustRightInd w:val="0"/>
              <w:rPr>
                <w:rFonts w:ascii="Arial" w:hAnsi="Arial" w:cs="Arial"/>
                <w:sz w:val="22"/>
                <w:szCs w:val="22"/>
              </w:rPr>
            </w:pPr>
            <w:r>
              <w:rPr>
                <w:rFonts w:ascii="Arial" w:hAnsi="Arial" w:cs="Arial"/>
                <w:sz w:val="22"/>
                <w:szCs w:val="22"/>
              </w:rPr>
              <w:t xml:space="preserve">No </w:t>
            </w:r>
          </w:p>
          <w:p w14:paraId="6E3D4374" w14:textId="77777777" w:rsidR="00C32EFB" w:rsidRPr="00354F34" w:rsidRDefault="00C32EFB" w:rsidP="00C32EFB">
            <w:pPr>
              <w:autoSpaceDE w:val="0"/>
              <w:autoSpaceDN w:val="0"/>
              <w:adjustRightInd w:val="0"/>
              <w:rPr>
                <w:rFonts w:ascii="Arial" w:hAnsi="Arial" w:cs="Arial"/>
                <w:sz w:val="22"/>
                <w:szCs w:val="22"/>
              </w:rPr>
            </w:pPr>
          </w:p>
          <w:p w14:paraId="3F51BA6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1DEFB0AC" w14:textId="77777777" w:rsidTr="00C32EFB">
        <w:trPr>
          <w:trHeight w:val="252"/>
        </w:trPr>
        <w:tc>
          <w:tcPr>
            <w:tcW w:w="7763" w:type="dxa"/>
            <w:vMerge w:val="restart"/>
            <w:shd w:val="clear" w:color="auto" w:fill="F2F2F2" w:themeFill="background1" w:themeFillShade="F2"/>
          </w:tcPr>
          <w:p w14:paraId="6B59B54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B8D670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B71EF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E2C8B7A" w14:textId="1A428927" w:rsidR="00C32EFB" w:rsidRPr="0092487B" w:rsidRDefault="008F102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086A90">
                  <w:rPr>
                    <w:rFonts w:ascii="MS Gothic" w:eastAsia="MS Gothic" w:hAnsi="MS Gothic" w:cs="Arial" w:hint="eastAsia"/>
                    <w:b/>
                    <w:bCs/>
                  </w:rPr>
                  <w:t>☒</w:t>
                </w:r>
              </w:sdtContent>
            </w:sdt>
          </w:p>
        </w:tc>
      </w:tr>
      <w:tr w:rsidR="00C32EFB" w:rsidRPr="004C3A0B" w14:paraId="687C85A0" w14:textId="77777777" w:rsidTr="00B93605">
        <w:trPr>
          <w:trHeight w:val="252"/>
        </w:trPr>
        <w:tc>
          <w:tcPr>
            <w:tcW w:w="7763" w:type="dxa"/>
            <w:vMerge/>
            <w:shd w:val="clear" w:color="auto" w:fill="F2F2F2" w:themeFill="background1" w:themeFillShade="F2"/>
          </w:tcPr>
          <w:p w14:paraId="0F5978C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7BFA6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D434361" w14:textId="77777777" w:rsidR="00C32EFB" w:rsidRPr="0092487B" w:rsidRDefault="008F102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9B95EBB" w14:textId="77777777" w:rsidTr="003257BD">
        <w:trPr>
          <w:trHeight w:val="311"/>
        </w:trPr>
        <w:tc>
          <w:tcPr>
            <w:tcW w:w="7763" w:type="dxa"/>
            <w:vMerge w:val="restart"/>
            <w:shd w:val="clear" w:color="auto" w:fill="F2F2F2" w:themeFill="background1" w:themeFillShade="F2"/>
          </w:tcPr>
          <w:p w14:paraId="0C1F3D7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85DF1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CD300F" w14:textId="288FDCF7" w:rsidR="00C32EFB" w:rsidRPr="0092487B" w:rsidRDefault="008F102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086A90">
                  <w:rPr>
                    <w:rFonts w:ascii="MS Gothic" w:eastAsia="MS Gothic" w:hAnsi="MS Gothic" w:cs="Arial" w:hint="eastAsia"/>
                    <w:b/>
                    <w:bCs/>
                  </w:rPr>
                  <w:t>☒</w:t>
                </w:r>
              </w:sdtContent>
            </w:sdt>
          </w:p>
        </w:tc>
      </w:tr>
      <w:tr w:rsidR="00C32EFB" w:rsidRPr="004C3A0B" w14:paraId="606C5085" w14:textId="77777777" w:rsidTr="003257BD">
        <w:trPr>
          <w:trHeight w:val="311"/>
        </w:trPr>
        <w:tc>
          <w:tcPr>
            <w:tcW w:w="7763" w:type="dxa"/>
            <w:vMerge/>
            <w:shd w:val="clear" w:color="auto" w:fill="F2F2F2" w:themeFill="background1" w:themeFillShade="F2"/>
          </w:tcPr>
          <w:p w14:paraId="4773F7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D808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8BAC6DF" w14:textId="77777777" w:rsidR="00C32EFB" w:rsidRPr="0092487B" w:rsidRDefault="008F102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3659F3A8" w14:textId="77777777" w:rsidR="0092487B" w:rsidRDefault="0092487B" w:rsidP="00694EA8">
      <w:pPr>
        <w:rPr>
          <w:rFonts w:ascii="Arial" w:hAnsi="Arial" w:cs="Arial"/>
          <w:b/>
          <w:bCs/>
          <w:sz w:val="22"/>
          <w:szCs w:val="22"/>
        </w:rPr>
      </w:pPr>
    </w:p>
    <w:p w14:paraId="33E538BE" w14:textId="77777777" w:rsidR="002A152D" w:rsidRDefault="002A152D">
      <w:pPr>
        <w:rPr>
          <w:rFonts w:ascii="Arial" w:hAnsi="Arial" w:cs="Arial"/>
          <w:b/>
          <w:bCs/>
          <w:sz w:val="22"/>
          <w:szCs w:val="22"/>
        </w:rPr>
      </w:pPr>
      <w:r>
        <w:rPr>
          <w:rFonts w:ascii="Arial" w:hAnsi="Arial" w:cs="Arial"/>
          <w:b/>
          <w:bCs/>
          <w:sz w:val="22"/>
          <w:szCs w:val="22"/>
        </w:rPr>
        <w:br w:type="page"/>
      </w:r>
    </w:p>
    <w:p w14:paraId="7BBE9A2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80786E2" w14:textId="77777777" w:rsidTr="00A83D75">
        <w:trPr>
          <w:trHeight w:val="1807"/>
        </w:trPr>
        <w:tc>
          <w:tcPr>
            <w:tcW w:w="9881" w:type="dxa"/>
            <w:gridSpan w:val="3"/>
            <w:shd w:val="clear" w:color="auto" w:fill="F2F2F2" w:themeFill="background1" w:themeFillShade="F2"/>
            <w:vAlign w:val="center"/>
          </w:tcPr>
          <w:p w14:paraId="5A2CAEC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F3A9FD9" w14:textId="77777777" w:rsidR="00694EA8" w:rsidRPr="004C3A0B" w:rsidRDefault="00694EA8" w:rsidP="00694EA8">
            <w:pPr>
              <w:jc w:val="both"/>
              <w:rPr>
                <w:rFonts w:ascii="Arial" w:hAnsi="Arial" w:cs="Arial"/>
                <w:b/>
                <w:bCs/>
                <w:color w:val="000000"/>
                <w:sz w:val="22"/>
                <w:szCs w:val="22"/>
              </w:rPr>
            </w:pPr>
          </w:p>
          <w:p w14:paraId="07133C9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214F0F4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E376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9309089" w14:textId="75271386" w:rsidR="0092487B" w:rsidRPr="004C3A0B" w:rsidRDefault="00086A90" w:rsidP="00694EA8">
            <w:pPr>
              <w:spacing w:before="100" w:beforeAutospacing="1" w:after="100" w:afterAutospacing="1"/>
              <w:rPr>
                <w:rFonts w:ascii="Arial" w:hAnsi="Arial" w:cs="Arial"/>
                <w:sz w:val="22"/>
                <w:szCs w:val="22"/>
              </w:rPr>
            </w:pPr>
            <w:r>
              <w:rPr>
                <w:rFonts w:ascii="Arial" w:hAnsi="Arial" w:cs="Arial"/>
                <w:sz w:val="22"/>
                <w:szCs w:val="22"/>
              </w:rPr>
              <w:t xml:space="preserve">Meghan Owens </w:t>
            </w:r>
          </w:p>
        </w:tc>
        <w:tc>
          <w:tcPr>
            <w:tcW w:w="2239" w:type="dxa"/>
            <w:vAlign w:val="center"/>
          </w:tcPr>
          <w:p w14:paraId="1725A5FF" w14:textId="772503E5"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2137115" w14:textId="7AD385C1" w:rsidR="00086A90" w:rsidRPr="00AF488D" w:rsidRDefault="00AF488D" w:rsidP="00694EA8">
            <w:pPr>
              <w:spacing w:before="100" w:beforeAutospacing="1" w:after="100" w:afterAutospacing="1"/>
              <w:rPr>
                <w:rFonts w:ascii="Arial" w:hAnsi="Arial" w:cs="Arial"/>
                <w:sz w:val="22"/>
                <w:szCs w:val="22"/>
              </w:rPr>
            </w:pPr>
            <w:r>
              <w:rPr>
                <w:rFonts w:ascii="Arial" w:hAnsi="Arial" w:cs="Arial"/>
                <w:sz w:val="22"/>
                <w:szCs w:val="22"/>
              </w:rPr>
              <w:t>October 11</w:t>
            </w:r>
            <w:r w:rsidRPr="00AF488D">
              <w:rPr>
                <w:rFonts w:ascii="Arial" w:hAnsi="Arial" w:cs="Arial"/>
                <w:sz w:val="22"/>
                <w:szCs w:val="22"/>
                <w:vertAlign w:val="superscript"/>
              </w:rPr>
              <w:t>th</w:t>
            </w:r>
            <w:proofErr w:type="gramStart"/>
            <w:r>
              <w:rPr>
                <w:rFonts w:ascii="Arial" w:hAnsi="Arial" w:cs="Arial"/>
                <w:sz w:val="22"/>
                <w:szCs w:val="22"/>
              </w:rPr>
              <w:t xml:space="preserve"> 2021</w:t>
            </w:r>
            <w:proofErr w:type="gramEnd"/>
          </w:p>
          <w:p w14:paraId="1A5DF364" w14:textId="77777777" w:rsidR="0092487B" w:rsidRPr="004C3A0B" w:rsidRDefault="0092487B" w:rsidP="00694EA8">
            <w:pPr>
              <w:spacing w:before="100" w:beforeAutospacing="1" w:after="100" w:afterAutospacing="1"/>
              <w:rPr>
                <w:rFonts w:ascii="Arial" w:hAnsi="Arial" w:cs="Arial"/>
                <w:sz w:val="22"/>
                <w:szCs w:val="22"/>
              </w:rPr>
            </w:pPr>
          </w:p>
        </w:tc>
      </w:tr>
    </w:tbl>
    <w:p w14:paraId="710B0437" w14:textId="77777777" w:rsidR="00694EA8" w:rsidRPr="004C3A0B" w:rsidRDefault="00694EA8" w:rsidP="000700F9">
      <w:pPr>
        <w:rPr>
          <w:rFonts w:ascii="Arial" w:hAnsi="Arial" w:cs="Arial"/>
          <w:sz w:val="22"/>
          <w:szCs w:val="22"/>
        </w:rPr>
      </w:pPr>
    </w:p>
    <w:p w14:paraId="4EADAC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D9DB49D" w14:textId="77777777" w:rsidTr="003257BD">
        <w:trPr>
          <w:trHeight w:val="346"/>
        </w:trPr>
        <w:tc>
          <w:tcPr>
            <w:tcW w:w="1423" w:type="pct"/>
            <w:shd w:val="clear" w:color="auto" w:fill="F2F2F2" w:themeFill="background1" w:themeFillShade="F2"/>
            <w:vAlign w:val="center"/>
          </w:tcPr>
          <w:p w14:paraId="77CD6FE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F4BC88B" w14:textId="77777777" w:rsidR="0092487B" w:rsidRPr="004C3A0B" w:rsidRDefault="0092487B" w:rsidP="00CA7241">
            <w:pPr>
              <w:pStyle w:val="ListParagraph"/>
              <w:ind w:left="0"/>
              <w:rPr>
                <w:rFonts w:ascii="Arial" w:hAnsi="Arial" w:cs="Arial"/>
              </w:rPr>
            </w:pPr>
          </w:p>
        </w:tc>
        <w:tc>
          <w:tcPr>
            <w:tcW w:w="1087" w:type="pct"/>
            <w:vMerge w:val="restart"/>
          </w:tcPr>
          <w:p w14:paraId="39593046"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133082F" w14:textId="77777777" w:rsidTr="003257BD">
        <w:trPr>
          <w:trHeight w:val="347"/>
        </w:trPr>
        <w:tc>
          <w:tcPr>
            <w:tcW w:w="1423" w:type="pct"/>
            <w:shd w:val="clear" w:color="auto" w:fill="F2F2F2" w:themeFill="background1" w:themeFillShade="F2"/>
            <w:vAlign w:val="center"/>
          </w:tcPr>
          <w:p w14:paraId="1626B3F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D1F446" w14:textId="77777777" w:rsidR="0092487B" w:rsidRPr="004C3A0B" w:rsidRDefault="0092487B" w:rsidP="0092487B">
            <w:pPr>
              <w:pStyle w:val="ListParagraph"/>
              <w:ind w:left="0"/>
              <w:rPr>
                <w:rFonts w:ascii="Arial" w:hAnsi="Arial" w:cs="Arial"/>
              </w:rPr>
            </w:pPr>
          </w:p>
          <w:p w14:paraId="42950576" w14:textId="77777777" w:rsidR="0092487B" w:rsidRPr="004C3A0B" w:rsidRDefault="0092487B" w:rsidP="0092487B">
            <w:pPr>
              <w:pStyle w:val="ListParagraph"/>
              <w:ind w:left="0"/>
              <w:rPr>
                <w:rFonts w:ascii="Arial" w:hAnsi="Arial" w:cs="Arial"/>
              </w:rPr>
            </w:pPr>
          </w:p>
        </w:tc>
        <w:tc>
          <w:tcPr>
            <w:tcW w:w="1087" w:type="pct"/>
            <w:vMerge/>
            <w:vAlign w:val="center"/>
          </w:tcPr>
          <w:p w14:paraId="69FF4626" w14:textId="77777777" w:rsidR="0092487B" w:rsidRPr="004C3A0B" w:rsidRDefault="0092487B" w:rsidP="0092487B">
            <w:pPr>
              <w:pStyle w:val="ListParagraph"/>
              <w:ind w:left="0"/>
              <w:rPr>
                <w:rFonts w:ascii="Arial" w:hAnsi="Arial" w:cs="Arial"/>
              </w:rPr>
            </w:pPr>
          </w:p>
        </w:tc>
      </w:tr>
    </w:tbl>
    <w:p w14:paraId="1DCDA787" w14:textId="77777777" w:rsidR="000C3A29" w:rsidRPr="004C3A0B" w:rsidRDefault="000C3A29" w:rsidP="000700F9">
      <w:pPr>
        <w:rPr>
          <w:rFonts w:ascii="Arial" w:hAnsi="Arial" w:cs="Arial"/>
          <w:sz w:val="22"/>
          <w:szCs w:val="22"/>
        </w:rPr>
      </w:pPr>
    </w:p>
    <w:p w14:paraId="75A09F3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A7B6365" w14:textId="77777777" w:rsidTr="003257BD">
        <w:trPr>
          <w:trHeight w:val="346"/>
        </w:trPr>
        <w:tc>
          <w:tcPr>
            <w:tcW w:w="1423" w:type="pct"/>
            <w:shd w:val="clear" w:color="auto" w:fill="F2F2F2" w:themeFill="background1" w:themeFillShade="F2"/>
            <w:vAlign w:val="center"/>
          </w:tcPr>
          <w:p w14:paraId="2E08D6A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41FF32E" w14:textId="77777777" w:rsidR="0092487B" w:rsidRPr="004C3A0B" w:rsidRDefault="0092487B" w:rsidP="009D2E0B">
            <w:pPr>
              <w:pStyle w:val="ListParagraph"/>
              <w:ind w:left="0"/>
              <w:rPr>
                <w:rFonts w:ascii="Arial" w:hAnsi="Arial" w:cs="Arial"/>
              </w:rPr>
            </w:pPr>
          </w:p>
        </w:tc>
        <w:tc>
          <w:tcPr>
            <w:tcW w:w="1087" w:type="pct"/>
            <w:vMerge w:val="restart"/>
          </w:tcPr>
          <w:p w14:paraId="78C0E0C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F446E8B" w14:textId="77777777" w:rsidTr="003257BD">
        <w:trPr>
          <w:trHeight w:val="347"/>
        </w:trPr>
        <w:tc>
          <w:tcPr>
            <w:tcW w:w="1423" w:type="pct"/>
            <w:shd w:val="clear" w:color="auto" w:fill="F2F2F2" w:themeFill="background1" w:themeFillShade="F2"/>
            <w:vAlign w:val="center"/>
          </w:tcPr>
          <w:p w14:paraId="0AA0E95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A248BAA" w14:textId="77777777" w:rsidR="0092487B" w:rsidRPr="004C3A0B" w:rsidRDefault="0092487B" w:rsidP="009D2E0B">
            <w:pPr>
              <w:pStyle w:val="ListParagraph"/>
              <w:ind w:left="0"/>
              <w:rPr>
                <w:rFonts w:ascii="Arial" w:hAnsi="Arial" w:cs="Arial"/>
              </w:rPr>
            </w:pPr>
          </w:p>
          <w:p w14:paraId="470EE986" w14:textId="77777777" w:rsidR="0092487B" w:rsidRPr="004C3A0B" w:rsidRDefault="0092487B" w:rsidP="009D2E0B">
            <w:pPr>
              <w:pStyle w:val="ListParagraph"/>
              <w:ind w:left="0"/>
              <w:rPr>
                <w:rFonts w:ascii="Arial" w:hAnsi="Arial" w:cs="Arial"/>
              </w:rPr>
            </w:pPr>
          </w:p>
        </w:tc>
        <w:tc>
          <w:tcPr>
            <w:tcW w:w="1087" w:type="pct"/>
            <w:vMerge/>
            <w:vAlign w:val="center"/>
          </w:tcPr>
          <w:p w14:paraId="2221A1AF" w14:textId="77777777" w:rsidR="0092487B" w:rsidRPr="004C3A0B" w:rsidRDefault="0092487B" w:rsidP="009D2E0B">
            <w:pPr>
              <w:pStyle w:val="ListParagraph"/>
              <w:ind w:left="0"/>
              <w:rPr>
                <w:rFonts w:ascii="Arial" w:hAnsi="Arial" w:cs="Arial"/>
              </w:rPr>
            </w:pPr>
          </w:p>
        </w:tc>
      </w:tr>
    </w:tbl>
    <w:p w14:paraId="7F51BEA2" w14:textId="77777777" w:rsidR="0076027F" w:rsidRDefault="0076027F" w:rsidP="000C3A29">
      <w:pPr>
        <w:rPr>
          <w:rFonts w:ascii="Arial" w:hAnsi="Arial" w:cs="Arial"/>
          <w:b/>
          <w:sz w:val="22"/>
          <w:szCs w:val="22"/>
        </w:rPr>
      </w:pPr>
    </w:p>
    <w:p w14:paraId="7E0B3BA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C43479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FFD01D7" w14:textId="53729258" w:rsidR="00CC2661" w:rsidRPr="004C3A0B" w:rsidRDefault="00AF488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83C4C2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A94B8F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C1E65C3" w14:textId="7FA3B9AB" w:rsidR="00CC2661" w:rsidRPr="004C3A0B" w:rsidRDefault="00AF488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532D7F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3236EE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6897E9A" w14:textId="56FD9E20" w:rsidR="00CC2661" w:rsidRPr="004C3A0B" w:rsidRDefault="00AF488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CAB8E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8029E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1623B42" w14:textId="7504CBCB" w:rsidR="00CC2661" w:rsidRPr="004C3A0B" w:rsidRDefault="001B14A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88145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CB5E2A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2D3C7BA" w14:textId="538FE5D0" w:rsidR="00743859" w:rsidRDefault="001B14A3"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1A1F16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B6A77D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8C57815" w14:textId="159B2FB5" w:rsidR="00743859" w:rsidRPr="004C3A0B" w:rsidRDefault="00AF488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9CC626"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E27BEB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E8483B8" w14:textId="03F6BED3" w:rsidR="00743859" w:rsidRPr="004C3A0B" w:rsidRDefault="00AF488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BDF332"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2A8C2C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5CBA47A" w14:textId="04C8B363" w:rsidR="00424773" w:rsidRDefault="00AF488D" w:rsidP="00424773">
                <w:pPr>
                  <w:jc w:val="center"/>
                  <w:rPr>
                    <w:rFonts w:ascii="Arial" w:hAnsi="Arial" w:cs="Arial"/>
                    <w:b/>
                    <w:bCs/>
                  </w:rPr>
                </w:pPr>
                <w:r>
                  <w:rPr>
                    <w:rFonts w:ascii="MS Gothic" w:eastAsia="MS Gothic" w:hAnsi="MS Gothic" w:cs="Arial" w:hint="eastAsia"/>
                    <w:b/>
                    <w:bCs/>
                  </w:rPr>
                  <w:t>☒</w:t>
                </w:r>
              </w:p>
            </w:sdtContent>
          </w:sdt>
          <w:p w14:paraId="2071D927" w14:textId="77777777" w:rsidR="00424773" w:rsidRDefault="00424773" w:rsidP="00743859">
            <w:pPr>
              <w:jc w:val="center"/>
              <w:rPr>
                <w:rFonts w:ascii="MS Gothic" w:eastAsia="MS Gothic" w:hAnsi="MS Gothic" w:cs="Arial"/>
                <w:b/>
                <w:bCs/>
              </w:rPr>
            </w:pPr>
          </w:p>
        </w:tc>
        <w:tc>
          <w:tcPr>
            <w:tcW w:w="9356" w:type="dxa"/>
            <w:vAlign w:val="center"/>
          </w:tcPr>
          <w:p w14:paraId="4AA4785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F43F4E0" w14:textId="77777777" w:rsidR="005756CA" w:rsidRPr="004C3A0B" w:rsidRDefault="005756CA" w:rsidP="00A5764B">
      <w:pPr>
        <w:tabs>
          <w:tab w:val="left" w:pos="5103"/>
        </w:tabs>
        <w:rPr>
          <w:rFonts w:ascii="Arial" w:hAnsi="Arial" w:cs="Arial"/>
          <w:b/>
          <w:bCs/>
          <w:sz w:val="22"/>
          <w:szCs w:val="22"/>
        </w:rPr>
      </w:pPr>
    </w:p>
    <w:p w14:paraId="2D1606E6" w14:textId="77777777" w:rsidR="00425DA7" w:rsidRDefault="00425DA7">
      <w:pPr>
        <w:rPr>
          <w:rFonts w:ascii="Arial" w:hAnsi="Arial" w:cs="Arial"/>
          <w:b/>
          <w:bCs/>
          <w:sz w:val="22"/>
          <w:szCs w:val="22"/>
        </w:rPr>
      </w:pPr>
      <w:r>
        <w:rPr>
          <w:rFonts w:ascii="Arial" w:hAnsi="Arial" w:cs="Arial"/>
          <w:b/>
          <w:bCs/>
          <w:sz w:val="22"/>
          <w:szCs w:val="22"/>
        </w:rPr>
        <w:br w:type="page"/>
      </w:r>
    </w:p>
    <w:p w14:paraId="4113710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7FF6C4F" w14:textId="77777777" w:rsidTr="00A83D75">
        <w:tc>
          <w:tcPr>
            <w:tcW w:w="10060" w:type="dxa"/>
            <w:shd w:val="clear" w:color="auto" w:fill="F2F2F2" w:themeFill="background1" w:themeFillShade="F2"/>
          </w:tcPr>
          <w:p w14:paraId="21E3303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3BCB92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A1879A5"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CEAE378" w14:textId="77777777" w:rsidR="004632AA" w:rsidRPr="004C3A0B" w:rsidRDefault="004632AA" w:rsidP="00A5764B">
      <w:pPr>
        <w:tabs>
          <w:tab w:val="left" w:pos="5103"/>
        </w:tabs>
        <w:rPr>
          <w:rFonts w:ascii="Arial" w:hAnsi="Arial" w:cs="Arial"/>
          <w:b/>
          <w:bCs/>
          <w:sz w:val="22"/>
          <w:szCs w:val="22"/>
        </w:rPr>
      </w:pPr>
    </w:p>
    <w:p w14:paraId="3A256B7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48981A74" w14:textId="77777777" w:rsidR="00683497" w:rsidRPr="004C3A0B" w:rsidRDefault="00683497" w:rsidP="00683497">
      <w:pPr>
        <w:tabs>
          <w:tab w:val="left" w:pos="5103"/>
        </w:tabs>
        <w:rPr>
          <w:rFonts w:ascii="Arial" w:hAnsi="Arial" w:cs="Arial"/>
          <w:bCs/>
          <w:sz w:val="22"/>
          <w:szCs w:val="22"/>
        </w:rPr>
      </w:pPr>
    </w:p>
    <w:p w14:paraId="0E3BC1C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258525B7" w14:textId="77777777" w:rsidR="008330B6" w:rsidRPr="004C3A0B" w:rsidRDefault="008330B6" w:rsidP="00683497">
      <w:pPr>
        <w:tabs>
          <w:tab w:val="left" w:pos="5103"/>
        </w:tabs>
        <w:rPr>
          <w:rFonts w:ascii="Arial" w:hAnsi="Arial" w:cs="Arial"/>
          <w:bCs/>
          <w:sz w:val="22"/>
          <w:szCs w:val="22"/>
        </w:rPr>
      </w:pPr>
    </w:p>
    <w:p w14:paraId="0004A916" w14:textId="77777777" w:rsidR="00A50649" w:rsidRDefault="00A50649" w:rsidP="00A51EFB">
      <w:pPr>
        <w:jc w:val="center"/>
        <w:rPr>
          <w:rFonts w:ascii="Arial" w:hAnsi="Arial" w:cs="Arial"/>
          <w:b/>
          <w:sz w:val="22"/>
          <w:szCs w:val="22"/>
        </w:rPr>
      </w:pPr>
    </w:p>
    <w:p w14:paraId="4DD76F08" w14:textId="77777777" w:rsidR="00A50649" w:rsidRDefault="00A50649" w:rsidP="00A51EFB">
      <w:pPr>
        <w:jc w:val="center"/>
        <w:rPr>
          <w:rFonts w:ascii="Arial" w:hAnsi="Arial" w:cs="Arial"/>
          <w:b/>
          <w:sz w:val="22"/>
          <w:szCs w:val="22"/>
        </w:rPr>
      </w:pPr>
    </w:p>
    <w:p w14:paraId="5CCB6F0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36F678B" w14:textId="77777777" w:rsidR="00A51EFB" w:rsidRPr="004C3A0B" w:rsidRDefault="00A51EFB" w:rsidP="00AA2E71">
      <w:pPr>
        <w:jc w:val="both"/>
        <w:rPr>
          <w:rFonts w:ascii="Arial" w:hAnsi="Arial" w:cs="Arial"/>
        </w:rPr>
      </w:pPr>
    </w:p>
    <w:p w14:paraId="63E3E69B"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3912C178" w14:textId="77777777" w:rsidR="00A51EFB" w:rsidRPr="004C3A0B" w:rsidRDefault="00A51EFB" w:rsidP="00AA2E71">
      <w:pPr>
        <w:jc w:val="both"/>
        <w:rPr>
          <w:rFonts w:ascii="Arial" w:hAnsi="Arial" w:cs="Arial"/>
        </w:rPr>
      </w:pPr>
    </w:p>
    <w:p w14:paraId="1F94E76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2E7ED102" w14:textId="77777777" w:rsidR="00025AC4" w:rsidRPr="004C3A0B" w:rsidRDefault="00025AC4" w:rsidP="00AA2E71">
      <w:pPr>
        <w:jc w:val="both"/>
        <w:rPr>
          <w:rFonts w:ascii="Arial" w:hAnsi="Arial" w:cs="Arial"/>
        </w:rPr>
      </w:pPr>
    </w:p>
    <w:p w14:paraId="52250B19" w14:textId="77777777" w:rsidR="00D84363" w:rsidRDefault="00D84363">
      <w:pPr>
        <w:rPr>
          <w:rFonts w:ascii="Arial" w:hAnsi="Arial" w:cs="Arial"/>
          <w:b/>
          <w:bCs/>
          <w:sz w:val="22"/>
          <w:szCs w:val="22"/>
        </w:rPr>
      </w:pPr>
      <w:r>
        <w:rPr>
          <w:rFonts w:ascii="Arial" w:hAnsi="Arial" w:cs="Arial"/>
          <w:b/>
          <w:bCs/>
          <w:sz w:val="22"/>
          <w:szCs w:val="22"/>
        </w:rPr>
        <w:br w:type="page"/>
      </w:r>
    </w:p>
    <w:p w14:paraId="7227A1F5"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57D3913" w14:textId="77777777" w:rsidR="008F29DD" w:rsidRPr="004C3A0B" w:rsidRDefault="008F29DD" w:rsidP="008330B6">
      <w:pPr>
        <w:tabs>
          <w:tab w:val="left" w:pos="5103"/>
        </w:tabs>
        <w:jc w:val="both"/>
        <w:rPr>
          <w:rFonts w:ascii="Arial" w:hAnsi="Arial" w:cs="Arial"/>
          <w:b/>
          <w:bCs/>
        </w:rPr>
      </w:pPr>
    </w:p>
    <w:p w14:paraId="60037E85"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1198E76"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4C7AE5AF" w14:textId="77777777" w:rsidR="008F29DD" w:rsidRPr="004C3A0B" w:rsidRDefault="008F29DD" w:rsidP="008330B6">
      <w:pPr>
        <w:tabs>
          <w:tab w:val="left" w:pos="5103"/>
        </w:tabs>
        <w:jc w:val="both"/>
        <w:rPr>
          <w:rFonts w:ascii="Arial" w:hAnsi="Arial" w:cs="Arial"/>
          <w:b/>
          <w:bCs/>
        </w:rPr>
      </w:pPr>
    </w:p>
    <w:p w14:paraId="21CA59D9"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6AE58EA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039E9F0C" w14:textId="77777777" w:rsidR="009F6BB7" w:rsidRPr="004C3A0B" w:rsidRDefault="009F6BB7" w:rsidP="008330B6">
      <w:pPr>
        <w:tabs>
          <w:tab w:val="left" w:pos="5103"/>
        </w:tabs>
        <w:jc w:val="both"/>
        <w:rPr>
          <w:rFonts w:ascii="Arial" w:hAnsi="Arial" w:cs="Arial"/>
          <w:bCs/>
          <w:sz w:val="12"/>
          <w:szCs w:val="12"/>
        </w:rPr>
      </w:pPr>
    </w:p>
    <w:p w14:paraId="774844E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2A8959C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24699FC"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198E3F34"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011B5BAD" w14:textId="77777777" w:rsidR="009F6BB7" w:rsidRPr="004C3A0B" w:rsidRDefault="009F6BB7" w:rsidP="008330B6">
      <w:pPr>
        <w:tabs>
          <w:tab w:val="left" w:pos="5103"/>
        </w:tabs>
        <w:jc w:val="both"/>
        <w:rPr>
          <w:rFonts w:ascii="Arial" w:hAnsi="Arial" w:cs="Arial"/>
          <w:bCs/>
        </w:rPr>
      </w:pPr>
    </w:p>
    <w:p w14:paraId="1198AEA7"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2970F5F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6D99CE86" w14:textId="77777777" w:rsidR="00CE1636" w:rsidRPr="004C3A0B" w:rsidRDefault="00CE1636" w:rsidP="008330B6">
      <w:pPr>
        <w:tabs>
          <w:tab w:val="left" w:pos="5103"/>
        </w:tabs>
        <w:jc w:val="both"/>
        <w:rPr>
          <w:rFonts w:ascii="Arial" w:hAnsi="Arial" w:cs="Arial"/>
          <w:bCs/>
        </w:rPr>
      </w:pPr>
    </w:p>
    <w:p w14:paraId="4094EA8C"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BF6C278"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348F459E" w14:textId="77777777" w:rsidR="003C07E3" w:rsidRPr="004C3A0B" w:rsidRDefault="003C07E3" w:rsidP="008330B6">
      <w:pPr>
        <w:tabs>
          <w:tab w:val="left" w:pos="5103"/>
        </w:tabs>
        <w:jc w:val="both"/>
        <w:rPr>
          <w:rFonts w:ascii="Arial" w:hAnsi="Arial" w:cs="Arial"/>
          <w:bCs/>
        </w:rPr>
      </w:pPr>
    </w:p>
    <w:p w14:paraId="776E97EF"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8C7AE59"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4F78765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5B615BB8"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410899CE"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2014643"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05F12454"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0F0B4F89" w14:textId="77777777" w:rsidR="003C07E3" w:rsidRDefault="003C07E3" w:rsidP="008330B6">
      <w:pPr>
        <w:tabs>
          <w:tab w:val="left" w:pos="5103"/>
        </w:tabs>
        <w:jc w:val="both"/>
        <w:rPr>
          <w:rFonts w:ascii="Arial" w:hAnsi="Arial" w:cs="Arial"/>
          <w:b/>
          <w:bCs/>
        </w:rPr>
      </w:pPr>
    </w:p>
    <w:p w14:paraId="3FF6FAE6"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10426BB"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74E9593"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3CCCE060" w14:textId="77777777" w:rsidR="00743859" w:rsidRDefault="00743859" w:rsidP="008330B6">
      <w:pPr>
        <w:tabs>
          <w:tab w:val="left" w:pos="5103"/>
        </w:tabs>
        <w:jc w:val="both"/>
        <w:rPr>
          <w:rFonts w:ascii="Arial" w:hAnsi="Arial" w:cs="Arial"/>
          <w:b/>
          <w:bCs/>
        </w:rPr>
      </w:pPr>
    </w:p>
    <w:p w14:paraId="1AC89C28"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1D1B5B1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3D822971"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57CB4B5"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C2D69BB" w14:textId="77777777" w:rsidR="006E0AB0" w:rsidRPr="004C3A0B" w:rsidRDefault="006E0AB0" w:rsidP="008330B6">
      <w:pPr>
        <w:tabs>
          <w:tab w:val="left" w:pos="5103"/>
        </w:tabs>
        <w:jc w:val="both"/>
        <w:rPr>
          <w:rFonts w:ascii="Arial" w:hAnsi="Arial" w:cs="Arial"/>
          <w:bCs/>
        </w:rPr>
      </w:pPr>
    </w:p>
    <w:p w14:paraId="553E0CF0"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4883438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EC1906A"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12CE299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A1D91A5"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2B6924FC"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7BBC9A4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0D789C7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6717846E"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C404B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9A9ABA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D2B02E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61A4A15" w14:textId="77777777" w:rsidR="00CA0057" w:rsidRDefault="00CA0057" w:rsidP="008330B6">
      <w:pPr>
        <w:contextualSpacing/>
        <w:jc w:val="both"/>
        <w:rPr>
          <w:rFonts w:ascii="Arial" w:eastAsiaTheme="minorHAnsi" w:hAnsi="Arial" w:cs="Arial"/>
          <w:b/>
        </w:rPr>
      </w:pPr>
    </w:p>
    <w:p w14:paraId="0998C10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4431E244" w14:textId="77777777" w:rsidR="00CB0731" w:rsidRPr="004C3A0B" w:rsidRDefault="00CB0731" w:rsidP="008330B6">
      <w:pPr>
        <w:contextualSpacing/>
        <w:jc w:val="both"/>
        <w:rPr>
          <w:rFonts w:ascii="Arial" w:eastAsiaTheme="minorHAnsi" w:hAnsi="Arial" w:cs="Arial"/>
        </w:rPr>
      </w:pPr>
    </w:p>
    <w:p w14:paraId="48C2116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823BB2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DCF62E4"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4811A69C"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68318A28" w14:textId="77777777" w:rsidR="00025AC4" w:rsidRDefault="00025AC4" w:rsidP="008330B6">
      <w:pPr>
        <w:jc w:val="both"/>
        <w:rPr>
          <w:rFonts w:ascii="Arial" w:hAnsi="Arial" w:cs="Arial"/>
        </w:rPr>
      </w:pPr>
    </w:p>
    <w:p w14:paraId="4F8E186A"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94B8C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025322A0" w14:textId="77777777" w:rsidR="008330B6" w:rsidRPr="004C3A0B" w:rsidRDefault="008330B6" w:rsidP="008330B6">
      <w:pPr>
        <w:jc w:val="both"/>
        <w:rPr>
          <w:rFonts w:ascii="Arial" w:hAnsi="Arial" w:cs="Arial"/>
        </w:rPr>
      </w:pPr>
    </w:p>
    <w:p w14:paraId="4A63F8C4"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84B4A3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B6B677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626C21E8" w14:textId="77777777" w:rsidR="001D1817" w:rsidRPr="004C3A0B" w:rsidRDefault="001D1817" w:rsidP="008330B6">
      <w:pPr>
        <w:jc w:val="both"/>
        <w:rPr>
          <w:rFonts w:ascii="Arial" w:eastAsiaTheme="minorHAnsi" w:hAnsi="Arial" w:cs="Arial"/>
        </w:rPr>
      </w:pPr>
    </w:p>
    <w:p w14:paraId="695DA29C"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4834390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167B9848" w14:textId="4C28EF89" w:rsidR="00025AC4"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597A3F19" w14:textId="41D3843D" w:rsidR="00B839D8" w:rsidRDefault="00B839D8" w:rsidP="008330B6">
      <w:pPr>
        <w:jc w:val="both"/>
        <w:rPr>
          <w:rFonts w:ascii="Arial" w:eastAsiaTheme="minorHAnsi" w:hAnsi="Arial" w:cs="Arial"/>
        </w:rPr>
      </w:pPr>
    </w:p>
    <w:p w14:paraId="6A84F00C" w14:textId="08F9FF0A" w:rsidR="00B839D8" w:rsidRDefault="00B839D8" w:rsidP="008330B6">
      <w:pPr>
        <w:jc w:val="both"/>
        <w:rPr>
          <w:rFonts w:ascii="Arial" w:eastAsiaTheme="minorHAnsi" w:hAnsi="Arial" w:cs="Arial"/>
        </w:rPr>
      </w:pPr>
    </w:p>
    <w:p w14:paraId="79B9CDB7" w14:textId="6815D053" w:rsidR="00B839D8" w:rsidRDefault="00B839D8" w:rsidP="008330B6">
      <w:pPr>
        <w:jc w:val="both"/>
        <w:rPr>
          <w:rFonts w:ascii="Arial" w:eastAsiaTheme="minorHAnsi" w:hAnsi="Arial" w:cs="Arial"/>
        </w:rPr>
      </w:pPr>
    </w:p>
    <w:p w14:paraId="27E60141" w14:textId="3DCAF32E" w:rsidR="00B839D8" w:rsidRDefault="00B839D8" w:rsidP="008330B6">
      <w:pPr>
        <w:jc w:val="both"/>
        <w:rPr>
          <w:rFonts w:ascii="Arial" w:eastAsiaTheme="minorHAnsi" w:hAnsi="Arial" w:cs="Arial"/>
        </w:rPr>
      </w:pPr>
    </w:p>
    <w:p w14:paraId="2DDFFA03" w14:textId="048717D1" w:rsidR="00B839D8" w:rsidRDefault="00B839D8" w:rsidP="008330B6">
      <w:pPr>
        <w:jc w:val="both"/>
        <w:rPr>
          <w:rFonts w:ascii="Arial" w:eastAsiaTheme="minorHAnsi" w:hAnsi="Arial" w:cs="Arial"/>
        </w:rPr>
      </w:pPr>
    </w:p>
    <w:p w14:paraId="4DA94E6B" w14:textId="73324020" w:rsidR="00B839D8" w:rsidRDefault="00B839D8" w:rsidP="008330B6">
      <w:pPr>
        <w:jc w:val="both"/>
        <w:rPr>
          <w:rFonts w:ascii="Arial" w:eastAsiaTheme="minorHAnsi" w:hAnsi="Arial" w:cs="Arial"/>
        </w:rPr>
      </w:pPr>
    </w:p>
    <w:p w14:paraId="157A79C7" w14:textId="32A35101" w:rsidR="00A90A96" w:rsidRDefault="00B839D8" w:rsidP="00A90A96">
      <w:pPr>
        <w:jc w:val="center"/>
        <w:rPr>
          <w:rFonts w:ascii="Arial" w:eastAsiaTheme="minorHAnsi" w:hAnsi="Arial" w:cs="Arial"/>
          <w:sz w:val="24"/>
          <w:szCs w:val="24"/>
        </w:rPr>
      </w:pPr>
      <w:r>
        <w:rPr>
          <w:rFonts w:ascii="Arial" w:eastAsiaTheme="minorHAnsi" w:hAnsi="Arial" w:cs="Arial"/>
          <w:sz w:val="24"/>
          <w:szCs w:val="24"/>
        </w:rPr>
        <w:t>References</w:t>
      </w:r>
    </w:p>
    <w:p w14:paraId="169E8676" w14:textId="77777777" w:rsidR="00A90A96" w:rsidRDefault="00A90A96" w:rsidP="00B839D8">
      <w:pPr>
        <w:rPr>
          <w:rFonts w:ascii="Arial" w:eastAsiaTheme="minorHAnsi" w:hAnsi="Arial" w:cs="Arial"/>
          <w:sz w:val="24"/>
          <w:szCs w:val="24"/>
        </w:rPr>
      </w:pPr>
    </w:p>
    <w:p w14:paraId="5A991510" w14:textId="3E67615D" w:rsidR="00A90A96" w:rsidRDefault="00A90A96" w:rsidP="00B839D8">
      <w:pPr>
        <w:rPr>
          <w:rFonts w:ascii="Arial" w:eastAsiaTheme="minorHAnsi" w:hAnsi="Arial" w:cs="Arial"/>
          <w:sz w:val="24"/>
          <w:szCs w:val="24"/>
        </w:rPr>
      </w:pPr>
      <w:r>
        <w:rPr>
          <w:rFonts w:ascii="Arial" w:eastAsiaTheme="minorHAnsi" w:hAnsi="Arial" w:cs="Arial"/>
          <w:sz w:val="24"/>
          <w:szCs w:val="24"/>
        </w:rPr>
        <w:t xml:space="preserve">BERA (2018) </w:t>
      </w:r>
      <w:r>
        <w:rPr>
          <w:rFonts w:ascii="Arial" w:eastAsiaTheme="minorHAnsi" w:hAnsi="Arial" w:cs="Arial"/>
          <w:i/>
          <w:iCs/>
          <w:sz w:val="24"/>
          <w:szCs w:val="24"/>
        </w:rPr>
        <w:t xml:space="preserve">Ethical Guidelines for Educational Research, fourth edition. </w:t>
      </w:r>
      <w:r>
        <w:rPr>
          <w:rFonts w:ascii="Arial" w:eastAsiaTheme="minorHAnsi" w:hAnsi="Arial" w:cs="Arial"/>
          <w:sz w:val="24"/>
          <w:szCs w:val="24"/>
        </w:rPr>
        <w:t xml:space="preserve">(Accessed 18/10/21) </w:t>
      </w:r>
    </w:p>
    <w:p w14:paraId="1F0F0A00" w14:textId="77777777" w:rsidR="00A90A96" w:rsidRPr="002B6EF8" w:rsidRDefault="00A90A96" w:rsidP="00B839D8">
      <w:pPr>
        <w:rPr>
          <w:rFonts w:ascii="Arial" w:eastAsiaTheme="minorHAnsi" w:hAnsi="Arial" w:cs="Arial"/>
          <w:sz w:val="24"/>
          <w:szCs w:val="24"/>
        </w:rPr>
      </w:pPr>
    </w:p>
    <w:p w14:paraId="3DC9E97E" w14:textId="1EFF53FB" w:rsidR="00A90A96" w:rsidRDefault="00A90A96" w:rsidP="00B839D8">
      <w:pPr>
        <w:rPr>
          <w:rFonts w:ascii="Arial" w:eastAsiaTheme="minorHAnsi" w:hAnsi="Arial" w:cs="Arial"/>
          <w:sz w:val="24"/>
          <w:szCs w:val="24"/>
        </w:rPr>
      </w:pPr>
      <w:r>
        <w:rPr>
          <w:rFonts w:ascii="Arial" w:eastAsiaTheme="minorHAnsi" w:hAnsi="Arial" w:cs="Arial"/>
          <w:sz w:val="24"/>
          <w:szCs w:val="24"/>
        </w:rPr>
        <w:t xml:space="preserve">Children’s bureau (2017) </w:t>
      </w:r>
      <w:r>
        <w:rPr>
          <w:rFonts w:ascii="Arial" w:eastAsiaTheme="minorHAnsi" w:hAnsi="Arial" w:cs="Arial"/>
          <w:i/>
          <w:iCs/>
          <w:sz w:val="24"/>
          <w:szCs w:val="24"/>
        </w:rPr>
        <w:t xml:space="preserve">The Importance of Reading to Your Children </w:t>
      </w:r>
      <w:r>
        <w:rPr>
          <w:rFonts w:ascii="Arial" w:eastAsiaTheme="minorHAnsi" w:hAnsi="Arial" w:cs="Arial"/>
          <w:sz w:val="24"/>
          <w:szCs w:val="24"/>
        </w:rPr>
        <w:t xml:space="preserve">[Blog] 3 March. </w:t>
      </w:r>
      <w:proofErr w:type="spellStart"/>
      <w:r>
        <w:rPr>
          <w:rFonts w:ascii="Arial" w:eastAsiaTheme="minorHAnsi" w:hAnsi="Arial" w:cs="Arial"/>
          <w:sz w:val="24"/>
          <w:szCs w:val="24"/>
        </w:rPr>
        <w:t>Availble</w:t>
      </w:r>
      <w:proofErr w:type="spellEnd"/>
      <w:r>
        <w:rPr>
          <w:rFonts w:ascii="Arial" w:eastAsiaTheme="minorHAnsi" w:hAnsi="Arial" w:cs="Arial"/>
          <w:sz w:val="24"/>
          <w:szCs w:val="24"/>
        </w:rPr>
        <w:t xml:space="preserve"> at - </w:t>
      </w:r>
      <w:hyperlink r:id="rId20" w:history="1">
        <w:r w:rsidRPr="0019007F">
          <w:rPr>
            <w:rStyle w:val="Hyperlink"/>
            <w:rFonts w:ascii="Arial" w:eastAsiaTheme="minorHAnsi" w:hAnsi="Arial" w:cs="Arial"/>
            <w:sz w:val="24"/>
            <w:szCs w:val="24"/>
          </w:rPr>
          <w:t>https://www.all4kids.org/news/blog/the-importance-of-reading-to-your-children/</w:t>
        </w:r>
      </w:hyperlink>
      <w:r>
        <w:rPr>
          <w:rFonts w:ascii="Arial" w:eastAsiaTheme="minorHAnsi" w:hAnsi="Arial" w:cs="Arial"/>
          <w:sz w:val="24"/>
          <w:szCs w:val="24"/>
        </w:rPr>
        <w:t xml:space="preserve"> (Accessed on 14/10/21)</w:t>
      </w:r>
    </w:p>
    <w:p w14:paraId="44457D94" w14:textId="77777777" w:rsidR="00A90A96" w:rsidRDefault="00A90A96" w:rsidP="00B839D8">
      <w:pPr>
        <w:rPr>
          <w:rFonts w:ascii="Arial" w:eastAsiaTheme="minorHAnsi" w:hAnsi="Arial" w:cs="Arial"/>
          <w:sz w:val="24"/>
          <w:szCs w:val="24"/>
        </w:rPr>
      </w:pPr>
    </w:p>
    <w:p w14:paraId="060F6915" w14:textId="38EF75DA" w:rsidR="00A90A96" w:rsidRDefault="00A90A96" w:rsidP="00B839D8">
      <w:pPr>
        <w:rPr>
          <w:rFonts w:ascii="Arial" w:eastAsiaTheme="minorHAnsi" w:hAnsi="Arial" w:cs="Arial"/>
          <w:sz w:val="24"/>
          <w:szCs w:val="24"/>
        </w:rPr>
      </w:pPr>
      <w:r>
        <w:rPr>
          <w:rFonts w:ascii="Arial" w:eastAsiaTheme="minorHAnsi" w:hAnsi="Arial" w:cs="Arial"/>
          <w:sz w:val="24"/>
          <w:szCs w:val="24"/>
        </w:rPr>
        <w:t xml:space="preserve">David, B, R, J.D., Ph.D. (2020) </w:t>
      </w:r>
      <w:r w:rsidRPr="002A1D2D">
        <w:rPr>
          <w:rFonts w:ascii="Arial" w:eastAsiaTheme="minorHAnsi" w:hAnsi="Arial" w:cs="Arial"/>
          <w:i/>
          <w:iCs/>
          <w:sz w:val="24"/>
          <w:szCs w:val="24"/>
        </w:rPr>
        <w:t xml:space="preserve">What Is Ethics in Research and Why Is It </w:t>
      </w:r>
      <w:proofErr w:type="spellStart"/>
      <w:r w:rsidRPr="002A1D2D">
        <w:rPr>
          <w:rFonts w:ascii="Arial" w:eastAsiaTheme="minorHAnsi" w:hAnsi="Arial" w:cs="Arial"/>
          <w:i/>
          <w:iCs/>
          <w:sz w:val="24"/>
          <w:szCs w:val="24"/>
        </w:rPr>
        <w:t>Important?</w:t>
      </w:r>
      <w:r>
        <w:rPr>
          <w:rFonts w:ascii="Arial" w:eastAsiaTheme="minorHAnsi" w:hAnsi="Arial" w:cs="Arial"/>
          <w:sz w:val="24"/>
          <w:szCs w:val="24"/>
        </w:rPr>
        <w:t>Available</w:t>
      </w:r>
      <w:proofErr w:type="spellEnd"/>
      <w:r>
        <w:rPr>
          <w:rFonts w:ascii="Arial" w:eastAsiaTheme="minorHAnsi" w:hAnsi="Arial" w:cs="Arial"/>
          <w:sz w:val="24"/>
          <w:szCs w:val="24"/>
        </w:rPr>
        <w:t xml:space="preserve"> at - </w:t>
      </w:r>
      <w:hyperlink r:id="rId21" w:history="1">
        <w:r w:rsidRPr="0019007F">
          <w:rPr>
            <w:rStyle w:val="Hyperlink"/>
            <w:rFonts w:ascii="Arial" w:eastAsiaTheme="minorHAnsi" w:hAnsi="Arial" w:cs="Arial"/>
            <w:sz w:val="24"/>
            <w:szCs w:val="24"/>
          </w:rPr>
          <w:t>https://www.niehs.nih.gov/research/resources/bioethics/whatis/index.cfm</w:t>
        </w:r>
      </w:hyperlink>
      <w:r>
        <w:rPr>
          <w:rFonts w:ascii="Arial" w:eastAsiaTheme="minorHAnsi" w:hAnsi="Arial" w:cs="Arial"/>
          <w:sz w:val="24"/>
          <w:szCs w:val="24"/>
        </w:rPr>
        <w:t xml:space="preserve"> (Accessed on 14/10/21)</w:t>
      </w:r>
    </w:p>
    <w:p w14:paraId="5588F2ED" w14:textId="77777777" w:rsidR="00A90A96" w:rsidRDefault="00A90A96" w:rsidP="00B839D8">
      <w:pPr>
        <w:rPr>
          <w:rFonts w:ascii="Arial" w:eastAsiaTheme="minorHAnsi" w:hAnsi="Arial" w:cs="Arial"/>
          <w:sz w:val="24"/>
          <w:szCs w:val="24"/>
        </w:rPr>
      </w:pPr>
    </w:p>
    <w:p w14:paraId="183F0A19" w14:textId="01DC59EC" w:rsidR="00A90A96" w:rsidRDefault="00A90A96" w:rsidP="00B839D8">
      <w:pPr>
        <w:rPr>
          <w:rFonts w:ascii="Arial" w:eastAsiaTheme="minorHAnsi" w:hAnsi="Arial" w:cs="Arial"/>
          <w:sz w:val="24"/>
          <w:szCs w:val="24"/>
        </w:rPr>
      </w:pPr>
      <w:proofErr w:type="spellStart"/>
      <w:r>
        <w:rPr>
          <w:rFonts w:ascii="Arial" w:eastAsiaTheme="minorHAnsi" w:hAnsi="Arial" w:cs="Arial"/>
          <w:sz w:val="24"/>
          <w:szCs w:val="24"/>
        </w:rPr>
        <w:t>Draucker</w:t>
      </w:r>
      <w:proofErr w:type="spellEnd"/>
      <w:r>
        <w:rPr>
          <w:rFonts w:ascii="Arial" w:eastAsiaTheme="minorHAnsi" w:hAnsi="Arial" w:cs="Arial"/>
          <w:sz w:val="24"/>
          <w:szCs w:val="24"/>
        </w:rPr>
        <w:t xml:space="preserve">, C.B, </w:t>
      </w:r>
      <w:proofErr w:type="spellStart"/>
      <w:r>
        <w:rPr>
          <w:rFonts w:ascii="Arial" w:eastAsiaTheme="minorHAnsi" w:hAnsi="Arial" w:cs="Arial"/>
          <w:sz w:val="24"/>
          <w:szCs w:val="24"/>
        </w:rPr>
        <w:t>Martsolf</w:t>
      </w:r>
      <w:proofErr w:type="spellEnd"/>
      <w:r>
        <w:rPr>
          <w:rFonts w:ascii="Arial" w:eastAsiaTheme="minorHAnsi" w:hAnsi="Arial" w:cs="Arial"/>
          <w:sz w:val="24"/>
          <w:szCs w:val="24"/>
        </w:rPr>
        <w:t xml:space="preserve">, D.S and Poole, C (2009) </w:t>
      </w:r>
      <w:r w:rsidRPr="009F1A0B">
        <w:rPr>
          <w:rFonts w:ascii="Arial" w:eastAsiaTheme="minorHAnsi" w:hAnsi="Arial" w:cs="Arial"/>
          <w:i/>
          <w:iCs/>
          <w:sz w:val="24"/>
          <w:szCs w:val="24"/>
        </w:rPr>
        <w:t xml:space="preserve">Developing Distress Protocols for Research on Sensitive Topics: </w:t>
      </w:r>
      <w:r>
        <w:rPr>
          <w:rFonts w:ascii="Arial" w:eastAsiaTheme="minorHAnsi" w:hAnsi="Arial" w:cs="Arial"/>
          <w:sz w:val="24"/>
          <w:szCs w:val="24"/>
        </w:rPr>
        <w:t xml:space="preserve">Available at - </w:t>
      </w:r>
      <w:hyperlink r:id="rId22" w:history="1">
        <w:r w:rsidRPr="0019007F">
          <w:rPr>
            <w:rStyle w:val="Hyperlink"/>
            <w:rFonts w:ascii="Arial" w:eastAsiaTheme="minorHAnsi" w:hAnsi="Arial" w:cs="Arial"/>
            <w:sz w:val="24"/>
            <w:szCs w:val="24"/>
          </w:rPr>
          <w:t>https://www.svri.org/sites/default/files/attachments/2016-01-13/pdf_0.pdf</w:t>
        </w:r>
      </w:hyperlink>
      <w:r>
        <w:rPr>
          <w:rFonts w:ascii="Arial" w:eastAsiaTheme="minorHAnsi" w:hAnsi="Arial" w:cs="Arial"/>
          <w:sz w:val="24"/>
          <w:szCs w:val="24"/>
        </w:rPr>
        <w:t xml:space="preserve"> (Accessed on 14/10/2021)</w:t>
      </w:r>
    </w:p>
    <w:p w14:paraId="7D7274D1" w14:textId="77777777" w:rsidR="00A90A96" w:rsidRPr="00A90A96" w:rsidRDefault="00A90A96" w:rsidP="00B839D8">
      <w:pPr>
        <w:rPr>
          <w:rFonts w:ascii="Arial" w:eastAsiaTheme="minorHAnsi" w:hAnsi="Arial" w:cs="Arial"/>
          <w:i/>
          <w:iCs/>
          <w:sz w:val="24"/>
          <w:szCs w:val="24"/>
        </w:rPr>
      </w:pPr>
    </w:p>
    <w:p w14:paraId="45730ECA" w14:textId="2AF87E13" w:rsidR="00A90A96" w:rsidRDefault="00A90A96" w:rsidP="00B839D8">
      <w:pPr>
        <w:rPr>
          <w:rFonts w:ascii="Arial" w:eastAsiaTheme="minorHAnsi" w:hAnsi="Arial" w:cs="Arial"/>
          <w:sz w:val="24"/>
          <w:szCs w:val="24"/>
        </w:rPr>
      </w:pPr>
      <w:proofErr w:type="spellStart"/>
      <w:r>
        <w:rPr>
          <w:rFonts w:ascii="Arial" w:eastAsiaTheme="minorHAnsi" w:hAnsi="Arial" w:cs="Arial"/>
          <w:sz w:val="24"/>
          <w:szCs w:val="24"/>
        </w:rPr>
        <w:t>Encyclopedia</w:t>
      </w:r>
      <w:proofErr w:type="spellEnd"/>
      <w:r>
        <w:rPr>
          <w:rFonts w:ascii="Arial" w:eastAsiaTheme="minorHAnsi" w:hAnsi="Arial" w:cs="Arial"/>
          <w:sz w:val="24"/>
          <w:szCs w:val="24"/>
        </w:rPr>
        <w:t xml:space="preserve"> of Children’s Health (no date) </w:t>
      </w:r>
      <w:r w:rsidRPr="00EC158F">
        <w:rPr>
          <w:rFonts w:ascii="Arial" w:eastAsiaTheme="minorHAnsi" w:hAnsi="Arial" w:cs="Arial"/>
          <w:i/>
          <w:iCs/>
          <w:sz w:val="24"/>
          <w:szCs w:val="24"/>
        </w:rPr>
        <w:t>Cognitive development</w:t>
      </w:r>
      <w:r>
        <w:rPr>
          <w:rFonts w:ascii="Arial" w:eastAsiaTheme="minorHAnsi" w:hAnsi="Arial" w:cs="Arial"/>
          <w:sz w:val="24"/>
          <w:szCs w:val="24"/>
        </w:rPr>
        <w:t xml:space="preserve"> Available at - </w:t>
      </w:r>
      <w:hyperlink r:id="rId23" w:history="1">
        <w:r w:rsidRPr="0019007F">
          <w:rPr>
            <w:rStyle w:val="Hyperlink"/>
            <w:rFonts w:ascii="Arial" w:eastAsiaTheme="minorHAnsi" w:hAnsi="Arial" w:cs="Arial"/>
            <w:sz w:val="24"/>
            <w:szCs w:val="24"/>
          </w:rPr>
          <w:t>http://www.healthofchildren.com/C/Cognitive-Development.html</w:t>
        </w:r>
      </w:hyperlink>
      <w:r>
        <w:rPr>
          <w:rFonts w:ascii="Arial" w:eastAsiaTheme="minorHAnsi" w:hAnsi="Arial" w:cs="Arial"/>
          <w:sz w:val="24"/>
          <w:szCs w:val="24"/>
        </w:rPr>
        <w:t xml:space="preserve"> (Accessed on 14/10/21) </w:t>
      </w:r>
    </w:p>
    <w:p w14:paraId="1A096AF5" w14:textId="77777777" w:rsidR="00A90A96" w:rsidRDefault="00A90A96" w:rsidP="00B839D8">
      <w:pPr>
        <w:rPr>
          <w:rFonts w:ascii="Arial" w:eastAsiaTheme="minorHAnsi" w:hAnsi="Arial" w:cs="Arial"/>
          <w:sz w:val="24"/>
          <w:szCs w:val="24"/>
        </w:rPr>
      </w:pPr>
    </w:p>
    <w:p w14:paraId="6A0B2D94" w14:textId="7658FA7D" w:rsidR="00A90A96" w:rsidRDefault="00A90A96" w:rsidP="00B839D8">
      <w:pPr>
        <w:rPr>
          <w:rFonts w:ascii="Arial" w:eastAsiaTheme="minorHAnsi" w:hAnsi="Arial" w:cs="Arial"/>
          <w:sz w:val="24"/>
          <w:szCs w:val="24"/>
        </w:rPr>
      </w:pPr>
      <w:r>
        <w:rPr>
          <w:rFonts w:ascii="Arial" w:eastAsiaTheme="minorHAnsi" w:hAnsi="Arial" w:cs="Arial"/>
          <w:sz w:val="24"/>
          <w:szCs w:val="24"/>
        </w:rPr>
        <w:t xml:space="preserve">General Medical Council, (no date) </w:t>
      </w:r>
      <w:r w:rsidRPr="00C85EDA">
        <w:rPr>
          <w:rFonts w:ascii="Arial" w:eastAsiaTheme="minorHAnsi" w:hAnsi="Arial" w:cs="Arial"/>
          <w:i/>
          <w:iCs/>
          <w:sz w:val="24"/>
          <w:szCs w:val="24"/>
        </w:rPr>
        <w:t>Managing and protecting personal information</w:t>
      </w:r>
      <w:r>
        <w:rPr>
          <w:rFonts w:ascii="Arial" w:eastAsiaTheme="minorHAnsi" w:hAnsi="Arial" w:cs="Arial"/>
          <w:sz w:val="24"/>
          <w:szCs w:val="24"/>
        </w:rPr>
        <w:t xml:space="preserve"> Available at - </w:t>
      </w:r>
      <w:hyperlink r:id="rId24" w:history="1">
        <w:r w:rsidRPr="0019007F">
          <w:rPr>
            <w:rStyle w:val="Hyperlink"/>
            <w:rFonts w:ascii="Arial" w:eastAsiaTheme="minorHAnsi" w:hAnsi="Arial" w:cs="Arial"/>
            <w:sz w:val="24"/>
            <w:szCs w:val="24"/>
          </w:rPr>
          <w:t>https://www.gmc-uk.org/ethical-guidance/ethical-guidance-for-doctors/confidentiality/managing-and-protecting-personal-information</w:t>
        </w:r>
      </w:hyperlink>
      <w:r>
        <w:rPr>
          <w:rFonts w:ascii="Arial" w:eastAsiaTheme="minorHAnsi" w:hAnsi="Arial" w:cs="Arial"/>
          <w:sz w:val="24"/>
          <w:szCs w:val="24"/>
        </w:rPr>
        <w:t xml:space="preserve">  (Accessed on 14/10/21) </w:t>
      </w:r>
    </w:p>
    <w:p w14:paraId="4E8E842C" w14:textId="77777777" w:rsidR="00A90A96" w:rsidRDefault="00A90A96" w:rsidP="00B839D8">
      <w:pPr>
        <w:rPr>
          <w:rFonts w:ascii="Arial" w:eastAsiaTheme="minorHAnsi" w:hAnsi="Arial" w:cs="Arial"/>
          <w:sz w:val="24"/>
          <w:szCs w:val="24"/>
        </w:rPr>
      </w:pPr>
    </w:p>
    <w:p w14:paraId="49E06A92" w14:textId="4C716214" w:rsidR="00A90A96" w:rsidRDefault="00A90A96" w:rsidP="00B839D8">
      <w:pPr>
        <w:rPr>
          <w:rFonts w:ascii="Arial" w:eastAsiaTheme="minorHAnsi" w:hAnsi="Arial" w:cs="Arial"/>
          <w:sz w:val="24"/>
          <w:szCs w:val="24"/>
        </w:rPr>
      </w:pPr>
      <w:r>
        <w:rPr>
          <w:rFonts w:ascii="Arial" w:eastAsiaTheme="minorHAnsi" w:hAnsi="Arial" w:cs="Arial"/>
          <w:sz w:val="24"/>
          <w:szCs w:val="24"/>
        </w:rPr>
        <w:t xml:space="preserve">HHS Public Access (2013) </w:t>
      </w:r>
      <w:r w:rsidRPr="00034800">
        <w:rPr>
          <w:rFonts w:ascii="Arial" w:eastAsiaTheme="minorHAnsi" w:hAnsi="Arial" w:cs="Arial"/>
          <w:i/>
          <w:iCs/>
          <w:sz w:val="24"/>
          <w:szCs w:val="24"/>
        </w:rPr>
        <w:t>Bi</w:t>
      </w:r>
      <w:r>
        <w:rPr>
          <w:rFonts w:ascii="Arial" w:eastAsiaTheme="minorHAnsi" w:hAnsi="Arial" w:cs="Arial"/>
          <w:i/>
          <w:iCs/>
          <w:sz w:val="24"/>
          <w:szCs w:val="24"/>
        </w:rPr>
        <w:t>lingualism</w:t>
      </w:r>
      <w:r w:rsidRPr="00034800">
        <w:rPr>
          <w:rFonts w:ascii="Arial" w:eastAsiaTheme="minorHAnsi" w:hAnsi="Arial" w:cs="Arial"/>
          <w:i/>
          <w:iCs/>
          <w:sz w:val="24"/>
          <w:szCs w:val="24"/>
        </w:rPr>
        <w:t xml:space="preserve"> in the Early Years: What the Sc</w:t>
      </w:r>
      <w:r>
        <w:rPr>
          <w:rFonts w:ascii="Arial" w:eastAsiaTheme="minorHAnsi" w:hAnsi="Arial" w:cs="Arial"/>
          <w:i/>
          <w:iCs/>
          <w:sz w:val="24"/>
          <w:szCs w:val="24"/>
        </w:rPr>
        <w:t>ience</w:t>
      </w:r>
      <w:r>
        <w:rPr>
          <w:rFonts w:ascii="Arial" w:eastAsiaTheme="minorHAnsi" w:hAnsi="Arial" w:cs="Arial"/>
          <w:sz w:val="24"/>
          <w:szCs w:val="24"/>
        </w:rPr>
        <w:t xml:space="preserve"> Says (Accessed 17/10/21)</w:t>
      </w:r>
    </w:p>
    <w:p w14:paraId="34CC67CB" w14:textId="77777777" w:rsidR="00A90A96" w:rsidRDefault="00A90A96" w:rsidP="00B839D8">
      <w:pPr>
        <w:rPr>
          <w:rFonts w:ascii="Arial" w:eastAsiaTheme="minorHAnsi" w:hAnsi="Arial" w:cs="Arial"/>
          <w:sz w:val="24"/>
          <w:szCs w:val="24"/>
        </w:rPr>
      </w:pPr>
    </w:p>
    <w:p w14:paraId="41653AC8" w14:textId="20B69803" w:rsidR="00A90A96" w:rsidRDefault="00A90A96" w:rsidP="00B839D8">
      <w:pPr>
        <w:rPr>
          <w:rFonts w:ascii="Arial" w:eastAsiaTheme="minorHAnsi" w:hAnsi="Arial" w:cs="Arial"/>
          <w:sz w:val="24"/>
          <w:szCs w:val="24"/>
        </w:rPr>
      </w:pPr>
      <w:proofErr w:type="spellStart"/>
      <w:r>
        <w:rPr>
          <w:rFonts w:ascii="Arial" w:eastAsiaTheme="minorHAnsi" w:hAnsi="Arial" w:cs="Arial"/>
          <w:sz w:val="24"/>
          <w:szCs w:val="24"/>
        </w:rPr>
        <w:t>Kalogiannakis</w:t>
      </w:r>
      <w:proofErr w:type="spellEnd"/>
      <w:r>
        <w:rPr>
          <w:rFonts w:ascii="Arial" w:eastAsiaTheme="minorHAnsi" w:hAnsi="Arial" w:cs="Arial"/>
          <w:sz w:val="24"/>
          <w:szCs w:val="24"/>
        </w:rPr>
        <w:t xml:space="preserve">, M, </w:t>
      </w:r>
      <w:proofErr w:type="spellStart"/>
      <w:r>
        <w:rPr>
          <w:rFonts w:ascii="Arial" w:eastAsiaTheme="minorHAnsi" w:hAnsi="Arial" w:cs="Arial"/>
          <w:sz w:val="24"/>
          <w:szCs w:val="24"/>
        </w:rPr>
        <w:t xml:space="preserve">Nirgianaki, </w:t>
      </w:r>
      <w:proofErr w:type="gramStart"/>
      <w:r>
        <w:rPr>
          <w:rFonts w:ascii="Arial" w:eastAsiaTheme="minorHAnsi" w:hAnsi="Arial" w:cs="Arial"/>
          <w:sz w:val="24"/>
          <w:szCs w:val="24"/>
        </w:rPr>
        <w:t>G,M</w:t>
      </w:r>
      <w:proofErr w:type="gramEnd"/>
      <w:r>
        <w:rPr>
          <w:rFonts w:ascii="Arial" w:eastAsiaTheme="minorHAnsi" w:hAnsi="Arial" w:cs="Arial"/>
          <w:sz w:val="24"/>
          <w:szCs w:val="24"/>
        </w:rPr>
        <w:t>, Pap</w:t>
      </w:r>
      <w:proofErr w:type="spellEnd"/>
      <w:r>
        <w:rPr>
          <w:rFonts w:ascii="Arial" w:eastAsiaTheme="minorHAnsi" w:hAnsi="Arial" w:cs="Arial"/>
          <w:sz w:val="24"/>
          <w:szCs w:val="24"/>
        </w:rPr>
        <w:t xml:space="preserve">adakis (2017) </w:t>
      </w:r>
      <w:r>
        <w:rPr>
          <w:rFonts w:ascii="Arial" w:eastAsiaTheme="minorHAnsi" w:hAnsi="Arial" w:cs="Arial"/>
          <w:i/>
          <w:iCs/>
          <w:sz w:val="24"/>
          <w:szCs w:val="24"/>
        </w:rPr>
        <w:t>Teaching Magnetism to Preschool Children: The Effectiveness of Picture Story Reading (</w:t>
      </w:r>
      <w:r>
        <w:rPr>
          <w:rFonts w:ascii="Arial" w:eastAsiaTheme="minorHAnsi" w:hAnsi="Arial" w:cs="Arial"/>
          <w:sz w:val="24"/>
          <w:szCs w:val="24"/>
        </w:rPr>
        <w:t xml:space="preserve">Accessed 17/10/21) </w:t>
      </w:r>
    </w:p>
    <w:p w14:paraId="17F26696" w14:textId="77777777" w:rsidR="00A90A96" w:rsidRDefault="00A90A96" w:rsidP="00B839D8">
      <w:pPr>
        <w:rPr>
          <w:rFonts w:ascii="Arial" w:eastAsiaTheme="minorHAnsi" w:hAnsi="Arial" w:cs="Arial"/>
          <w:sz w:val="24"/>
          <w:szCs w:val="24"/>
        </w:rPr>
      </w:pPr>
    </w:p>
    <w:p w14:paraId="638CD908" w14:textId="49564482" w:rsidR="00A90A96" w:rsidRDefault="00A90A96" w:rsidP="00B839D8">
      <w:pPr>
        <w:rPr>
          <w:rFonts w:ascii="Arial" w:eastAsiaTheme="minorHAnsi" w:hAnsi="Arial" w:cs="Arial"/>
          <w:sz w:val="24"/>
          <w:szCs w:val="24"/>
        </w:rPr>
      </w:pPr>
      <w:proofErr w:type="spellStart"/>
      <w:r>
        <w:rPr>
          <w:rFonts w:ascii="Arial" w:eastAsiaTheme="minorHAnsi" w:hAnsi="Arial" w:cs="Arial"/>
          <w:sz w:val="24"/>
          <w:szCs w:val="24"/>
        </w:rPr>
        <w:t>Kirnan</w:t>
      </w:r>
      <w:proofErr w:type="spellEnd"/>
      <w:r>
        <w:rPr>
          <w:rFonts w:ascii="Arial" w:eastAsiaTheme="minorHAnsi" w:hAnsi="Arial" w:cs="Arial"/>
          <w:sz w:val="24"/>
          <w:szCs w:val="24"/>
        </w:rPr>
        <w:t xml:space="preserve">, J, </w:t>
      </w:r>
      <w:proofErr w:type="spellStart"/>
      <w:r>
        <w:rPr>
          <w:rFonts w:ascii="Arial" w:eastAsiaTheme="minorHAnsi" w:hAnsi="Arial" w:cs="Arial"/>
          <w:sz w:val="24"/>
          <w:szCs w:val="24"/>
        </w:rPr>
        <w:t>Ventresco</w:t>
      </w:r>
      <w:proofErr w:type="spellEnd"/>
      <w:r>
        <w:rPr>
          <w:rFonts w:ascii="Arial" w:eastAsiaTheme="minorHAnsi" w:hAnsi="Arial" w:cs="Arial"/>
          <w:sz w:val="24"/>
          <w:szCs w:val="24"/>
        </w:rPr>
        <w:t xml:space="preserve">, N, Gardner, T (2017) </w:t>
      </w:r>
      <w:r>
        <w:rPr>
          <w:rFonts w:ascii="Arial" w:eastAsiaTheme="minorHAnsi" w:hAnsi="Arial" w:cs="Arial"/>
          <w:i/>
          <w:iCs/>
          <w:sz w:val="24"/>
          <w:szCs w:val="24"/>
        </w:rPr>
        <w:t xml:space="preserve">The Impact of a Therapy Dog Program on Children’s Reading: Follow-up and Extension to ELL </w:t>
      </w:r>
      <w:proofErr w:type="gramStart"/>
      <w:r>
        <w:rPr>
          <w:rFonts w:ascii="Arial" w:eastAsiaTheme="minorHAnsi" w:hAnsi="Arial" w:cs="Arial"/>
          <w:i/>
          <w:iCs/>
          <w:sz w:val="24"/>
          <w:szCs w:val="24"/>
        </w:rPr>
        <w:t>Students  (</w:t>
      </w:r>
      <w:proofErr w:type="gramEnd"/>
      <w:r>
        <w:rPr>
          <w:rFonts w:ascii="Arial" w:eastAsiaTheme="minorHAnsi" w:hAnsi="Arial" w:cs="Arial"/>
          <w:sz w:val="24"/>
          <w:szCs w:val="24"/>
        </w:rPr>
        <w:t xml:space="preserve">Accessed 17/10/21) </w:t>
      </w:r>
    </w:p>
    <w:p w14:paraId="0D8F1C07" w14:textId="77777777" w:rsidR="00A90A96" w:rsidRDefault="00A90A96" w:rsidP="00B839D8">
      <w:pPr>
        <w:rPr>
          <w:rFonts w:ascii="Arial" w:eastAsiaTheme="minorHAnsi" w:hAnsi="Arial" w:cs="Arial"/>
          <w:sz w:val="24"/>
          <w:szCs w:val="24"/>
        </w:rPr>
      </w:pPr>
    </w:p>
    <w:p w14:paraId="2D6EE199" w14:textId="4632E221" w:rsidR="00A90A96" w:rsidRDefault="00A90A96" w:rsidP="00B839D8">
      <w:pPr>
        <w:rPr>
          <w:rFonts w:ascii="Arial" w:eastAsiaTheme="minorHAnsi" w:hAnsi="Arial" w:cs="Arial"/>
          <w:i/>
          <w:iCs/>
          <w:sz w:val="24"/>
          <w:szCs w:val="24"/>
        </w:rPr>
      </w:pPr>
      <w:r>
        <w:rPr>
          <w:rFonts w:ascii="Arial" w:eastAsiaTheme="minorHAnsi" w:hAnsi="Arial" w:cs="Arial"/>
          <w:sz w:val="24"/>
          <w:szCs w:val="24"/>
        </w:rPr>
        <w:t xml:space="preserve">Lysaker, J.T (2019) </w:t>
      </w:r>
      <w:r w:rsidRPr="00D31BE7">
        <w:rPr>
          <w:rFonts w:ascii="Arial" w:eastAsiaTheme="minorHAnsi" w:hAnsi="Arial" w:cs="Arial"/>
          <w:i/>
          <w:iCs/>
          <w:sz w:val="24"/>
          <w:szCs w:val="24"/>
        </w:rPr>
        <w:t>Before words: wordless picture nooks and the development of reading in young children</w:t>
      </w:r>
      <w:r>
        <w:rPr>
          <w:rFonts w:ascii="Arial" w:eastAsiaTheme="minorHAnsi" w:hAnsi="Arial" w:cs="Arial"/>
          <w:i/>
          <w:iCs/>
          <w:sz w:val="24"/>
          <w:szCs w:val="24"/>
        </w:rPr>
        <w:t>. (Accessed on 14/10/21)</w:t>
      </w:r>
    </w:p>
    <w:p w14:paraId="2919DE90" w14:textId="77777777" w:rsidR="00A90A96" w:rsidRDefault="00A90A96" w:rsidP="00B839D8">
      <w:pPr>
        <w:rPr>
          <w:rFonts w:ascii="Arial" w:eastAsiaTheme="minorHAnsi" w:hAnsi="Arial" w:cs="Arial"/>
          <w:i/>
          <w:iCs/>
          <w:sz w:val="24"/>
          <w:szCs w:val="24"/>
        </w:rPr>
      </w:pPr>
    </w:p>
    <w:p w14:paraId="11D16E52" w14:textId="607BF43B" w:rsidR="00A90A96" w:rsidRDefault="00A90A96" w:rsidP="00B839D8">
      <w:pPr>
        <w:rPr>
          <w:rFonts w:ascii="Arial" w:eastAsiaTheme="minorHAnsi" w:hAnsi="Arial" w:cs="Arial"/>
          <w:i/>
          <w:iCs/>
          <w:sz w:val="24"/>
          <w:szCs w:val="24"/>
        </w:rPr>
      </w:pPr>
      <w:proofErr w:type="spellStart"/>
      <w:r>
        <w:rPr>
          <w:rFonts w:ascii="Arial" w:eastAsiaTheme="minorHAnsi" w:hAnsi="Arial" w:cs="Arial"/>
          <w:sz w:val="24"/>
          <w:szCs w:val="24"/>
        </w:rPr>
        <w:t>Nicoladis</w:t>
      </w:r>
      <w:proofErr w:type="spellEnd"/>
      <w:r>
        <w:rPr>
          <w:rFonts w:ascii="Arial" w:eastAsiaTheme="minorHAnsi" w:hAnsi="Arial" w:cs="Arial"/>
          <w:sz w:val="24"/>
          <w:szCs w:val="24"/>
        </w:rPr>
        <w:t xml:space="preserve">, E and </w:t>
      </w:r>
      <w:proofErr w:type="spellStart"/>
      <w:r>
        <w:rPr>
          <w:rFonts w:ascii="Arial" w:eastAsiaTheme="minorHAnsi" w:hAnsi="Arial" w:cs="Arial"/>
          <w:sz w:val="24"/>
          <w:szCs w:val="24"/>
        </w:rPr>
        <w:t>Montanari</w:t>
      </w:r>
      <w:proofErr w:type="spellEnd"/>
      <w:r>
        <w:rPr>
          <w:rFonts w:ascii="Arial" w:eastAsiaTheme="minorHAnsi" w:hAnsi="Arial" w:cs="Arial"/>
          <w:sz w:val="24"/>
          <w:szCs w:val="24"/>
        </w:rPr>
        <w:t xml:space="preserve">, S (2016) </w:t>
      </w:r>
      <w:r>
        <w:rPr>
          <w:rFonts w:ascii="Arial" w:eastAsiaTheme="minorHAnsi" w:hAnsi="Arial" w:cs="Arial"/>
          <w:i/>
          <w:iCs/>
          <w:sz w:val="24"/>
          <w:szCs w:val="24"/>
        </w:rPr>
        <w:t>Bilingualism across the lifespan: factors moderating language proficiency (Accessed on 14/10/21)</w:t>
      </w:r>
    </w:p>
    <w:p w14:paraId="0E5564F0" w14:textId="77777777" w:rsidR="00A90A96" w:rsidRDefault="00A90A96" w:rsidP="00B839D8">
      <w:pPr>
        <w:rPr>
          <w:rFonts w:ascii="Arial" w:eastAsiaTheme="minorHAnsi" w:hAnsi="Arial" w:cs="Arial"/>
          <w:i/>
          <w:iCs/>
          <w:sz w:val="24"/>
          <w:szCs w:val="24"/>
        </w:rPr>
      </w:pPr>
    </w:p>
    <w:p w14:paraId="2A81FB0F" w14:textId="7D0DF512" w:rsidR="00A90A96" w:rsidRDefault="00A90A96" w:rsidP="00B839D8">
      <w:pPr>
        <w:rPr>
          <w:rFonts w:ascii="Arial" w:eastAsiaTheme="minorHAnsi" w:hAnsi="Arial" w:cs="Arial"/>
          <w:i/>
          <w:iCs/>
          <w:sz w:val="24"/>
          <w:szCs w:val="24"/>
        </w:rPr>
      </w:pPr>
      <w:r w:rsidRPr="00FF0F2A">
        <w:rPr>
          <w:rFonts w:ascii="Arial" w:eastAsiaTheme="minorHAnsi" w:hAnsi="Arial" w:cs="Arial"/>
          <w:sz w:val="24"/>
          <w:szCs w:val="24"/>
        </w:rPr>
        <w:t xml:space="preserve">Smidt, S (2015) </w:t>
      </w:r>
      <w:r>
        <w:rPr>
          <w:rFonts w:ascii="Arial" w:eastAsiaTheme="minorHAnsi" w:hAnsi="Arial" w:cs="Arial"/>
          <w:i/>
          <w:iCs/>
          <w:sz w:val="24"/>
          <w:szCs w:val="24"/>
        </w:rPr>
        <w:t xml:space="preserve">Observing Young Children: The Role of Observation and Assessment in Early Childhood Settings (Accessed on 15/10/21) </w:t>
      </w:r>
    </w:p>
    <w:p w14:paraId="1B7FA1FC" w14:textId="77777777" w:rsidR="00A90A96" w:rsidRDefault="00A90A96" w:rsidP="00B839D8">
      <w:pPr>
        <w:rPr>
          <w:rFonts w:ascii="Arial" w:eastAsiaTheme="minorHAnsi" w:hAnsi="Arial" w:cs="Arial"/>
          <w:i/>
          <w:iCs/>
          <w:sz w:val="24"/>
          <w:szCs w:val="24"/>
        </w:rPr>
      </w:pPr>
    </w:p>
    <w:p w14:paraId="57893BED" w14:textId="0A761080" w:rsidR="00A90A96" w:rsidRDefault="00A90A96" w:rsidP="00B839D8">
      <w:pPr>
        <w:rPr>
          <w:rFonts w:ascii="Arial" w:eastAsiaTheme="minorHAnsi" w:hAnsi="Arial" w:cs="Arial"/>
          <w:sz w:val="24"/>
          <w:szCs w:val="24"/>
        </w:rPr>
      </w:pPr>
      <w:r>
        <w:rPr>
          <w:rFonts w:ascii="Arial" w:eastAsiaTheme="minorHAnsi" w:hAnsi="Arial" w:cs="Arial"/>
          <w:sz w:val="24"/>
          <w:szCs w:val="24"/>
        </w:rPr>
        <w:t xml:space="preserve">Social Care institute for excellence (2020) </w:t>
      </w:r>
      <w:r w:rsidRPr="008C620B">
        <w:rPr>
          <w:rFonts w:ascii="Arial" w:eastAsiaTheme="minorHAnsi" w:hAnsi="Arial" w:cs="Arial"/>
          <w:i/>
          <w:iCs/>
          <w:sz w:val="24"/>
          <w:szCs w:val="24"/>
        </w:rPr>
        <w:t>Safeguarding adults</w:t>
      </w:r>
      <w:r>
        <w:rPr>
          <w:rFonts w:ascii="Arial" w:eastAsiaTheme="minorHAnsi" w:hAnsi="Arial" w:cs="Arial"/>
          <w:sz w:val="24"/>
          <w:szCs w:val="24"/>
        </w:rPr>
        <w:t xml:space="preserve"> Available at - </w:t>
      </w:r>
      <w:hyperlink r:id="rId25" w:history="1">
        <w:r w:rsidRPr="0019007F">
          <w:rPr>
            <w:rStyle w:val="Hyperlink"/>
            <w:rFonts w:ascii="Arial" w:eastAsiaTheme="minorHAnsi" w:hAnsi="Arial" w:cs="Arial"/>
            <w:sz w:val="24"/>
            <w:szCs w:val="24"/>
          </w:rPr>
          <w:t>https://www.scie.org.uk/safeguarding/adults/introduction/six-principles</w:t>
        </w:r>
      </w:hyperlink>
      <w:r>
        <w:rPr>
          <w:rFonts w:ascii="Arial" w:eastAsiaTheme="minorHAnsi" w:hAnsi="Arial" w:cs="Arial"/>
          <w:sz w:val="24"/>
          <w:szCs w:val="24"/>
        </w:rPr>
        <w:t xml:space="preserve"> (Accessed on 14/10/21) </w:t>
      </w:r>
    </w:p>
    <w:p w14:paraId="6E63AAB5" w14:textId="77777777" w:rsidR="00A90A96" w:rsidRDefault="00A90A96" w:rsidP="00B839D8">
      <w:pPr>
        <w:rPr>
          <w:rFonts w:ascii="Arial" w:eastAsiaTheme="minorHAnsi" w:hAnsi="Arial" w:cs="Arial"/>
          <w:sz w:val="24"/>
          <w:szCs w:val="24"/>
        </w:rPr>
      </w:pPr>
    </w:p>
    <w:p w14:paraId="73E90C6F" w14:textId="77777777" w:rsidR="00A90A96" w:rsidRDefault="00A90A96" w:rsidP="00B839D8">
      <w:pPr>
        <w:rPr>
          <w:rFonts w:ascii="Arial" w:eastAsiaTheme="minorHAnsi" w:hAnsi="Arial" w:cs="Arial"/>
          <w:sz w:val="24"/>
          <w:szCs w:val="24"/>
        </w:rPr>
      </w:pPr>
    </w:p>
    <w:p w14:paraId="5D2C4535" w14:textId="77777777" w:rsidR="00A90A96" w:rsidRDefault="00A90A96" w:rsidP="00B839D8">
      <w:pPr>
        <w:rPr>
          <w:rFonts w:ascii="Arial" w:eastAsiaTheme="minorHAnsi" w:hAnsi="Arial" w:cs="Arial"/>
          <w:sz w:val="24"/>
          <w:szCs w:val="24"/>
        </w:rPr>
      </w:pPr>
    </w:p>
    <w:p w14:paraId="5B75DF3D" w14:textId="77777777" w:rsidR="00A90A96" w:rsidRDefault="00A90A96" w:rsidP="00B839D8">
      <w:pPr>
        <w:rPr>
          <w:rFonts w:ascii="Arial" w:eastAsiaTheme="minorHAnsi" w:hAnsi="Arial" w:cs="Arial"/>
          <w:sz w:val="24"/>
          <w:szCs w:val="24"/>
        </w:rPr>
      </w:pPr>
    </w:p>
    <w:p w14:paraId="46CCC5E5" w14:textId="0667E982" w:rsidR="00A90A96" w:rsidRDefault="00A90A96" w:rsidP="00B839D8">
      <w:pPr>
        <w:rPr>
          <w:rFonts w:ascii="Arial" w:eastAsiaTheme="minorHAnsi" w:hAnsi="Arial" w:cs="Arial"/>
          <w:sz w:val="24"/>
          <w:szCs w:val="24"/>
        </w:rPr>
      </w:pPr>
      <w:r>
        <w:rPr>
          <w:rFonts w:ascii="Arial" w:eastAsiaTheme="minorHAnsi" w:hAnsi="Arial" w:cs="Arial"/>
          <w:sz w:val="24"/>
          <w:szCs w:val="24"/>
        </w:rPr>
        <w:t xml:space="preserve">Tolkien, T (2021) </w:t>
      </w:r>
      <w:r w:rsidRPr="00982D4F">
        <w:rPr>
          <w:rFonts w:ascii="Arial" w:eastAsiaTheme="minorHAnsi" w:hAnsi="Arial" w:cs="Arial"/>
          <w:i/>
          <w:iCs/>
          <w:sz w:val="24"/>
          <w:szCs w:val="24"/>
        </w:rPr>
        <w:t>100 picture books for EYFS to read before you are 5 years</w:t>
      </w:r>
      <w:r>
        <w:rPr>
          <w:rFonts w:ascii="Arial" w:eastAsiaTheme="minorHAnsi" w:hAnsi="Arial" w:cs="Arial"/>
          <w:sz w:val="24"/>
          <w:szCs w:val="24"/>
        </w:rPr>
        <w:t xml:space="preserve"> olds 14 October Available at - </w:t>
      </w:r>
      <w:hyperlink r:id="rId26" w:history="1">
        <w:r w:rsidRPr="0019007F">
          <w:rPr>
            <w:rStyle w:val="Hyperlink"/>
            <w:rFonts w:ascii="Arial" w:eastAsiaTheme="minorHAnsi" w:hAnsi="Arial" w:cs="Arial"/>
            <w:sz w:val="24"/>
            <w:szCs w:val="24"/>
          </w:rPr>
          <w:t>https://schoolreadinglist.co.uk/reading-lists-for-ks1-school-pupils/100-best-picture-books-to-read-before-you-are-5-years-old/</w:t>
        </w:r>
      </w:hyperlink>
      <w:r>
        <w:rPr>
          <w:rFonts w:ascii="Arial" w:eastAsiaTheme="minorHAnsi" w:hAnsi="Arial" w:cs="Arial"/>
          <w:sz w:val="24"/>
          <w:szCs w:val="24"/>
        </w:rPr>
        <w:t xml:space="preserve">  (Accessed on 14/10/21) </w:t>
      </w:r>
    </w:p>
    <w:p w14:paraId="7F58BCD7" w14:textId="77777777" w:rsidR="00A90A96" w:rsidRDefault="00A90A96" w:rsidP="00B839D8">
      <w:pPr>
        <w:rPr>
          <w:rFonts w:ascii="Arial" w:eastAsiaTheme="minorHAnsi" w:hAnsi="Arial" w:cs="Arial"/>
          <w:sz w:val="24"/>
          <w:szCs w:val="24"/>
        </w:rPr>
      </w:pPr>
    </w:p>
    <w:p w14:paraId="38D0B104" w14:textId="54021E25" w:rsidR="00A90A96" w:rsidRDefault="00A90A96" w:rsidP="00B839D8">
      <w:pPr>
        <w:rPr>
          <w:rFonts w:ascii="Arial" w:eastAsiaTheme="minorHAnsi" w:hAnsi="Arial" w:cs="Arial"/>
          <w:sz w:val="24"/>
          <w:szCs w:val="24"/>
        </w:rPr>
      </w:pPr>
      <w:r>
        <w:rPr>
          <w:rFonts w:ascii="Arial" w:eastAsiaTheme="minorHAnsi" w:hAnsi="Arial" w:cs="Arial"/>
          <w:sz w:val="24"/>
          <w:szCs w:val="24"/>
        </w:rPr>
        <w:t xml:space="preserve">University of Glasgow (no date) </w:t>
      </w:r>
      <w:r w:rsidRPr="00053B95">
        <w:rPr>
          <w:rFonts w:ascii="Arial" w:eastAsiaTheme="minorHAnsi" w:hAnsi="Arial" w:cs="Arial"/>
          <w:i/>
          <w:iCs/>
          <w:sz w:val="24"/>
          <w:szCs w:val="24"/>
        </w:rPr>
        <w:t>Ethical Issues in Interviews</w:t>
      </w:r>
      <w:r>
        <w:rPr>
          <w:rFonts w:ascii="Arial" w:eastAsiaTheme="minorHAnsi" w:hAnsi="Arial" w:cs="Arial"/>
          <w:sz w:val="24"/>
          <w:szCs w:val="24"/>
        </w:rPr>
        <w:t xml:space="preserve"> Available at - </w:t>
      </w:r>
      <w:hyperlink r:id="rId27" w:history="1">
        <w:r w:rsidRPr="0019007F">
          <w:rPr>
            <w:rStyle w:val="Hyperlink"/>
            <w:rFonts w:ascii="Arial" w:eastAsiaTheme="minorHAnsi" w:hAnsi="Arial" w:cs="Arial"/>
            <w:sz w:val="24"/>
            <w:szCs w:val="24"/>
          </w:rPr>
          <w:t>https://www.gla.ac.uk/media/Media_237671_smxx.pdf</w:t>
        </w:r>
      </w:hyperlink>
      <w:r>
        <w:rPr>
          <w:rFonts w:ascii="Arial" w:eastAsiaTheme="minorHAnsi" w:hAnsi="Arial" w:cs="Arial"/>
          <w:sz w:val="24"/>
          <w:szCs w:val="24"/>
        </w:rPr>
        <w:t xml:space="preserve"> (Accessed on 14/10/21) </w:t>
      </w:r>
    </w:p>
    <w:p w14:paraId="704B5C5D" w14:textId="77777777" w:rsidR="00A90A96" w:rsidRDefault="00A90A96" w:rsidP="00B839D8">
      <w:pPr>
        <w:rPr>
          <w:rFonts w:ascii="Arial" w:eastAsiaTheme="minorHAnsi" w:hAnsi="Arial" w:cs="Arial"/>
          <w:sz w:val="24"/>
          <w:szCs w:val="24"/>
        </w:rPr>
      </w:pPr>
    </w:p>
    <w:p w14:paraId="3923C397" w14:textId="2E07B31F" w:rsidR="00A90A96" w:rsidRDefault="00A90A96" w:rsidP="00B839D8">
      <w:pPr>
        <w:rPr>
          <w:rFonts w:ascii="Arial" w:eastAsiaTheme="minorHAnsi" w:hAnsi="Arial" w:cs="Arial"/>
          <w:i/>
          <w:iCs/>
          <w:sz w:val="24"/>
          <w:szCs w:val="24"/>
        </w:rPr>
      </w:pPr>
      <w:r>
        <w:rPr>
          <w:rFonts w:ascii="Arial" w:eastAsiaTheme="minorHAnsi" w:hAnsi="Arial" w:cs="Arial"/>
          <w:sz w:val="24"/>
          <w:szCs w:val="24"/>
        </w:rPr>
        <w:t xml:space="preserve">Welsh Government (2017) </w:t>
      </w:r>
      <w:r>
        <w:rPr>
          <w:rFonts w:ascii="Arial" w:eastAsiaTheme="minorHAnsi" w:hAnsi="Arial" w:cs="Arial"/>
          <w:i/>
          <w:iCs/>
          <w:sz w:val="24"/>
          <w:szCs w:val="24"/>
        </w:rPr>
        <w:t>Cymraeg 2050. A million Welsh speakers. (Accessed 14/10/21)</w:t>
      </w:r>
    </w:p>
    <w:p w14:paraId="786F7D08" w14:textId="77777777" w:rsidR="000D61F5" w:rsidRDefault="000D61F5" w:rsidP="00B839D8">
      <w:pPr>
        <w:rPr>
          <w:rFonts w:ascii="Arial" w:eastAsiaTheme="minorHAnsi" w:hAnsi="Arial" w:cs="Arial"/>
          <w:i/>
          <w:iCs/>
          <w:sz w:val="24"/>
          <w:szCs w:val="24"/>
        </w:rPr>
      </w:pPr>
    </w:p>
    <w:p w14:paraId="2C13493B" w14:textId="77777777" w:rsidR="00A90A96" w:rsidRDefault="00A90A96" w:rsidP="00B839D8">
      <w:pPr>
        <w:rPr>
          <w:rFonts w:ascii="Arial" w:eastAsiaTheme="minorHAnsi" w:hAnsi="Arial" w:cs="Arial"/>
          <w:sz w:val="24"/>
          <w:szCs w:val="24"/>
        </w:rPr>
      </w:pPr>
      <w:r>
        <w:rPr>
          <w:rFonts w:ascii="Arial" w:eastAsiaTheme="minorHAnsi" w:hAnsi="Arial" w:cs="Arial"/>
          <w:sz w:val="24"/>
          <w:szCs w:val="24"/>
        </w:rPr>
        <w:t xml:space="preserve">Wong, A, (2015) Group interviews vs 1-on-1 Interviews Available at - </w:t>
      </w:r>
      <w:hyperlink r:id="rId28" w:history="1">
        <w:r w:rsidRPr="0019007F">
          <w:rPr>
            <w:rStyle w:val="Hyperlink"/>
            <w:rFonts w:ascii="Arial" w:eastAsiaTheme="minorHAnsi" w:hAnsi="Arial" w:cs="Arial"/>
            <w:sz w:val="24"/>
            <w:szCs w:val="24"/>
          </w:rPr>
          <w:t>https://www.prevuehr.com/resources/insights/group-interviews-vs-1-on-1-interviews/</w:t>
        </w:r>
      </w:hyperlink>
      <w:r>
        <w:rPr>
          <w:rFonts w:ascii="Arial" w:eastAsiaTheme="minorHAnsi" w:hAnsi="Arial" w:cs="Arial"/>
          <w:sz w:val="24"/>
          <w:szCs w:val="24"/>
        </w:rPr>
        <w:t xml:space="preserve"> (Accessed 17/10/21) </w:t>
      </w:r>
    </w:p>
    <w:sectPr w:rsidR="00A90A96" w:rsidSect="000B58AD">
      <w:headerReference w:type="default" r:id="rId29"/>
      <w:footerReference w:type="default" r:id="rId3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AA578" w14:textId="77777777" w:rsidR="00E25874" w:rsidRDefault="00E25874" w:rsidP="00390251">
      <w:r>
        <w:separator/>
      </w:r>
    </w:p>
    <w:p w14:paraId="41AA8D90" w14:textId="77777777" w:rsidR="00E25874" w:rsidRDefault="00E25874"/>
  </w:endnote>
  <w:endnote w:type="continuationSeparator" w:id="0">
    <w:p w14:paraId="3E775A03" w14:textId="77777777" w:rsidR="00E25874" w:rsidRDefault="00E25874" w:rsidP="00390251">
      <w:r>
        <w:continuationSeparator/>
      </w:r>
    </w:p>
    <w:p w14:paraId="03C509DF" w14:textId="77777777" w:rsidR="00E25874" w:rsidRDefault="00E258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67C7"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83DCA" w14:textId="77777777" w:rsidR="00E25874" w:rsidRDefault="00E25874" w:rsidP="00390251">
      <w:r>
        <w:separator/>
      </w:r>
    </w:p>
    <w:p w14:paraId="2B173C76" w14:textId="77777777" w:rsidR="00E25874" w:rsidRDefault="00E25874"/>
  </w:footnote>
  <w:footnote w:type="continuationSeparator" w:id="0">
    <w:p w14:paraId="39C665CB" w14:textId="77777777" w:rsidR="00E25874" w:rsidRDefault="00E25874" w:rsidP="00390251">
      <w:r>
        <w:continuationSeparator/>
      </w:r>
    </w:p>
    <w:p w14:paraId="0B3BFCE2" w14:textId="77777777" w:rsidR="00E25874" w:rsidRDefault="00E258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8EDC2"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33DB6EC" wp14:editId="419F476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7DD7"/>
    <w:rsid w:val="000142F0"/>
    <w:rsid w:val="000200BD"/>
    <w:rsid w:val="0002024E"/>
    <w:rsid w:val="00021B2B"/>
    <w:rsid w:val="00025AC4"/>
    <w:rsid w:val="00025D7B"/>
    <w:rsid w:val="00030BE1"/>
    <w:rsid w:val="00030F51"/>
    <w:rsid w:val="000314CE"/>
    <w:rsid w:val="0003212E"/>
    <w:rsid w:val="00032C34"/>
    <w:rsid w:val="00034800"/>
    <w:rsid w:val="00037158"/>
    <w:rsid w:val="000431A1"/>
    <w:rsid w:val="000433F4"/>
    <w:rsid w:val="00044629"/>
    <w:rsid w:val="00047896"/>
    <w:rsid w:val="00047D63"/>
    <w:rsid w:val="00050574"/>
    <w:rsid w:val="00053B95"/>
    <w:rsid w:val="00054AA0"/>
    <w:rsid w:val="00065801"/>
    <w:rsid w:val="000700F9"/>
    <w:rsid w:val="000710FE"/>
    <w:rsid w:val="00075462"/>
    <w:rsid w:val="00077EA9"/>
    <w:rsid w:val="00077F61"/>
    <w:rsid w:val="000819F1"/>
    <w:rsid w:val="00084DC7"/>
    <w:rsid w:val="00086A90"/>
    <w:rsid w:val="0008799F"/>
    <w:rsid w:val="00090CF7"/>
    <w:rsid w:val="00092D0A"/>
    <w:rsid w:val="00095059"/>
    <w:rsid w:val="00096209"/>
    <w:rsid w:val="00097E06"/>
    <w:rsid w:val="000B0A8F"/>
    <w:rsid w:val="000B5723"/>
    <w:rsid w:val="000B58AD"/>
    <w:rsid w:val="000C14A2"/>
    <w:rsid w:val="000C3A29"/>
    <w:rsid w:val="000C5E77"/>
    <w:rsid w:val="000C7409"/>
    <w:rsid w:val="000C7C18"/>
    <w:rsid w:val="000D067B"/>
    <w:rsid w:val="000D23C8"/>
    <w:rsid w:val="000D4E7B"/>
    <w:rsid w:val="000D61F5"/>
    <w:rsid w:val="000E2AD0"/>
    <w:rsid w:val="000E3615"/>
    <w:rsid w:val="000F1514"/>
    <w:rsid w:val="000F2470"/>
    <w:rsid w:val="000F7C83"/>
    <w:rsid w:val="00102B85"/>
    <w:rsid w:val="0010484B"/>
    <w:rsid w:val="00113E57"/>
    <w:rsid w:val="00114DE1"/>
    <w:rsid w:val="00122E21"/>
    <w:rsid w:val="001239D1"/>
    <w:rsid w:val="00124438"/>
    <w:rsid w:val="00126B4D"/>
    <w:rsid w:val="001312E4"/>
    <w:rsid w:val="00131802"/>
    <w:rsid w:val="001329F6"/>
    <w:rsid w:val="00134977"/>
    <w:rsid w:val="00144D85"/>
    <w:rsid w:val="0014639E"/>
    <w:rsid w:val="00150EE4"/>
    <w:rsid w:val="00151286"/>
    <w:rsid w:val="001513B3"/>
    <w:rsid w:val="00152F36"/>
    <w:rsid w:val="001612C0"/>
    <w:rsid w:val="001626C7"/>
    <w:rsid w:val="001703BF"/>
    <w:rsid w:val="00173776"/>
    <w:rsid w:val="00174A02"/>
    <w:rsid w:val="00177FCD"/>
    <w:rsid w:val="001808C3"/>
    <w:rsid w:val="001817E2"/>
    <w:rsid w:val="001845E1"/>
    <w:rsid w:val="00184C84"/>
    <w:rsid w:val="00187D25"/>
    <w:rsid w:val="00190673"/>
    <w:rsid w:val="0019200D"/>
    <w:rsid w:val="00192411"/>
    <w:rsid w:val="00195B55"/>
    <w:rsid w:val="001A366F"/>
    <w:rsid w:val="001A4F87"/>
    <w:rsid w:val="001A7A8F"/>
    <w:rsid w:val="001B0B2F"/>
    <w:rsid w:val="001B14A3"/>
    <w:rsid w:val="001C09E8"/>
    <w:rsid w:val="001C269D"/>
    <w:rsid w:val="001C298F"/>
    <w:rsid w:val="001C38E4"/>
    <w:rsid w:val="001C3CC4"/>
    <w:rsid w:val="001C7C72"/>
    <w:rsid w:val="001D1817"/>
    <w:rsid w:val="001D3BD1"/>
    <w:rsid w:val="001D7CDA"/>
    <w:rsid w:val="001E2A37"/>
    <w:rsid w:val="001E7B16"/>
    <w:rsid w:val="001F4633"/>
    <w:rsid w:val="001F521F"/>
    <w:rsid w:val="001F6460"/>
    <w:rsid w:val="001F79E2"/>
    <w:rsid w:val="00200104"/>
    <w:rsid w:val="00204E14"/>
    <w:rsid w:val="00213F52"/>
    <w:rsid w:val="002167E0"/>
    <w:rsid w:val="00217EF6"/>
    <w:rsid w:val="00221686"/>
    <w:rsid w:val="00223AE6"/>
    <w:rsid w:val="00224A9A"/>
    <w:rsid w:val="002259D7"/>
    <w:rsid w:val="0023172C"/>
    <w:rsid w:val="00233B1F"/>
    <w:rsid w:val="00240F9C"/>
    <w:rsid w:val="0025193A"/>
    <w:rsid w:val="00255B51"/>
    <w:rsid w:val="002657B4"/>
    <w:rsid w:val="00266AB2"/>
    <w:rsid w:val="00272EE5"/>
    <w:rsid w:val="00280A88"/>
    <w:rsid w:val="00281B74"/>
    <w:rsid w:val="002866BC"/>
    <w:rsid w:val="0029012D"/>
    <w:rsid w:val="0029113C"/>
    <w:rsid w:val="00293A45"/>
    <w:rsid w:val="002A152D"/>
    <w:rsid w:val="002A1D2D"/>
    <w:rsid w:val="002A47F2"/>
    <w:rsid w:val="002A7978"/>
    <w:rsid w:val="002A7E77"/>
    <w:rsid w:val="002B56C1"/>
    <w:rsid w:val="002B6DE2"/>
    <w:rsid w:val="002B6EF8"/>
    <w:rsid w:val="002B7789"/>
    <w:rsid w:val="002C0AAA"/>
    <w:rsid w:val="002C2936"/>
    <w:rsid w:val="002C3F45"/>
    <w:rsid w:val="002C4AEB"/>
    <w:rsid w:val="002D02BD"/>
    <w:rsid w:val="002D1837"/>
    <w:rsid w:val="002D4DC9"/>
    <w:rsid w:val="002D68F1"/>
    <w:rsid w:val="002D7C53"/>
    <w:rsid w:val="002E0739"/>
    <w:rsid w:val="002E4555"/>
    <w:rsid w:val="002F2B12"/>
    <w:rsid w:val="002F3A38"/>
    <w:rsid w:val="003006DF"/>
    <w:rsid w:val="00303350"/>
    <w:rsid w:val="00303B26"/>
    <w:rsid w:val="003171A8"/>
    <w:rsid w:val="003257BD"/>
    <w:rsid w:val="003264AE"/>
    <w:rsid w:val="003268ED"/>
    <w:rsid w:val="003302A1"/>
    <w:rsid w:val="00330C25"/>
    <w:rsid w:val="00331A88"/>
    <w:rsid w:val="003321AA"/>
    <w:rsid w:val="00332956"/>
    <w:rsid w:val="003505BC"/>
    <w:rsid w:val="00354F34"/>
    <w:rsid w:val="0036005E"/>
    <w:rsid w:val="00361382"/>
    <w:rsid w:val="00367C47"/>
    <w:rsid w:val="0037198F"/>
    <w:rsid w:val="0037289C"/>
    <w:rsid w:val="00390251"/>
    <w:rsid w:val="003925BD"/>
    <w:rsid w:val="00392B0A"/>
    <w:rsid w:val="00392D9A"/>
    <w:rsid w:val="00394D8C"/>
    <w:rsid w:val="003979FB"/>
    <w:rsid w:val="00397B49"/>
    <w:rsid w:val="003A09CB"/>
    <w:rsid w:val="003A5C91"/>
    <w:rsid w:val="003A5F98"/>
    <w:rsid w:val="003B4D13"/>
    <w:rsid w:val="003B7AA2"/>
    <w:rsid w:val="003C07E3"/>
    <w:rsid w:val="003C31F5"/>
    <w:rsid w:val="003C4487"/>
    <w:rsid w:val="003C5BF3"/>
    <w:rsid w:val="003C5C31"/>
    <w:rsid w:val="003C7018"/>
    <w:rsid w:val="003C76B6"/>
    <w:rsid w:val="003C7F1E"/>
    <w:rsid w:val="003D2A20"/>
    <w:rsid w:val="003D6F95"/>
    <w:rsid w:val="003E105E"/>
    <w:rsid w:val="003F088B"/>
    <w:rsid w:val="003F0FBD"/>
    <w:rsid w:val="004025DA"/>
    <w:rsid w:val="00413863"/>
    <w:rsid w:val="00413EEB"/>
    <w:rsid w:val="0041408E"/>
    <w:rsid w:val="0041420E"/>
    <w:rsid w:val="00424773"/>
    <w:rsid w:val="004256EA"/>
    <w:rsid w:val="00425DA7"/>
    <w:rsid w:val="0042679B"/>
    <w:rsid w:val="00430902"/>
    <w:rsid w:val="00430FA4"/>
    <w:rsid w:val="00435672"/>
    <w:rsid w:val="00442053"/>
    <w:rsid w:val="00442954"/>
    <w:rsid w:val="00450E20"/>
    <w:rsid w:val="0045485F"/>
    <w:rsid w:val="00462069"/>
    <w:rsid w:val="004632AA"/>
    <w:rsid w:val="00467BA4"/>
    <w:rsid w:val="00470697"/>
    <w:rsid w:val="00476398"/>
    <w:rsid w:val="0047697E"/>
    <w:rsid w:val="0048134A"/>
    <w:rsid w:val="00482054"/>
    <w:rsid w:val="00484519"/>
    <w:rsid w:val="0048583B"/>
    <w:rsid w:val="00486107"/>
    <w:rsid w:val="00487E4B"/>
    <w:rsid w:val="00494691"/>
    <w:rsid w:val="004A7CCF"/>
    <w:rsid w:val="004B6945"/>
    <w:rsid w:val="004B7A0E"/>
    <w:rsid w:val="004C0E5F"/>
    <w:rsid w:val="004C3A0B"/>
    <w:rsid w:val="004C5C13"/>
    <w:rsid w:val="004D5683"/>
    <w:rsid w:val="004E0338"/>
    <w:rsid w:val="004E0443"/>
    <w:rsid w:val="004E616D"/>
    <w:rsid w:val="004F059C"/>
    <w:rsid w:val="004F1C6E"/>
    <w:rsid w:val="004F56F6"/>
    <w:rsid w:val="004F599C"/>
    <w:rsid w:val="004F6F00"/>
    <w:rsid w:val="005013CB"/>
    <w:rsid w:val="005035A0"/>
    <w:rsid w:val="0051377B"/>
    <w:rsid w:val="00522957"/>
    <w:rsid w:val="00526C56"/>
    <w:rsid w:val="00526CFE"/>
    <w:rsid w:val="00531C04"/>
    <w:rsid w:val="0053302B"/>
    <w:rsid w:val="005431AC"/>
    <w:rsid w:val="00546F01"/>
    <w:rsid w:val="00560A37"/>
    <w:rsid w:val="0056188C"/>
    <w:rsid w:val="00562ECB"/>
    <w:rsid w:val="00563B3D"/>
    <w:rsid w:val="005704BE"/>
    <w:rsid w:val="00571817"/>
    <w:rsid w:val="00572B28"/>
    <w:rsid w:val="00573226"/>
    <w:rsid w:val="00574528"/>
    <w:rsid w:val="005756CA"/>
    <w:rsid w:val="00577D7F"/>
    <w:rsid w:val="00581C49"/>
    <w:rsid w:val="00584B8F"/>
    <w:rsid w:val="005850B7"/>
    <w:rsid w:val="005934C5"/>
    <w:rsid w:val="005960A0"/>
    <w:rsid w:val="005966DE"/>
    <w:rsid w:val="00596BFA"/>
    <w:rsid w:val="005A3F5B"/>
    <w:rsid w:val="005A590B"/>
    <w:rsid w:val="005A76DA"/>
    <w:rsid w:val="005B52AE"/>
    <w:rsid w:val="005D14DA"/>
    <w:rsid w:val="005D24B2"/>
    <w:rsid w:val="005D6613"/>
    <w:rsid w:val="005E25AC"/>
    <w:rsid w:val="005E26CC"/>
    <w:rsid w:val="005E44E9"/>
    <w:rsid w:val="005E4987"/>
    <w:rsid w:val="005E69DB"/>
    <w:rsid w:val="005F272A"/>
    <w:rsid w:val="005F27B4"/>
    <w:rsid w:val="005F4E36"/>
    <w:rsid w:val="005F677A"/>
    <w:rsid w:val="00601BEA"/>
    <w:rsid w:val="00601C36"/>
    <w:rsid w:val="00604C9F"/>
    <w:rsid w:val="00606331"/>
    <w:rsid w:val="006154A7"/>
    <w:rsid w:val="0062188A"/>
    <w:rsid w:val="00626702"/>
    <w:rsid w:val="00627E84"/>
    <w:rsid w:val="006301D1"/>
    <w:rsid w:val="00630640"/>
    <w:rsid w:val="00631440"/>
    <w:rsid w:val="0063175F"/>
    <w:rsid w:val="00632A47"/>
    <w:rsid w:val="00632C47"/>
    <w:rsid w:val="00633574"/>
    <w:rsid w:val="00635496"/>
    <w:rsid w:val="006423B9"/>
    <w:rsid w:val="00644C5C"/>
    <w:rsid w:val="00652447"/>
    <w:rsid w:val="00654E78"/>
    <w:rsid w:val="00655EC5"/>
    <w:rsid w:val="006578CB"/>
    <w:rsid w:val="00657C8E"/>
    <w:rsid w:val="00661EDA"/>
    <w:rsid w:val="0066425D"/>
    <w:rsid w:val="00671823"/>
    <w:rsid w:val="006730D2"/>
    <w:rsid w:val="0067329C"/>
    <w:rsid w:val="00674DD6"/>
    <w:rsid w:val="00681B91"/>
    <w:rsid w:val="00682C6A"/>
    <w:rsid w:val="00683497"/>
    <w:rsid w:val="00683FAF"/>
    <w:rsid w:val="00687206"/>
    <w:rsid w:val="00694EA8"/>
    <w:rsid w:val="00695DAF"/>
    <w:rsid w:val="006A0C84"/>
    <w:rsid w:val="006B1685"/>
    <w:rsid w:val="006B647A"/>
    <w:rsid w:val="006C1FDD"/>
    <w:rsid w:val="006D29FD"/>
    <w:rsid w:val="006D3C97"/>
    <w:rsid w:val="006D4BBB"/>
    <w:rsid w:val="006E0AB0"/>
    <w:rsid w:val="006E1992"/>
    <w:rsid w:val="006F307C"/>
    <w:rsid w:val="006F3206"/>
    <w:rsid w:val="006F4828"/>
    <w:rsid w:val="006F657F"/>
    <w:rsid w:val="00700361"/>
    <w:rsid w:val="007055BC"/>
    <w:rsid w:val="00717E6F"/>
    <w:rsid w:val="00720BA7"/>
    <w:rsid w:val="00726348"/>
    <w:rsid w:val="00731CAC"/>
    <w:rsid w:val="00731DE9"/>
    <w:rsid w:val="0073205E"/>
    <w:rsid w:val="00733EEB"/>
    <w:rsid w:val="0074063A"/>
    <w:rsid w:val="007407AA"/>
    <w:rsid w:val="00740D2E"/>
    <w:rsid w:val="00742BE2"/>
    <w:rsid w:val="00743859"/>
    <w:rsid w:val="00751B2D"/>
    <w:rsid w:val="0075502C"/>
    <w:rsid w:val="0076027F"/>
    <w:rsid w:val="00763A08"/>
    <w:rsid w:val="00765172"/>
    <w:rsid w:val="00765EE1"/>
    <w:rsid w:val="00767FC7"/>
    <w:rsid w:val="00776145"/>
    <w:rsid w:val="00776330"/>
    <w:rsid w:val="007816BA"/>
    <w:rsid w:val="0078273B"/>
    <w:rsid w:val="0078285C"/>
    <w:rsid w:val="007849BE"/>
    <w:rsid w:val="00784D14"/>
    <w:rsid w:val="00785043"/>
    <w:rsid w:val="007902A2"/>
    <w:rsid w:val="007912C2"/>
    <w:rsid w:val="0079264D"/>
    <w:rsid w:val="00792842"/>
    <w:rsid w:val="0079556B"/>
    <w:rsid w:val="007A0E34"/>
    <w:rsid w:val="007A4607"/>
    <w:rsid w:val="007A5A89"/>
    <w:rsid w:val="007B1754"/>
    <w:rsid w:val="007B62AB"/>
    <w:rsid w:val="007C044B"/>
    <w:rsid w:val="007C1498"/>
    <w:rsid w:val="007C17B4"/>
    <w:rsid w:val="007C3AC1"/>
    <w:rsid w:val="007D46AF"/>
    <w:rsid w:val="007D4E07"/>
    <w:rsid w:val="007D60AD"/>
    <w:rsid w:val="007E14FB"/>
    <w:rsid w:val="007E48DC"/>
    <w:rsid w:val="007F23AA"/>
    <w:rsid w:val="007F29F6"/>
    <w:rsid w:val="007F2CF2"/>
    <w:rsid w:val="007F3C4F"/>
    <w:rsid w:val="007F4303"/>
    <w:rsid w:val="007F5CA0"/>
    <w:rsid w:val="008101D7"/>
    <w:rsid w:val="008102B5"/>
    <w:rsid w:val="00811D8A"/>
    <w:rsid w:val="00811D96"/>
    <w:rsid w:val="00812BEF"/>
    <w:rsid w:val="0082586D"/>
    <w:rsid w:val="0082781D"/>
    <w:rsid w:val="00831C69"/>
    <w:rsid w:val="008330B6"/>
    <w:rsid w:val="00833E2B"/>
    <w:rsid w:val="008344D3"/>
    <w:rsid w:val="008351E1"/>
    <w:rsid w:val="008361B1"/>
    <w:rsid w:val="008372C0"/>
    <w:rsid w:val="0084005C"/>
    <w:rsid w:val="00841BE3"/>
    <w:rsid w:val="00844C9E"/>
    <w:rsid w:val="008461DD"/>
    <w:rsid w:val="00855824"/>
    <w:rsid w:val="00855AA4"/>
    <w:rsid w:val="008649CF"/>
    <w:rsid w:val="008732E0"/>
    <w:rsid w:val="00886D61"/>
    <w:rsid w:val="0089331E"/>
    <w:rsid w:val="00895C73"/>
    <w:rsid w:val="008A09AB"/>
    <w:rsid w:val="008B346A"/>
    <w:rsid w:val="008B34DF"/>
    <w:rsid w:val="008B5A82"/>
    <w:rsid w:val="008B7A5B"/>
    <w:rsid w:val="008C31D4"/>
    <w:rsid w:val="008C4441"/>
    <w:rsid w:val="008C620B"/>
    <w:rsid w:val="008D0BC1"/>
    <w:rsid w:val="008E0B2C"/>
    <w:rsid w:val="008E3830"/>
    <w:rsid w:val="008E7580"/>
    <w:rsid w:val="008F1024"/>
    <w:rsid w:val="008F29DD"/>
    <w:rsid w:val="008F4B0F"/>
    <w:rsid w:val="008F4B85"/>
    <w:rsid w:val="008F6555"/>
    <w:rsid w:val="009003C5"/>
    <w:rsid w:val="00903C1A"/>
    <w:rsid w:val="009043CA"/>
    <w:rsid w:val="00905E68"/>
    <w:rsid w:val="00906D43"/>
    <w:rsid w:val="0090725E"/>
    <w:rsid w:val="00910B57"/>
    <w:rsid w:val="009136E4"/>
    <w:rsid w:val="00913C80"/>
    <w:rsid w:val="00922943"/>
    <w:rsid w:val="00923BE4"/>
    <w:rsid w:val="0092487B"/>
    <w:rsid w:val="0092618C"/>
    <w:rsid w:val="009353C8"/>
    <w:rsid w:val="009364D3"/>
    <w:rsid w:val="009440D0"/>
    <w:rsid w:val="00947984"/>
    <w:rsid w:val="0095110A"/>
    <w:rsid w:val="0096006D"/>
    <w:rsid w:val="00961434"/>
    <w:rsid w:val="00961B2E"/>
    <w:rsid w:val="00965F27"/>
    <w:rsid w:val="00973466"/>
    <w:rsid w:val="00976D40"/>
    <w:rsid w:val="00982D4F"/>
    <w:rsid w:val="009831F5"/>
    <w:rsid w:val="00986EEC"/>
    <w:rsid w:val="00986FD8"/>
    <w:rsid w:val="00987C97"/>
    <w:rsid w:val="00993542"/>
    <w:rsid w:val="009955DD"/>
    <w:rsid w:val="009A3300"/>
    <w:rsid w:val="009A3C08"/>
    <w:rsid w:val="009A4E14"/>
    <w:rsid w:val="009A52F7"/>
    <w:rsid w:val="009A6F5D"/>
    <w:rsid w:val="009B1FB6"/>
    <w:rsid w:val="009B3534"/>
    <w:rsid w:val="009B4FF4"/>
    <w:rsid w:val="009C0BFA"/>
    <w:rsid w:val="009C139B"/>
    <w:rsid w:val="009C5D44"/>
    <w:rsid w:val="009C7F3D"/>
    <w:rsid w:val="009D2E0B"/>
    <w:rsid w:val="009D3A67"/>
    <w:rsid w:val="009E1EA7"/>
    <w:rsid w:val="009F0F1E"/>
    <w:rsid w:val="009F1A0B"/>
    <w:rsid w:val="009F2C1D"/>
    <w:rsid w:val="009F5000"/>
    <w:rsid w:val="009F5AC3"/>
    <w:rsid w:val="009F6BB7"/>
    <w:rsid w:val="009F72AE"/>
    <w:rsid w:val="009F736C"/>
    <w:rsid w:val="00A003F5"/>
    <w:rsid w:val="00A1213B"/>
    <w:rsid w:val="00A1787E"/>
    <w:rsid w:val="00A2529F"/>
    <w:rsid w:val="00A36E0D"/>
    <w:rsid w:val="00A37D20"/>
    <w:rsid w:val="00A50649"/>
    <w:rsid w:val="00A51109"/>
    <w:rsid w:val="00A51EFB"/>
    <w:rsid w:val="00A55016"/>
    <w:rsid w:val="00A55809"/>
    <w:rsid w:val="00A56685"/>
    <w:rsid w:val="00A56CC5"/>
    <w:rsid w:val="00A5764B"/>
    <w:rsid w:val="00A57A4E"/>
    <w:rsid w:val="00A61424"/>
    <w:rsid w:val="00A63265"/>
    <w:rsid w:val="00A6339D"/>
    <w:rsid w:val="00A703DC"/>
    <w:rsid w:val="00A7745F"/>
    <w:rsid w:val="00A776A8"/>
    <w:rsid w:val="00A82A83"/>
    <w:rsid w:val="00A83D75"/>
    <w:rsid w:val="00A90A96"/>
    <w:rsid w:val="00A91512"/>
    <w:rsid w:val="00A950A9"/>
    <w:rsid w:val="00A95A09"/>
    <w:rsid w:val="00AA0A40"/>
    <w:rsid w:val="00AA0B1C"/>
    <w:rsid w:val="00AA1990"/>
    <w:rsid w:val="00AA2E71"/>
    <w:rsid w:val="00AA4654"/>
    <w:rsid w:val="00AB0EE4"/>
    <w:rsid w:val="00AB15E7"/>
    <w:rsid w:val="00AB1B40"/>
    <w:rsid w:val="00AB74BF"/>
    <w:rsid w:val="00AB7553"/>
    <w:rsid w:val="00AC10DB"/>
    <w:rsid w:val="00AC189C"/>
    <w:rsid w:val="00AD2CC4"/>
    <w:rsid w:val="00AD5E63"/>
    <w:rsid w:val="00AD7E64"/>
    <w:rsid w:val="00AE5AB8"/>
    <w:rsid w:val="00AE690E"/>
    <w:rsid w:val="00AE6BF5"/>
    <w:rsid w:val="00AF488D"/>
    <w:rsid w:val="00AF6E67"/>
    <w:rsid w:val="00AF7252"/>
    <w:rsid w:val="00B02F8E"/>
    <w:rsid w:val="00B10083"/>
    <w:rsid w:val="00B11122"/>
    <w:rsid w:val="00B139CE"/>
    <w:rsid w:val="00B2018A"/>
    <w:rsid w:val="00B20CAD"/>
    <w:rsid w:val="00B23A16"/>
    <w:rsid w:val="00B240F2"/>
    <w:rsid w:val="00B269EC"/>
    <w:rsid w:val="00B2772F"/>
    <w:rsid w:val="00B27E6D"/>
    <w:rsid w:val="00B30DF8"/>
    <w:rsid w:val="00B32949"/>
    <w:rsid w:val="00B345BB"/>
    <w:rsid w:val="00B36694"/>
    <w:rsid w:val="00B3672F"/>
    <w:rsid w:val="00B41FEA"/>
    <w:rsid w:val="00B442CC"/>
    <w:rsid w:val="00B44647"/>
    <w:rsid w:val="00B465A5"/>
    <w:rsid w:val="00B51F90"/>
    <w:rsid w:val="00B573B2"/>
    <w:rsid w:val="00B57F60"/>
    <w:rsid w:val="00B6265F"/>
    <w:rsid w:val="00B62D5F"/>
    <w:rsid w:val="00B640BB"/>
    <w:rsid w:val="00B65A29"/>
    <w:rsid w:val="00B65EC6"/>
    <w:rsid w:val="00B70B72"/>
    <w:rsid w:val="00B7175C"/>
    <w:rsid w:val="00B71FC2"/>
    <w:rsid w:val="00B72775"/>
    <w:rsid w:val="00B7299D"/>
    <w:rsid w:val="00B758F8"/>
    <w:rsid w:val="00B7789F"/>
    <w:rsid w:val="00B839D8"/>
    <w:rsid w:val="00B90B2A"/>
    <w:rsid w:val="00B91DEA"/>
    <w:rsid w:val="00B93605"/>
    <w:rsid w:val="00B95A0E"/>
    <w:rsid w:val="00B962B8"/>
    <w:rsid w:val="00BA1A32"/>
    <w:rsid w:val="00BA346E"/>
    <w:rsid w:val="00BA6B5C"/>
    <w:rsid w:val="00BB1B85"/>
    <w:rsid w:val="00BB26B7"/>
    <w:rsid w:val="00BB3142"/>
    <w:rsid w:val="00BB319F"/>
    <w:rsid w:val="00BD4150"/>
    <w:rsid w:val="00BE08D7"/>
    <w:rsid w:val="00BE117A"/>
    <w:rsid w:val="00BE1571"/>
    <w:rsid w:val="00BE2189"/>
    <w:rsid w:val="00BF0733"/>
    <w:rsid w:val="00BF3F4A"/>
    <w:rsid w:val="00BF7491"/>
    <w:rsid w:val="00BF7662"/>
    <w:rsid w:val="00C1657B"/>
    <w:rsid w:val="00C17BC9"/>
    <w:rsid w:val="00C20294"/>
    <w:rsid w:val="00C21DCF"/>
    <w:rsid w:val="00C22664"/>
    <w:rsid w:val="00C30670"/>
    <w:rsid w:val="00C32EFB"/>
    <w:rsid w:val="00C34A87"/>
    <w:rsid w:val="00C40DAE"/>
    <w:rsid w:val="00C413EF"/>
    <w:rsid w:val="00C45C06"/>
    <w:rsid w:val="00C46A16"/>
    <w:rsid w:val="00C474BF"/>
    <w:rsid w:val="00C61A6D"/>
    <w:rsid w:val="00C666E9"/>
    <w:rsid w:val="00C70796"/>
    <w:rsid w:val="00C75A98"/>
    <w:rsid w:val="00C77D7E"/>
    <w:rsid w:val="00C81846"/>
    <w:rsid w:val="00C83188"/>
    <w:rsid w:val="00C85EDA"/>
    <w:rsid w:val="00C86572"/>
    <w:rsid w:val="00C87581"/>
    <w:rsid w:val="00C938C6"/>
    <w:rsid w:val="00CA0057"/>
    <w:rsid w:val="00CA11BD"/>
    <w:rsid w:val="00CA1C8C"/>
    <w:rsid w:val="00CA7099"/>
    <w:rsid w:val="00CA7241"/>
    <w:rsid w:val="00CA7D5E"/>
    <w:rsid w:val="00CA7EB4"/>
    <w:rsid w:val="00CB0731"/>
    <w:rsid w:val="00CB7118"/>
    <w:rsid w:val="00CC1528"/>
    <w:rsid w:val="00CC1835"/>
    <w:rsid w:val="00CC2661"/>
    <w:rsid w:val="00CD5765"/>
    <w:rsid w:val="00CE0C76"/>
    <w:rsid w:val="00CE1636"/>
    <w:rsid w:val="00CE28D4"/>
    <w:rsid w:val="00CE6A00"/>
    <w:rsid w:val="00CE6A02"/>
    <w:rsid w:val="00CF4E46"/>
    <w:rsid w:val="00D07C1B"/>
    <w:rsid w:val="00D155C0"/>
    <w:rsid w:val="00D264A6"/>
    <w:rsid w:val="00D267DA"/>
    <w:rsid w:val="00D31BE7"/>
    <w:rsid w:val="00D36746"/>
    <w:rsid w:val="00D369B5"/>
    <w:rsid w:val="00D37985"/>
    <w:rsid w:val="00D37BF1"/>
    <w:rsid w:val="00D413E7"/>
    <w:rsid w:val="00D452E9"/>
    <w:rsid w:val="00D47308"/>
    <w:rsid w:val="00D47823"/>
    <w:rsid w:val="00D5029F"/>
    <w:rsid w:val="00D50372"/>
    <w:rsid w:val="00D50C31"/>
    <w:rsid w:val="00D57639"/>
    <w:rsid w:val="00D6035B"/>
    <w:rsid w:val="00D61E87"/>
    <w:rsid w:val="00D651BE"/>
    <w:rsid w:val="00D652DD"/>
    <w:rsid w:val="00D661EC"/>
    <w:rsid w:val="00D71982"/>
    <w:rsid w:val="00D77DFD"/>
    <w:rsid w:val="00D81803"/>
    <w:rsid w:val="00D839CD"/>
    <w:rsid w:val="00D84363"/>
    <w:rsid w:val="00D8517C"/>
    <w:rsid w:val="00D9003C"/>
    <w:rsid w:val="00D90204"/>
    <w:rsid w:val="00D90A41"/>
    <w:rsid w:val="00D929F1"/>
    <w:rsid w:val="00D97FF7"/>
    <w:rsid w:val="00DB1935"/>
    <w:rsid w:val="00DB45E4"/>
    <w:rsid w:val="00DC0170"/>
    <w:rsid w:val="00DC3DDC"/>
    <w:rsid w:val="00DC4DFB"/>
    <w:rsid w:val="00DD0529"/>
    <w:rsid w:val="00DD05AB"/>
    <w:rsid w:val="00DD0929"/>
    <w:rsid w:val="00DD1665"/>
    <w:rsid w:val="00DD5F69"/>
    <w:rsid w:val="00DE03F9"/>
    <w:rsid w:val="00DE6682"/>
    <w:rsid w:val="00DF26D2"/>
    <w:rsid w:val="00E0333A"/>
    <w:rsid w:val="00E07124"/>
    <w:rsid w:val="00E10FC7"/>
    <w:rsid w:val="00E14911"/>
    <w:rsid w:val="00E16786"/>
    <w:rsid w:val="00E17AFC"/>
    <w:rsid w:val="00E239F4"/>
    <w:rsid w:val="00E25874"/>
    <w:rsid w:val="00E30D5B"/>
    <w:rsid w:val="00E34A72"/>
    <w:rsid w:val="00E35138"/>
    <w:rsid w:val="00E43EC5"/>
    <w:rsid w:val="00E45AB0"/>
    <w:rsid w:val="00E5465A"/>
    <w:rsid w:val="00E57EF4"/>
    <w:rsid w:val="00E6714D"/>
    <w:rsid w:val="00E73456"/>
    <w:rsid w:val="00E769A0"/>
    <w:rsid w:val="00E76A64"/>
    <w:rsid w:val="00E84BC8"/>
    <w:rsid w:val="00E85FB8"/>
    <w:rsid w:val="00E8692F"/>
    <w:rsid w:val="00E914D8"/>
    <w:rsid w:val="00E93E44"/>
    <w:rsid w:val="00E95A30"/>
    <w:rsid w:val="00EA26D8"/>
    <w:rsid w:val="00EA5DE3"/>
    <w:rsid w:val="00EA6BF0"/>
    <w:rsid w:val="00EB6877"/>
    <w:rsid w:val="00EB722E"/>
    <w:rsid w:val="00EC0070"/>
    <w:rsid w:val="00EC11CA"/>
    <w:rsid w:val="00EC1348"/>
    <w:rsid w:val="00EC158F"/>
    <w:rsid w:val="00EC1A31"/>
    <w:rsid w:val="00EC5ECC"/>
    <w:rsid w:val="00EC7427"/>
    <w:rsid w:val="00ED4E18"/>
    <w:rsid w:val="00ED7B18"/>
    <w:rsid w:val="00EE06AF"/>
    <w:rsid w:val="00EE0C00"/>
    <w:rsid w:val="00EE2953"/>
    <w:rsid w:val="00EE29BA"/>
    <w:rsid w:val="00EE3A7B"/>
    <w:rsid w:val="00EE44C0"/>
    <w:rsid w:val="00EF0051"/>
    <w:rsid w:val="00EF2A00"/>
    <w:rsid w:val="00EF45ED"/>
    <w:rsid w:val="00EF6306"/>
    <w:rsid w:val="00EF65B3"/>
    <w:rsid w:val="00F039C7"/>
    <w:rsid w:val="00F206E2"/>
    <w:rsid w:val="00F215A3"/>
    <w:rsid w:val="00F230F0"/>
    <w:rsid w:val="00F2484D"/>
    <w:rsid w:val="00F356B8"/>
    <w:rsid w:val="00F35FD8"/>
    <w:rsid w:val="00F4572E"/>
    <w:rsid w:val="00F478CB"/>
    <w:rsid w:val="00F51ABA"/>
    <w:rsid w:val="00F52C97"/>
    <w:rsid w:val="00F54257"/>
    <w:rsid w:val="00F62093"/>
    <w:rsid w:val="00F62C23"/>
    <w:rsid w:val="00F64D54"/>
    <w:rsid w:val="00F66C8E"/>
    <w:rsid w:val="00F70F9A"/>
    <w:rsid w:val="00F722A2"/>
    <w:rsid w:val="00F75F59"/>
    <w:rsid w:val="00F962A1"/>
    <w:rsid w:val="00FA17A2"/>
    <w:rsid w:val="00FA1C94"/>
    <w:rsid w:val="00FB4F7A"/>
    <w:rsid w:val="00FB6B35"/>
    <w:rsid w:val="00FC641F"/>
    <w:rsid w:val="00FC6AAF"/>
    <w:rsid w:val="00FD164B"/>
    <w:rsid w:val="00FD436F"/>
    <w:rsid w:val="00FD5A26"/>
    <w:rsid w:val="00FE3EC4"/>
    <w:rsid w:val="00FE6818"/>
    <w:rsid w:val="00FE720B"/>
    <w:rsid w:val="00FF0F2A"/>
    <w:rsid w:val="00FF3E46"/>
    <w:rsid w:val="00FF49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BCD16F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D900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26" Type="http://schemas.openxmlformats.org/officeDocument/2006/relationships/hyperlink" Target="https://schoolreadinglist.co.uk/reading-lists-for-ks1-school-pupils/100-best-picture-books-to-read-before-you-are-5-years-old/" TargetMode="External"/><Relationship Id="rId3" Type="http://schemas.openxmlformats.org/officeDocument/2006/relationships/customXml" Target="../customXml/item3.xml"/><Relationship Id="rId21" Type="http://schemas.openxmlformats.org/officeDocument/2006/relationships/hyperlink" Target="https://www.niehs.nih.gov/research/resources/bioethics/whatis/index.cfm" TargetMode="Externa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5" Type="http://schemas.openxmlformats.org/officeDocument/2006/relationships/hyperlink" Target="https://www.scie.org.uk/safeguarding/adults/introduction/six-principles" TargetMode="Externa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yperlink" Target="https://www.all4kids.org/news/blog/the-importance-of-reading-to-your-children/"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004242@student.uwtsd.ac.uk" TargetMode="External"/><Relationship Id="rId24" Type="http://schemas.openxmlformats.org/officeDocument/2006/relationships/hyperlink" Target="https://www.gmc-uk.org/ethical-guidance/ethical-guidance-for-doctors/confidentiality/managing-and-protecting-personal-information"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http://www.healthofchildren.com/C/Cognitive-Development.html" TargetMode="External"/><Relationship Id="rId28" Type="http://schemas.openxmlformats.org/officeDocument/2006/relationships/hyperlink" Target="https://www.prevuehr.com/resources/insights/group-interviews-vs-1-on-1-interviews/" TargetMode="External"/><Relationship Id="rId10" Type="http://schemas.openxmlformats.org/officeDocument/2006/relationships/endnotes" Target="endnotes.xml"/><Relationship Id="rId19" Type="http://schemas.openxmlformats.org/officeDocument/2006/relationships/hyperlink" Target="mailto:pgresearch@uwtsd.ac.uk"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https://www.svri.org/sites/default/files/attachments/2016-01-13/pdf_0.pdf" TargetMode="External"/><Relationship Id="rId27" Type="http://schemas.openxmlformats.org/officeDocument/2006/relationships/hyperlink" Target="https://www.gla.ac.uk/media/Media_237671_smxx.pdf"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628D88E-9B86-4693-BDC4-7440F4A700EF}">
  <ds:schemaRefs>
    <ds:schemaRef ds:uri="http://schemas.openxmlformats.org/officeDocument/2006/bibliography"/>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296</TotalTime>
  <Pages>20</Pages>
  <Words>7007</Words>
  <Characters>41173</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48084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Meg Owens (2004242)</cp:lastModifiedBy>
  <cp:revision>282</cp:revision>
  <cp:lastPrinted>2016-10-24T12:21:00Z</cp:lastPrinted>
  <dcterms:created xsi:type="dcterms:W3CDTF">2021-10-07T18:25:00Z</dcterms:created>
  <dcterms:modified xsi:type="dcterms:W3CDTF">2021-10-22T21:01:00Z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