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0A1D06" w14:textId="77777777" w:rsidR="006E4FED" w:rsidRDefault="006140EE" w:rsidP="00E61D2B">
      <w:r>
        <w:rPr>
          <w:noProof/>
          <w:lang w:val="en-GB" w:eastAsia="en-GB"/>
        </w:rPr>
        <w:drawing>
          <wp:anchor distT="0" distB="0" distL="114300" distR="114300" simplePos="0" relativeHeight="251658240" behindDoc="0" locked="0" layoutInCell="1" allowOverlap="1" wp14:anchorId="5A74360D" wp14:editId="07777777">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14:paraId="672A6659" w14:textId="77777777" w:rsidR="006E4FED" w:rsidRDefault="006E4FED" w:rsidP="006E4FED">
      <w:pPr>
        <w:jc w:val="center"/>
      </w:pPr>
    </w:p>
    <w:p w14:paraId="14739190" w14:textId="77777777"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14:paraId="0A37501D" w14:textId="77777777" w:rsidR="006E4FED" w:rsidRPr="00610910" w:rsidRDefault="006E4FED" w:rsidP="006E4FED">
      <w:pPr>
        <w:jc w:val="center"/>
        <w:rPr>
          <w:rFonts w:ascii="Arial" w:hAnsi="Arial" w:cs="Arial"/>
        </w:rPr>
      </w:pPr>
    </w:p>
    <w:p w14:paraId="3F95B547" w14:textId="77777777"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14:paraId="42A5D818" w14:textId="77777777"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14:paraId="5DAB6C7B" w14:textId="77777777" w:rsidR="001F37E9" w:rsidRPr="00610910" w:rsidRDefault="001F37E9" w:rsidP="006E4FED">
      <w:pPr>
        <w:jc w:val="center"/>
        <w:rPr>
          <w:rFonts w:ascii="Arial" w:hAnsi="Arial" w:cs="Arial"/>
        </w:rPr>
      </w:pPr>
    </w:p>
    <w:p w14:paraId="026ACDE5" w14:textId="77777777"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980D7F">
        <w:rPr>
          <w:rFonts w:ascii="Arial" w:hAnsi="Arial" w:cs="Arial"/>
          <w:b/>
        </w:rPr>
        <w:t xml:space="preserve"> </w:t>
      </w:r>
      <w:r w:rsidR="00104C03">
        <w:rPr>
          <w:rFonts w:ascii="Arial" w:hAnsi="Arial" w:cs="Arial"/>
          <w:b/>
        </w:rPr>
        <w:t>Chris Woodley</w:t>
      </w:r>
      <w:r w:rsidR="00922AF6"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E44194">
        <w:rPr>
          <w:rFonts w:ascii="Arial" w:hAnsi="Arial" w:cs="Arial"/>
          <w:b/>
        </w:rPr>
        <w:t>:PH</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E44194">
        <w:rPr>
          <w:rFonts w:ascii="Arial" w:hAnsi="Arial" w:cs="Arial"/>
          <w:b/>
        </w:rPr>
        <w:t xml:space="preserve"> CH</w:t>
      </w:r>
      <w:r w:rsidR="00A47D09" w:rsidRPr="00610910">
        <w:rPr>
          <w:rFonts w:ascii="Arial" w:hAnsi="Arial" w:cs="Arial"/>
          <w:b/>
        </w:rPr>
        <w:tab/>
      </w:r>
      <w:r w:rsidR="00A47D09" w:rsidRPr="00610910">
        <w:rPr>
          <w:rFonts w:ascii="Arial" w:hAnsi="Arial" w:cs="Arial"/>
          <w:b/>
        </w:rPr>
        <w:tab/>
      </w:r>
      <w:r w:rsidR="00A47D09" w:rsidRPr="00610910">
        <w:rPr>
          <w:rFonts w:ascii="Arial" w:hAnsi="Arial" w:cs="Arial"/>
          <w:b/>
        </w:rPr>
        <w:tab/>
      </w:r>
    </w:p>
    <w:p w14:paraId="02EB378F" w14:textId="77777777" w:rsidR="00A47D09" w:rsidRPr="00610910" w:rsidRDefault="00A47D09" w:rsidP="009F4CB7">
      <w:pPr>
        <w:rPr>
          <w:rFonts w:ascii="Arial" w:hAnsi="Arial" w:cs="Arial"/>
        </w:rPr>
      </w:pPr>
    </w:p>
    <w:p w14:paraId="6D19C332" w14:textId="77777777"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E44194">
        <w:rPr>
          <w:rFonts w:ascii="Arial" w:hAnsi="Arial" w:cs="Arial"/>
          <w:b/>
        </w:rPr>
        <w:t>Gehl Architecture between buildings</w:t>
      </w:r>
    </w:p>
    <w:p w14:paraId="6A05A809" w14:textId="77777777"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14:paraId="38D245B9" w14:textId="77777777" w:rsidTr="269EB3DB">
        <w:tc>
          <w:tcPr>
            <w:tcW w:w="8388" w:type="dxa"/>
            <w:shd w:val="clear" w:color="auto" w:fill="CCCCCC"/>
          </w:tcPr>
          <w:p w14:paraId="233F1F26" w14:textId="77777777"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14:paraId="174A44C6" w14:textId="77777777"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14:paraId="7AEACC9C" w14:textId="77777777"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14:paraId="3A314BD7" w14:textId="77777777" w:rsidTr="269EB3DB">
        <w:tc>
          <w:tcPr>
            <w:tcW w:w="8388" w:type="dxa"/>
          </w:tcPr>
          <w:p w14:paraId="42D42FA5" w14:textId="77777777" w:rsidR="006E4FED" w:rsidRPr="00610910" w:rsidRDefault="006E4FED" w:rsidP="006E4FED">
            <w:pPr>
              <w:pStyle w:val="BodyText"/>
              <w:rPr>
                <w:rFonts w:ascii="Arial" w:hAnsi="Arial" w:cs="Arial"/>
              </w:rPr>
            </w:pPr>
            <w:r w:rsidRPr="00610910">
              <w:rPr>
                <w:rFonts w:ascii="Arial" w:hAnsi="Arial" w:cs="Arial"/>
              </w:rPr>
              <w:t>(i) Structure</w:t>
            </w:r>
          </w:p>
          <w:p w14:paraId="28710585" w14:textId="77777777" w:rsidR="008C4410" w:rsidRDefault="00E44194" w:rsidP="00E44194">
            <w:pPr>
              <w:pStyle w:val="BodyText"/>
              <w:rPr>
                <w:rFonts w:ascii="Arial" w:hAnsi="Arial" w:cs="Arial"/>
              </w:rPr>
            </w:pPr>
            <w:r w:rsidRPr="00E44194">
              <w:rPr>
                <w:rFonts w:ascii="Arial" w:hAnsi="Arial" w:cs="Arial"/>
              </w:rPr>
              <w:t>A standard Dissertation structure used, with a table of contents, lists of tables, and Figures</w:t>
            </w:r>
            <w:r>
              <w:rPr>
                <w:rFonts w:ascii="Arial" w:hAnsi="Arial" w:cs="Arial"/>
              </w:rPr>
              <w:t xml:space="preserve"> (diagrams). A sound</w:t>
            </w:r>
            <w:r w:rsidRPr="00E44194">
              <w:rPr>
                <w:rFonts w:ascii="Arial" w:hAnsi="Arial" w:cs="Arial"/>
              </w:rPr>
              <w:t xml:space="preserve"> introductory chapter that sets out the background </w:t>
            </w:r>
            <w:r>
              <w:rPr>
                <w:rFonts w:ascii="Arial" w:hAnsi="Arial" w:cs="Arial"/>
              </w:rPr>
              <w:t>material, definitional explanations</w:t>
            </w:r>
            <w:r w:rsidRPr="00E44194">
              <w:rPr>
                <w:rFonts w:ascii="Arial" w:hAnsi="Arial" w:cs="Arial"/>
              </w:rPr>
              <w:t xml:space="preserve"> and an implied rationale.</w:t>
            </w:r>
            <w:r>
              <w:rPr>
                <w:rFonts w:ascii="Arial" w:hAnsi="Arial" w:cs="Arial"/>
              </w:rPr>
              <w:t xml:space="preserve">  Aims and objectives were implied but could have been more effectively expressed. N</w:t>
            </w:r>
            <w:r w:rsidRPr="00E44194">
              <w:rPr>
                <w:rFonts w:ascii="Arial" w:hAnsi="Arial" w:cs="Arial"/>
              </w:rPr>
              <w:t xml:space="preserve">eeded to be linked more clearly to a rationale that identified the importance of the research. </w:t>
            </w:r>
            <w:r w:rsidR="00676A0F">
              <w:rPr>
                <w:rFonts w:ascii="Arial" w:hAnsi="Arial" w:cs="Arial"/>
              </w:rPr>
              <w:t xml:space="preserve">Partially disjointed and needed clearer ‘signposts’ in the text to effectively guide the reader through the argument.  </w:t>
            </w:r>
            <w:r w:rsidR="006D3B9E">
              <w:rPr>
                <w:rFonts w:ascii="Arial" w:hAnsi="Arial" w:cs="Arial"/>
              </w:rPr>
              <w:t>The s</w:t>
            </w:r>
            <w:r w:rsidRPr="00E44194">
              <w:rPr>
                <w:rFonts w:ascii="Arial" w:hAnsi="Arial" w:cs="Arial"/>
              </w:rPr>
              <w:t>tructure that leads nicely onto the Literature review Chapter.</w:t>
            </w:r>
          </w:p>
          <w:p w14:paraId="5A39BBE3" w14:textId="77777777" w:rsidR="00E44194" w:rsidRPr="00610910" w:rsidRDefault="00E44194" w:rsidP="00E44194">
            <w:pPr>
              <w:pStyle w:val="BodyText"/>
              <w:rPr>
                <w:rFonts w:ascii="Arial" w:hAnsi="Arial" w:cs="Arial"/>
              </w:rPr>
            </w:pPr>
          </w:p>
        </w:tc>
        <w:tc>
          <w:tcPr>
            <w:tcW w:w="840" w:type="dxa"/>
            <w:shd w:val="clear" w:color="auto" w:fill="CCCCCC"/>
          </w:tcPr>
          <w:p w14:paraId="5D369756" w14:textId="77777777"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14:paraId="54C475CF" w14:textId="447CC791" w:rsidR="006E4FED" w:rsidRPr="00610910" w:rsidRDefault="269EB3DB" w:rsidP="269EB3DB">
            <w:pPr>
              <w:jc w:val="center"/>
              <w:rPr>
                <w:rFonts w:ascii="Arial" w:hAnsi="Arial" w:cs="Arial"/>
              </w:rPr>
            </w:pPr>
            <w:r w:rsidRPr="269EB3DB">
              <w:rPr>
                <w:rFonts w:ascii="Arial" w:hAnsi="Arial" w:cs="Arial"/>
              </w:rPr>
              <w:t>7</w:t>
            </w:r>
          </w:p>
        </w:tc>
      </w:tr>
      <w:tr w:rsidR="006E4FED" w:rsidRPr="00610910" w14:paraId="6767E699" w14:textId="77777777" w:rsidTr="269EB3DB">
        <w:tc>
          <w:tcPr>
            <w:tcW w:w="8388" w:type="dxa"/>
          </w:tcPr>
          <w:p w14:paraId="6B3B1639" w14:textId="77777777" w:rsidR="006E4FED" w:rsidRPr="00610910" w:rsidRDefault="004B682B" w:rsidP="006E4FED">
            <w:pPr>
              <w:pStyle w:val="BodyText"/>
              <w:rPr>
                <w:rFonts w:ascii="Arial" w:hAnsi="Arial" w:cs="Arial"/>
              </w:rPr>
            </w:pPr>
            <w:r w:rsidRPr="00610910">
              <w:rPr>
                <w:rFonts w:ascii="Arial" w:hAnsi="Arial" w:cs="Arial"/>
              </w:rPr>
              <w:t>(ii)Literature Review</w:t>
            </w:r>
          </w:p>
          <w:p w14:paraId="5968A4F1" w14:textId="77777777" w:rsidR="00E44194" w:rsidRDefault="00E44194">
            <w:pPr>
              <w:rPr>
                <w:rFonts w:ascii="Arial" w:hAnsi="Arial" w:cs="Arial"/>
              </w:rPr>
            </w:pPr>
            <w:r w:rsidRPr="00E44194">
              <w:rPr>
                <w:rFonts w:ascii="Arial" w:hAnsi="Arial" w:cs="Arial"/>
              </w:rPr>
              <w:t xml:space="preserve">A well-focused and comprehensive literature review, with adequate referencing. There </w:t>
            </w:r>
            <w:r w:rsidR="006D3B9E">
              <w:rPr>
                <w:rFonts w:ascii="Arial" w:hAnsi="Arial" w:cs="Arial"/>
              </w:rPr>
              <w:t>are</w:t>
            </w:r>
            <w:r w:rsidRPr="00E44194">
              <w:rPr>
                <w:rFonts w:ascii="Arial" w:hAnsi="Arial" w:cs="Arial"/>
              </w:rPr>
              <w:t xml:space="preserve"> the occasional typo and some inconsistency</w:t>
            </w:r>
            <w:r>
              <w:rPr>
                <w:rFonts w:ascii="Arial" w:hAnsi="Arial" w:cs="Arial"/>
              </w:rPr>
              <w:t xml:space="preserve"> but some excellent critical thinking</w:t>
            </w:r>
            <w:r w:rsidRPr="00E44194">
              <w:rPr>
                <w:rFonts w:ascii="Arial" w:hAnsi="Arial" w:cs="Arial"/>
              </w:rPr>
              <w:t xml:space="preserve">. </w:t>
            </w:r>
            <w:r>
              <w:rPr>
                <w:rFonts w:ascii="Arial" w:hAnsi="Arial" w:cs="Arial"/>
              </w:rPr>
              <w:t>Focused on three key thinkers</w:t>
            </w:r>
            <w:r w:rsidR="006D3B9E">
              <w:rPr>
                <w:rFonts w:ascii="Arial" w:hAnsi="Arial" w:cs="Arial"/>
              </w:rPr>
              <w:t>,</w:t>
            </w:r>
            <w:r>
              <w:rPr>
                <w:rFonts w:ascii="Arial" w:hAnsi="Arial" w:cs="Arial"/>
              </w:rPr>
              <w:t xml:space="preserve"> </w:t>
            </w:r>
            <w:r w:rsidR="00676A0F">
              <w:rPr>
                <w:rFonts w:ascii="Arial" w:hAnsi="Arial" w:cs="Arial"/>
              </w:rPr>
              <w:t xml:space="preserve">but additional material could be applied. </w:t>
            </w:r>
            <w:r w:rsidRPr="00E44194">
              <w:rPr>
                <w:rFonts w:ascii="Arial" w:hAnsi="Arial" w:cs="Arial"/>
              </w:rPr>
              <w:t>There was a need to increase the application of journal articles to help deepen the level of analysis.</w:t>
            </w:r>
          </w:p>
          <w:p w14:paraId="41C8F396" w14:textId="77777777" w:rsidR="00E44194" w:rsidRDefault="00E44194">
            <w:pPr>
              <w:rPr>
                <w:rFonts w:ascii="Arial" w:hAnsi="Arial" w:cs="Arial"/>
              </w:rPr>
            </w:pPr>
          </w:p>
          <w:p w14:paraId="72A3D3EC" w14:textId="77777777" w:rsidR="008C4410" w:rsidRPr="00610910" w:rsidRDefault="008C4410" w:rsidP="00676A0F">
            <w:pPr>
              <w:rPr>
                <w:rFonts w:ascii="Arial" w:hAnsi="Arial" w:cs="Arial"/>
              </w:rPr>
            </w:pPr>
          </w:p>
        </w:tc>
        <w:tc>
          <w:tcPr>
            <w:tcW w:w="840" w:type="dxa"/>
            <w:shd w:val="clear" w:color="auto" w:fill="CCCCCC"/>
          </w:tcPr>
          <w:p w14:paraId="446DE71A" w14:textId="77777777"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14:paraId="75697EEC" w14:textId="77777777" w:rsidR="006E4FED" w:rsidRPr="00610910" w:rsidRDefault="00087421" w:rsidP="00B97D0A">
            <w:pPr>
              <w:jc w:val="center"/>
              <w:rPr>
                <w:rFonts w:ascii="Arial" w:hAnsi="Arial" w:cs="Arial"/>
              </w:rPr>
            </w:pPr>
            <w:r>
              <w:rPr>
                <w:rFonts w:ascii="Arial" w:hAnsi="Arial" w:cs="Arial"/>
              </w:rPr>
              <w:t>7</w:t>
            </w:r>
          </w:p>
        </w:tc>
      </w:tr>
      <w:tr w:rsidR="006E4FED" w:rsidRPr="00610910" w14:paraId="690D7C2E" w14:textId="77777777" w:rsidTr="269EB3DB">
        <w:tc>
          <w:tcPr>
            <w:tcW w:w="8388" w:type="dxa"/>
          </w:tcPr>
          <w:p w14:paraId="0A8D4129" w14:textId="77777777" w:rsidR="006E4FED" w:rsidRPr="00610910" w:rsidRDefault="004B682B" w:rsidP="006E4FED">
            <w:pPr>
              <w:pStyle w:val="BodyText"/>
              <w:rPr>
                <w:rFonts w:ascii="Arial" w:hAnsi="Arial" w:cs="Arial"/>
              </w:rPr>
            </w:pPr>
            <w:r w:rsidRPr="00610910">
              <w:rPr>
                <w:rFonts w:ascii="Arial" w:hAnsi="Arial" w:cs="Arial"/>
              </w:rPr>
              <w:t>(iii) Research Methodology</w:t>
            </w:r>
          </w:p>
          <w:p w14:paraId="74E8DDA5" w14:textId="77777777" w:rsidR="008C4410" w:rsidRDefault="00676A0F" w:rsidP="00676A0F">
            <w:pPr>
              <w:rPr>
                <w:rFonts w:ascii="Arial" w:hAnsi="Arial" w:cs="Arial"/>
              </w:rPr>
            </w:pPr>
            <w:r w:rsidRPr="00676A0F">
              <w:rPr>
                <w:rFonts w:ascii="Arial" w:hAnsi="Arial" w:cs="Arial"/>
              </w:rPr>
              <w:t>A thoughtfully constructe</w:t>
            </w:r>
            <w:r w:rsidR="006D3B9E">
              <w:rPr>
                <w:rFonts w:ascii="Arial" w:hAnsi="Arial" w:cs="Arial"/>
              </w:rPr>
              <w:t>d methodological review with sound references.  The section d</w:t>
            </w:r>
            <w:r w:rsidRPr="00676A0F">
              <w:rPr>
                <w:rFonts w:ascii="Arial" w:hAnsi="Arial" w:cs="Arial"/>
              </w:rPr>
              <w:t>emonstrated an understanding of the fundamental considerations required</w:t>
            </w:r>
            <w:r>
              <w:rPr>
                <w:rFonts w:ascii="Arial" w:hAnsi="Arial" w:cs="Arial"/>
              </w:rPr>
              <w:t xml:space="preserve"> within case study based research</w:t>
            </w:r>
            <w:r w:rsidRPr="00676A0F">
              <w:rPr>
                <w:rFonts w:ascii="Arial" w:hAnsi="Arial" w:cs="Arial"/>
              </w:rPr>
              <w:t xml:space="preserve">.  </w:t>
            </w:r>
            <w:r w:rsidR="006D3B9E">
              <w:rPr>
                <w:rFonts w:ascii="Arial" w:hAnsi="Arial" w:cs="Arial"/>
              </w:rPr>
              <w:t>Also</w:t>
            </w:r>
            <w:r w:rsidRPr="00676A0F">
              <w:rPr>
                <w:rFonts w:ascii="Arial" w:hAnsi="Arial" w:cs="Arial"/>
              </w:rPr>
              <w:t xml:space="preserve">, the limitations of such </w:t>
            </w:r>
            <w:r w:rsidR="006D3B9E">
              <w:rPr>
                <w:rFonts w:ascii="Arial" w:hAnsi="Arial" w:cs="Arial"/>
              </w:rPr>
              <w:t>a research method were</w:t>
            </w:r>
            <w:r w:rsidRPr="00676A0F">
              <w:rPr>
                <w:rFonts w:ascii="Arial" w:hAnsi="Arial" w:cs="Arial"/>
              </w:rPr>
              <w:t xml:space="preserve"> noted and the conduction of the work was academically sound.  </w:t>
            </w:r>
          </w:p>
          <w:p w14:paraId="0D0B940D" w14:textId="77777777" w:rsidR="00676A0F" w:rsidRPr="00610910" w:rsidRDefault="00676A0F" w:rsidP="00676A0F">
            <w:pPr>
              <w:rPr>
                <w:rFonts w:ascii="Arial" w:hAnsi="Arial" w:cs="Arial"/>
              </w:rPr>
            </w:pPr>
          </w:p>
        </w:tc>
        <w:tc>
          <w:tcPr>
            <w:tcW w:w="840" w:type="dxa"/>
            <w:shd w:val="clear" w:color="auto" w:fill="CCCCCC"/>
          </w:tcPr>
          <w:p w14:paraId="3E1FE5D4" w14:textId="77777777"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14:paraId="033AB217" w14:textId="77777777" w:rsidR="006E4FED" w:rsidRPr="00610910" w:rsidRDefault="00676A0F" w:rsidP="00B97D0A">
            <w:pPr>
              <w:jc w:val="center"/>
              <w:rPr>
                <w:rFonts w:ascii="Arial" w:hAnsi="Arial" w:cs="Arial"/>
              </w:rPr>
            </w:pPr>
            <w:r>
              <w:rPr>
                <w:rFonts w:ascii="Arial" w:hAnsi="Arial" w:cs="Arial"/>
              </w:rPr>
              <w:t>6</w:t>
            </w:r>
            <w:r w:rsidR="006D3B9E">
              <w:rPr>
                <w:rFonts w:ascii="Arial" w:hAnsi="Arial" w:cs="Arial"/>
              </w:rPr>
              <w:t>.5</w:t>
            </w:r>
          </w:p>
        </w:tc>
      </w:tr>
      <w:tr w:rsidR="005A5BDA" w:rsidRPr="00610910" w14:paraId="33209545" w14:textId="77777777" w:rsidTr="269EB3DB">
        <w:tc>
          <w:tcPr>
            <w:tcW w:w="8388" w:type="dxa"/>
          </w:tcPr>
          <w:p w14:paraId="25FB6B84" w14:textId="77777777" w:rsidR="005A5BDA" w:rsidRPr="00610910" w:rsidRDefault="005A5BDA" w:rsidP="006E4FED">
            <w:pPr>
              <w:pStyle w:val="BodyText"/>
              <w:rPr>
                <w:rFonts w:ascii="Arial" w:hAnsi="Arial" w:cs="Arial"/>
              </w:rPr>
            </w:pPr>
            <w:r w:rsidRPr="00610910">
              <w:rPr>
                <w:rFonts w:ascii="Arial" w:hAnsi="Arial" w:cs="Arial"/>
              </w:rPr>
              <w:t>(iv) Concept Development and Planning</w:t>
            </w:r>
          </w:p>
          <w:p w14:paraId="0178603E" w14:textId="77777777" w:rsidR="005A5BDA" w:rsidRDefault="005A5BDA">
            <w:pPr>
              <w:rPr>
                <w:rFonts w:ascii="Arial" w:hAnsi="Arial" w:cs="Arial"/>
              </w:rPr>
            </w:pPr>
            <w:r w:rsidRPr="00676A0F">
              <w:rPr>
                <w:rFonts w:ascii="Arial" w:hAnsi="Arial" w:cs="Arial"/>
              </w:rPr>
              <w:t xml:space="preserve">The concept of this research project was founded on a critical area of concern </w:t>
            </w:r>
            <w:r>
              <w:rPr>
                <w:rFonts w:ascii="Arial" w:hAnsi="Arial" w:cs="Arial"/>
              </w:rPr>
              <w:t>that is fundamental to the urban</w:t>
            </w:r>
            <w:r w:rsidRPr="00676A0F">
              <w:rPr>
                <w:rFonts w:ascii="Arial" w:hAnsi="Arial" w:cs="Arial"/>
              </w:rPr>
              <w:t xml:space="preserve"> environment. Although the results focused on </w:t>
            </w:r>
            <w:r>
              <w:rPr>
                <w:rFonts w:ascii="Arial" w:hAnsi="Arial" w:cs="Arial"/>
              </w:rPr>
              <w:t xml:space="preserve">the case studies, </w:t>
            </w:r>
            <w:r w:rsidRPr="00676A0F">
              <w:rPr>
                <w:rFonts w:ascii="Arial" w:hAnsi="Arial" w:cs="Arial"/>
              </w:rPr>
              <w:t xml:space="preserve">there was a need to focus </w:t>
            </w:r>
            <w:r>
              <w:rPr>
                <w:rFonts w:ascii="Arial" w:hAnsi="Arial" w:cs="Arial"/>
              </w:rPr>
              <w:t xml:space="preserve">on the dialectic </w:t>
            </w:r>
            <w:r w:rsidRPr="00676A0F">
              <w:rPr>
                <w:rFonts w:ascii="Arial" w:hAnsi="Arial" w:cs="Arial"/>
              </w:rPr>
              <w:t xml:space="preserve">to </w:t>
            </w:r>
            <w:r>
              <w:rPr>
                <w:rFonts w:ascii="Arial" w:hAnsi="Arial" w:cs="Arial"/>
              </w:rPr>
              <w:t xml:space="preserve">help </w:t>
            </w:r>
            <w:r w:rsidRPr="00676A0F">
              <w:rPr>
                <w:rFonts w:ascii="Arial" w:hAnsi="Arial" w:cs="Arial"/>
              </w:rPr>
              <w:t xml:space="preserve">develop </w:t>
            </w:r>
            <w:r>
              <w:rPr>
                <w:rFonts w:ascii="Arial" w:hAnsi="Arial" w:cs="Arial"/>
              </w:rPr>
              <w:t xml:space="preserve">an increased </w:t>
            </w:r>
            <w:r w:rsidRPr="00676A0F">
              <w:rPr>
                <w:rFonts w:ascii="Arial" w:hAnsi="Arial" w:cs="Arial"/>
              </w:rPr>
              <w:t>depth of analysis.  Also, the opportunity to develop a set of recommendations was not full</w:t>
            </w:r>
            <w:r>
              <w:rPr>
                <w:rFonts w:ascii="Arial" w:hAnsi="Arial" w:cs="Arial"/>
              </w:rPr>
              <w:t xml:space="preserve">y developed and the </w:t>
            </w:r>
            <w:r>
              <w:rPr>
                <w:rFonts w:ascii="Arial" w:hAnsi="Arial" w:cs="Arial"/>
              </w:rPr>
              <w:lastRenderedPageBreak/>
              <w:t>contextualis</w:t>
            </w:r>
            <w:r w:rsidRPr="00676A0F">
              <w:rPr>
                <w:rFonts w:ascii="Arial" w:hAnsi="Arial" w:cs="Arial"/>
              </w:rPr>
              <w:t xml:space="preserve">ation needed further development.  </w:t>
            </w:r>
            <w:r>
              <w:rPr>
                <w:rFonts w:ascii="Arial" w:hAnsi="Arial" w:cs="Arial"/>
              </w:rPr>
              <w:t>Nonetheless, some of the points considered were critiqued to a very high standard.</w:t>
            </w:r>
          </w:p>
          <w:p w14:paraId="0E27B00A" w14:textId="77777777" w:rsidR="005A5BDA" w:rsidRDefault="005A5BDA">
            <w:pPr>
              <w:rPr>
                <w:rFonts w:ascii="Arial" w:hAnsi="Arial" w:cs="Arial"/>
              </w:rPr>
            </w:pPr>
          </w:p>
          <w:p w14:paraId="60061E4C" w14:textId="77777777" w:rsidR="005A5BDA" w:rsidRPr="00610910" w:rsidRDefault="005A5BDA" w:rsidP="00676A0F">
            <w:pPr>
              <w:rPr>
                <w:rFonts w:ascii="Arial" w:hAnsi="Arial" w:cs="Arial"/>
              </w:rPr>
            </w:pPr>
          </w:p>
        </w:tc>
        <w:tc>
          <w:tcPr>
            <w:tcW w:w="840" w:type="dxa"/>
            <w:shd w:val="clear" w:color="auto" w:fill="CCCCCC"/>
          </w:tcPr>
          <w:p w14:paraId="31830EAB" w14:textId="77777777" w:rsidR="005A5BDA" w:rsidRPr="00610910" w:rsidRDefault="005A5BDA" w:rsidP="00B97D0A">
            <w:pPr>
              <w:jc w:val="center"/>
              <w:rPr>
                <w:rFonts w:ascii="Arial" w:hAnsi="Arial" w:cs="Arial"/>
              </w:rPr>
            </w:pPr>
            <w:r w:rsidRPr="00610910">
              <w:rPr>
                <w:rFonts w:ascii="Arial" w:hAnsi="Arial" w:cs="Arial"/>
              </w:rPr>
              <w:lastRenderedPageBreak/>
              <w:t>10</w:t>
            </w:r>
          </w:p>
        </w:tc>
        <w:tc>
          <w:tcPr>
            <w:tcW w:w="840" w:type="dxa"/>
            <w:vMerge w:val="restart"/>
            <w:shd w:val="clear" w:color="auto" w:fill="auto"/>
          </w:tcPr>
          <w:p w14:paraId="109B8484" w14:textId="77777777" w:rsidR="005A5BDA" w:rsidRPr="00610910" w:rsidRDefault="005A5BDA" w:rsidP="00B97D0A">
            <w:pPr>
              <w:jc w:val="center"/>
              <w:rPr>
                <w:rFonts w:ascii="Arial" w:hAnsi="Arial" w:cs="Arial"/>
              </w:rPr>
            </w:pPr>
            <w:r>
              <w:rPr>
                <w:rFonts w:ascii="Arial" w:hAnsi="Arial" w:cs="Arial"/>
              </w:rPr>
              <w:t>7</w:t>
            </w:r>
          </w:p>
        </w:tc>
      </w:tr>
      <w:tr w:rsidR="005A5BDA" w:rsidRPr="00610910" w14:paraId="5E17EB41" w14:textId="77777777" w:rsidTr="269EB3DB">
        <w:tc>
          <w:tcPr>
            <w:tcW w:w="8388" w:type="dxa"/>
            <w:shd w:val="clear" w:color="auto" w:fill="CCCCCC"/>
          </w:tcPr>
          <w:p w14:paraId="659B5B03" w14:textId="77777777" w:rsidR="005A5BDA" w:rsidRPr="00610910" w:rsidRDefault="005A5BDA"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14:paraId="66C96543" w14:textId="77777777" w:rsidR="005A5BDA" w:rsidRPr="00610910" w:rsidRDefault="005A5BDA" w:rsidP="00B97D0A">
            <w:pPr>
              <w:jc w:val="center"/>
              <w:rPr>
                <w:rFonts w:ascii="Arial" w:hAnsi="Arial" w:cs="Arial"/>
                <w:b/>
              </w:rPr>
            </w:pPr>
            <w:r w:rsidRPr="00610910">
              <w:rPr>
                <w:rFonts w:ascii="Arial" w:hAnsi="Arial" w:cs="Arial"/>
                <w:b/>
              </w:rPr>
              <w:t>Max</w:t>
            </w:r>
          </w:p>
        </w:tc>
        <w:tc>
          <w:tcPr>
            <w:tcW w:w="840" w:type="dxa"/>
            <w:vMerge/>
          </w:tcPr>
          <w:p w14:paraId="44EAFD9C" w14:textId="77777777" w:rsidR="005A5BDA" w:rsidRPr="00610910" w:rsidRDefault="005A5BDA" w:rsidP="00B97D0A">
            <w:pPr>
              <w:jc w:val="center"/>
              <w:rPr>
                <w:rFonts w:ascii="Arial" w:hAnsi="Arial" w:cs="Arial"/>
                <w:b/>
              </w:rPr>
            </w:pPr>
          </w:p>
        </w:tc>
      </w:tr>
      <w:tr w:rsidR="006E4FED" w:rsidRPr="00610910" w14:paraId="73BA6ECF" w14:textId="77777777" w:rsidTr="269EB3DB">
        <w:tc>
          <w:tcPr>
            <w:tcW w:w="8388" w:type="dxa"/>
          </w:tcPr>
          <w:p w14:paraId="67906688" w14:textId="77777777" w:rsidR="006E4FED" w:rsidRPr="00610910" w:rsidRDefault="006E4FED" w:rsidP="006E4FED">
            <w:pPr>
              <w:pStyle w:val="BodyText"/>
              <w:rPr>
                <w:rFonts w:ascii="Arial" w:hAnsi="Arial" w:cs="Arial"/>
              </w:rPr>
            </w:pPr>
            <w:r w:rsidRPr="00610910">
              <w:rPr>
                <w:rFonts w:ascii="Arial" w:hAnsi="Arial" w:cs="Arial"/>
              </w:rPr>
              <w:t>(v) Analysis and Evaluation of the results/solutions</w:t>
            </w:r>
          </w:p>
          <w:p w14:paraId="284D2E01" w14:textId="77777777" w:rsidR="00610910" w:rsidRPr="00610910" w:rsidRDefault="00676A0F" w:rsidP="006D3B9E">
            <w:pPr>
              <w:rPr>
                <w:rFonts w:ascii="Arial" w:hAnsi="Arial" w:cs="Arial"/>
              </w:rPr>
            </w:pPr>
            <w:r>
              <w:rPr>
                <w:rFonts w:ascii="Arial" w:hAnsi="Arial" w:cs="Arial"/>
              </w:rPr>
              <w:t>Used case studies to assess the work of Gehl</w:t>
            </w:r>
            <w:r w:rsidR="006D3B9E">
              <w:rPr>
                <w:rFonts w:ascii="Arial" w:hAnsi="Arial" w:cs="Arial"/>
              </w:rPr>
              <w:t>,</w:t>
            </w:r>
            <w:r>
              <w:rPr>
                <w:rFonts w:ascii="Arial" w:hAnsi="Arial" w:cs="Arial"/>
              </w:rPr>
              <w:t xml:space="preserve"> but there seemed to be some confusion about the overall objective of the study.  Also, the mechanisms for the collection of case study information needed to be more carefully articulated.  Nonetheless, the material included did evaluate the case studies to a</w:t>
            </w:r>
            <w:r w:rsidR="006D3B9E">
              <w:rPr>
                <w:rFonts w:ascii="Arial" w:hAnsi="Arial" w:cs="Arial"/>
              </w:rPr>
              <w:t>n excellent</w:t>
            </w:r>
            <w:r>
              <w:rPr>
                <w:rFonts w:ascii="Arial" w:hAnsi="Arial" w:cs="Arial"/>
              </w:rPr>
              <w:t xml:space="preserve"> academic level </w:t>
            </w:r>
          </w:p>
        </w:tc>
        <w:tc>
          <w:tcPr>
            <w:tcW w:w="840" w:type="dxa"/>
            <w:shd w:val="clear" w:color="auto" w:fill="CCCCCC"/>
          </w:tcPr>
          <w:p w14:paraId="219897CE" w14:textId="77777777"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14:paraId="585B9B78" w14:textId="780DF188" w:rsidR="006E4FED" w:rsidRPr="00610910" w:rsidRDefault="269EB3DB" w:rsidP="269EB3DB">
            <w:pPr>
              <w:jc w:val="center"/>
              <w:rPr>
                <w:rFonts w:ascii="Arial" w:hAnsi="Arial" w:cs="Arial"/>
              </w:rPr>
            </w:pPr>
            <w:r w:rsidRPr="269EB3DB">
              <w:rPr>
                <w:rFonts w:ascii="Arial" w:hAnsi="Arial" w:cs="Arial"/>
              </w:rPr>
              <w:t>18.5</w:t>
            </w:r>
          </w:p>
        </w:tc>
      </w:tr>
      <w:tr w:rsidR="006E4FED" w:rsidRPr="00610910" w14:paraId="046F6C4D" w14:textId="77777777" w:rsidTr="269EB3DB">
        <w:tc>
          <w:tcPr>
            <w:tcW w:w="8388" w:type="dxa"/>
          </w:tcPr>
          <w:p w14:paraId="2B4B8D73" w14:textId="77777777"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14:paraId="4B94D5A5" w14:textId="77777777" w:rsidR="006E4FED" w:rsidRPr="00610910" w:rsidRDefault="006E4FED">
            <w:pPr>
              <w:rPr>
                <w:rFonts w:ascii="Arial" w:hAnsi="Arial" w:cs="Arial"/>
              </w:rPr>
            </w:pPr>
          </w:p>
          <w:p w14:paraId="69B28CD1" w14:textId="77777777" w:rsidR="008C4410" w:rsidRDefault="00676A0F">
            <w:pPr>
              <w:rPr>
                <w:rFonts w:ascii="Arial" w:hAnsi="Arial" w:cs="Arial"/>
              </w:rPr>
            </w:pPr>
            <w:r>
              <w:rPr>
                <w:rFonts w:ascii="Arial" w:hAnsi="Arial" w:cs="Arial"/>
              </w:rPr>
              <w:t>The abstract was more introductory in style but adequate.  The conclusion pulled the work into a coherent argument and presented a ‘representation’ diagram</w:t>
            </w:r>
            <w:r w:rsidR="006D3B9E">
              <w:rPr>
                <w:rFonts w:ascii="Arial" w:hAnsi="Arial" w:cs="Arial"/>
              </w:rPr>
              <w:t>,</w:t>
            </w:r>
            <w:r>
              <w:rPr>
                <w:rFonts w:ascii="Arial" w:hAnsi="Arial" w:cs="Arial"/>
              </w:rPr>
              <w:t xml:space="preserve"> but this needed to be discussed in the previous section.</w:t>
            </w:r>
          </w:p>
          <w:p w14:paraId="3DEEC669" w14:textId="77777777" w:rsidR="00676A0F" w:rsidRPr="00610910" w:rsidRDefault="00676A0F">
            <w:pPr>
              <w:rPr>
                <w:rFonts w:ascii="Arial" w:hAnsi="Arial" w:cs="Arial"/>
              </w:rPr>
            </w:pPr>
          </w:p>
        </w:tc>
        <w:tc>
          <w:tcPr>
            <w:tcW w:w="840" w:type="dxa"/>
            <w:shd w:val="clear" w:color="auto" w:fill="CCCCCC"/>
          </w:tcPr>
          <w:p w14:paraId="5007C906" w14:textId="77777777"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14:paraId="4B73E586" w14:textId="3CA3E6FE" w:rsidR="006E4FED" w:rsidRPr="00610910" w:rsidRDefault="269EB3DB" w:rsidP="269EB3DB">
            <w:pPr>
              <w:jc w:val="center"/>
              <w:rPr>
                <w:rFonts w:ascii="Arial" w:hAnsi="Arial" w:cs="Arial"/>
              </w:rPr>
            </w:pPr>
            <w:r w:rsidRPr="269EB3DB">
              <w:rPr>
                <w:rFonts w:ascii="Arial" w:hAnsi="Arial" w:cs="Arial"/>
              </w:rPr>
              <w:t>14</w:t>
            </w:r>
          </w:p>
        </w:tc>
      </w:tr>
      <w:tr w:rsidR="006E4FED" w:rsidRPr="00610910" w14:paraId="05759E73" w14:textId="77777777" w:rsidTr="269EB3DB">
        <w:tc>
          <w:tcPr>
            <w:tcW w:w="8388" w:type="dxa"/>
          </w:tcPr>
          <w:p w14:paraId="3134A273" w14:textId="77777777" w:rsidR="006E4FED" w:rsidRPr="00610910" w:rsidRDefault="006E4FED" w:rsidP="006E4FED">
            <w:pPr>
              <w:pStyle w:val="BodyText"/>
              <w:rPr>
                <w:rFonts w:ascii="Arial" w:hAnsi="Arial" w:cs="Arial"/>
              </w:rPr>
            </w:pPr>
            <w:r w:rsidRPr="00610910">
              <w:rPr>
                <w:rFonts w:ascii="Arial" w:hAnsi="Arial" w:cs="Arial"/>
              </w:rPr>
              <w:t>(vii) Referencing</w:t>
            </w:r>
          </w:p>
          <w:p w14:paraId="3656B9AB" w14:textId="77777777" w:rsidR="006E4FED" w:rsidRPr="00610910" w:rsidRDefault="006E4FED">
            <w:pPr>
              <w:rPr>
                <w:rFonts w:ascii="Arial" w:hAnsi="Arial" w:cs="Arial"/>
              </w:rPr>
            </w:pPr>
          </w:p>
          <w:p w14:paraId="0B5C4747" w14:textId="77777777" w:rsidR="008C4410" w:rsidRPr="00610910" w:rsidRDefault="006D3B9E">
            <w:pPr>
              <w:rPr>
                <w:rFonts w:ascii="Arial" w:hAnsi="Arial" w:cs="Arial"/>
              </w:rPr>
            </w:pPr>
            <w:r w:rsidRPr="006D3B9E">
              <w:rPr>
                <w:rFonts w:ascii="Arial" w:hAnsi="Arial" w:cs="Arial"/>
              </w:rPr>
              <w:t>Very good referencing and citations within the text (some issues)</w:t>
            </w:r>
          </w:p>
        </w:tc>
        <w:tc>
          <w:tcPr>
            <w:tcW w:w="840" w:type="dxa"/>
            <w:shd w:val="clear" w:color="auto" w:fill="CCCCCC"/>
          </w:tcPr>
          <w:p w14:paraId="22F65FF9" w14:textId="77777777"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14:paraId="7720CC9C" w14:textId="77777777" w:rsidR="006E4FED" w:rsidRPr="00610910" w:rsidRDefault="006D3B9E" w:rsidP="00B97D0A">
            <w:pPr>
              <w:jc w:val="center"/>
              <w:rPr>
                <w:rFonts w:ascii="Arial" w:hAnsi="Arial" w:cs="Arial"/>
              </w:rPr>
            </w:pPr>
            <w:r>
              <w:rPr>
                <w:rFonts w:ascii="Arial" w:hAnsi="Arial" w:cs="Arial"/>
              </w:rPr>
              <w:t>6.5</w:t>
            </w:r>
          </w:p>
        </w:tc>
      </w:tr>
      <w:tr w:rsidR="006E4FED" w:rsidRPr="00610910" w14:paraId="54B74C79" w14:textId="77777777" w:rsidTr="269EB3DB">
        <w:trPr>
          <w:trHeight w:val="906"/>
        </w:trPr>
        <w:tc>
          <w:tcPr>
            <w:tcW w:w="8388" w:type="dxa"/>
          </w:tcPr>
          <w:p w14:paraId="58754009" w14:textId="77777777" w:rsidR="006E4FED" w:rsidRDefault="008C4410">
            <w:pPr>
              <w:rPr>
                <w:rFonts w:ascii="Arial" w:hAnsi="Arial" w:cs="Arial"/>
              </w:rPr>
            </w:pPr>
            <w:r w:rsidRPr="00610910">
              <w:rPr>
                <w:rFonts w:ascii="Arial" w:hAnsi="Arial" w:cs="Arial"/>
              </w:rPr>
              <w:t>Other Comments</w:t>
            </w:r>
          </w:p>
          <w:p w14:paraId="0A30E56E" w14:textId="77777777" w:rsidR="00025AC4" w:rsidRDefault="006D3B9E">
            <w:pPr>
              <w:rPr>
                <w:rFonts w:ascii="Arial" w:hAnsi="Arial" w:cs="Arial"/>
              </w:rPr>
            </w:pPr>
            <w:r w:rsidRPr="006D3B9E">
              <w:rPr>
                <w:rFonts w:ascii="Arial" w:hAnsi="Arial" w:cs="Arial"/>
              </w:rPr>
              <w:t>An interesting piece of work which showed an understa</w:t>
            </w:r>
            <w:r>
              <w:rPr>
                <w:rFonts w:ascii="Arial" w:hAnsi="Arial" w:cs="Arial"/>
              </w:rPr>
              <w:t>nding of this valid topic</w:t>
            </w:r>
            <w:r w:rsidRPr="006D3B9E">
              <w:rPr>
                <w:rFonts w:ascii="Arial" w:hAnsi="Arial" w:cs="Arial"/>
              </w:rPr>
              <w:t xml:space="preserve"> and </w:t>
            </w:r>
            <w:r>
              <w:rPr>
                <w:rFonts w:ascii="Arial" w:hAnsi="Arial" w:cs="Arial"/>
              </w:rPr>
              <w:t xml:space="preserve">the </w:t>
            </w:r>
            <w:r w:rsidRPr="006D3B9E">
              <w:rPr>
                <w:rFonts w:ascii="Arial" w:hAnsi="Arial" w:cs="Arial"/>
              </w:rPr>
              <w:t>research process but needed additional depth of analysis</w:t>
            </w:r>
            <w:r>
              <w:rPr>
                <w:rFonts w:ascii="Arial" w:hAnsi="Arial" w:cs="Arial"/>
              </w:rPr>
              <w:t xml:space="preserve"> through the case studies</w:t>
            </w:r>
            <w:r w:rsidRPr="006D3B9E">
              <w:rPr>
                <w:rFonts w:ascii="Arial" w:hAnsi="Arial" w:cs="Arial"/>
              </w:rPr>
              <w:t>.</w:t>
            </w:r>
          </w:p>
          <w:p w14:paraId="45FB0818" w14:textId="77777777" w:rsidR="008C4410" w:rsidRPr="00610910" w:rsidRDefault="008C4410" w:rsidP="006D3B9E">
            <w:pPr>
              <w:rPr>
                <w:rFonts w:ascii="Arial" w:hAnsi="Arial" w:cs="Arial"/>
                <w:i/>
              </w:rPr>
            </w:pPr>
          </w:p>
        </w:tc>
        <w:tc>
          <w:tcPr>
            <w:tcW w:w="840" w:type="dxa"/>
            <w:shd w:val="clear" w:color="auto" w:fill="CCCCCC"/>
          </w:tcPr>
          <w:p w14:paraId="049F31CB" w14:textId="77777777" w:rsidR="006E4FED" w:rsidRPr="00610910" w:rsidRDefault="006E4FED" w:rsidP="00B97D0A">
            <w:pPr>
              <w:jc w:val="center"/>
              <w:rPr>
                <w:rFonts w:ascii="Arial" w:hAnsi="Arial" w:cs="Arial"/>
              </w:rPr>
            </w:pPr>
          </w:p>
        </w:tc>
        <w:tc>
          <w:tcPr>
            <w:tcW w:w="840" w:type="dxa"/>
            <w:shd w:val="clear" w:color="auto" w:fill="auto"/>
          </w:tcPr>
          <w:p w14:paraId="53128261" w14:textId="77777777" w:rsidR="006E4FED" w:rsidRPr="00610910" w:rsidRDefault="006E4FED" w:rsidP="00B97D0A">
            <w:pPr>
              <w:jc w:val="center"/>
              <w:rPr>
                <w:rFonts w:ascii="Arial" w:hAnsi="Arial" w:cs="Arial"/>
              </w:rPr>
            </w:pPr>
          </w:p>
        </w:tc>
      </w:tr>
      <w:tr w:rsidR="00610910" w:rsidRPr="00610910" w14:paraId="79B581D8" w14:textId="77777777" w:rsidTr="269EB3DB">
        <w:trPr>
          <w:trHeight w:val="409"/>
        </w:trPr>
        <w:tc>
          <w:tcPr>
            <w:tcW w:w="8388" w:type="dxa"/>
          </w:tcPr>
          <w:p w14:paraId="4BF53985" w14:textId="77777777"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14:paraId="0CCF700D" w14:textId="77777777"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14:paraId="34A7B5AE" w14:textId="6B9F46D7" w:rsidR="00610910" w:rsidRPr="00610910" w:rsidRDefault="0072562C" w:rsidP="00B97D0A">
            <w:pPr>
              <w:jc w:val="center"/>
              <w:rPr>
                <w:rFonts w:ascii="Arial" w:hAnsi="Arial" w:cs="Arial"/>
                <w:b/>
              </w:rPr>
            </w:pPr>
            <w:r>
              <w:rPr>
                <w:rFonts w:ascii="Arial" w:hAnsi="Arial" w:cs="Arial"/>
                <w:b/>
              </w:rPr>
              <w:fldChar w:fldCharType="begin"/>
            </w:r>
            <w:r>
              <w:rPr>
                <w:rFonts w:ascii="Arial" w:hAnsi="Arial" w:cs="Arial"/>
                <w:b/>
              </w:rPr>
              <w:instrText xml:space="preserve"> =SUM(above) </w:instrText>
            </w:r>
            <w:r>
              <w:rPr>
                <w:rFonts w:ascii="Arial" w:hAnsi="Arial" w:cs="Arial"/>
                <w:b/>
              </w:rPr>
              <w:fldChar w:fldCharType="separate"/>
            </w:r>
            <w:r>
              <w:rPr>
                <w:rFonts w:ascii="Arial" w:hAnsi="Arial" w:cs="Arial"/>
                <w:b/>
                <w:noProof/>
              </w:rPr>
              <w:t>66.5</w:t>
            </w:r>
            <w:r>
              <w:rPr>
                <w:rFonts w:ascii="Arial" w:hAnsi="Arial" w:cs="Arial"/>
                <w:b/>
              </w:rPr>
              <w:fldChar w:fldCharType="end"/>
            </w:r>
          </w:p>
        </w:tc>
      </w:tr>
    </w:tbl>
    <w:p w14:paraId="62486C05" w14:textId="3FBE6A3A" w:rsidR="006E4FED" w:rsidRDefault="006E4FED"/>
    <w:p w14:paraId="06FE0A84" w14:textId="1017E2CC" w:rsidR="0072562C" w:rsidRPr="0072562C" w:rsidRDefault="00B50596">
      <w:pPr>
        <w:rPr>
          <w:b/>
          <w:sz w:val="36"/>
        </w:rPr>
      </w:pPr>
      <w:r w:rsidRPr="0072562C">
        <w:rPr>
          <w:b/>
          <w:sz w:val="36"/>
        </w:rPr>
        <w:t>AG</w:t>
      </w:r>
      <w:bookmarkStart w:id="0" w:name="_GoBack"/>
      <w:bookmarkEnd w:id="0"/>
      <w:r w:rsidRPr="0072562C">
        <w:rPr>
          <w:b/>
          <w:sz w:val="36"/>
        </w:rPr>
        <w:t xml:space="preserve">REED MARK WITH PH </w:t>
      </w:r>
      <w:r w:rsidRPr="0072562C">
        <w:rPr>
          <w:b/>
          <w:color w:val="FF0000"/>
          <w:sz w:val="36"/>
        </w:rPr>
        <w:t>68%</w:t>
      </w:r>
    </w:p>
    <w:sectPr w:rsidR="0072562C" w:rsidRPr="0072562C" w:rsidSect="00925269">
      <w:footerReference w:type="even" r:id="rId8"/>
      <w:footerReference w:type="default" r:id="rId9"/>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9056E" w14:textId="77777777" w:rsidR="0088238E" w:rsidRDefault="0088238E" w:rsidP="006E4FED">
      <w:r>
        <w:separator/>
      </w:r>
    </w:p>
  </w:endnote>
  <w:endnote w:type="continuationSeparator" w:id="0">
    <w:p w14:paraId="1299C43A" w14:textId="77777777" w:rsidR="0088238E" w:rsidRDefault="0088238E"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01652C" w14:textId="77777777"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4BA1D" w14:textId="4B1FBCBE"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B50596">
      <w:rPr>
        <w:rStyle w:val="PageNumber"/>
        <w:rFonts w:ascii="Arial" w:hAnsi="Arial" w:cs="Arial"/>
        <w:noProof/>
        <w:sz w:val="20"/>
      </w:rPr>
      <w:t>1</w:t>
    </w:r>
    <w:r w:rsidRPr="00610910">
      <w:rPr>
        <w:rStyle w:val="PageNumber"/>
        <w:rFonts w:ascii="Arial" w:hAnsi="Arial" w:cs="Arial"/>
        <w:sz w:val="20"/>
      </w:rPr>
      <w:fldChar w:fldCharType="end"/>
    </w:r>
  </w:p>
  <w:p w14:paraId="6B475CB6" w14:textId="77777777"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BEF00" w14:textId="77777777" w:rsidR="0088238E" w:rsidRDefault="0088238E" w:rsidP="006E4FED">
      <w:r>
        <w:separator/>
      </w:r>
    </w:p>
  </w:footnote>
  <w:footnote w:type="continuationSeparator" w:id="0">
    <w:p w14:paraId="3461D779" w14:textId="77777777" w:rsidR="0088238E" w:rsidRDefault="0088238E"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IwsDS0MDYyNDUzNDRX0lEKTi0uzszPAykwqgUA59/p4iwAAAA="/>
  </w:docVars>
  <w:rsids>
    <w:rsidRoot w:val="006E4FED"/>
    <w:rsid w:val="00025AC4"/>
    <w:rsid w:val="00054600"/>
    <w:rsid w:val="00087421"/>
    <w:rsid w:val="00104C03"/>
    <w:rsid w:val="00112D46"/>
    <w:rsid w:val="0012366B"/>
    <w:rsid w:val="001A309B"/>
    <w:rsid w:val="001F0109"/>
    <w:rsid w:val="001F37E9"/>
    <w:rsid w:val="002D06C9"/>
    <w:rsid w:val="003E71A4"/>
    <w:rsid w:val="004B682B"/>
    <w:rsid w:val="004E04FA"/>
    <w:rsid w:val="00530B39"/>
    <w:rsid w:val="00592EDD"/>
    <w:rsid w:val="00596A3B"/>
    <w:rsid w:val="005A5BDA"/>
    <w:rsid w:val="006015EF"/>
    <w:rsid w:val="00610910"/>
    <w:rsid w:val="006140EE"/>
    <w:rsid w:val="00676A0F"/>
    <w:rsid w:val="006951D7"/>
    <w:rsid w:val="006C00B8"/>
    <w:rsid w:val="006D3B9E"/>
    <w:rsid w:val="006E4FED"/>
    <w:rsid w:val="0072562C"/>
    <w:rsid w:val="007B783F"/>
    <w:rsid w:val="007E79EA"/>
    <w:rsid w:val="00806A95"/>
    <w:rsid w:val="008242BF"/>
    <w:rsid w:val="0088238E"/>
    <w:rsid w:val="008C4410"/>
    <w:rsid w:val="00922AF6"/>
    <w:rsid w:val="00925269"/>
    <w:rsid w:val="00980D7F"/>
    <w:rsid w:val="009F0AF8"/>
    <w:rsid w:val="009F4CB7"/>
    <w:rsid w:val="00A47D09"/>
    <w:rsid w:val="00B50596"/>
    <w:rsid w:val="00B97D0A"/>
    <w:rsid w:val="00C1216E"/>
    <w:rsid w:val="00C92969"/>
    <w:rsid w:val="00CF214F"/>
    <w:rsid w:val="00E44194"/>
    <w:rsid w:val="00E61D2B"/>
    <w:rsid w:val="00F32E3E"/>
    <w:rsid w:val="00F47EFC"/>
    <w:rsid w:val="00F522A2"/>
    <w:rsid w:val="269EB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C0B36"/>
  <w15:docId w15:val="{24351C59-83F4-4773-AED8-36B9E2056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 w:type="character" w:styleId="PlaceholderText">
    <w:name w:val="Placeholder Text"/>
    <w:basedOn w:val="DefaultParagraphFont"/>
    <w:uiPriority w:val="99"/>
    <w:semiHidden/>
    <w:rsid w:val="003E71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EFA52-4338-4BAE-BB65-EEC94E85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FADE - SIHE</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edu-ch</dc:creator>
  <cp:lastModifiedBy>Chris House</cp:lastModifiedBy>
  <cp:revision>8</cp:revision>
  <cp:lastPrinted>2016-05-03T10:02:00Z</cp:lastPrinted>
  <dcterms:created xsi:type="dcterms:W3CDTF">2019-05-20T07:02:00Z</dcterms:created>
  <dcterms:modified xsi:type="dcterms:W3CDTF">2019-05-29T08:47:00Z</dcterms:modified>
</cp:coreProperties>
</file>