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871FAD2" w:rsidP="32742BD1" w:rsidRDefault="3871FAD2" w14:paraId="17B775B7" w14:textId="54DF3FE9">
      <w:pPr>
        <w:pStyle w:val="Heading1"/>
        <w:keepNext w:val="1"/>
        <w:keepLines w:val="1"/>
        <w:spacing w:before="322" w:beforeAutospacing="off" w:after="322" w:afterAutospacing="off"/>
        <w:ind w:left="2880"/>
        <w:rPr>
          <w:rFonts w:ascii="Arial Nova Light" w:hAnsi="Arial Nova Light" w:eastAsia="Arial Nova Light" w:cs="Arial Nova Light"/>
          <w:b w:val="0"/>
          <w:bCs w:val="0"/>
          <w:noProof w:val="0"/>
          <w:color w:val="000000" w:themeColor="text1" w:themeTint="FF" w:themeShade="FF"/>
          <w:sz w:val="24"/>
          <w:szCs w:val="24"/>
          <w:lang w:val="en-US"/>
        </w:rPr>
      </w:pPr>
      <w:r w:rsidRPr="32742BD1" w:rsidR="3871FAD2">
        <w:rPr>
          <w:rFonts w:ascii="Arial Nova Light" w:hAnsi="Arial Nova Light" w:eastAsia="Arial Nova Light" w:cs="Arial Nova Light"/>
          <w:b w:val="0"/>
          <w:bCs w:val="0"/>
          <w:noProof w:val="0"/>
          <w:color w:val="000000" w:themeColor="text1" w:themeTint="FF" w:themeShade="FF"/>
          <w:sz w:val="24"/>
          <w:szCs w:val="24"/>
          <w:lang w:val="en-US"/>
        </w:rPr>
        <w:t>Physiological support case study</w:t>
      </w:r>
    </w:p>
    <w:p w:rsidR="32742BD1" w:rsidP="32742BD1" w:rsidRDefault="32742BD1" w14:paraId="46BD98EC" w14:textId="534EB042">
      <w:pPr>
        <w:rPr>
          <w:rFonts w:ascii="Open Sans" w:hAnsi="Open Sans" w:eastAsia="Open Sans" w:cs="Open Sans"/>
          <w:noProof w:val="0"/>
          <w:sz w:val="24"/>
          <w:szCs w:val="24"/>
          <w:lang w:val="en-US"/>
        </w:rPr>
      </w:pPr>
    </w:p>
    <w:p w:rsidR="3871FAD2" w:rsidP="32742BD1" w:rsidRDefault="3871FAD2" w14:paraId="4080B928" w14:textId="2D2AA3A9">
      <w:pPr>
        <w:rPr>
          <w:rFonts w:ascii="Open Sans" w:hAnsi="Open Sans" w:eastAsia="Open Sans" w:cs="Open Sans"/>
          <w:i w:val="1"/>
          <w:iCs w:val="1"/>
          <w:noProof w:val="0"/>
          <w:sz w:val="24"/>
          <w:szCs w:val="24"/>
          <w:u w:val="single"/>
          <w:lang w:val="en-US"/>
        </w:rPr>
      </w:pPr>
      <w:r w:rsidRPr="32742BD1" w:rsidR="3871FAD2">
        <w:rPr>
          <w:rFonts w:ascii="Open Sans" w:hAnsi="Open Sans" w:eastAsia="Open Sans" w:cs="Open Sans"/>
          <w:i w:val="1"/>
          <w:iCs w:val="1"/>
          <w:noProof w:val="0"/>
          <w:sz w:val="24"/>
          <w:szCs w:val="24"/>
          <w:u w:val="single"/>
          <w:lang w:val="en-US"/>
        </w:rPr>
        <w:t xml:space="preserve">Introduction </w:t>
      </w:r>
    </w:p>
    <w:p w:rsidR="3871FAD2" w:rsidP="32742BD1" w:rsidRDefault="3871FAD2" w14:paraId="49BAA84C" w14:textId="1F7F1EC1">
      <w:pPr>
        <w:pStyle w:val="Normal"/>
        <w:suppressLineNumbers w:val="0"/>
        <w:bidi w:val="0"/>
        <w:spacing w:before="0" w:beforeAutospacing="off" w:after="160" w:afterAutospacing="off" w:line="279" w:lineRule="auto"/>
        <w:ind w:left="0" w:right="0"/>
        <w:jc w:val="left"/>
        <w:rPr>
          <w:rFonts w:ascii="Open Sans" w:hAnsi="Open Sans" w:eastAsia="Open Sans" w:cs="Open Sans"/>
          <w:noProof w:val="0"/>
          <w:sz w:val="24"/>
          <w:szCs w:val="24"/>
          <w:lang w:val="en-US"/>
        </w:rPr>
      </w:pPr>
      <w:r w:rsidRPr="32742BD1" w:rsidR="3871FAD2">
        <w:rPr>
          <w:rFonts w:ascii="Open Sans" w:hAnsi="Open Sans" w:eastAsia="Open Sans" w:cs="Open Sans"/>
          <w:noProof w:val="0"/>
          <w:sz w:val="24"/>
          <w:szCs w:val="24"/>
          <w:lang w:val="en-US"/>
        </w:rPr>
        <w:t>Rugby is a highly demanding team sport requiring</w:t>
      </w:r>
      <w:r w:rsidRPr="32742BD1" w:rsidR="3871FAD2">
        <w:rPr>
          <w:rFonts w:ascii="Open Sans" w:hAnsi="Open Sans" w:eastAsia="Open Sans" w:cs="Open Sans"/>
          <w:noProof w:val="0"/>
          <w:color w:val="191919"/>
          <w:sz w:val="24"/>
          <w:szCs w:val="24"/>
          <w:lang w:val="en-US"/>
        </w:rPr>
        <w:t xml:space="preserve"> a variety of </w:t>
      </w:r>
      <w:r w:rsidRPr="32742BD1" w:rsidR="06B9B652">
        <w:rPr>
          <w:rFonts w:ascii="Open Sans" w:hAnsi="Open Sans" w:eastAsia="Open Sans" w:cs="Open Sans"/>
          <w:noProof w:val="0"/>
          <w:color w:val="191919"/>
          <w:sz w:val="24"/>
          <w:szCs w:val="24"/>
          <w:lang w:val="en-US"/>
        </w:rPr>
        <w:t>physiological qualities</w:t>
      </w:r>
      <w:r w:rsidRPr="32742BD1" w:rsidR="3871FAD2">
        <w:rPr>
          <w:rFonts w:ascii="Open Sans" w:hAnsi="Open Sans" w:eastAsia="Open Sans" w:cs="Open Sans"/>
          <w:noProof w:val="0"/>
          <w:sz w:val="24"/>
          <w:szCs w:val="24"/>
          <w:lang w:val="en-US"/>
        </w:rPr>
        <w:t xml:space="preserve"> including strength, speed, power, aerobic endurance, agility, and flexibility.</w:t>
      </w:r>
      <w:r w:rsidRPr="32742BD1" w:rsidR="3871FAD2">
        <w:rPr>
          <w:rFonts w:ascii="Open Sans" w:hAnsi="Open Sans" w:eastAsia="Open Sans" w:cs="Open Sans"/>
          <w:noProof w:val="0"/>
          <w:sz w:val="24"/>
          <w:szCs w:val="24"/>
          <w:lang w:val="en-US"/>
        </w:rPr>
        <w:t xml:space="preserve"> Since the sport</w:t>
      </w:r>
      <w:r w:rsidRPr="32742BD1" w:rsidR="3871FAD2">
        <w:rPr>
          <w:rFonts w:ascii="Open Sans" w:hAnsi="Open Sans" w:eastAsia="Open Sans" w:cs="Open Sans"/>
          <w:noProof w:val="0"/>
          <w:color w:val="191919"/>
          <w:sz w:val="24"/>
          <w:szCs w:val="24"/>
          <w:lang w:val="en-US"/>
        </w:rPr>
        <w:t xml:space="preserve"> is dynamic and high contact, its </w:t>
      </w:r>
      <w:r w:rsidRPr="32742BD1" w:rsidR="3871FAD2">
        <w:rPr>
          <w:rFonts w:ascii="Open Sans" w:hAnsi="Open Sans" w:eastAsia="Open Sans" w:cs="Open Sans"/>
          <w:noProof w:val="0"/>
          <w:sz w:val="24"/>
          <w:szCs w:val="24"/>
          <w:lang w:val="en-US"/>
        </w:rPr>
        <w:t>participants</w:t>
      </w:r>
      <w:r w:rsidRPr="32742BD1" w:rsidR="3871FAD2">
        <w:rPr>
          <w:rFonts w:ascii="Open Sans" w:hAnsi="Open Sans" w:eastAsia="Open Sans" w:cs="Open Sans"/>
          <w:noProof w:val="0"/>
          <w:color w:val="191919"/>
          <w:sz w:val="24"/>
          <w:szCs w:val="24"/>
          <w:lang w:val="en-US"/>
        </w:rPr>
        <w:t xml:space="preserve"> </w:t>
      </w:r>
      <w:r w:rsidRPr="32742BD1" w:rsidR="5BC8FE9F">
        <w:rPr>
          <w:rFonts w:ascii="Open Sans" w:hAnsi="Open Sans" w:eastAsia="Open Sans" w:cs="Open Sans"/>
          <w:noProof w:val="0"/>
          <w:sz w:val="24"/>
          <w:szCs w:val="24"/>
          <w:lang w:val="en-US"/>
        </w:rPr>
        <w:t xml:space="preserve">are </w:t>
      </w:r>
      <w:r w:rsidRPr="32742BD1" w:rsidR="007C5D83">
        <w:rPr>
          <w:rFonts w:ascii="Open Sans" w:hAnsi="Open Sans" w:eastAsia="Open Sans" w:cs="Open Sans"/>
          <w:noProof w:val="0"/>
          <w:sz w:val="24"/>
          <w:szCs w:val="24"/>
          <w:lang w:val="en-US"/>
        </w:rPr>
        <w:t>su</w:t>
      </w:r>
      <w:r w:rsidRPr="32742BD1" w:rsidR="007C5D83">
        <w:rPr>
          <w:rFonts w:ascii="Open Sans" w:hAnsi="Open Sans" w:eastAsia="Open Sans" w:cs="Open Sans"/>
          <w:noProof w:val="0"/>
          <w:sz w:val="24"/>
          <w:szCs w:val="24"/>
          <w:lang w:val="en-US"/>
        </w:rPr>
        <w:t>posed</w:t>
      </w:r>
      <w:r w:rsidRPr="32742BD1" w:rsidR="007C5D83">
        <w:rPr>
          <w:rFonts w:ascii="Open Sans" w:hAnsi="Open Sans" w:eastAsia="Open Sans" w:cs="Open Sans"/>
          <w:noProof w:val="0"/>
          <w:sz w:val="24"/>
          <w:szCs w:val="24"/>
          <w:lang w:val="en-US"/>
        </w:rPr>
        <w:t xml:space="preserve"> t</w:t>
      </w:r>
      <w:r w:rsidRPr="32742BD1" w:rsidR="007C5D83">
        <w:rPr>
          <w:rFonts w:ascii="Open Sans" w:hAnsi="Open Sans" w:eastAsia="Open Sans" w:cs="Open Sans"/>
          <w:noProof w:val="0"/>
          <w:sz w:val="24"/>
          <w:szCs w:val="24"/>
          <w:lang w:val="en-US"/>
        </w:rPr>
        <w:t>o</w:t>
      </w:r>
      <w:r w:rsidRPr="32742BD1" w:rsidR="3871FAD2">
        <w:rPr>
          <w:rFonts w:ascii="Open Sans" w:hAnsi="Open Sans" w:eastAsia="Open Sans" w:cs="Open Sans"/>
          <w:noProof w:val="0"/>
          <w:color w:val="191919"/>
          <w:sz w:val="24"/>
          <w:szCs w:val="24"/>
          <w:lang w:val="en-US"/>
        </w:rPr>
        <w:t xml:space="preserve"> </w:t>
      </w:r>
      <w:r w:rsidRPr="32742BD1" w:rsidR="3871FAD2">
        <w:rPr>
          <w:rFonts w:ascii="Open Sans" w:hAnsi="Open Sans" w:eastAsia="Open Sans" w:cs="Open Sans"/>
          <w:noProof w:val="0"/>
          <w:sz w:val="24"/>
          <w:szCs w:val="24"/>
          <w:lang w:val="en-US"/>
        </w:rPr>
        <w:t>display</w:t>
      </w:r>
      <w:r w:rsidRPr="32742BD1" w:rsidR="3871FAD2">
        <w:rPr>
          <w:rFonts w:ascii="Open Sans" w:hAnsi="Open Sans" w:eastAsia="Open Sans" w:cs="Open Sans"/>
          <w:noProof w:val="0"/>
          <w:color w:val="191919"/>
          <w:sz w:val="24"/>
          <w:szCs w:val="24"/>
          <w:lang w:val="en-US"/>
        </w:rPr>
        <w:t xml:space="preserve"> </w:t>
      </w:r>
      <w:r w:rsidRPr="32742BD1" w:rsidR="3871FAD2">
        <w:rPr>
          <w:rFonts w:ascii="Open Sans" w:hAnsi="Open Sans" w:eastAsia="Open Sans" w:cs="Open Sans"/>
          <w:noProof w:val="0"/>
          <w:sz w:val="24"/>
          <w:szCs w:val="24"/>
          <w:lang w:val="en-US"/>
        </w:rPr>
        <w:t>repetitive</w:t>
      </w:r>
      <w:r w:rsidRPr="32742BD1" w:rsidR="3871FAD2">
        <w:rPr>
          <w:rFonts w:ascii="Open Sans" w:hAnsi="Open Sans" w:eastAsia="Open Sans" w:cs="Open Sans"/>
          <w:noProof w:val="0"/>
          <w:sz w:val="24"/>
          <w:szCs w:val="24"/>
          <w:lang w:val="en-US"/>
        </w:rPr>
        <w:t xml:space="preserve"> bouts </w:t>
      </w:r>
      <w:r w:rsidRPr="32742BD1" w:rsidR="3871FAD2">
        <w:rPr>
          <w:rFonts w:ascii="Open Sans" w:hAnsi="Open Sans" w:eastAsia="Open Sans" w:cs="Open Sans"/>
          <w:noProof w:val="0"/>
          <w:color w:val="191919"/>
          <w:sz w:val="24"/>
          <w:szCs w:val="24"/>
          <w:lang w:val="en-US"/>
        </w:rPr>
        <w:t xml:space="preserve">of high-intensity effort </w:t>
      </w:r>
      <w:r w:rsidRPr="32742BD1" w:rsidR="3871FAD2">
        <w:rPr>
          <w:rFonts w:ascii="Open Sans" w:hAnsi="Open Sans" w:eastAsia="Open Sans" w:cs="Open Sans"/>
          <w:noProof w:val="0"/>
          <w:sz w:val="24"/>
          <w:szCs w:val="24"/>
          <w:lang w:val="en-US"/>
        </w:rPr>
        <w:t>for</w:t>
      </w:r>
      <w:r w:rsidRPr="32742BD1" w:rsidR="3871FAD2">
        <w:rPr>
          <w:rFonts w:ascii="Open Sans" w:hAnsi="Open Sans" w:eastAsia="Open Sans" w:cs="Open Sans"/>
          <w:noProof w:val="0"/>
          <w:color w:val="191919"/>
          <w:sz w:val="24"/>
          <w:szCs w:val="24"/>
          <w:lang w:val="en-US"/>
        </w:rPr>
        <w:t xml:space="preserve"> brief </w:t>
      </w:r>
      <w:r w:rsidRPr="32742BD1" w:rsidR="3871FAD2">
        <w:rPr>
          <w:rFonts w:ascii="Open Sans" w:hAnsi="Open Sans" w:eastAsia="Open Sans" w:cs="Open Sans"/>
          <w:noProof w:val="0"/>
          <w:sz w:val="24"/>
          <w:szCs w:val="24"/>
          <w:lang w:val="en-US"/>
        </w:rPr>
        <w:t xml:space="preserve">durations, including </w:t>
      </w:r>
      <w:r w:rsidRPr="32742BD1" w:rsidR="31B89CE8">
        <w:rPr>
          <w:rFonts w:ascii="Open Sans" w:hAnsi="Open Sans" w:eastAsia="Open Sans" w:cs="Open Sans"/>
          <w:noProof w:val="0"/>
          <w:sz w:val="24"/>
          <w:szCs w:val="24"/>
          <w:lang w:val="en-US"/>
        </w:rPr>
        <w:t>tackling, sprinting</w:t>
      </w:r>
      <w:r w:rsidRPr="32742BD1" w:rsidR="3871FAD2">
        <w:rPr>
          <w:rFonts w:ascii="Open Sans" w:hAnsi="Open Sans" w:eastAsia="Open Sans" w:cs="Open Sans"/>
          <w:noProof w:val="0"/>
          <w:sz w:val="24"/>
          <w:szCs w:val="24"/>
          <w:lang w:val="en-US"/>
        </w:rPr>
        <w:t>, scrummaging, and jumping, and complement</w:t>
      </w:r>
      <w:r w:rsidRPr="32742BD1" w:rsidR="3871FAD2">
        <w:rPr>
          <w:rFonts w:ascii="Open Sans" w:hAnsi="Open Sans" w:eastAsia="Open Sans" w:cs="Open Sans"/>
          <w:noProof w:val="0"/>
          <w:color w:val="191919"/>
          <w:sz w:val="24"/>
          <w:szCs w:val="24"/>
          <w:lang w:val="en-US"/>
        </w:rPr>
        <w:t xml:space="preserve"> with low-intensity movement. Rugby players </w:t>
      </w:r>
      <w:r w:rsidRPr="32742BD1" w:rsidR="3871FAD2">
        <w:rPr>
          <w:rFonts w:ascii="Open Sans" w:hAnsi="Open Sans" w:eastAsia="Open Sans" w:cs="Open Sans"/>
          <w:noProof w:val="0"/>
          <w:sz w:val="24"/>
          <w:szCs w:val="24"/>
          <w:lang w:val="en-US"/>
        </w:rPr>
        <w:t>are</w:t>
      </w:r>
      <w:r w:rsidRPr="32742BD1" w:rsidR="3871FAD2">
        <w:rPr>
          <w:rFonts w:ascii="Open Sans" w:hAnsi="Open Sans" w:eastAsia="Open Sans" w:cs="Open Sans"/>
          <w:noProof w:val="0"/>
          <w:color w:val="191919"/>
          <w:sz w:val="24"/>
          <w:szCs w:val="24"/>
          <w:lang w:val="en-US"/>
        </w:rPr>
        <w:t xml:space="preserve"> </w:t>
      </w:r>
      <w:r w:rsidRPr="32742BD1" w:rsidR="3871FAD2">
        <w:rPr>
          <w:rFonts w:ascii="Open Sans" w:hAnsi="Open Sans" w:eastAsia="Open Sans" w:cs="Open Sans"/>
          <w:noProof w:val="0"/>
          <w:sz w:val="24"/>
          <w:szCs w:val="24"/>
          <w:lang w:val="en-US"/>
        </w:rPr>
        <w:t>thus supposed to match anaerobic power, aerobic capacity, muscular strength, and flexibility.</w:t>
      </w:r>
      <w:r>
        <w:br/>
      </w:r>
      <w:r>
        <w:br/>
      </w:r>
      <w:r w:rsidRPr="32742BD1" w:rsidR="4AEDA36F">
        <w:rPr>
          <w:rFonts w:ascii="Open Sans" w:hAnsi="Open Sans" w:eastAsia="Open Sans" w:cs="Open Sans"/>
          <w:noProof w:val="0"/>
          <w:sz w:val="24"/>
          <w:szCs w:val="24"/>
          <w:lang w:val="en-US"/>
        </w:rPr>
        <w:t>The anaerobic energy systems, particularly the ATP-</w:t>
      </w:r>
      <w:r w:rsidRPr="32742BD1" w:rsidR="4AEDA36F">
        <w:rPr>
          <w:rFonts w:ascii="Open Sans" w:hAnsi="Open Sans" w:eastAsia="Open Sans" w:cs="Open Sans"/>
          <w:noProof w:val="0"/>
          <w:sz w:val="24"/>
          <w:szCs w:val="24"/>
          <w:lang w:val="en-US"/>
        </w:rPr>
        <w:t>PC</w:t>
      </w:r>
      <w:r w:rsidRPr="32742BD1" w:rsidR="4AEDA36F">
        <w:rPr>
          <w:rFonts w:ascii="Open Sans" w:hAnsi="Open Sans" w:eastAsia="Open Sans" w:cs="Open Sans"/>
          <w:noProof w:val="0"/>
          <w:sz w:val="24"/>
          <w:szCs w:val="24"/>
          <w:lang w:val="en-US"/>
        </w:rPr>
        <w:t>r</w:t>
      </w:r>
      <w:r w:rsidRPr="32742BD1" w:rsidR="4AEDA36F">
        <w:rPr>
          <w:rFonts w:ascii="Open Sans" w:hAnsi="Open Sans" w:eastAsia="Open Sans" w:cs="Open Sans"/>
          <w:noProof w:val="0"/>
          <w:sz w:val="24"/>
          <w:szCs w:val="24"/>
          <w:lang w:val="en-US"/>
        </w:rPr>
        <w:t xml:space="preserve"> a</w:t>
      </w:r>
      <w:r w:rsidRPr="32742BD1" w:rsidR="4AEDA36F">
        <w:rPr>
          <w:rFonts w:ascii="Open Sans" w:hAnsi="Open Sans" w:eastAsia="Open Sans" w:cs="Open Sans"/>
          <w:noProof w:val="0"/>
          <w:sz w:val="24"/>
          <w:szCs w:val="24"/>
          <w:lang w:val="en-US"/>
        </w:rPr>
        <w:t>nd anaerobic glycolysis systems</w:t>
      </w:r>
      <w:r w:rsidRPr="32742BD1" w:rsidR="4AEDA36F">
        <w:rPr>
          <w:rFonts w:ascii="Open Sans" w:hAnsi="Open Sans" w:eastAsia="Open Sans" w:cs="Open Sans"/>
          <w:noProof w:val="0"/>
          <w:color w:val="191919"/>
          <w:sz w:val="24"/>
          <w:szCs w:val="24"/>
          <w:lang w:val="en-US"/>
        </w:rPr>
        <w:t xml:space="preserve">, are </w:t>
      </w:r>
      <w:r w:rsidRPr="32742BD1" w:rsidR="4AEDA36F">
        <w:rPr>
          <w:rFonts w:ascii="Open Sans" w:hAnsi="Open Sans" w:eastAsia="Open Sans" w:cs="Open Sans"/>
          <w:noProof w:val="0"/>
          <w:sz w:val="24"/>
          <w:szCs w:val="24"/>
          <w:lang w:val="en-US"/>
        </w:rPr>
        <w:t>key</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determinants</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 xml:space="preserve">of </w:t>
      </w:r>
      <w:r w:rsidRPr="32742BD1" w:rsidR="4AEDA36F">
        <w:rPr>
          <w:rFonts w:ascii="Open Sans" w:hAnsi="Open Sans" w:eastAsia="Open Sans" w:cs="Open Sans"/>
          <w:noProof w:val="0"/>
          <w:color w:val="191919"/>
          <w:sz w:val="24"/>
          <w:szCs w:val="24"/>
          <w:lang w:val="en-US"/>
        </w:rPr>
        <w:t xml:space="preserve">short-duration, high-intensity </w:t>
      </w:r>
      <w:r w:rsidRPr="32742BD1" w:rsidR="4AEDA36F">
        <w:rPr>
          <w:rFonts w:ascii="Open Sans" w:hAnsi="Open Sans" w:eastAsia="Open Sans" w:cs="Open Sans"/>
          <w:noProof w:val="0"/>
          <w:sz w:val="24"/>
          <w:szCs w:val="24"/>
          <w:lang w:val="en-US"/>
        </w:rPr>
        <w:t>exercise common in rugby, such as sprints and tackles. The Wingate Anaerobic Test is a</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standard</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measure</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of</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a</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person</w:t>
      </w:r>
      <w:r w:rsidRPr="32742BD1" w:rsidR="4AEDA36F">
        <w:rPr>
          <w:rFonts w:ascii="Open Sans" w:hAnsi="Open Sans" w:eastAsia="Open Sans" w:cs="Open Sans"/>
          <w:noProof w:val="0"/>
          <w:color w:val="191919"/>
          <w:sz w:val="24"/>
          <w:szCs w:val="24"/>
          <w:lang w:val="en-US"/>
        </w:rPr>
        <w:t xml:space="preserve">'s capacity </w:t>
      </w:r>
      <w:r w:rsidRPr="32742BD1" w:rsidR="544FDBC1">
        <w:rPr>
          <w:rFonts w:ascii="Open Sans" w:hAnsi="Open Sans" w:eastAsia="Open Sans" w:cs="Open Sans"/>
          <w:noProof w:val="0"/>
          <w:sz w:val="24"/>
          <w:szCs w:val="24"/>
          <w:lang w:val="en-US"/>
        </w:rPr>
        <w:t>to generate</w:t>
      </w:r>
      <w:r w:rsidRPr="32742BD1" w:rsidR="4AEDA36F">
        <w:rPr>
          <w:rFonts w:ascii="Open Sans" w:hAnsi="Open Sans" w:eastAsia="Open Sans" w:cs="Open Sans"/>
          <w:noProof w:val="0"/>
          <w:sz w:val="24"/>
          <w:szCs w:val="24"/>
          <w:lang w:val="en-US"/>
        </w:rPr>
        <w:t xml:space="preserve"> energy at </w:t>
      </w:r>
      <w:r w:rsidRPr="32742BD1" w:rsidR="4AEDA36F">
        <w:rPr>
          <w:rFonts w:ascii="Open Sans" w:hAnsi="Open Sans" w:eastAsia="Open Sans" w:cs="Open Sans"/>
          <w:noProof w:val="0"/>
          <w:color w:val="191919"/>
          <w:sz w:val="24"/>
          <w:szCs w:val="24"/>
          <w:lang w:val="en-US"/>
        </w:rPr>
        <w:t>high</w:t>
      </w:r>
      <w:r w:rsidRPr="32742BD1" w:rsidR="4AEDA36F">
        <w:rPr>
          <w:rFonts w:ascii="Open Sans" w:hAnsi="Open Sans" w:eastAsia="Open Sans" w:cs="Open Sans"/>
          <w:noProof w:val="0"/>
          <w:sz w:val="24"/>
          <w:szCs w:val="24"/>
          <w:lang w:val="en-US"/>
        </w:rPr>
        <w:t xml:space="preserve"> </w:t>
      </w:r>
      <w:r w:rsidRPr="32742BD1" w:rsidR="4AEDA36F">
        <w:rPr>
          <w:rFonts w:ascii="Open Sans" w:hAnsi="Open Sans" w:eastAsia="Open Sans" w:cs="Open Sans"/>
          <w:noProof w:val="0"/>
          <w:color w:val="191919"/>
          <w:sz w:val="24"/>
          <w:szCs w:val="24"/>
          <w:lang w:val="en-US"/>
        </w:rPr>
        <w:t xml:space="preserve">intensity over short </w:t>
      </w:r>
      <w:r w:rsidRPr="32742BD1" w:rsidR="4AEDA36F">
        <w:rPr>
          <w:rFonts w:ascii="Open Sans" w:hAnsi="Open Sans" w:eastAsia="Open Sans" w:cs="Open Sans"/>
          <w:noProof w:val="0"/>
          <w:sz w:val="24"/>
          <w:szCs w:val="24"/>
          <w:lang w:val="en-US"/>
        </w:rPr>
        <w:t>terms</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through</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 xml:space="preserve">testing </w:t>
      </w:r>
      <w:r w:rsidRPr="32742BD1" w:rsidR="4AEDA36F">
        <w:rPr>
          <w:rFonts w:ascii="Open Sans" w:hAnsi="Open Sans" w:eastAsia="Open Sans" w:cs="Open Sans"/>
          <w:noProof w:val="0"/>
          <w:color w:val="191919"/>
          <w:sz w:val="24"/>
          <w:szCs w:val="24"/>
          <w:lang w:val="en-US"/>
        </w:rPr>
        <w:t xml:space="preserve">peak and </w:t>
      </w:r>
      <w:r w:rsidRPr="32742BD1" w:rsidR="4AEDA36F">
        <w:rPr>
          <w:rFonts w:ascii="Open Sans" w:hAnsi="Open Sans" w:eastAsia="Open Sans" w:cs="Open Sans"/>
          <w:noProof w:val="0"/>
          <w:sz w:val="24"/>
          <w:szCs w:val="24"/>
          <w:lang w:val="en-US"/>
        </w:rPr>
        <w:t>average power outputs (Coppin et al., 2012).</w:t>
      </w:r>
      <w:r>
        <w:br/>
      </w:r>
      <w:r>
        <w:br/>
      </w:r>
      <w:r w:rsidRPr="32742BD1" w:rsidR="4AEDA36F">
        <w:rPr>
          <w:rFonts w:ascii="Open Sans" w:hAnsi="Open Sans" w:eastAsia="Open Sans" w:cs="Open Sans"/>
          <w:noProof w:val="0"/>
          <w:sz w:val="24"/>
          <w:szCs w:val="24"/>
          <w:lang w:val="en-US"/>
        </w:rPr>
        <w:t>Leg</w:t>
      </w:r>
      <w:r w:rsidRPr="32742BD1" w:rsidR="4AEDA36F">
        <w:rPr>
          <w:rFonts w:ascii="Open Sans" w:hAnsi="Open Sans" w:eastAsia="Open Sans" w:cs="Open Sans"/>
          <w:noProof w:val="0"/>
          <w:color w:val="191919"/>
          <w:sz w:val="24"/>
          <w:szCs w:val="24"/>
          <w:lang w:val="en-US"/>
        </w:rPr>
        <w:t xml:space="preserve"> strength </w:t>
      </w:r>
      <w:r w:rsidRPr="32742BD1" w:rsidR="4AEDA36F">
        <w:rPr>
          <w:rFonts w:ascii="Open Sans" w:hAnsi="Open Sans" w:eastAsia="Open Sans" w:cs="Open Sans"/>
          <w:noProof w:val="0"/>
          <w:sz w:val="24"/>
          <w:szCs w:val="24"/>
          <w:lang w:val="en-US"/>
        </w:rPr>
        <w:t xml:space="preserve">for the lower limb </w:t>
      </w:r>
      <w:r w:rsidRPr="32742BD1" w:rsidR="4AEDA36F">
        <w:rPr>
          <w:rFonts w:ascii="Open Sans" w:hAnsi="Open Sans" w:eastAsia="Open Sans" w:cs="Open Sans"/>
          <w:noProof w:val="0"/>
          <w:color w:val="191919"/>
          <w:sz w:val="24"/>
          <w:szCs w:val="24"/>
          <w:lang w:val="en-US"/>
        </w:rPr>
        <w:t xml:space="preserve">is </w:t>
      </w:r>
      <w:r w:rsidRPr="32742BD1" w:rsidR="4AEDA36F">
        <w:rPr>
          <w:rFonts w:ascii="Open Sans" w:hAnsi="Open Sans" w:eastAsia="Open Sans" w:cs="Open Sans"/>
          <w:noProof w:val="0"/>
          <w:sz w:val="24"/>
          <w:szCs w:val="24"/>
          <w:lang w:val="en-US"/>
        </w:rPr>
        <w:t>needed</w:t>
      </w:r>
      <w:r w:rsidRPr="32742BD1" w:rsidR="4AEDA36F">
        <w:rPr>
          <w:rFonts w:ascii="Open Sans" w:hAnsi="Open Sans" w:eastAsia="Open Sans" w:cs="Open Sans"/>
          <w:noProof w:val="0"/>
          <w:color w:val="191919"/>
          <w:sz w:val="24"/>
          <w:szCs w:val="24"/>
          <w:lang w:val="en-US"/>
        </w:rPr>
        <w:t xml:space="preserve"> for scrummaging and tackling. The Keiser Leg Press </w:t>
      </w:r>
      <w:r w:rsidRPr="32742BD1" w:rsidR="4AEDA36F">
        <w:rPr>
          <w:rFonts w:ascii="Open Sans" w:hAnsi="Open Sans" w:eastAsia="Open Sans" w:cs="Open Sans"/>
          <w:noProof w:val="0"/>
          <w:sz w:val="24"/>
          <w:szCs w:val="24"/>
          <w:lang w:val="en-US"/>
        </w:rPr>
        <w:t>test</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 xml:space="preserve">for </w:t>
      </w:r>
      <w:r w:rsidRPr="32742BD1" w:rsidR="4AEDA36F">
        <w:rPr>
          <w:rFonts w:ascii="Open Sans" w:hAnsi="Open Sans" w:eastAsia="Open Sans" w:cs="Open Sans"/>
          <w:noProof w:val="0"/>
          <w:color w:val="191919"/>
          <w:sz w:val="24"/>
          <w:szCs w:val="24"/>
          <w:lang w:val="en-US"/>
        </w:rPr>
        <w:t xml:space="preserve">this strength </w:t>
      </w:r>
      <w:r w:rsidRPr="32742BD1" w:rsidR="4AEDA36F">
        <w:rPr>
          <w:rFonts w:ascii="Open Sans" w:hAnsi="Open Sans" w:eastAsia="Open Sans" w:cs="Open Sans"/>
          <w:noProof w:val="0"/>
          <w:sz w:val="24"/>
          <w:szCs w:val="24"/>
          <w:lang w:val="en-US"/>
        </w:rPr>
        <w:t>is</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used</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in</w:t>
      </w:r>
      <w:r w:rsidRPr="32742BD1" w:rsidR="4AEDA36F">
        <w:rPr>
          <w:rFonts w:ascii="Open Sans" w:hAnsi="Open Sans" w:eastAsia="Open Sans" w:cs="Open Sans"/>
          <w:noProof w:val="0"/>
          <w:color w:val="191919"/>
          <w:sz w:val="24"/>
          <w:szCs w:val="24"/>
          <w:lang w:val="en-US"/>
        </w:rPr>
        <w:t xml:space="preserve"> sprinting and jumping </w:t>
      </w:r>
      <w:r w:rsidRPr="32742BD1" w:rsidR="4AEDA36F">
        <w:rPr>
          <w:rFonts w:ascii="Open Sans" w:hAnsi="Open Sans" w:eastAsia="Open Sans" w:cs="Open Sans"/>
          <w:noProof w:val="0"/>
          <w:sz w:val="24"/>
          <w:szCs w:val="24"/>
          <w:lang w:val="en-US"/>
        </w:rPr>
        <w:t>performance (Comfort et al., 2014).</w:t>
      </w:r>
      <w:r>
        <w:br/>
      </w:r>
      <w:r>
        <w:br/>
      </w:r>
      <w:r w:rsidRPr="32742BD1" w:rsidR="4AEDA36F">
        <w:rPr>
          <w:rFonts w:ascii="Open Sans" w:hAnsi="Open Sans" w:eastAsia="Open Sans" w:cs="Open Sans"/>
          <w:noProof w:val="0"/>
          <w:color w:val="191919"/>
          <w:sz w:val="24"/>
          <w:szCs w:val="24"/>
          <w:lang w:val="en-US"/>
        </w:rPr>
        <w:t xml:space="preserve">Acceleration over </w:t>
      </w:r>
      <w:r w:rsidRPr="32742BD1" w:rsidR="4AEDA36F">
        <w:rPr>
          <w:rFonts w:ascii="Open Sans" w:hAnsi="Open Sans" w:eastAsia="Open Sans" w:cs="Open Sans"/>
          <w:noProof w:val="0"/>
          <w:sz w:val="24"/>
          <w:szCs w:val="24"/>
          <w:lang w:val="en-US"/>
        </w:rPr>
        <w:t>10</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meters</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 xml:space="preserve">or speed </w:t>
      </w:r>
      <w:r w:rsidRPr="32742BD1" w:rsidR="4AEDA36F">
        <w:rPr>
          <w:rFonts w:ascii="Open Sans" w:hAnsi="Open Sans" w:eastAsia="Open Sans" w:cs="Open Sans"/>
          <w:noProof w:val="0"/>
          <w:color w:val="191919"/>
          <w:sz w:val="24"/>
          <w:szCs w:val="24"/>
          <w:lang w:val="en-US"/>
        </w:rPr>
        <w:t xml:space="preserve">is </w:t>
      </w:r>
      <w:r w:rsidRPr="32742BD1" w:rsidR="4AEDA36F">
        <w:rPr>
          <w:rFonts w:ascii="Open Sans" w:hAnsi="Open Sans" w:eastAsia="Open Sans" w:cs="Open Sans"/>
          <w:noProof w:val="0"/>
          <w:sz w:val="24"/>
          <w:szCs w:val="24"/>
          <w:lang w:val="en-US"/>
        </w:rPr>
        <w:t>crucial in rugby. The 10-meter sprint test for</w:t>
      </w:r>
      <w:r w:rsidRPr="32742BD1" w:rsidR="4AEDA36F">
        <w:rPr>
          <w:rFonts w:ascii="Open Sans" w:hAnsi="Open Sans" w:eastAsia="Open Sans" w:cs="Open Sans"/>
          <w:noProof w:val="0"/>
          <w:color w:val="191919"/>
          <w:sz w:val="24"/>
          <w:szCs w:val="24"/>
          <w:lang w:val="en-US"/>
        </w:rPr>
        <w:t xml:space="preserve"> this acceleration </w:t>
      </w:r>
      <w:r w:rsidRPr="32742BD1" w:rsidR="4AEDA36F">
        <w:rPr>
          <w:rFonts w:ascii="Open Sans" w:hAnsi="Open Sans" w:eastAsia="Open Sans" w:cs="Open Sans"/>
          <w:noProof w:val="0"/>
          <w:sz w:val="24"/>
          <w:szCs w:val="24"/>
          <w:lang w:val="en-US"/>
        </w:rPr>
        <w:t>has</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top-level</w:t>
      </w:r>
      <w:r w:rsidRPr="32742BD1" w:rsidR="4AEDA36F">
        <w:rPr>
          <w:rFonts w:ascii="Open Sans" w:hAnsi="Open Sans" w:eastAsia="Open Sans" w:cs="Open Sans"/>
          <w:noProof w:val="0"/>
          <w:color w:val="191919"/>
          <w:sz w:val="24"/>
          <w:szCs w:val="24"/>
          <w:lang w:val="en-US"/>
        </w:rPr>
        <w:t xml:space="preserve"> backs </w:t>
      </w:r>
      <w:r w:rsidRPr="32742BD1" w:rsidR="4AEDA36F">
        <w:rPr>
          <w:rFonts w:ascii="Open Sans" w:hAnsi="Open Sans" w:eastAsia="Open Sans" w:cs="Open Sans"/>
          <w:noProof w:val="0"/>
          <w:sz w:val="24"/>
          <w:szCs w:val="24"/>
          <w:lang w:val="en-US"/>
        </w:rPr>
        <w:t>completing</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the</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 xml:space="preserve">10 meters in about </w:t>
      </w:r>
      <w:r w:rsidRPr="32742BD1" w:rsidR="4AEDA36F">
        <w:rPr>
          <w:rFonts w:ascii="Open Sans" w:hAnsi="Open Sans" w:eastAsia="Open Sans" w:cs="Open Sans"/>
          <w:noProof w:val="0"/>
          <w:color w:val="191919"/>
          <w:sz w:val="24"/>
          <w:szCs w:val="24"/>
          <w:lang w:val="en-US"/>
        </w:rPr>
        <w:t xml:space="preserve">1.77 seconds and forwards </w:t>
      </w:r>
      <w:r w:rsidRPr="32742BD1" w:rsidR="4AEDA36F">
        <w:rPr>
          <w:rFonts w:ascii="Open Sans" w:hAnsi="Open Sans" w:eastAsia="Open Sans" w:cs="Open Sans"/>
          <w:noProof w:val="0"/>
          <w:sz w:val="24"/>
          <w:szCs w:val="24"/>
          <w:lang w:val="en-US"/>
        </w:rPr>
        <w:t>in</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about 1.85 seconds (Darrall-Jones et al., 2016).</w:t>
      </w:r>
      <w:r>
        <w:br/>
      </w:r>
      <w:r>
        <w:br/>
      </w:r>
      <w:r>
        <w:br/>
      </w:r>
      <w:r w:rsidRPr="32742BD1" w:rsidR="4AEDA36F">
        <w:rPr>
          <w:rFonts w:ascii="Open Sans" w:hAnsi="Open Sans" w:eastAsia="Open Sans" w:cs="Open Sans"/>
          <w:noProof w:val="0"/>
          <w:sz w:val="24"/>
          <w:szCs w:val="24"/>
          <w:lang w:val="en-US"/>
        </w:rPr>
        <w:t>Flexibility, as</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 xml:space="preserve">quantified by the Sit and Reach test, is also </w:t>
      </w:r>
      <w:r w:rsidRPr="32742BD1" w:rsidR="4AEDA36F">
        <w:rPr>
          <w:rFonts w:ascii="Open Sans" w:hAnsi="Open Sans" w:eastAsia="Open Sans" w:cs="Open Sans"/>
          <w:noProof w:val="0"/>
          <w:color w:val="191919"/>
          <w:sz w:val="24"/>
          <w:szCs w:val="24"/>
          <w:lang w:val="en-US"/>
        </w:rPr>
        <w:t xml:space="preserve">important for </w:t>
      </w:r>
      <w:r w:rsidRPr="32742BD1" w:rsidR="4AEDA36F">
        <w:rPr>
          <w:rFonts w:ascii="Open Sans" w:hAnsi="Open Sans" w:eastAsia="Open Sans" w:cs="Open Sans"/>
          <w:noProof w:val="0"/>
          <w:sz w:val="24"/>
          <w:szCs w:val="24"/>
          <w:lang w:val="en-US"/>
        </w:rPr>
        <w:t>the</w:t>
      </w:r>
      <w:r w:rsidRPr="32742BD1" w:rsidR="4AEDA36F">
        <w:rPr>
          <w:rFonts w:ascii="Open Sans" w:hAnsi="Open Sans" w:eastAsia="Open Sans" w:cs="Open Sans"/>
          <w:noProof w:val="0"/>
          <w:color w:val="191919"/>
          <w:sz w:val="24"/>
          <w:szCs w:val="24"/>
          <w:lang w:val="en-US"/>
        </w:rPr>
        <w:t xml:space="preserve"> prevention </w:t>
      </w:r>
      <w:r w:rsidRPr="32742BD1" w:rsidR="4AEDA36F">
        <w:rPr>
          <w:rFonts w:ascii="Open Sans" w:hAnsi="Open Sans" w:eastAsia="Open Sans" w:cs="Open Sans"/>
          <w:noProof w:val="0"/>
          <w:sz w:val="24"/>
          <w:szCs w:val="24"/>
          <w:lang w:val="en-US"/>
        </w:rPr>
        <w:t xml:space="preserve">of injury </w:t>
      </w:r>
      <w:r w:rsidRPr="32742BD1" w:rsidR="4AEDA36F">
        <w:rPr>
          <w:rFonts w:ascii="Open Sans" w:hAnsi="Open Sans" w:eastAsia="Open Sans" w:cs="Open Sans"/>
          <w:noProof w:val="0"/>
          <w:color w:val="191919"/>
          <w:sz w:val="24"/>
          <w:szCs w:val="24"/>
          <w:lang w:val="en-US"/>
        </w:rPr>
        <w:t xml:space="preserve">and performance. Greater flexibility </w:t>
      </w:r>
      <w:r w:rsidRPr="32742BD1" w:rsidR="275DD773">
        <w:rPr>
          <w:rFonts w:ascii="Open Sans" w:hAnsi="Open Sans" w:eastAsia="Open Sans" w:cs="Open Sans"/>
          <w:noProof w:val="0"/>
          <w:sz w:val="24"/>
          <w:szCs w:val="24"/>
          <w:lang w:val="en-US"/>
        </w:rPr>
        <w:t>will enhance</w:t>
      </w:r>
      <w:r w:rsidRPr="32742BD1" w:rsidR="4AEDA36F">
        <w:rPr>
          <w:rFonts w:ascii="Open Sans" w:hAnsi="Open Sans" w:eastAsia="Open Sans" w:cs="Open Sans"/>
          <w:noProof w:val="0"/>
          <w:sz w:val="24"/>
          <w:szCs w:val="24"/>
          <w:lang w:val="en-US"/>
        </w:rPr>
        <w:t xml:space="preserve"> s</w:t>
      </w:r>
      <w:r w:rsidRPr="32742BD1" w:rsidR="4AEDA36F">
        <w:rPr>
          <w:rFonts w:ascii="Open Sans" w:hAnsi="Open Sans" w:eastAsia="Open Sans" w:cs="Open Sans"/>
          <w:noProof w:val="0"/>
          <w:sz w:val="24"/>
          <w:szCs w:val="24"/>
          <w:lang w:val="en-US"/>
        </w:rPr>
        <w:t>tride length and mobility, reducing the opportunity</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for</w:t>
      </w:r>
      <w:r w:rsidRPr="32742BD1" w:rsidR="4AEDA36F">
        <w:rPr>
          <w:rFonts w:ascii="Open Sans" w:hAnsi="Open Sans" w:eastAsia="Open Sans" w:cs="Open Sans"/>
          <w:noProof w:val="0"/>
          <w:color w:val="191919"/>
          <w:sz w:val="24"/>
          <w:szCs w:val="24"/>
          <w:lang w:val="en-US"/>
        </w:rPr>
        <w:t xml:space="preserve"> soft tissue </w:t>
      </w:r>
      <w:r w:rsidRPr="32742BD1" w:rsidR="4AEDA36F">
        <w:rPr>
          <w:rFonts w:ascii="Open Sans" w:hAnsi="Open Sans" w:eastAsia="Open Sans" w:cs="Open Sans"/>
          <w:noProof w:val="0"/>
          <w:sz w:val="24"/>
          <w:szCs w:val="24"/>
          <w:lang w:val="en-US"/>
        </w:rPr>
        <w:t xml:space="preserve">injury (Behm &amp; </w:t>
      </w:r>
      <w:r w:rsidRPr="32742BD1" w:rsidR="4AEDA36F">
        <w:rPr>
          <w:rFonts w:ascii="Open Sans" w:hAnsi="Open Sans" w:eastAsia="Open Sans" w:cs="Open Sans"/>
          <w:noProof w:val="0"/>
          <w:sz w:val="24"/>
          <w:szCs w:val="24"/>
          <w:lang w:val="en-US"/>
        </w:rPr>
        <w:t>Ch</w:t>
      </w:r>
      <w:r w:rsidRPr="32742BD1" w:rsidR="4AEDA36F">
        <w:rPr>
          <w:rFonts w:ascii="Open Sans" w:hAnsi="Open Sans" w:eastAsia="Open Sans" w:cs="Open Sans"/>
          <w:noProof w:val="0"/>
          <w:sz w:val="24"/>
          <w:szCs w:val="24"/>
          <w:lang w:val="en-US"/>
        </w:rPr>
        <w:t>aouachi</w:t>
      </w:r>
      <w:r w:rsidRPr="32742BD1" w:rsidR="4AEDA36F">
        <w:rPr>
          <w:rFonts w:ascii="Open Sans" w:hAnsi="Open Sans" w:eastAsia="Open Sans" w:cs="Open Sans"/>
          <w:noProof w:val="0"/>
          <w:sz w:val="24"/>
          <w:szCs w:val="24"/>
          <w:lang w:val="en-US"/>
        </w:rPr>
        <w:t xml:space="preserve">, </w:t>
      </w:r>
      <w:r w:rsidRPr="32742BD1" w:rsidR="4AEDA36F">
        <w:rPr>
          <w:rFonts w:ascii="Open Sans" w:hAnsi="Open Sans" w:eastAsia="Open Sans" w:cs="Open Sans"/>
          <w:noProof w:val="0"/>
          <w:sz w:val="24"/>
          <w:szCs w:val="24"/>
          <w:lang w:val="en-US"/>
        </w:rPr>
        <w:t>2011).</w:t>
      </w:r>
      <w:r>
        <w:br/>
      </w:r>
      <w:r>
        <w:br/>
      </w:r>
      <w:r w:rsidRPr="32742BD1" w:rsidR="4AEDA36F">
        <w:rPr>
          <w:rFonts w:ascii="Open Sans" w:hAnsi="Open Sans" w:eastAsia="Open Sans" w:cs="Open Sans"/>
          <w:noProof w:val="0"/>
          <w:sz w:val="24"/>
          <w:szCs w:val="24"/>
          <w:lang w:val="en-US"/>
        </w:rPr>
        <w:t>Power-endurance, or the ability to perform repeated explosive efforts, is also important</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under</w:t>
      </w:r>
      <w:r w:rsidRPr="32742BD1" w:rsidR="4AEDA36F">
        <w:rPr>
          <w:rFonts w:ascii="Open Sans" w:hAnsi="Open Sans" w:eastAsia="Open Sans" w:cs="Open Sans"/>
          <w:noProof w:val="0"/>
          <w:color w:val="191919"/>
          <w:sz w:val="24"/>
          <w:szCs w:val="24"/>
          <w:lang w:val="en-US"/>
        </w:rPr>
        <w:t xml:space="preserve"> prolonged </w:t>
      </w:r>
      <w:r w:rsidRPr="32742BD1" w:rsidR="4AEDA36F">
        <w:rPr>
          <w:rFonts w:ascii="Open Sans" w:hAnsi="Open Sans" w:eastAsia="Open Sans" w:cs="Open Sans"/>
          <w:noProof w:val="0"/>
          <w:sz w:val="24"/>
          <w:szCs w:val="24"/>
          <w:lang w:val="en-US"/>
        </w:rPr>
        <w:t>bouts</w:t>
      </w:r>
      <w:r w:rsidRPr="32742BD1" w:rsidR="4AEDA36F">
        <w:rPr>
          <w:rFonts w:ascii="Open Sans" w:hAnsi="Open Sans" w:eastAsia="Open Sans" w:cs="Open Sans"/>
          <w:noProof w:val="0"/>
          <w:color w:val="191919"/>
          <w:sz w:val="24"/>
          <w:szCs w:val="24"/>
          <w:lang w:val="en-US"/>
        </w:rPr>
        <w:t xml:space="preserve"> of play. The Step-Up Test can </w:t>
      </w:r>
      <w:r w:rsidRPr="32742BD1" w:rsidR="4AEDA36F">
        <w:rPr>
          <w:rFonts w:ascii="Open Sans" w:hAnsi="Open Sans" w:eastAsia="Open Sans" w:cs="Open Sans"/>
          <w:noProof w:val="0"/>
          <w:sz w:val="24"/>
          <w:szCs w:val="24"/>
          <w:lang w:val="en-US"/>
        </w:rPr>
        <w:t>quantify</w:t>
      </w:r>
      <w:r w:rsidRPr="32742BD1" w:rsidR="4AEDA36F">
        <w:rPr>
          <w:rFonts w:ascii="Open Sans" w:hAnsi="Open Sans" w:eastAsia="Open Sans" w:cs="Open Sans"/>
          <w:noProof w:val="0"/>
          <w:color w:val="191919"/>
          <w:sz w:val="24"/>
          <w:szCs w:val="24"/>
          <w:lang w:val="en-US"/>
        </w:rPr>
        <w:t xml:space="preserve"> this </w:t>
      </w:r>
      <w:r w:rsidRPr="32742BD1" w:rsidR="4AEDA36F">
        <w:rPr>
          <w:rFonts w:ascii="Open Sans" w:hAnsi="Open Sans" w:eastAsia="Open Sans" w:cs="Open Sans"/>
          <w:noProof w:val="0"/>
          <w:sz w:val="24"/>
          <w:szCs w:val="24"/>
          <w:lang w:val="en-US"/>
        </w:rPr>
        <w:t>ability.</w:t>
      </w:r>
      <w:r>
        <w:br/>
      </w:r>
      <w:r>
        <w:br/>
      </w:r>
    </w:p>
    <w:p w:rsidR="32742BD1" w:rsidP="32742BD1" w:rsidRDefault="32742BD1" w14:paraId="056651A6" w14:textId="39A48CB9">
      <w:pPr>
        <w:pStyle w:val="Normal"/>
        <w:suppressLineNumbers w:val="0"/>
        <w:bidi w:val="0"/>
        <w:spacing w:before="0" w:beforeAutospacing="off" w:after="160" w:afterAutospacing="off" w:line="279" w:lineRule="auto"/>
        <w:ind w:left="0" w:right="0"/>
        <w:jc w:val="left"/>
        <w:rPr>
          <w:rFonts w:ascii="Open Sans" w:hAnsi="Open Sans" w:eastAsia="Open Sans" w:cs="Open Sans"/>
          <w:noProof w:val="0"/>
          <w:sz w:val="24"/>
          <w:szCs w:val="24"/>
          <w:lang w:val="en-US"/>
        </w:rPr>
      </w:pPr>
    </w:p>
    <w:p w:rsidR="4AEDA36F" w:rsidP="32742BD1" w:rsidRDefault="4AEDA36F" w14:paraId="426DF416" w14:textId="204AF16C">
      <w:pPr>
        <w:pStyle w:val="Normal"/>
        <w:suppressLineNumbers w:val="0"/>
        <w:bidi w:val="0"/>
        <w:spacing w:before="0" w:beforeAutospacing="off" w:after="160" w:afterAutospacing="off" w:line="279" w:lineRule="auto"/>
        <w:ind w:left="0" w:right="0"/>
        <w:jc w:val="left"/>
        <w:rPr>
          <w:rFonts w:ascii="Open Sans" w:hAnsi="Open Sans" w:eastAsia="Open Sans" w:cs="Open Sans"/>
          <w:noProof w:val="0"/>
          <w:sz w:val="24"/>
          <w:szCs w:val="24"/>
          <w:lang w:val="en-US"/>
        </w:rPr>
      </w:pPr>
      <w:r w:rsidRPr="32742BD1" w:rsidR="4AEDA36F">
        <w:rPr>
          <w:rFonts w:ascii="Open Sans" w:hAnsi="Open Sans" w:eastAsia="Open Sans" w:cs="Open Sans"/>
          <w:noProof w:val="0"/>
          <w:sz w:val="24"/>
          <w:szCs w:val="24"/>
          <w:lang w:val="en-US"/>
        </w:rPr>
        <w:t>An optimally balanced physiological profile is needed for rugby players. A slow</w:t>
      </w:r>
      <w:r w:rsidRPr="32742BD1" w:rsidR="4AEDA36F">
        <w:rPr>
          <w:rFonts w:ascii="Open Sans" w:hAnsi="Open Sans" w:eastAsia="Open Sans" w:cs="Open Sans"/>
          <w:noProof w:val="0"/>
          <w:color w:val="191919"/>
          <w:sz w:val="24"/>
          <w:szCs w:val="24"/>
          <w:lang w:val="en-US"/>
        </w:rPr>
        <w:t xml:space="preserve"> but </w:t>
      </w:r>
      <w:r w:rsidRPr="32742BD1" w:rsidR="4AEDA36F">
        <w:rPr>
          <w:rFonts w:ascii="Open Sans" w:hAnsi="Open Sans" w:eastAsia="Open Sans" w:cs="Open Sans"/>
          <w:noProof w:val="0"/>
          <w:sz w:val="24"/>
          <w:szCs w:val="24"/>
          <w:lang w:val="en-US"/>
        </w:rPr>
        <w:t>strong</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player</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might</w:t>
      </w:r>
      <w:r w:rsidRPr="32742BD1" w:rsidR="4AEDA36F">
        <w:rPr>
          <w:rFonts w:ascii="Open Sans" w:hAnsi="Open Sans" w:eastAsia="Open Sans" w:cs="Open Sans"/>
          <w:noProof w:val="0"/>
          <w:color w:val="191919"/>
          <w:sz w:val="24"/>
          <w:szCs w:val="24"/>
          <w:lang w:val="en-US"/>
        </w:rPr>
        <w:t xml:space="preserve"> not </w:t>
      </w:r>
      <w:r w:rsidRPr="32742BD1" w:rsidR="4AEDA36F">
        <w:rPr>
          <w:rFonts w:ascii="Open Sans" w:hAnsi="Open Sans" w:eastAsia="Open Sans" w:cs="Open Sans"/>
          <w:noProof w:val="0"/>
          <w:sz w:val="24"/>
          <w:szCs w:val="24"/>
          <w:lang w:val="en-US"/>
        </w:rPr>
        <w:t>be</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useful</w:t>
      </w:r>
      <w:r w:rsidRPr="32742BD1" w:rsidR="4AEDA36F">
        <w:rPr>
          <w:rFonts w:ascii="Open Sans" w:hAnsi="Open Sans" w:eastAsia="Open Sans" w:cs="Open Sans"/>
          <w:noProof w:val="0"/>
          <w:color w:val="191919"/>
          <w:sz w:val="24"/>
          <w:szCs w:val="24"/>
          <w:lang w:val="en-US"/>
        </w:rPr>
        <w:t xml:space="preserve">, and </w:t>
      </w:r>
      <w:r w:rsidRPr="32742BD1" w:rsidR="4AEDA36F">
        <w:rPr>
          <w:rFonts w:ascii="Open Sans" w:hAnsi="Open Sans" w:eastAsia="Open Sans" w:cs="Open Sans"/>
          <w:noProof w:val="0"/>
          <w:sz w:val="24"/>
          <w:szCs w:val="24"/>
          <w:lang w:val="en-US"/>
        </w:rPr>
        <w:t>the</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reverse</w:t>
      </w:r>
      <w:r w:rsidRPr="32742BD1" w:rsidR="4AEDA36F">
        <w:rPr>
          <w:rFonts w:ascii="Open Sans" w:hAnsi="Open Sans" w:eastAsia="Open Sans" w:cs="Open Sans"/>
          <w:noProof w:val="0"/>
          <w:color w:val="191919"/>
          <w:sz w:val="24"/>
          <w:szCs w:val="24"/>
          <w:lang w:val="en-US"/>
        </w:rPr>
        <w:t xml:space="preserve">. Physiological profiling </w:t>
      </w:r>
      <w:r w:rsidRPr="32742BD1" w:rsidR="4AEDA36F">
        <w:rPr>
          <w:rFonts w:ascii="Open Sans" w:hAnsi="Open Sans" w:eastAsia="Open Sans" w:cs="Open Sans"/>
          <w:noProof w:val="0"/>
          <w:sz w:val="24"/>
          <w:szCs w:val="24"/>
          <w:lang w:val="en-US"/>
        </w:rPr>
        <w:t>in</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detail</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determines</w:t>
      </w:r>
      <w:r w:rsidRPr="32742BD1" w:rsidR="4AEDA36F">
        <w:rPr>
          <w:rFonts w:ascii="Open Sans" w:hAnsi="Open Sans" w:eastAsia="Open Sans" w:cs="Open Sans"/>
          <w:noProof w:val="0"/>
          <w:sz w:val="24"/>
          <w:szCs w:val="24"/>
          <w:lang w:val="en-US"/>
        </w:rPr>
        <w:t xml:space="preserve"> </w:t>
      </w:r>
      <w:r w:rsidRPr="32742BD1" w:rsidR="4AEDA36F">
        <w:rPr>
          <w:rFonts w:ascii="Open Sans" w:hAnsi="Open Sans" w:eastAsia="Open Sans" w:cs="Open Sans"/>
          <w:noProof w:val="0"/>
          <w:color w:val="191919"/>
          <w:sz w:val="24"/>
          <w:szCs w:val="24"/>
          <w:lang w:val="en-US"/>
        </w:rPr>
        <w:t xml:space="preserve">strengths and weaknesses, which </w:t>
      </w:r>
      <w:r w:rsidRPr="32742BD1" w:rsidR="4AEDA36F">
        <w:rPr>
          <w:rFonts w:ascii="Open Sans" w:hAnsi="Open Sans" w:eastAsia="Open Sans" w:cs="Open Sans"/>
          <w:noProof w:val="0"/>
          <w:sz w:val="24"/>
          <w:szCs w:val="24"/>
          <w:lang w:val="en-US"/>
        </w:rPr>
        <w:t>guides the</w:t>
      </w:r>
      <w:r w:rsidRPr="32742BD1" w:rsidR="4AEDA36F">
        <w:rPr>
          <w:rFonts w:ascii="Open Sans" w:hAnsi="Open Sans" w:eastAsia="Open Sans" w:cs="Open Sans"/>
          <w:noProof w:val="0"/>
          <w:color w:val="191919"/>
          <w:sz w:val="24"/>
          <w:szCs w:val="24"/>
          <w:lang w:val="en-US"/>
        </w:rPr>
        <w:t xml:space="preserve"> </w:t>
      </w:r>
      <w:r w:rsidRPr="32742BD1" w:rsidR="4AEDA36F">
        <w:rPr>
          <w:rFonts w:ascii="Open Sans" w:hAnsi="Open Sans" w:eastAsia="Open Sans" w:cs="Open Sans"/>
          <w:noProof w:val="0"/>
          <w:sz w:val="24"/>
          <w:szCs w:val="24"/>
          <w:lang w:val="en-US"/>
        </w:rPr>
        <w:t>formulation</w:t>
      </w:r>
      <w:r w:rsidRPr="32742BD1" w:rsidR="4AEDA36F">
        <w:rPr>
          <w:rFonts w:ascii="Open Sans" w:hAnsi="Open Sans" w:eastAsia="Open Sans" w:cs="Open Sans"/>
          <w:noProof w:val="0"/>
          <w:color w:val="191919"/>
          <w:sz w:val="24"/>
          <w:szCs w:val="24"/>
          <w:lang w:val="en-US"/>
        </w:rPr>
        <w:t xml:space="preserve"> of evidence-based training </w:t>
      </w:r>
      <w:r w:rsidRPr="32742BD1" w:rsidR="4AEDA36F">
        <w:rPr>
          <w:rFonts w:ascii="Open Sans" w:hAnsi="Open Sans" w:eastAsia="Open Sans" w:cs="Open Sans"/>
          <w:noProof w:val="0"/>
          <w:sz w:val="24"/>
          <w:szCs w:val="24"/>
          <w:lang w:val="en-US"/>
        </w:rPr>
        <w:t>programs</w:t>
      </w:r>
      <w:r w:rsidRPr="32742BD1" w:rsidR="4AEDA36F">
        <w:rPr>
          <w:rFonts w:ascii="Open Sans" w:hAnsi="Open Sans" w:eastAsia="Open Sans" w:cs="Open Sans"/>
          <w:noProof w:val="0"/>
          <w:color w:val="191919"/>
          <w:sz w:val="24"/>
          <w:szCs w:val="24"/>
          <w:lang w:val="en-US"/>
        </w:rPr>
        <w:t>.</w:t>
      </w:r>
    </w:p>
    <w:p w:rsidR="32742BD1" w:rsidP="32742BD1" w:rsidRDefault="32742BD1" w14:paraId="4B86D370" w14:textId="493A293F">
      <w:pPr>
        <w:ind w:left="0"/>
      </w:pPr>
    </w:p>
    <w:p w:rsidR="32742BD1" w:rsidP="32742BD1" w:rsidRDefault="32742BD1" w14:paraId="655C4E76" w14:textId="6DB23F84">
      <w:pPr>
        <w:ind w:left="0"/>
        <w:rPr>
          <w:rFonts w:ascii="Open Sans" w:hAnsi="Open Sans" w:eastAsia="Open Sans" w:cs="Open Sans"/>
          <w:noProof w:val="0"/>
          <w:color w:val="191919"/>
          <w:sz w:val="24"/>
          <w:szCs w:val="24"/>
          <w:lang w:val="en-US"/>
        </w:rPr>
      </w:pPr>
    </w:p>
    <w:p w:rsidR="56D57D13" w:rsidP="32742BD1" w:rsidRDefault="56D57D13" w14:paraId="542791A8" w14:textId="77F49C78">
      <w:pPr>
        <w:ind w:left="0"/>
        <w:rPr>
          <w:rFonts w:ascii="Calibri" w:hAnsi="Calibri" w:eastAsia="Calibri" w:cs="Calibri"/>
          <w:i w:val="1"/>
          <w:iCs w:val="1"/>
          <w:noProof w:val="0"/>
          <w:color w:val="191919"/>
          <w:sz w:val="24"/>
          <w:szCs w:val="24"/>
          <w:u w:val="single"/>
          <w:lang w:val="en-US"/>
        </w:rPr>
      </w:pPr>
      <w:r w:rsidRPr="32742BD1" w:rsidR="56D57D13">
        <w:rPr>
          <w:rFonts w:ascii="Calibri" w:hAnsi="Calibri" w:eastAsia="Calibri" w:cs="Calibri"/>
          <w:i w:val="1"/>
          <w:iCs w:val="1"/>
          <w:noProof w:val="0"/>
          <w:color w:val="191919"/>
          <w:sz w:val="24"/>
          <w:szCs w:val="24"/>
          <w:u w:val="single"/>
          <w:lang w:val="en-US"/>
        </w:rPr>
        <w:t xml:space="preserve">Method </w:t>
      </w:r>
    </w:p>
    <w:p w:rsidR="2B5FE795" w:rsidP="32742BD1" w:rsidRDefault="2B5FE795" w14:paraId="20A1D6BE" w14:textId="3D2CA41C">
      <w:pPr>
        <w:pStyle w:val="Normal"/>
        <w:suppressLineNumbers w:val="0"/>
        <w:bidi w:val="0"/>
        <w:spacing w:before="240" w:beforeAutospacing="off" w:after="240" w:afterAutospacing="off" w:line="279" w:lineRule="auto"/>
        <w:ind w:left="0" w:right="0"/>
        <w:jc w:val="left"/>
        <w:rPr>
          <w:rFonts w:ascii="Open Sans" w:hAnsi="Open Sans" w:eastAsia="Open Sans" w:cs="Open Sans"/>
          <w:noProof w:val="0"/>
          <w:color w:val="000000" w:themeColor="text1" w:themeTint="FF" w:themeShade="FF"/>
          <w:sz w:val="24"/>
          <w:szCs w:val="24"/>
          <w:lang w:val="en-US"/>
        </w:rPr>
      </w:pPr>
      <w:r w:rsidRPr="32742BD1" w:rsidR="2B5FE795">
        <w:rPr>
          <w:rFonts w:ascii="Open Sans" w:hAnsi="Open Sans" w:eastAsia="Open Sans" w:cs="Open Sans"/>
          <w:noProof w:val="0"/>
          <w:color w:val="191919"/>
          <w:sz w:val="24"/>
          <w:szCs w:val="24"/>
          <w:lang w:val="en-US"/>
        </w:rPr>
        <w:t xml:space="preserve">A hand </w:t>
      </w:r>
      <w:r w:rsidRPr="32742BD1" w:rsidR="5124406C">
        <w:rPr>
          <w:rFonts w:ascii="Open Sans" w:hAnsi="Open Sans" w:eastAsia="Open Sans" w:cs="Open Sans"/>
          <w:noProof w:val="0"/>
          <w:color w:val="191919"/>
          <w:sz w:val="24"/>
          <w:szCs w:val="24"/>
          <w:lang w:val="en-US"/>
        </w:rPr>
        <w:t>full of</w:t>
      </w:r>
      <w:r w:rsidRPr="32742BD1" w:rsidR="2B5FE795">
        <w:rPr>
          <w:rFonts w:ascii="Open Sans" w:hAnsi="Open Sans" w:eastAsia="Open Sans" w:cs="Open Sans"/>
          <w:noProof w:val="0"/>
          <w:sz w:val="24"/>
          <w:szCs w:val="24"/>
          <w:lang w:val="en-US"/>
        </w:rPr>
        <w:t xml:space="preserve"> chosen physiological tests were</w:t>
      </w:r>
      <w:r w:rsidRPr="32742BD1" w:rsidR="2B5FE795">
        <w:rPr>
          <w:rFonts w:ascii="Open Sans" w:hAnsi="Open Sans" w:eastAsia="Open Sans" w:cs="Open Sans"/>
          <w:noProof w:val="0"/>
          <w:color w:val="191919"/>
          <w:sz w:val="24"/>
          <w:szCs w:val="24"/>
          <w:lang w:val="en-US"/>
        </w:rPr>
        <w:t xml:space="preserve"> performed to </w:t>
      </w:r>
      <w:r w:rsidRPr="32742BD1" w:rsidR="2B5FE795">
        <w:rPr>
          <w:rFonts w:ascii="Open Sans" w:hAnsi="Open Sans" w:eastAsia="Open Sans" w:cs="Open Sans"/>
          <w:noProof w:val="0"/>
          <w:sz w:val="24"/>
          <w:szCs w:val="24"/>
          <w:lang w:val="en-US"/>
        </w:rPr>
        <w:t>measure</w:t>
      </w:r>
      <w:r w:rsidRPr="32742BD1" w:rsidR="2B5FE795">
        <w:rPr>
          <w:rFonts w:ascii="Open Sans" w:hAnsi="Open Sans" w:eastAsia="Open Sans" w:cs="Open Sans"/>
          <w:noProof w:val="0"/>
          <w:color w:val="191919"/>
          <w:sz w:val="24"/>
          <w:szCs w:val="24"/>
          <w:lang w:val="en-US"/>
        </w:rPr>
        <w:t xml:space="preserve"> the physical </w:t>
      </w:r>
      <w:r w:rsidRPr="32742BD1" w:rsidR="2B5FE795">
        <w:rPr>
          <w:rFonts w:ascii="Open Sans" w:hAnsi="Open Sans" w:eastAsia="Open Sans" w:cs="Open Sans"/>
          <w:noProof w:val="0"/>
          <w:sz w:val="24"/>
          <w:szCs w:val="24"/>
          <w:lang w:val="en-US"/>
        </w:rPr>
        <w:t>functioning</w:t>
      </w:r>
      <w:r w:rsidRPr="32742BD1" w:rsidR="2B5FE795">
        <w:rPr>
          <w:rFonts w:ascii="Open Sans" w:hAnsi="Open Sans" w:eastAsia="Open Sans" w:cs="Open Sans"/>
          <w:noProof w:val="0"/>
          <w:color w:val="191919"/>
          <w:sz w:val="24"/>
          <w:szCs w:val="24"/>
          <w:lang w:val="en-US"/>
        </w:rPr>
        <w:t xml:space="preserve"> of the subject </w:t>
      </w:r>
      <w:r w:rsidRPr="32742BD1" w:rsidR="2B5FE795">
        <w:rPr>
          <w:rFonts w:ascii="Open Sans" w:hAnsi="Open Sans" w:eastAsia="Open Sans" w:cs="Open Sans"/>
          <w:noProof w:val="0"/>
          <w:sz w:val="24"/>
          <w:szCs w:val="24"/>
          <w:lang w:val="en-US"/>
        </w:rPr>
        <w:t>and</w:t>
      </w:r>
      <w:r w:rsidRPr="32742BD1" w:rsidR="2B5FE795">
        <w:rPr>
          <w:rFonts w:ascii="Open Sans" w:hAnsi="Open Sans" w:eastAsia="Open Sans" w:cs="Open Sans"/>
          <w:noProof w:val="0"/>
          <w:color w:val="191919"/>
          <w:sz w:val="24"/>
          <w:szCs w:val="24"/>
          <w:lang w:val="en-US"/>
        </w:rPr>
        <w:t xml:space="preserve"> </w:t>
      </w:r>
      <w:r w:rsidRPr="32742BD1" w:rsidR="2B5FE795">
        <w:rPr>
          <w:rFonts w:ascii="Open Sans" w:hAnsi="Open Sans" w:eastAsia="Open Sans" w:cs="Open Sans"/>
          <w:noProof w:val="0"/>
          <w:sz w:val="24"/>
          <w:szCs w:val="24"/>
          <w:lang w:val="en-US"/>
        </w:rPr>
        <w:t xml:space="preserve">evaluate </w:t>
      </w:r>
      <w:r w:rsidRPr="32742BD1" w:rsidR="2B5FE795">
        <w:rPr>
          <w:rFonts w:ascii="Open Sans" w:hAnsi="Open Sans" w:eastAsia="Open Sans" w:cs="Open Sans"/>
          <w:noProof w:val="0"/>
          <w:color w:val="191919"/>
          <w:sz w:val="24"/>
          <w:szCs w:val="24"/>
          <w:lang w:val="en-US"/>
        </w:rPr>
        <w:t xml:space="preserve">rugby performance. </w:t>
      </w:r>
      <w:r w:rsidRPr="32742BD1" w:rsidR="2B5FE795">
        <w:rPr>
          <w:rFonts w:ascii="Open Sans" w:hAnsi="Open Sans" w:eastAsia="Open Sans" w:cs="Open Sans"/>
          <w:noProof w:val="0"/>
          <w:sz w:val="24"/>
          <w:szCs w:val="24"/>
          <w:lang w:val="en-US"/>
        </w:rPr>
        <w:t xml:space="preserve">The </w:t>
      </w:r>
      <w:r w:rsidRPr="32742BD1" w:rsidR="2B5FE795">
        <w:rPr>
          <w:rFonts w:ascii="Open Sans" w:hAnsi="Open Sans" w:eastAsia="Open Sans" w:cs="Open Sans"/>
          <w:noProof w:val="0"/>
          <w:color w:val="191919"/>
          <w:sz w:val="24"/>
          <w:szCs w:val="24"/>
          <w:lang w:val="en-US"/>
        </w:rPr>
        <w:t xml:space="preserve">testing was </w:t>
      </w:r>
      <w:r w:rsidRPr="32742BD1" w:rsidR="2B5FE795">
        <w:rPr>
          <w:rFonts w:ascii="Open Sans" w:hAnsi="Open Sans" w:eastAsia="Open Sans" w:cs="Open Sans"/>
          <w:noProof w:val="0"/>
          <w:sz w:val="24"/>
          <w:szCs w:val="24"/>
          <w:lang w:val="en-US"/>
        </w:rPr>
        <w:t>done</w:t>
      </w:r>
      <w:r w:rsidRPr="32742BD1" w:rsidR="2B5FE795">
        <w:rPr>
          <w:rFonts w:ascii="Open Sans" w:hAnsi="Open Sans" w:eastAsia="Open Sans" w:cs="Open Sans"/>
          <w:noProof w:val="0"/>
          <w:color w:val="191919"/>
          <w:sz w:val="24"/>
          <w:szCs w:val="24"/>
          <w:lang w:val="en-US"/>
        </w:rPr>
        <w:t xml:space="preserve"> under </w:t>
      </w:r>
      <w:r w:rsidRPr="32742BD1" w:rsidR="2B5FE795">
        <w:rPr>
          <w:rFonts w:ascii="Open Sans" w:hAnsi="Open Sans" w:eastAsia="Open Sans" w:cs="Open Sans"/>
          <w:noProof w:val="0"/>
          <w:sz w:val="24"/>
          <w:szCs w:val="24"/>
          <w:lang w:val="en-US"/>
        </w:rPr>
        <w:t>test</w:t>
      </w:r>
      <w:r w:rsidRPr="32742BD1" w:rsidR="2B5FE795">
        <w:rPr>
          <w:rFonts w:ascii="Open Sans" w:hAnsi="Open Sans" w:eastAsia="Open Sans" w:cs="Open Sans"/>
          <w:noProof w:val="0"/>
          <w:color w:val="191919"/>
          <w:sz w:val="24"/>
          <w:szCs w:val="24"/>
          <w:lang w:val="en-US"/>
        </w:rPr>
        <w:t xml:space="preserve"> conditions </w:t>
      </w:r>
      <w:r w:rsidRPr="32742BD1" w:rsidR="2B5FE795">
        <w:rPr>
          <w:rFonts w:ascii="Open Sans" w:hAnsi="Open Sans" w:eastAsia="Open Sans" w:cs="Open Sans"/>
          <w:noProof w:val="0"/>
          <w:sz w:val="24"/>
          <w:szCs w:val="24"/>
          <w:lang w:val="en-US"/>
        </w:rPr>
        <w:t>after warm-up procedures to minimize the risk of injury and maximize</w:t>
      </w:r>
      <w:r w:rsidRPr="32742BD1" w:rsidR="2B5FE795">
        <w:rPr>
          <w:rFonts w:ascii="Open Sans" w:hAnsi="Open Sans" w:eastAsia="Open Sans" w:cs="Open Sans"/>
          <w:noProof w:val="0"/>
          <w:color w:val="191919"/>
          <w:sz w:val="24"/>
          <w:szCs w:val="24"/>
          <w:lang w:val="en-US"/>
        </w:rPr>
        <w:t xml:space="preserve"> reliability.  </w:t>
      </w:r>
      <w:r w:rsidRPr="32742BD1" w:rsidR="2B5FE795">
        <w:rPr>
          <w:rFonts w:ascii="Open Sans" w:hAnsi="Open Sans" w:eastAsia="Open Sans" w:cs="Open Sans"/>
          <w:noProof w:val="0"/>
          <w:sz w:val="24"/>
          <w:szCs w:val="24"/>
          <w:lang w:val="en-US"/>
        </w:rPr>
        <w:t xml:space="preserve">The </w:t>
      </w:r>
      <w:r w:rsidRPr="32742BD1" w:rsidR="2B5FE795">
        <w:rPr>
          <w:rFonts w:ascii="Open Sans" w:hAnsi="Open Sans" w:eastAsia="Open Sans" w:cs="Open Sans"/>
          <w:noProof w:val="0"/>
          <w:color w:val="191919"/>
          <w:sz w:val="24"/>
          <w:szCs w:val="24"/>
          <w:lang w:val="en-US"/>
        </w:rPr>
        <w:t xml:space="preserve">testing </w:t>
      </w:r>
      <w:r w:rsidRPr="32742BD1" w:rsidR="2B5FE795">
        <w:rPr>
          <w:rFonts w:ascii="Open Sans" w:hAnsi="Open Sans" w:eastAsia="Open Sans" w:cs="Open Sans"/>
          <w:noProof w:val="0"/>
          <w:sz w:val="24"/>
          <w:szCs w:val="24"/>
          <w:lang w:val="en-US"/>
        </w:rPr>
        <w:t xml:space="preserve">was </w:t>
      </w:r>
      <w:r w:rsidRPr="32742BD1" w:rsidR="15CD0C56">
        <w:rPr>
          <w:rFonts w:ascii="Open Sans" w:hAnsi="Open Sans" w:eastAsia="Open Sans" w:cs="Open Sans"/>
          <w:noProof w:val="0"/>
          <w:sz w:val="24"/>
          <w:szCs w:val="24"/>
          <w:lang w:val="en-US"/>
        </w:rPr>
        <w:t>done and in the</w:t>
      </w:r>
      <w:r w:rsidRPr="32742BD1" w:rsidR="2B5FE795">
        <w:rPr>
          <w:rFonts w:ascii="Open Sans" w:hAnsi="Open Sans" w:eastAsia="Open Sans" w:cs="Open Sans"/>
          <w:noProof w:val="0"/>
          <w:color w:val="191919"/>
          <w:sz w:val="24"/>
          <w:szCs w:val="24"/>
          <w:lang w:val="en-US"/>
        </w:rPr>
        <w:t xml:space="preserve"> </w:t>
      </w:r>
      <w:r w:rsidRPr="32742BD1" w:rsidR="2B5FE795">
        <w:rPr>
          <w:rFonts w:ascii="Open Sans" w:hAnsi="Open Sans" w:eastAsia="Open Sans" w:cs="Open Sans"/>
          <w:noProof w:val="0"/>
          <w:sz w:val="24"/>
          <w:szCs w:val="24"/>
          <w:lang w:val="en-US"/>
        </w:rPr>
        <w:t>laboratory</w:t>
      </w:r>
      <w:r w:rsidRPr="32742BD1" w:rsidR="2B5FE795">
        <w:rPr>
          <w:rFonts w:ascii="Open Sans" w:hAnsi="Open Sans" w:eastAsia="Open Sans" w:cs="Open Sans"/>
          <w:noProof w:val="0"/>
          <w:color w:val="191919"/>
          <w:sz w:val="24"/>
          <w:szCs w:val="24"/>
          <w:lang w:val="en-US"/>
        </w:rPr>
        <w:t xml:space="preserve"> </w:t>
      </w:r>
      <w:r w:rsidRPr="32742BD1" w:rsidR="2B5FE795">
        <w:rPr>
          <w:rFonts w:ascii="Open Sans" w:hAnsi="Open Sans" w:eastAsia="Open Sans" w:cs="Open Sans"/>
          <w:noProof w:val="0"/>
          <w:sz w:val="24"/>
          <w:szCs w:val="24"/>
          <w:lang w:val="en-US"/>
        </w:rPr>
        <w:t>environment</w:t>
      </w:r>
      <w:r w:rsidRPr="32742BD1" w:rsidR="2B5FE795">
        <w:rPr>
          <w:rFonts w:ascii="Open Sans" w:hAnsi="Open Sans" w:eastAsia="Open Sans" w:cs="Open Sans"/>
          <w:noProof w:val="0"/>
          <w:color w:val="191919"/>
          <w:sz w:val="24"/>
          <w:szCs w:val="24"/>
          <w:lang w:val="en-US"/>
        </w:rPr>
        <w:t>,</w:t>
      </w:r>
      <w:r w:rsidRPr="32742BD1" w:rsidR="092A0513">
        <w:rPr>
          <w:rFonts w:ascii="Open Sans" w:hAnsi="Open Sans" w:eastAsia="Open Sans" w:cs="Open Sans"/>
          <w:noProof w:val="0"/>
          <w:color w:val="191919"/>
          <w:sz w:val="24"/>
          <w:szCs w:val="24"/>
          <w:lang w:val="en-US"/>
        </w:rPr>
        <w:t xml:space="preserve"> </w:t>
      </w:r>
      <w:r w:rsidRPr="32742BD1" w:rsidR="2B5FE795">
        <w:rPr>
          <w:rFonts w:ascii="Open Sans" w:hAnsi="Open Sans" w:eastAsia="Open Sans" w:cs="Open Sans"/>
          <w:noProof w:val="0"/>
          <w:color w:val="191919"/>
          <w:sz w:val="24"/>
          <w:szCs w:val="24"/>
          <w:lang w:val="en-US"/>
        </w:rPr>
        <w:t xml:space="preserve"> with </w:t>
      </w:r>
      <w:r w:rsidRPr="32742BD1" w:rsidR="2B5FE795">
        <w:rPr>
          <w:rFonts w:ascii="Open Sans" w:hAnsi="Open Sans" w:eastAsia="Open Sans" w:cs="Open Sans"/>
          <w:noProof w:val="0"/>
          <w:sz w:val="24"/>
          <w:szCs w:val="24"/>
          <w:lang w:val="en-US"/>
        </w:rPr>
        <w:t>maximal</w:t>
      </w:r>
      <w:r w:rsidRPr="32742BD1" w:rsidR="2B5FE795">
        <w:rPr>
          <w:rFonts w:ascii="Open Sans" w:hAnsi="Open Sans" w:eastAsia="Open Sans" w:cs="Open Sans"/>
          <w:noProof w:val="0"/>
          <w:color w:val="191919"/>
          <w:sz w:val="24"/>
          <w:szCs w:val="24"/>
          <w:lang w:val="en-US"/>
        </w:rPr>
        <w:t xml:space="preserve"> </w:t>
      </w:r>
      <w:r w:rsidRPr="32742BD1" w:rsidR="2B5FE795">
        <w:rPr>
          <w:rFonts w:ascii="Open Sans" w:hAnsi="Open Sans" w:eastAsia="Open Sans" w:cs="Open Sans"/>
          <w:noProof w:val="0"/>
          <w:sz w:val="24"/>
          <w:szCs w:val="24"/>
          <w:lang w:val="en-US"/>
        </w:rPr>
        <w:t xml:space="preserve">effort </w:t>
      </w:r>
      <w:r w:rsidRPr="32742BD1" w:rsidR="2B5FE795">
        <w:rPr>
          <w:rFonts w:ascii="Open Sans" w:hAnsi="Open Sans" w:eastAsia="Open Sans" w:cs="Open Sans"/>
          <w:noProof w:val="0"/>
          <w:color w:val="191919"/>
          <w:sz w:val="24"/>
          <w:szCs w:val="24"/>
          <w:lang w:val="en-US"/>
        </w:rPr>
        <w:t xml:space="preserve">encouragement being </w:t>
      </w:r>
      <w:r w:rsidRPr="32742BD1" w:rsidR="2B5FE795">
        <w:rPr>
          <w:rFonts w:ascii="Open Sans" w:hAnsi="Open Sans" w:eastAsia="Open Sans" w:cs="Open Sans"/>
          <w:noProof w:val="0"/>
          <w:sz w:val="24"/>
          <w:szCs w:val="24"/>
          <w:lang w:val="en-US"/>
        </w:rPr>
        <w:t>given</w:t>
      </w:r>
      <w:r w:rsidRPr="32742BD1" w:rsidR="2B5FE795">
        <w:rPr>
          <w:rFonts w:ascii="Open Sans" w:hAnsi="Open Sans" w:eastAsia="Open Sans" w:cs="Open Sans"/>
          <w:noProof w:val="0"/>
          <w:color w:val="191919"/>
          <w:sz w:val="24"/>
          <w:szCs w:val="24"/>
          <w:lang w:val="en-US"/>
        </w:rPr>
        <w:t xml:space="preserve"> </w:t>
      </w:r>
      <w:r w:rsidRPr="32742BD1" w:rsidR="2B5FE795">
        <w:rPr>
          <w:rFonts w:ascii="Open Sans" w:hAnsi="Open Sans" w:eastAsia="Open Sans" w:cs="Open Sans"/>
          <w:noProof w:val="0"/>
          <w:sz w:val="24"/>
          <w:szCs w:val="24"/>
          <w:lang w:val="en-US"/>
        </w:rPr>
        <w:t>in</w:t>
      </w:r>
      <w:r w:rsidRPr="32742BD1" w:rsidR="2B5FE795">
        <w:rPr>
          <w:rFonts w:ascii="Open Sans" w:hAnsi="Open Sans" w:eastAsia="Open Sans" w:cs="Open Sans"/>
          <w:noProof w:val="0"/>
          <w:color w:val="191919"/>
          <w:sz w:val="24"/>
          <w:szCs w:val="24"/>
          <w:lang w:val="en-US"/>
        </w:rPr>
        <w:t xml:space="preserve"> </w:t>
      </w:r>
      <w:r w:rsidRPr="32742BD1" w:rsidR="2B5FE795">
        <w:rPr>
          <w:rFonts w:ascii="Open Sans" w:hAnsi="Open Sans" w:eastAsia="Open Sans" w:cs="Open Sans"/>
          <w:noProof w:val="0"/>
          <w:sz w:val="24"/>
          <w:szCs w:val="24"/>
          <w:lang w:val="en-US"/>
        </w:rPr>
        <w:t>the</w:t>
      </w:r>
      <w:r w:rsidRPr="32742BD1" w:rsidR="2B5FE795">
        <w:rPr>
          <w:rFonts w:ascii="Open Sans" w:hAnsi="Open Sans" w:eastAsia="Open Sans" w:cs="Open Sans"/>
          <w:noProof w:val="0"/>
          <w:color w:val="191919"/>
          <w:sz w:val="24"/>
          <w:szCs w:val="24"/>
          <w:lang w:val="en-US"/>
        </w:rPr>
        <w:t xml:space="preserve"> </w:t>
      </w:r>
      <w:r w:rsidRPr="32742BD1" w:rsidR="2B5FE795">
        <w:rPr>
          <w:rFonts w:ascii="Open Sans" w:hAnsi="Open Sans" w:eastAsia="Open Sans" w:cs="Open Sans"/>
          <w:noProof w:val="0"/>
          <w:sz w:val="24"/>
          <w:szCs w:val="24"/>
          <w:lang w:val="en-US"/>
        </w:rPr>
        <w:t>form</w:t>
      </w:r>
      <w:r w:rsidRPr="32742BD1" w:rsidR="2B5FE795">
        <w:rPr>
          <w:rFonts w:ascii="Open Sans" w:hAnsi="Open Sans" w:eastAsia="Open Sans" w:cs="Open Sans"/>
          <w:noProof w:val="0"/>
          <w:color w:val="191919"/>
          <w:sz w:val="24"/>
          <w:szCs w:val="24"/>
          <w:lang w:val="en-US"/>
        </w:rPr>
        <w:t xml:space="preserve"> </w:t>
      </w:r>
      <w:r w:rsidRPr="32742BD1" w:rsidR="2B5FE795">
        <w:rPr>
          <w:rFonts w:ascii="Open Sans" w:hAnsi="Open Sans" w:eastAsia="Open Sans" w:cs="Open Sans"/>
          <w:noProof w:val="0"/>
          <w:sz w:val="24"/>
          <w:szCs w:val="24"/>
          <w:lang w:val="en-US"/>
        </w:rPr>
        <w:t>of verbal encouragement.</w:t>
      </w:r>
      <w:r>
        <w:br/>
      </w:r>
      <w:r>
        <w:br/>
      </w:r>
      <w:r w:rsidRPr="32742BD1" w:rsidR="02DDDA8C">
        <w:rPr>
          <w:rFonts w:ascii="Open Sans" w:hAnsi="Open Sans" w:eastAsia="Open Sans" w:cs="Open Sans"/>
          <w:b w:val="0"/>
          <w:bCs w:val="0"/>
          <w:noProof w:val="0"/>
          <w:color w:val="000000" w:themeColor="text1" w:themeTint="FF" w:themeShade="FF"/>
          <w:sz w:val="24"/>
          <w:szCs w:val="24"/>
          <w:lang w:val="en-US"/>
        </w:rPr>
        <w:t>Wingate Anaerobic Test (Cycle Ergometer):</w:t>
      </w:r>
      <w:r w:rsidRPr="32742BD1" w:rsidR="02DDDA8C">
        <w:rPr>
          <w:rFonts w:ascii="Open Sans" w:hAnsi="Open Sans" w:eastAsia="Open Sans" w:cs="Open Sans"/>
          <w:b w:val="0"/>
          <w:bCs w:val="0"/>
          <w:noProof w:val="0"/>
          <w:color w:val="000000" w:themeColor="text1" w:themeTint="FF" w:themeShade="FF"/>
          <w:sz w:val="24"/>
          <w:szCs w:val="24"/>
          <w:lang w:val="en-US"/>
        </w:rPr>
        <w:t xml:space="preserve"> Assessed anaerobic power and capacity. The subject performed a 5-minute warm-up, followed by a 30-second all-out sprint against resistance set at 7.5% of body weight. Peak and mean power outputs were recorded (Coppin et al., 2012).</w:t>
      </w:r>
      <w:r w:rsidRPr="32742BD1" w:rsidR="02DDDA8C">
        <w:rPr>
          <w:rFonts w:ascii="Open Sans" w:hAnsi="Open Sans" w:eastAsia="Open Sans" w:cs="Open Sans"/>
          <w:noProof w:val="0"/>
          <w:color w:val="000000" w:themeColor="text1" w:themeTint="FF" w:themeShade="FF"/>
          <w:sz w:val="24"/>
          <w:szCs w:val="24"/>
          <w:lang w:val="en-US"/>
        </w:rPr>
        <w:t xml:space="preserve"> </w:t>
      </w:r>
      <w:r w:rsidRPr="32742BD1" w:rsidR="1D35172D">
        <w:rPr>
          <w:rFonts w:ascii="Open Sans" w:hAnsi="Open Sans" w:eastAsia="Open Sans" w:cs="Open Sans"/>
          <w:noProof w:val="0"/>
          <w:color w:val="000000" w:themeColor="text1" w:themeTint="FF" w:themeShade="FF"/>
          <w:sz w:val="24"/>
          <w:szCs w:val="24"/>
          <w:lang w:val="en-US"/>
        </w:rPr>
        <w:t xml:space="preserve"> The subject sprinted "all-out" for 30 seconds. Peak power (peak output in 5 seconds) and mean power were assessed. Peak 6-second power was also computed from the upper window of 6 seconds of maximum output. This assessment scored the subject's anaerobic energy system performance to the degree necessary for rugby short-duration, high-intensity work.</w:t>
      </w:r>
    </w:p>
    <w:p w:rsidR="32742BD1" w:rsidP="32742BD1" w:rsidRDefault="32742BD1" w14:paraId="5E69D042" w14:textId="655B41C7">
      <w:pPr>
        <w:pStyle w:val="Normal"/>
        <w:suppressLineNumbers w:val="0"/>
        <w:bidi w:val="0"/>
        <w:spacing w:before="240" w:beforeAutospacing="off" w:after="240" w:afterAutospacing="off" w:line="279" w:lineRule="auto"/>
        <w:ind w:left="0" w:right="0"/>
        <w:jc w:val="left"/>
        <w:rPr>
          <w:rFonts w:ascii="Open Sans" w:hAnsi="Open Sans" w:eastAsia="Open Sans" w:cs="Open Sans"/>
          <w:noProof w:val="0"/>
          <w:color w:val="000000" w:themeColor="text1" w:themeTint="FF" w:themeShade="FF"/>
          <w:sz w:val="24"/>
          <w:szCs w:val="24"/>
          <w:lang w:val="en-US"/>
        </w:rPr>
      </w:pPr>
    </w:p>
    <w:p w:rsidR="02DDDA8C" w:rsidP="32742BD1" w:rsidRDefault="02DDDA8C" w14:paraId="1F7C927B" w14:textId="239A7604">
      <w:pPr>
        <w:bidi w:val="0"/>
        <w:spacing w:before="240" w:beforeAutospacing="off" w:after="240" w:afterAutospacing="off"/>
        <w:jc w:val="left"/>
      </w:pPr>
      <w:r w:rsidRPr="32742BD1" w:rsidR="02DDDA8C">
        <w:rPr>
          <w:rFonts w:ascii="Open Sans" w:hAnsi="Open Sans" w:eastAsia="Open Sans" w:cs="Open Sans"/>
          <w:b w:val="0"/>
          <w:bCs w:val="0"/>
          <w:noProof w:val="0"/>
          <w:color w:val="000000" w:themeColor="text1" w:themeTint="FF" w:themeShade="FF"/>
          <w:sz w:val="24"/>
          <w:szCs w:val="24"/>
          <w:lang w:val="en-US"/>
        </w:rPr>
        <w:t>Keiser Leg Press Test</w:t>
      </w:r>
      <w:r w:rsidRPr="32742BD1" w:rsidR="02DDDA8C">
        <w:rPr>
          <w:rFonts w:ascii="Open Sans" w:hAnsi="Open Sans" w:eastAsia="Open Sans" w:cs="Open Sans"/>
          <w:b w:val="1"/>
          <w:bCs w:val="1"/>
          <w:noProof w:val="0"/>
          <w:color w:val="000000" w:themeColor="text1" w:themeTint="FF" w:themeShade="FF"/>
          <w:sz w:val="24"/>
          <w:szCs w:val="24"/>
          <w:lang w:val="en-US"/>
        </w:rPr>
        <w:t>:</w:t>
      </w:r>
      <w:r w:rsidRPr="32742BD1" w:rsidR="02DDDA8C">
        <w:rPr>
          <w:rFonts w:ascii="Open Sans" w:hAnsi="Open Sans" w:eastAsia="Open Sans" w:cs="Open Sans"/>
          <w:noProof w:val="0"/>
          <w:color w:val="000000" w:themeColor="text1" w:themeTint="FF" w:themeShade="FF"/>
          <w:sz w:val="24"/>
          <w:szCs w:val="24"/>
          <w:lang w:val="en-US"/>
        </w:rPr>
        <w:t xml:space="preserve"> Evaluated maximal lower-body strength using a pneumatic resistance leg press machine. After a warm-up, the subject performed incremental lifts until failure, with the highest successful load recorded (Comfort et al., 2014).</w:t>
      </w:r>
      <w:r w:rsidRPr="32742BD1" w:rsidR="2DAD7B46">
        <w:rPr>
          <w:rFonts w:ascii="Open Sans" w:hAnsi="Open Sans" w:eastAsia="Open Sans" w:cs="Open Sans"/>
          <w:noProof w:val="0"/>
          <w:color w:val="000000" w:themeColor="text1" w:themeTint="FF" w:themeShade="FF"/>
          <w:sz w:val="24"/>
          <w:szCs w:val="24"/>
          <w:lang w:val="en-US"/>
        </w:rPr>
        <w:t xml:space="preserve"> After a general lower-body warm-up (bodyweight squats, submaximal presses), the subject conducted incremental lifts, beginning with a moderate load. Resistance gradually increased until the test subject could no longer </w:t>
      </w:r>
      <w:r w:rsidRPr="32742BD1" w:rsidR="2DAD7B46">
        <w:rPr>
          <w:rFonts w:ascii="Open Sans" w:hAnsi="Open Sans" w:eastAsia="Open Sans" w:cs="Open Sans"/>
          <w:noProof w:val="0"/>
          <w:color w:val="000000" w:themeColor="text1" w:themeTint="FF" w:themeShade="FF"/>
          <w:sz w:val="24"/>
          <w:szCs w:val="24"/>
          <w:lang w:val="en-US"/>
        </w:rPr>
        <w:t>attempt</w:t>
      </w:r>
      <w:r w:rsidRPr="32742BD1" w:rsidR="2DAD7B46">
        <w:rPr>
          <w:rFonts w:ascii="Open Sans" w:hAnsi="Open Sans" w:eastAsia="Open Sans" w:cs="Open Sans"/>
          <w:noProof w:val="0"/>
          <w:color w:val="000000" w:themeColor="text1" w:themeTint="FF" w:themeShade="FF"/>
          <w:sz w:val="24"/>
          <w:szCs w:val="24"/>
          <w:lang w:val="en-US"/>
        </w:rPr>
        <w:t xml:space="preserve"> a maximal repetition using proper technique. The highest successfully completed load was measured (180 kg). </w:t>
      </w:r>
      <w:r w:rsidRPr="32742BD1" w:rsidR="2DAD7B46">
        <w:rPr>
          <w:rFonts w:ascii="Open Sans" w:hAnsi="Open Sans" w:eastAsia="Open Sans" w:cs="Open Sans"/>
          <w:noProof w:val="0"/>
          <w:color w:val="000000" w:themeColor="text1" w:themeTint="FF" w:themeShade="FF"/>
          <w:sz w:val="24"/>
          <w:szCs w:val="24"/>
          <w:lang w:val="en-US"/>
        </w:rPr>
        <w:t>The measurement is indicative of the ability of the athlete to generate force with the lower limbs, an element critical to scrummaging, tackling, and sprinting.</w:t>
      </w:r>
      <w:r w:rsidRPr="32742BD1" w:rsidR="2DAD7B46">
        <w:rPr>
          <w:rFonts w:ascii="Open Sans" w:hAnsi="Open Sans" w:eastAsia="Open Sans" w:cs="Open Sans"/>
          <w:noProof w:val="0"/>
          <w:color w:val="000000" w:themeColor="text1" w:themeTint="FF" w:themeShade="FF"/>
          <w:sz w:val="24"/>
          <w:szCs w:val="24"/>
          <w:lang w:val="en-US"/>
        </w:rPr>
        <w:t xml:space="preserve"> Keiser Arm Press Test.</w:t>
      </w:r>
    </w:p>
    <w:p w:rsidR="02DDDA8C" w:rsidP="32742BD1" w:rsidRDefault="02DDDA8C" w14:paraId="10B477E0" w14:textId="41592ABD">
      <w:pPr>
        <w:bidi w:val="0"/>
        <w:spacing w:before="240" w:beforeAutospacing="off" w:after="240" w:afterAutospacing="off"/>
        <w:jc w:val="left"/>
      </w:pPr>
      <w:r w:rsidRPr="32742BD1" w:rsidR="02DDDA8C">
        <w:rPr>
          <w:rFonts w:ascii="Open Sans" w:hAnsi="Open Sans" w:eastAsia="Open Sans" w:cs="Open Sans"/>
          <w:b w:val="0"/>
          <w:bCs w:val="0"/>
          <w:noProof w:val="0"/>
          <w:color w:val="000000" w:themeColor="text1" w:themeTint="FF" w:themeShade="FF"/>
          <w:sz w:val="24"/>
          <w:szCs w:val="24"/>
          <w:lang w:val="en-US"/>
        </w:rPr>
        <w:t>Step-Up Test:</w:t>
      </w:r>
      <w:r w:rsidRPr="32742BD1" w:rsidR="02DDDA8C">
        <w:rPr>
          <w:rFonts w:ascii="Open Sans" w:hAnsi="Open Sans" w:eastAsia="Open Sans" w:cs="Open Sans"/>
          <w:b w:val="0"/>
          <w:bCs w:val="0"/>
          <w:noProof w:val="0"/>
          <w:color w:val="000000" w:themeColor="text1" w:themeTint="FF" w:themeShade="FF"/>
          <w:sz w:val="24"/>
          <w:szCs w:val="24"/>
          <w:lang w:val="en-US"/>
        </w:rPr>
        <w:t xml:space="preserve"> </w:t>
      </w:r>
      <w:r w:rsidRPr="32742BD1" w:rsidR="02DDDA8C">
        <w:rPr>
          <w:rFonts w:ascii="Open Sans" w:hAnsi="Open Sans" w:eastAsia="Open Sans" w:cs="Open Sans"/>
          <w:noProof w:val="0"/>
          <w:color w:val="000000" w:themeColor="text1" w:themeTint="FF" w:themeShade="FF"/>
          <w:sz w:val="24"/>
          <w:szCs w:val="24"/>
          <w:lang w:val="en-US"/>
        </w:rPr>
        <w:t>Measured muscular power-endurance. The subject performed step-ups on a 40 cm box at a cadence of 30 steps per minute until exhaustion, with total repetitions counted.</w:t>
      </w:r>
      <w:r w:rsidRPr="32742BD1" w:rsidR="4D230757">
        <w:rPr>
          <w:rFonts w:ascii="Open Sans" w:hAnsi="Open Sans" w:eastAsia="Open Sans" w:cs="Open Sans"/>
          <w:noProof w:val="0"/>
          <w:color w:val="000000" w:themeColor="text1" w:themeTint="FF" w:themeShade="FF"/>
          <w:sz w:val="24"/>
          <w:szCs w:val="24"/>
          <w:lang w:val="en-US"/>
        </w:rPr>
        <w:t xml:space="preserve">   The subject stepped up and down onto a </w:t>
      </w:r>
      <w:r w:rsidRPr="32742BD1" w:rsidR="4D230757">
        <w:rPr>
          <w:rFonts w:ascii="Open Sans" w:hAnsi="Open Sans" w:eastAsia="Open Sans" w:cs="Open Sans"/>
          <w:noProof w:val="0"/>
          <w:color w:val="000000" w:themeColor="text1" w:themeTint="FF" w:themeShade="FF"/>
          <w:sz w:val="24"/>
          <w:szCs w:val="24"/>
          <w:lang w:val="en-US"/>
        </w:rPr>
        <w:t>40 cm</w:t>
      </w:r>
      <w:r w:rsidRPr="32742BD1" w:rsidR="4D230757">
        <w:rPr>
          <w:rFonts w:ascii="Open Sans" w:hAnsi="Open Sans" w:eastAsia="Open Sans" w:cs="Open Sans"/>
          <w:noProof w:val="0"/>
          <w:color w:val="000000" w:themeColor="text1" w:themeTint="FF" w:themeShade="FF"/>
          <w:sz w:val="24"/>
          <w:szCs w:val="24"/>
          <w:lang w:val="en-US"/>
        </w:rPr>
        <w:t xml:space="preserve"> standard box to cadence on a metronome at 30 steps per minute. The subject performed the stepping until voluntary exhaustion, and the total number of steps taken was measured (48). The test assesses the ability to make repeated explosive efforts of the lower limb for prolonged durations of play.</w:t>
      </w:r>
    </w:p>
    <w:p w:rsidR="02DDDA8C" w:rsidP="32742BD1" w:rsidRDefault="02DDDA8C" w14:paraId="7EDB5439" w14:textId="1E2774BF">
      <w:pPr>
        <w:pStyle w:val="Normal"/>
        <w:suppressLineNumbers w:val="0"/>
        <w:bidi w:val="0"/>
        <w:spacing w:before="240" w:beforeAutospacing="off" w:after="240" w:afterAutospacing="off" w:line="279" w:lineRule="auto"/>
        <w:ind w:left="0" w:right="0"/>
        <w:jc w:val="left"/>
      </w:pPr>
      <w:r w:rsidRPr="32742BD1" w:rsidR="02DDDA8C">
        <w:rPr>
          <w:rFonts w:ascii="Open Sans" w:hAnsi="Open Sans" w:eastAsia="Open Sans" w:cs="Open Sans"/>
          <w:b w:val="0"/>
          <w:bCs w:val="0"/>
          <w:noProof w:val="0"/>
          <w:color w:val="000000" w:themeColor="text1" w:themeTint="FF" w:themeShade="FF"/>
          <w:sz w:val="24"/>
          <w:szCs w:val="24"/>
          <w:lang w:val="en-US"/>
        </w:rPr>
        <w:t>10m Sprint Test:</w:t>
      </w:r>
      <w:r w:rsidRPr="32742BD1" w:rsidR="02DDDA8C">
        <w:rPr>
          <w:rFonts w:ascii="Open Sans" w:hAnsi="Open Sans" w:eastAsia="Open Sans" w:cs="Open Sans"/>
          <w:b w:val="0"/>
          <w:bCs w:val="0"/>
          <w:noProof w:val="0"/>
          <w:color w:val="000000" w:themeColor="text1" w:themeTint="FF" w:themeShade="FF"/>
          <w:sz w:val="24"/>
          <w:szCs w:val="24"/>
          <w:lang w:val="en-US"/>
        </w:rPr>
        <w:t xml:space="preserve"> </w:t>
      </w:r>
      <w:r w:rsidRPr="32742BD1" w:rsidR="02DDDA8C">
        <w:rPr>
          <w:rFonts w:ascii="Open Sans" w:hAnsi="Open Sans" w:eastAsia="Open Sans" w:cs="Open Sans"/>
          <w:noProof w:val="0"/>
          <w:color w:val="000000" w:themeColor="text1" w:themeTint="FF" w:themeShade="FF"/>
          <w:sz w:val="24"/>
          <w:szCs w:val="24"/>
          <w:lang w:val="en-US"/>
        </w:rPr>
        <w:t xml:space="preserve">Assessed short-distance acceleration. The subject sprinted 10 meters from a standing start, with time recorded using electronic timing gates. </w:t>
      </w:r>
      <w:r w:rsidRPr="32742BD1" w:rsidR="37BB9C65">
        <w:rPr>
          <w:rFonts w:ascii="Open Sans" w:hAnsi="Open Sans" w:eastAsia="Open Sans" w:cs="Open Sans"/>
          <w:noProof w:val="0"/>
          <w:color w:val="000000" w:themeColor="text1" w:themeTint="FF" w:themeShade="FF"/>
          <w:sz w:val="24"/>
          <w:szCs w:val="24"/>
          <w:lang w:val="en-US"/>
        </w:rPr>
        <w:t xml:space="preserve">Short-distance acceleration was measured with the 10m Sprint Test. The subject was positioned behind one of two timing gates and sprinted as fast as possible for </w:t>
      </w:r>
      <w:r w:rsidRPr="32742BD1" w:rsidR="37BB9C65">
        <w:rPr>
          <w:rFonts w:ascii="Open Sans" w:hAnsi="Open Sans" w:eastAsia="Open Sans" w:cs="Open Sans"/>
          <w:noProof w:val="0"/>
          <w:color w:val="000000" w:themeColor="text1" w:themeTint="FF" w:themeShade="FF"/>
          <w:sz w:val="24"/>
          <w:szCs w:val="24"/>
          <w:lang w:val="en-US"/>
        </w:rPr>
        <w:t>10</w:t>
      </w:r>
      <w:r w:rsidRPr="32742BD1" w:rsidR="37BB9C65">
        <w:rPr>
          <w:rFonts w:ascii="Open Sans" w:hAnsi="Open Sans" w:eastAsia="Open Sans" w:cs="Open Sans"/>
          <w:noProof w:val="0"/>
          <w:color w:val="000000" w:themeColor="text1" w:themeTint="FF" w:themeShade="FF"/>
          <w:sz w:val="24"/>
          <w:szCs w:val="24"/>
          <w:lang w:val="en-US"/>
        </w:rPr>
        <w:t xml:space="preserve"> meters. Time was automatically captured to two decimal places with electronic timing gates to </w:t>
      </w:r>
      <w:r w:rsidRPr="32742BD1" w:rsidR="37BB9C65">
        <w:rPr>
          <w:rFonts w:ascii="Open Sans" w:hAnsi="Open Sans" w:eastAsia="Open Sans" w:cs="Open Sans"/>
          <w:noProof w:val="0"/>
          <w:color w:val="000000" w:themeColor="text1" w:themeTint="FF" w:themeShade="FF"/>
          <w:sz w:val="24"/>
          <w:szCs w:val="24"/>
          <w:lang w:val="en-US"/>
        </w:rPr>
        <w:t>permit</w:t>
      </w:r>
      <w:r w:rsidRPr="32742BD1" w:rsidR="37BB9C65">
        <w:rPr>
          <w:rFonts w:ascii="Open Sans" w:hAnsi="Open Sans" w:eastAsia="Open Sans" w:cs="Open Sans"/>
          <w:noProof w:val="0"/>
          <w:color w:val="000000" w:themeColor="text1" w:themeTint="FF" w:themeShade="FF"/>
          <w:sz w:val="24"/>
          <w:szCs w:val="24"/>
          <w:lang w:val="en-US"/>
        </w:rPr>
        <w:t xml:space="preserve"> accuracy (recorded time: 2.39 seconds). </w:t>
      </w:r>
      <w:r w:rsidRPr="32742BD1" w:rsidR="02DDDA8C">
        <w:rPr>
          <w:rFonts w:ascii="Open Sans" w:hAnsi="Open Sans" w:eastAsia="Open Sans" w:cs="Open Sans"/>
          <w:noProof w:val="0"/>
          <w:color w:val="000000" w:themeColor="text1" w:themeTint="FF" w:themeShade="FF"/>
          <w:sz w:val="24"/>
          <w:szCs w:val="24"/>
          <w:lang w:val="en-US"/>
        </w:rPr>
        <w:t>Three trials were conducted, and the fastest time was noted (Darrall-Jones et al., 2016).</w:t>
      </w:r>
    </w:p>
    <w:p w:rsidR="32742BD1" w:rsidP="32742BD1" w:rsidRDefault="32742BD1" w14:paraId="3E3AF861" w14:textId="63E537BF">
      <w:pPr>
        <w:pStyle w:val="Normal"/>
        <w:suppressLineNumbers w:val="0"/>
        <w:bidi w:val="0"/>
        <w:spacing w:before="240" w:beforeAutospacing="off" w:after="240" w:afterAutospacing="off" w:line="279" w:lineRule="auto"/>
        <w:ind w:left="0" w:right="0"/>
        <w:jc w:val="left"/>
        <w:rPr>
          <w:rFonts w:ascii="Open Sans" w:hAnsi="Open Sans" w:eastAsia="Open Sans" w:cs="Open Sans"/>
          <w:noProof w:val="0"/>
          <w:color w:val="000000" w:themeColor="text1" w:themeTint="FF" w:themeShade="FF"/>
          <w:sz w:val="24"/>
          <w:szCs w:val="24"/>
          <w:lang w:val="en-US"/>
        </w:rPr>
      </w:pPr>
    </w:p>
    <w:p w:rsidR="02DDDA8C" w:rsidP="32742BD1" w:rsidRDefault="02DDDA8C" w14:paraId="5AAFBF0C" w14:textId="4C707608">
      <w:pPr>
        <w:pStyle w:val="Normal"/>
        <w:suppressLineNumbers w:val="0"/>
        <w:bidi w:val="0"/>
        <w:spacing w:before="240" w:beforeAutospacing="off" w:after="240" w:afterAutospacing="off" w:line="279" w:lineRule="auto"/>
        <w:ind w:left="0" w:right="0"/>
        <w:jc w:val="left"/>
        <w:rPr>
          <w:rFonts w:ascii="Open Sans" w:hAnsi="Open Sans" w:eastAsia="Open Sans" w:cs="Open Sans"/>
          <w:noProof w:val="0"/>
          <w:color w:val="000000" w:themeColor="text1" w:themeTint="FF" w:themeShade="FF"/>
          <w:sz w:val="24"/>
          <w:szCs w:val="24"/>
          <w:lang w:val="en-US"/>
        </w:rPr>
      </w:pPr>
      <w:r w:rsidRPr="32742BD1" w:rsidR="02DDDA8C">
        <w:rPr>
          <w:rFonts w:ascii="Open Sans" w:hAnsi="Open Sans" w:eastAsia="Open Sans" w:cs="Open Sans"/>
          <w:b w:val="0"/>
          <w:bCs w:val="0"/>
          <w:noProof w:val="0"/>
          <w:color w:val="000000" w:themeColor="text1" w:themeTint="FF" w:themeShade="FF"/>
          <w:sz w:val="24"/>
          <w:szCs w:val="24"/>
          <w:lang w:val="en-US"/>
        </w:rPr>
        <w:t>Sit and Reach Test:</w:t>
      </w:r>
      <w:r w:rsidRPr="32742BD1" w:rsidR="02DDDA8C">
        <w:rPr>
          <w:rFonts w:ascii="Open Sans" w:hAnsi="Open Sans" w:eastAsia="Open Sans" w:cs="Open Sans"/>
          <w:noProof w:val="0"/>
          <w:color w:val="000000" w:themeColor="text1" w:themeTint="FF" w:themeShade="FF"/>
          <w:sz w:val="24"/>
          <w:szCs w:val="24"/>
          <w:lang w:val="en-US"/>
        </w:rPr>
        <w:t xml:space="preserve"> </w:t>
      </w:r>
      <w:r w:rsidRPr="32742BD1" w:rsidR="3D198D0D">
        <w:rPr>
          <w:rFonts w:ascii="Open Sans" w:hAnsi="Open Sans" w:eastAsia="Open Sans" w:cs="Open Sans"/>
          <w:noProof w:val="0"/>
          <w:color w:val="000000" w:themeColor="text1" w:themeTint="FF" w:themeShade="FF"/>
          <w:sz w:val="24"/>
          <w:szCs w:val="24"/>
          <w:lang w:val="en-US"/>
        </w:rPr>
        <w:t xml:space="preserve"> </w:t>
      </w:r>
      <w:r w:rsidRPr="32742BD1" w:rsidR="3D198D0D">
        <w:rPr>
          <w:rFonts w:ascii="Open Sans" w:hAnsi="Open Sans" w:eastAsia="Open Sans" w:cs="Open Sans"/>
          <w:noProof w:val="0"/>
          <w:color w:val="000000" w:themeColor="text1" w:themeTint="FF" w:themeShade="FF"/>
          <w:sz w:val="24"/>
          <w:szCs w:val="24"/>
          <w:lang w:val="en-US"/>
        </w:rPr>
        <w:t xml:space="preserve">The degree of flexibility was assessed by Sit and Reach Test. The patient sat on the floor with his or her straight legs and his or her flat feet on a sit-and-reach box. After a warm-up consisting of dynamic stretching that is standard, the patient performed three maximal forward reaches without knee flexion. The best performance of three tries was noted (Behm &amp; </w:t>
      </w:r>
      <w:r w:rsidRPr="32742BD1" w:rsidR="3D198D0D">
        <w:rPr>
          <w:rFonts w:ascii="Open Sans" w:hAnsi="Open Sans" w:eastAsia="Open Sans" w:cs="Open Sans"/>
          <w:noProof w:val="0"/>
          <w:color w:val="000000" w:themeColor="text1" w:themeTint="FF" w:themeShade="FF"/>
          <w:sz w:val="24"/>
          <w:szCs w:val="24"/>
          <w:lang w:val="en-US"/>
        </w:rPr>
        <w:t>Chaouachi</w:t>
      </w:r>
      <w:r w:rsidRPr="32742BD1" w:rsidR="3D198D0D">
        <w:rPr>
          <w:rFonts w:ascii="Open Sans" w:hAnsi="Open Sans" w:eastAsia="Open Sans" w:cs="Open Sans"/>
          <w:noProof w:val="0"/>
          <w:color w:val="000000" w:themeColor="text1" w:themeTint="FF" w:themeShade="FF"/>
          <w:sz w:val="24"/>
          <w:szCs w:val="24"/>
          <w:lang w:val="en-US"/>
        </w:rPr>
        <w:t>, 2011) (27 cm). The test indirectly measures most hamstring and lower back flexibility, relevant to sprint mechanics and prevention from injury.</w:t>
      </w:r>
    </w:p>
    <w:p w:rsidR="32742BD1" w:rsidP="32742BD1" w:rsidRDefault="32742BD1" w14:paraId="06DEF18A" w14:textId="1D7CF49F">
      <w:pPr>
        <w:ind w:left="0"/>
        <w:rPr>
          <w:rFonts w:ascii="Calibri" w:hAnsi="Calibri" w:eastAsia="Calibri" w:cs="Calibri"/>
          <w:i w:val="1"/>
          <w:iCs w:val="1"/>
          <w:noProof w:val="0"/>
          <w:color w:val="191919"/>
          <w:sz w:val="24"/>
          <w:szCs w:val="24"/>
          <w:u w:val="single"/>
          <w:lang w:val="en-US"/>
        </w:rPr>
      </w:pPr>
    </w:p>
    <w:p w:rsidR="32742BD1" w:rsidP="32742BD1" w:rsidRDefault="32742BD1" w14:paraId="6D995CEF" w14:textId="33B79FA7">
      <w:pPr>
        <w:ind w:left="0"/>
        <w:rPr>
          <w:rFonts w:ascii="Calibri" w:hAnsi="Calibri" w:eastAsia="Calibri" w:cs="Calibri"/>
          <w:i w:val="1"/>
          <w:iCs w:val="1"/>
          <w:noProof w:val="0"/>
          <w:color w:val="191919"/>
          <w:sz w:val="24"/>
          <w:szCs w:val="24"/>
          <w:u w:val="single"/>
          <w:lang w:val="en-US"/>
        </w:rPr>
      </w:pPr>
    </w:p>
    <w:p w:rsidR="32742BD1" w:rsidP="32742BD1" w:rsidRDefault="32742BD1" w14:paraId="41F099E3" w14:textId="47B698B7">
      <w:pPr>
        <w:ind w:left="0"/>
        <w:rPr>
          <w:rFonts w:ascii="Calibri" w:hAnsi="Calibri" w:eastAsia="Calibri" w:cs="Calibri"/>
          <w:i w:val="1"/>
          <w:iCs w:val="1"/>
          <w:noProof w:val="0"/>
          <w:color w:val="191919"/>
          <w:sz w:val="24"/>
          <w:szCs w:val="24"/>
          <w:u w:val="single"/>
          <w:lang w:val="en-US"/>
        </w:rPr>
      </w:pPr>
    </w:p>
    <w:p w:rsidR="32742BD1" w:rsidP="32742BD1" w:rsidRDefault="32742BD1" w14:paraId="5E9F0C1F" w14:textId="6EF00A6B">
      <w:pPr>
        <w:ind w:left="0"/>
        <w:rPr>
          <w:rFonts w:ascii="Calibri" w:hAnsi="Calibri" w:eastAsia="Calibri" w:cs="Calibri"/>
          <w:i w:val="1"/>
          <w:iCs w:val="1"/>
          <w:noProof w:val="0"/>
          <w:color w:val="191919"/>
          <w:sz w:val="24"/>
          <w:szCs w:val="24"/>
          <w:u w:val="single"/>
          <w:lang w:val="en-US"/>
        </w:rPr>
      </w:pPr>
    </w:p>
    <w:p w:rsidR="32742BD1" w:rsidP="32742BD1" w:rsidRDefault="32742BD1" w14:paraId="10526185" w14:textId="398AC1DC">
      <w:pPr>
        <w:ind w:left="0"/>
        <w:rPr>
          <w:rFonts w:ascii="Calibri" w:hAnsi="Calibri" w:eastAsia="Calibri" w:cs="Calibri"/>
          <w:i w:val="1"/>
          <w:iCs w:val="1"/>
          <w:noProof w:val="0"/>
          <w:color w:val="191919"/>
          <w:sz w:val="24"/>
          <w:szCs w:val="24"/>
          <w:u w:val="single"/>
          <w:lang w:val="en-US"/>
        </w:rPr>
      </w:pPr>
    </w:p>
    <w:p w:rsidR="32742BD1" w:rsidP="32742BD1" w:rsidRDefault="32742BD1" w14:paraId="74EB147D" w14:textId="3F4AF038">
      <w:pPr>
        <w:ind w:left="0"/>
        <w:rPr>
          <w:rFonts w:ascii="Calibri" w:hAnsi="Calibri" w:eastAsia="Calibri" w:cs="Calibri"/>
          <w:i w:val="1"/>
          <w:iCs w:val="1"/>
          <w:noProof w:val="0"/>
          <w:color w:val="191919"/>
          <w:sz w:val="24"/>
          <w:szCs w:val="24"/>
          <w:u w:val="single"/>
          <w:lang w:val="en-US"/>
        </w:rPr>
      </w:pPr>
    </w:p>
    <w:p w:rsidR="32742BD1" w:rsidP="32742BD1" w:rsidRDefault="32742BD1" w14:paraId="190A966D" w14:textId="56F8522E">
      <w:pPr>
        <w:ind w:left="0"/>
        <w:rPr>
          <w:rFonts w:ascii="Calibri" w:hAnsi="Calibri" w:eastAsia="Calibri" w:cs="Calibri"/>
          <w:i w:val="1"/>
          <w:iCs w:val="1"/>
          <w:noProof w:val="0"/>
          <w:color w:val="191919"/>
          <w:sz w:val="24"/>
          <w:szCs w:val="24"/>
          <w:u w:val="single"/>
          <w:lang w:val="en-US"/>
        </w:rPr>
      </w:pPr>
    </w:p>
    <w:p w:rsidR="32742BD1" w:rsidP="32742BD1" w:rsidRDefault="32742BD1" w14:paraId="25FB074A" w14:textId="2CCB435A">
      <w:pPr>
        <w:ind w:left="0"/>
        <w:rPr>
          <w:rFonts w:ascii="Calibri" w:hAnsi="Calibri" w:eastAsia="Calibri" w:cs="Calibri"/>
          <w:i w:val="1"/>
          <w:iCs w:val="1"/>
          <w:noProof w:val="0"/>
          <w:color w:val="191919"/>
          <w:sz w:val="24"/>
          <w:szCs w:val="24"/>
          <w:u w:val="single"/>
          <w:lang w:val="en-US"/>
        </w:rPr>
      </w:pPr>
    </w:p>
    <w:p w:rsidR="32742BD1" w:rsidP="32742BD1" w:rsidRDefault="32742BD1" w14:paraId="7D6CDCF2" w14:textId="167D7BBD">
      <w:pPr>
        <w:ind w:left="0"/>
        <w:rPr>
          <w:rFonts w:ascii="Calibri" w:hAnsi="Calibri" w:eastAsia="Calibri" w:cs="Calibri"/>
          <w:i w:val="1"/>
          <w:iCs w:val="1"/>
          <w:noProof w:val="0"/>
          <w:color w:val="191919"/>
          <w:sz w:val="24"/>
          <w:szCs w:val="24"/>
          <w:u w:val="single"/>
          <w:lang w:val="en-US"/>
        </w:rPr>
      </w:pPr>
    </w:p>
    <w:p w:rsidR="32742BD1" w:rsidP="32742BD1" w:rsidRDefault="32742BD1" w14:paraId="42FAF1FC" w14:textId="1F6D8EBF">
      <w:pPr>
        <w:ind w:left="0"/>
        <w:rPr>
          <w:rFonts w:ascii="Calibri" w:hAnsi="Calibri" w:eastAsia="Calibri" w:cs="Calibri"/>
          <w:i w:val="1"/>
          <w:iCs w:val="1"/>
          <w:noProof w:val="0"/>
          <w:color w:val="191919"/>
          <w:sz w:val="24"/>
          <w:szCs w:val="24"/>
          <w:u w:val="single"/>
          <w:lang w:val="en-US"/>
        </w:rPr>
      </w:pPr>
    </w:p>
    <w:p w:rsidR="60C1D5AA" w:rsidP="32742BD1" w:rsidRDefault="60C1D5AA" w14:paraId="724D8EAD" w14:textId="2ECC3D2E">
      <w:pPr>
        <w:ind w:left="0"/>
        <w:rPr>
          <w:rFonts w:ascii="Calibri" w:hAnsi="Calibri" w:eastAsia="Calibri" w:cs="Calibri"/>
          <w:i w:val="1"/>
          <w:iCs w:val="1"/>
          <w:noProof w:val="0"/>
          <w:color w:val="191919"/>
          <w:sz w:val="24"/>
          <w:szCs w:val="24"/>
          <w:u w:val="single"/>
          <w:lang w:val="en-US"/>
        </w:rPr>
      </w:pPr>
      <w:r w:rsidRPr="32742BD1" w:rsidR="60C1D5AA">
        <w:rPr>
          <w:rFonts w:ascii="Calibri" w:hAnsi="Calibri" w:eastAsia="Calibri" w:cs="Calibri"/>
          <w:i w:val="1"/>
          <w:iCs w:val="1"/>
          <w:noProof w:val="0"/>
          <w:color w:val="191919"/>
          <w:sz w:val="24"/>
          <w:szCs w:val="24"/>
          <w:u w:val="single"/>
          <w:lang w:val="en-US"/>
        </w:rPr>
        <w:t xml:space="preserve">Results </w:t>
      </w:r>
    </w:p>
    <w:p w:rsidR="60C1D5AA" w:rsidP="32742BD1" w:rsidRDefault="60C1D5AA" w14:paraId="4C35BA30" w14:textId="75BA539B">
      <w:pPr>
        <w:spacing w:before="240" w:beforeAutospacing="off" w:after="240" w:afterAutospacing="off"/>
        <w:rPr>
          <w:rFonts w:ascii="Aptos" w:hAnsi="Aptos" w:eastAsia="Aptos" w:cs="Aptos"/>
          <w:noProof w:val="0"/>
          <w:color w:val="000000" w:themeColor="text1" w:themeTint="FF" w:themeShade="FF"/>
          <w:sz w:val="24"/>
          <w:szCs w:val="24"/>
          <w:lang w:val="en-US"/>
        </w:rPr>
      </w:pPr>
      <w:r w:rsidRPr="32742BD1" w:rsidR="60C1D5AA">
        <w:rPr>
          <w:rFonts w:ascii="Aptos" w:hAnsi="Aptos" w:eastAsia="Aptos" w:cs="Aptos"/>
          <w:noProof w:val="0"/>
          <w:color w:val="000000" w:themeColor="text1" w:themeTint="FF" w:themeShade="FF"/>
          <w:sz w:val="24"/>
          <w:szCs w:val="24"/>
          <w:lang w:val="en-US"/>
        </w:rPr>
        <w:t xml:space="preserve">The subject’s physiological test results are </w:t>
      </w:r>
      <w:r w:rsidRPr="32742BD1" w:rsidR="2A0FC870">
        <w:rPr>
          <w:rFonts w:ascii="Aptos" w:hAnsi="Aptos" w:eastAsia="Aptos" w:cs="Aptos"/>
          <w:noProof w:val="0"/>
          <w:color w:val="000000" w:themeColor="text1" w:themeTint="FF" w:themeShade="FF"/>
          <w:sz w:val="24"/>
          <w:szCs w:val="24"/>
          <w:lang w:val="en-US"/>
        </w:rPr>
        <w:t>summarized</w:t>
      </w:r>
      <w:r w:rsidRPr="32742BD1" w:rsidR="60C1D5AA">
        <w:rPr>
          <w:rFonts w:ascii="Aptos" w:hAnsi="Aptos" w:eastAsia="Aptos" w:cs="Aptos"/>
          <w:noProof w:val="0"/>
          <w:color w:val="000000" w:themeColor="text1" w:themeTint="FF" w:themeShade="FF"/>
          <w:sz w:val="24"/>
          <w:szCs w:val="24"/>
          <w:lang w:val="en-US"/>
        </w:rPr>
        <w:t xml:space="preserve"> in Table 1. Group averages and standard deviations were not available, so z-scores could not be precisely calculated. In a typical analysis, z-scores would reflect how many standard deviations an individual's score lies from the group mean, providing a useful indicator of relative performance within a cohort.</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1860"/>
        <w:gridCol w:w="1268"/>
        <w:gridCol w:w="3210"/>
        <w:gridCol w:w="3000"/>
      </w:tblGrid>
      <w:tr w:rsidR="32742BD1" w:rsidTr="32742BD1" w14:paraId="75020BA0">
        <w:trPr>
          <w:trHeight w:val="300"/>
        </w:trPr>
        <w:tc>
          <w:tcPr>
            <w:tcW w:w="1860" w:type="dxa"/>
            <w:tcMar>
              <w:left w:w="105" w:type="dxa"/>
              <w:right w:w="105" w:type="dxa"/>
            </w:tcMar>
            <w:vAlign w:val="center"/>
          </w:tcPr>
          <w:p w:rsidR="32742BD1" w:rsidP="32742BD1" w:rsidRDefault="32742BD1" w14:paraId="6614FE9C" w14:textId="771C8318">
            <w:pPr>
              <w:spacing w:before="0" w:beforeAutospacing="off" w:after="0" w:afterAutospacing="off"/>
              <w:jc w:val="center"/>
              <w:rPr>
                <w:rFonts w:ascii="Aptos" w:hAnsi="Aptos" w:eastAsia="Aptos" w:cs="Aptos"/>
                <w:sz w:val="24"/>
                <w:szCs w:val="24"/>
              </w:rPr>
            </w:pPr>
            <w:r w:rsidRPr="32742BD1" w:rsidR="32742BD1">
              <w:rPr>
                <w:rFonts w:ascii="Aptos" w:hAnsi="Aptos" w:eastAsia="Aptos" w:cs="Aptos"/>
                <w:b w:val="1"/>
                <w:bCs w:val="1"/>
                <w:sz w:val="24"/>
                <w:szCs w:val="24"/>
                <w:lang w:val="en-US"/>
              </w:rPr>
              <w:t>Test</w:t>
            </w:r>
          </w:p>
        </w:tc>
        <w:tc>
          <w:tcPr>
            <w:tcW w:w="1268" w:type="dxa"/>
            <w:tcMar>
              <w:left w:w="105" w:type="dxa"/>
              <w:right w:w="105" w:type="dxa"/>
            </w:tcMar>
            <w:vAlign w:val="center"/>
          </w:tcPr>
          <w:p w:rsidR="32742BD1" w:rsidP="32742BD1" w:rsidRDefault="32742BD1" w14:paraId="64D30AD5" w14:textId="6048DC65">
            <w:pPr>
              <w:spacing w:before="0" w:beforeAutospacing="off" w:after="0" w:afterAutospacing="off"/>
              <w:jc w:val="center"/>
              <w:rPr>
                <w:rFonts w:ascii="Aptos" w:hAnsi="Aptos" w:eastAsia="Aptos" w:cs="Aptos"/>
                <w:sz w:val="24"/>
                <w:szCs w:val="24"/>
              </w:rPr>
            </w:pPr>
            <w:r w:rsidRPr="32742BD1" w:rsidR="32742BD1">
              <w:rPr>
                <w:rFonts w:ascii="Aptos" w:hAnsi="Aptos" w:eastAsia="Aptos" w:cs="Aptos"/>
                <w:b w:val="1"/>
                <w:bCs w:val="1"/>
                <w:sz w:val="24"/>
                <w:szCs w:val="24"/>
                <w:lang w:val="en-US"/>
              </w:rPr>
              <w:t>Subject’s Score</w:t>
            </w:r>
          </w:p>
        </w:tc>
        <w:tc>
          <w:tcPr>
            <w:tcW w:w="3210" w:type="dxa"/>
            <w:tcMar>
              <w:left w:w="105" w:type="dxa"/>
              <w:right w:w="105" w:type="dxa"/>
            </w:tcMar>
            <w:vAlign w:val="center"/>
          </w:tcPr>
          <w:p w:rsidR="32742BD1" w:rsidP="32742BD1" w:rsidRDefault="32742BD1" w14:paraId="4A7A1FBA" w14:textId="4A54DB1E">
            <w:pPr>
              <w:spacing w:before="0" w:beforeAutospacing="off" w:after="0" w:afterAutospacing="off"/>
              <w:jc w:val="center"/>
              <w:rPr>
                <w:rFonts w:ascii="Aptos" w:hAnsi="Aptos" w:eastAsia="Aptos" w:cs="Aptos"/>
                <w:sz w:val="24"/>
                <w:szCs w:val="24"/>
              </w:rPr>
            </w:pPr>
            <w:r w:rsidRPr="32742BD1" w:rsidR="32742BD1">
              <w:rPr>
                <w:rFonts w:ascii="Aptos" w:hAnsi="Aptos" w:eastAsia="Aptos" w:cs="Aptos"/>
                <w:b w:val="1"/>
                <w:bCs w:val="1"/>
                <w:sz w:val="24"/>
                <w:szCs w:val="24"/>
                <w:lang w:val="en-US"/>
              </w:rPr>
              <w:t>Normative Range (Rugby Players)</w:t>
            </w:r>
          </w:p>
        </w:tc>
        <w:tc>
          <w:tcPr>
            <w:tcW w:w="3000" w:type="dxa"/>
            <w:tcMar>
              <w:left w:w="105" w:type="dxa"/>
              <w:right w:w="105" w:type="dxa"/>
            </w:tcMar>
            <w:vAlign w:val="center"/>
          </w:tcPr>
          <w:p w:rsidR="32742BD1" w:rsidP="32742BD1" w:rsidRDefault="32742BD1" w14:paraId="6FE13808" w14:textId="66C3146A">
            <w:pPr>
              <w:spacing w:before="0" w:beforeAutospacing="off" w:after="0" w:afterAutospacing="off"/>
              <w:jc w:val="center"/>
              <w:rPr>
                <w:rFonts w:ascii="Aptos" w:hAnsi="Aptos" w:eastAsia="Aptos" w:cs="Aptos"/>
                <w:sz w:val="24"/>
                <w:szCs w:val="24"/>
              </w:rPr>
            </w:pPr>
            <w:r w:rsidRPr="32742BD1" w:rsidR="32742BD1">
              <w:rPr>
                <w:rFonts w:ascii="Aptos" w:hAnsi="Aptos" w:eastAsia="Aptos" w:cs="Aptos"/>
                <w:b w:val="1"/>
                <w:bCs w:val="1"/>
                <w:sz w:val="24"/>
                <w:szCs w:val="24"/>
                <w:lang w:val="en-US"/>
              </w:rPr>
              <w:t>Comparison</w:t>
            </w:r>
          </w:p>
        </w:tc>
      </w:tr>
      <w:tr w:rsidR="32742BD1" w:rsidTr="32742BD1" w14:paraId="0FAEA9C5">
        <w:trPr>
          <w:trHeight w:val="300"/>
        </w:trPr>
        <w:tc>
          <w:tcPr>
            <w:tcW w:w="1860" w:type="dxa"/>
            <w:tcMar>
              <w:left w:w="105" w:type="dxa"/>
              <w:right w:w="105" w:type="dxa"/>
            </w:tcMar>
            <w:vAlign w:val="center"/>
          </w:tcPr>
          <w:p w:rsidR="32742BD1" w:rsidP="32742BD1" w:rsidRDefault="32742BD1" w14:paraId="0ADE884F" w14:textId="2C2AF3A0">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Wingate Peak Power (W)</w:t>
            </w:r>
          </w:p>
        </w:tc>
        <w:tc>
          <w:tcPr>
            <w:tcW w:w="1268" w:type="dxa"/>
            <w:tcMar>
              <w:left w:w="105" w:type="dxa"/>
              <w:right w:w="105" w:type="dxa"/>
            </w:tcMar>
            <w:vAlign w:val="center"/>
          </w:tcPr>
          <w:p w:rsidR="32742BD1" w:rsidP="32742BD1" w:rsidRDefault="32742BD1" w14:paraId="55122512" w14:textId="03E10BB1">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611 W</w:t>
            </w:r>
          </w:p>
        </w:tc>
        <w:tc>
          <w:tcPr>
            <w:tcW w:w="3210" w:type="dxa"/>
            <w:tcMar>
              <w:left w:w="105" w:type="dxa"/>
              <w:right w:w="105" w:type="dxa"/>
            </w:tcMar>
            <w:vAlign w:val="center"/>
          </w:tcPr>
          <w:p w:rsidR="32742BD1" w:rsidP="32742BD1" w:rsidRDefault="32742BD1" w14:paraId="1ED2C0D7" w14:textId="3A8C1576">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600–900 W (backs); 700–1000 W (forwards)</w:t>
            </w:r>
          </w:p>
        </w:tc>
        <w:tc>
          <w:tcPr>
            <w:tcW w:w="3000" w:type="dxa"/>
            <w:tcMar>
              <w:left w:w="105" w:type="dxa"/>
              <w:right w:w="105" w:type="dxa"/>
            </w:tcMar>
            <w:vAlign w:val="center"/>
          </w:tcPr>
          <w:p w:rsidR="32742BD1" w:rsidP="32742BD1" w:rsidRDefault="32742BD1" w14:paraId="59646EC0" w14:textId="24B9624A">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Slightly below forwards; typical for backs</w:t>
            </w:r>
          </w:p>
        </w:tc>
      </w:tr>
      <w:tr w:rsidR="32742BD1" w:rsidTr="32742BD1" w14:paraId="4B4B7BEB">
        <w:trPr>
          <w:trHeight w:val="300"/>
        </w:trPr>
        <w:tc>
          <w:tcPr>
            <w:tcW w:w="1860" w:type="dxa"/>
            <w:tcMar>
              <w:left w:w="105" w:type="dxa"/>
              <w:right w:w="105" w:type="dxa"/>
            </w:tcMar>
            <w:vAlign w:val="center"/>
          </w:tcPr>
          <w:p w:rsidR="32742BD1" w:rsidP="32742BD1" w:rsidRDefault="32742BD1" w14:paraId="23A119A5" w14:textId="5277F423">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6-second Peak Power (W)</w:t>
            </w:r>
          </w:p>
        </w:tc>
        <w:tc>
          <w:tcPr>
            <w:tcW w:w="1268" w:type="dxa"/>
            <w:tcMar>
              <w:left w:w="105" w:type="dxa"/>
              <w:right w:w="105" w:type="dxa"/>
            </w:tcMar>
            <w:vAlign w:val="center"/>
          </w:tcPr>
          <w:p w:rsidR="32742BD1" w:rsidP="32742BD1" w:rsidRDefault="32742BD1" w14:paraId="78BBF12F" w14:textId="0356C542">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Average ≈ 577 W</w:t>
            </w:r>
          </w:p>
        </w:tc>
        <w:tc>
          <w:tcPr>
            <w:tcW w:w="3210" w:type="dxa"/>
            <w:tcMar>
              <w:left w:w="105" w:type="dxa"/>
              <w:right w:w="105" w:type="dxa"/>
            </w:tcMar>
            <w:vAlign w:val="center"/>
          </w:tcPr>
          <w:p w:rsidR="32742BD1" w:rsidP="32742BD1" w:rsidRDefault="32742BD1" w14:paraId="393D088F" w14:textId="70BE1FA8">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600–900 W</w:t>
            </w:r>
          </w:p>
        </w:tc>
        <w:tc>
          <w:tcPr>
            <w:tcW w:w="3000" w:type="dxa"/>
            <w:tcMar>
              <w:left w:w="105" w:type="dxa"/>
              <w:right w:w="105" w:type="dxa"/>
            </w:tcMar>
            <w:vAlign w:val="center"/>
          </w:tcPr>
          <w:p w:rsidR="32742BD1" w:rsidP="32742BD1" w:rsidRDefault="32742BD1" w14:paraId="66A5C8E1" w14:textId="5AE6297C">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Slightly below average</w:t>
            </w:r>
          </w:p>
        </w:tc>
      </w:tr>
      <w:tr w:rsidR="32742BD1" w:rsidTr="32742BD1" w14:paraId="24587381">
        <w:trPr>
          <w:trHeight w:val="300"/>
        </w:trPr>
        <w:tc>
          <w:tcPr>
            <w:tcW w:w="1860" w:type="dxa"/>
            <w:tcMar>
              <w:left w:w="105" w:type="dxa"/>
              <w:right w:w="105" w:type="dxa"/>
            </w:tcMar>
            <w:vAlign w:val="center"/>
          </w:tcPr>
          <w:p w:rsidR="32742BD1" w:rsidP="32742BD1" w:rsidRDefault="32742BD1" w14:paraId="6E67F4F1" w14:textId="203B0CEC">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Keiser Leg Press (kg)</w:t>
            </w:r>
          </w:p>
        </w:tc>
        <w:tc>
          <w:tcPr>
            <w:tcW w:w="1268" w:type="dxa"/>
            <w:tcMar>
              <w:left w:w="105" w:type="dxa"/>
              <w:right w:w="105" w:type="dxa"/>
            </w:tcMar>
            <w:vAlign w:val="center"/>
          </w:tcPr>
          <w:p w:rsidR="32742BD1" w:rsidP="32742BD1" w:rsidRDefault="32742BD1" w14:paraId="54B18EA5" w14:textId="371F51D2">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180 kg</w:t>
            </w:r>
          </w:p>
        </w:tc>
        <w:tc>
          <w:tcPr>
            <w:tcW w:w="3210" w:type="dxa"/>
            <w:tcMar>
              <w:left w:w="105" w:type="dxa"/>
              <w:right w:w="105" w:type="dxa"/>
            </w:tcMar>
            <w:vAlign w:val="center"/>
          </w:tcPr>
          <w:p w:rsidR="32742BD1" w:rsidP="32742BD1" w:rsidRDefault="32742BD1" w14:paraId="618BB557" w14:textId="79CA3C08">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180–250 kg</w:t>
            </w:r>
          </w:p>
        </w:tc>
        <w:tc>
          <w:tcPr>
            <w:tcW w:w="3000" w:type="dxa"/>
            <w:tcMar>
              <w:left w:w="105" w:type="dxa"/>
              <w:right w:w="105" w:type="dxa"/>
            </w:tcMar>
            <w:vAlign w:val="center"/>
          </w:tcPr>
          <w:p w:rsidR="32742BD1" w:rsidP="32742BD1" w:rsidRDefault="32742BD1" w14:paraId="3639106E" w14:textId="1FB22445">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Lower end of normal range</w:t>
            </w:r>
          </w:p>
        </w:tc>
      </w:tr>
      <w:tr w:rsidR="32742BD1" w:rsidTr="32742BD1" w14:paraId="2C7EC71C">
        <w:trPr>
          <w:trHeight w:val="300"/>
        </w:trPr>
        <w:tc>
          <w:tcPr>
            <w:tcW w:w="1860" w:type="dxa"/>
            <w:tcMar>
              <w:left w:w="105" w:type="dxa"/>
              <w:right w:w="105" w:type="dxa"/>
            </w:tcMar>
            <w:vAlign w:val="center"/>
          </w:tcPr>
          <w:p w:rsidR="32742BD1" w:rsidP="32742BD1" w:rsidRDefault="32742BD1" w14:paraId="362DE8A2" w14:textId="69A31703">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Step-Up Test (reps)</w:t>
            </w:r>
          </w:p>
        </w:tc>
        <w:tc>
          <w:tcPr>
            <w:tcW w:w="1268" w:type="dxa"/>
            <w:tcMar>
              <w:left w:w="105" w:type="dxa"/>
              <w:right w:w="105" w:type="dxa"/>
            </w:tcMar>
            <w:vAlign w:val="center"/>
          </w:tcPr>
          <w:p w:rsidR="32742BD1" w:rsidP="32742BD1" w:rsidRDefault="32742BD1" w14:paraId="52FBFF40" w14:textId="4539C460">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48</w:t>
            </w:r>
          </w:p>
        </w:tc>
        <w:tc>
          <w:tcPr>
            <w:tcW w:w="3210" w:type="dxa"/>
            <w:tcMar>
              <w:left w:w="105" w:type="dxa"/>
              <w:right w:w="105" w:type="dxa"/>
            </w:tcMar>
            <w:vAlign w:val="center"/>
          </w:tcPr>
          <w:p w:rsidR="32742BD1" w:rsidP="32742BD1" w:rsidRDefault="32742BD1" w14:paraId="20B1AE2A" w14:textId="1005F36F">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50–60 reps typical</w:t>
            </w:r>
          </w:p>
        </w:tc>
        <w:tc>
          <w:tcPr>
            <w:tcW w:w="3000" w:type="dxa"/>
            <w:tcMar>
              <w:left w:w="105" w:type="dxa"/>
              <w:right w:w="105" w:type="dxa"/>
            </w:tcMar>
            <w:vAlign w:val="center"/>
          </w:tcPr>
          <w:p w:rsidR="32742BD1" w:rsidP="32742BD1" w:rsidRDefault="32742BD1" w14:paraId="2C775D0B" w14:textId="17686146">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Slightly below average endurance</w:t>
            </w:r>
          </w:p>
        </w:tc>
      </w:tr>
      <w:tr w:rsidR="32742BD1" w:rsidTr="32742BD1" w14:paraId="00FCBDD5">
        <w:trPr>
          <w:trHeight w:val="300"/>
        </w:trPr>
        <w:tc>
          <w:tcPr>
            <w:tcW w:w="1860" w:type="dxa"/>
            <w:tcMar>
              <w:left w:w="105" w:type="dxa"/>
              <w:right w:w="105" w:type="dxa"/>
            </w:tcMar>
            <w:vAlign w:val="center"/>
          </w:tcPr>
          <w:p w:rsidR="32742BD1" w:rsidP="32742BD1" w:rsidRDefault="32742BD1" w14:paraId="665B89DC" w14:textId="019B2D8C">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10m Sprint Time (s)</w:t>
            </w:r>
          </w:p>
        </w:tc>
        <w:tc>
          <w:tcPr>
            <w:tcW w:w="1268" w:type="dxa"/>
            <w:tcMar>
              <w:left w:w="105" w:type="dxa"/>
              <w:right w:w="105" w:type="dxa"/>
            </w:tcMar>
            <w:vAlign w:val="center"/>
          </w:tcPr>
          <w:p w:rsidR="32742BD1" w:rsidP="32742BD1" w:rsidRDefault="32742BD1" w14:paraId="0325109E" w14:textId="1AFDF5DB">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2.39 s</w:t>
            </w:r>
          </w:p>
        </w:tc>
        <w:tc>
          <w:tcPr>
            <w:tcW w:w="3210" w:type="dxa"/>
            <w:tcMar>
              <w:left w:w="105" w:type="dxa"/>
              <w:right w:w="105" w:type="dxa"/>
            </w:tcMar>
            <w:vAlign w:val="center"/>
          </w:tcPr>
          <w:p w:rsidR="32742BD1" w:rsidP="32742BD1" w:rsidRDefault="32742BD1" w14:paraId="2F45067C" w14:textId="74C19098">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Elite backs ~1.7–1.8 s; forwards ~1.9–2.0 s</w:t>
            </w:r>
          </w:p>
        </w:tc>
        <w:tc>
          <w:tcPr>
            <w:tcW w:w="3000" w:type="dxa"/>
            <w:tcMar>
              <w:left w:w="105" w:type="dxa"/>
              <w:right w:w="105" w:type="dxa"/>
            </w:tcMar>
            <w:vAlign w:val="center"/>
          </w:tcPr>
          <w:p w:rsidR="32742BD1" w:rsidP="32742BD1" w:rsidRDefault="32742BD1" w14:paraId="73D1C01F" w14:textId="277CE812">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Slower than elite players</w:t>
            </w:r>
          </w:p>
        </w:tc>
      </w:tr>
      <w:tr w:rsidR="32742BD1" w:rsidTr="32742BD1" w14:paraId="514AF9EB">
        <w:trPr>
          <w:trHeight w:val="300"/>
        </w:trPr>
        <w:tc>
          <w:tcPr>
            <w:tcW w:w="1860" w:type="dxa"/>
            <w:tcMar>
              <w:left w:w="105" w:type="dxa"/>
              <w:right w:w="105" w:type="dxa"/>
            </w:tcMar>
            <w:vAlign w:val="center"/>
          </w:tcPr>
          <w:p w:rsidR="32742BD1" w:rsidP="32742BD1" w:rsidRDefault="32742BD1" w14:paraId="19743186" w14:textId="16BF93E2">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Sit and Reach (cm)</w:t>
            </w:r>
          </w:p>
        </w:tc>
        <w:tc>
          <w:tcPr>
            <w:tcW w:w="1268" w:type="dxa"/>
            <w:tcMar>
              <w:left w:w="105" w:type="dxa"/>
              <w:right w:w="105" w:type="dxa"/>
            </w:tcMar>
            <w:vAlign w:val="center"/>
          </w:tcPr>
          <w:p w:rsidR="32742BD1" w:rsidP="32742BD1" w:rsidRDefault="32742BD1" w14:paraId="3F8DC2C3" w14:textId="233238D5">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27 cm</w:t>
            </w:r>
          </w:p>
        </w:tc>
        <w:tc>
          <w:tcPr>
            <w:tcW w:w="3210" w:type="dxa"/>
            <w:tcMar>
              <w:left w:w="105" w:type="dxa"/>
              <w:right w:w="105" w:type="dxa"/>
            </w:tcMar>
            <w:vAlign w:val="center"/>
          </w:tcPr>
          <w:p w:rsidR="32742BD1" w:rsidP="32742BD1" w:rsidRDefault="32742BD1" w14:paraId="305DFCFF" w14:textId="11F0F3AD">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30–40 cm</w:t>
            </w:r>
          </w:p>
        </w:tc>
        <w:tc>
          <w:tcPr>
            <w:tcW w:w="3000" w:type="dxa"/>
            <w:tcMar>
              <w:left w:w="105" w:type="dxa"/>
              <w:right w:w="105" w:type="dxa"/>
            </w:tcMar>
            <w:vAlign w:val="center"/>
          </w:tcPr>
          <w:p w:rsidR="32742BD1" w:rsidP="32742BD1" w:rsidRDefault="32742BD1" w14:paraId="473ECD0A" w14:textId="6F969369">
            <w:pPr>
              <w:spacing w:before="0" w:beforeAutospacing="off" w:after="0" w:afterAutospacing="off"/>
              <w:rPr>
                <w:rFonts w:ascii="Aptos" w:hAnsi="Aptos" w:eastAsia="Aptos" w:cs="Aptos"/>
                <w:sz w:val="24"/>
                <w:szCs w:val="24"/>
              </w:rPr>
            </w:pPr>
            <w:r w:rsidRPr="32742BD1" w:rsidR="32742BD1">
              <w:rPr>
                <w:rFonts w:ascii="Aptos" w:hAnsi="Aptos" w:eastAsia="Aptos" w:cs="Aptos"/>
                <w:sz w:val="24"/>
                <w:szCs w:val="24"/>
                <w:lang w:val="en-US"/>
              </w:rPr>
              <w:t>Below average flexibility</w:t>
            </w:r>
          </w:p>
        </w:tc>
      </w:tr>
    </w:tbl>
    <w:p w:rsidR="32742BD1" w:rsidP="32742BD1" w:rsidRDefault="32742BD1" w14:paraId="7347E269" w14:textId="2896905D">
      <w:pPr>
        <w:ind w:left="0"/>
        <w:rPr>
          <w:rFonts w:ascii="Calibri" w:hAnsi="Calibri" w:eastAsia="Calibri" w:cs="Calibri"/>
          <w:i w:val="1"/>
          <w:iCs w:val="1"/>
          <w:noProof w:val="0"/>
          <w:color w:val="191919"/>
          <w:sz w:val="24"/>
          <w:szCs w:val="24"/>
          <w:u w:val="single"/>
          <w:lang w:val="en-US"/>
        </w:rPr>
      </w:pPr>
    </w:p>
    <w:p w:rsidR="3BD653B1" w:rsidP="32742BD1" w:rsidRDefault="3BD653B1" w14:paraId="02DE9A8B" w14:textId="31764A16">
      <w:pPr>
        <w:rPr>
          <w:rFonts w:ascii="Open Sans" w:hAnsi="Open Sans" w:eastAsia="Open Sans" w:cs="Open Sans"/>
          <w:noProof w:val="0"/>
          <w:sz w:val="24"/>
          <w:szCs w:val="24"/>
          <w:lang w:val="en-US"/>
        </w:rPr>
      </w:pPr>
      <w:r w:rsidRPr="32742BD1" w:rsidR="3BD653B1">
        <w:rPr>
          <w:rFonts w:ascii="Open Sans" w:hAnsi="Open Sans" w:eastAsia="Open Sans" w:cs="Open Sans"/>
          <w:noProof w:val="0"/>
          <w:color w:val="191919"/>
          <w:sz w:val="24"/>
          <w:szCs w:val="24"/>
          <w:lang w:val="en-US"/>
        </w:rPr>
        <w:t xml:space="preserve">The subject's </w:t>
      </w:r>
      <w:r w:rsidRPr="32742BD1" w:rsidR="3BD653B1">
        <w:rPr>
          <w:rFonts w:ascii="Open Sans" w:hAnsi="Open Sans" w:eastAsia="Open Sans" w:cs="Open Sans"/>
          <w:noProof w:val="0"/>
          <w:sz w:val="24"/>
          <w:szCs w:val="24"/>
          <w:lang w:val="en-US"/>
        </w:rPr>
        <w:t>maximum</w:t>
      </w:r>
      <w:r w:rsidRPr="32742BD1" w:rsidR="3BD653B1">
        <w:rPr>
          <w:rFonts w:ascii="Open Sans" w:hAnsi="Open Sans" w:eastAsia="Open Sans" w:cs="Open Sans"/>
          <w:noProof w:val="0"/>
          <w:sz w:val="24"/>
          <w:szCs w:val="24"/>
          <w:lang w:val="en-US"/>
        </w:rPr>
        <w:t xml:space="preserve"> </w:t>
      </w:r>
      <w:r w:rsidRPr="32742BD1" w:rsidR="3BD653B1">
        <w:rPr>
          <w:rFonts w:ascii="Open Sans" w:hAnsi="Open Sans" w:eastAsia="Open Sans" w:cs="Open Sans"/>
          <w:noProof w:val="0"/>
          <w:color w:val="191919"/>
          <w:sz w:val="24"/>
          <w:szCs w:val="24"/>
          <w:lang w:val="en-US"/>
        </w:rPr>
        <w:t xml:space="preserve">Wingate </w:t>
      </w:r>
      <w:r w:rsidRPr="32742BD1" w:rsidR="3BD653B1">
        <w:rPr>
          <w:rFonts w:ascii="Open Sans" w:hAnsi="Open Sans" w:eastAsia="Open Sans" w:cs="Open Sans"/>
          <w:noProof w:val="0"/>
          <w:sz w:val="24"/>
          <w:szCs w:val="24"/>
          <w:lang w:val="en-US"/>
        </w:rPr>
        <w:t>power (611 W) was within that</w:t>
      </w:r>
      <w:r w:rsidRPr="32742BD1" w:rsidR="3BD653B1">
        <w:rPr>
          <w:rFonts w:ascii="Open Sans" w:hAnsi="Open Sans" w:eastAsia="Open Sans" w:cs="Open Sans"/>
          <w:noProof w:val="0"/>
          <w:color w:val="191919"/>
          <w:sz w:val="24"/>
          <w:szCs w:val="24"/>
          <w:lang w:val="en-US"/>
        </w:rPr>
        <w:t xml:space="preserve"> </w:t>
      </w:r>
      <w:r w:rsidRPr="32742BD1" w:rsidR="3BD653B1">
        <w:rPr>
          <w:rFonts w:ascii="Open Sans" w:hAnsi="Open Sans" w:eastAsia="Open Sans" w:cs="Open Sans"/>
          <w:noProof w:val="0"/>
          <w:sz w:val="24"/>
          <w:szCs w:val="24"/>
          <w:lang w:val="en-US"/>
        </w:rPr>
        <w:t>of</w:t>
      </w:r>
      <w:r w:rsidRPr="32742BD1" w:rsidR="3BD653B1">
        <w:rPr>
          <w:rFonts w:ascii="Open Sans" w:hAnsi="Open Sans" w:eastAsia="Open Sans" w:cs="Open Sans"/>
          <w:noProof w:val="0"/>
          <w:color w:val="191919"/>
          <w:sz w:val="24"/>
          <w:szCs w:val="24"/>
          <w:lang w:val="en-US"/>
        </w:rPr>
        <w:t xml:space="preserve"> a rugby back but </w:t>
      </w:r>
      <w:r w:rsidRPr="32742BD1" w:rsidR="3BD653B1">
        <w:rPr>
          <w:rFonts w:ascii="Open Sans" w:hAnsi="Open Sans" w:eastAsia="Open Sans" w:cs="Open Sans"/>
          <w:noProof w:val="0"/>
          <w:sz w:val="24"/>
          <w:szCs w:val="24"/>
          <w:lang w:val="en-US"/>
        </w:rPr>
        <w:t>less</w:t>
      </w:r>
      <w:r w:rsidRPr="32742BD1" w:rsidR="3BD653B1">
        <w:rPr>
          <w:rFonts w:ascii="Open Sans" w:hAnsi="Open Sans" w:eastAsia="Open Sans" w:cs="Open Sans"/>
          <w:noProof w:val="0"/>
          <w:color w:val="191919"/>
          <w:sz w:val="24"/>
          <w:szCs w:val="24"/>
          <w:lang w:val="en-US"/>
        </w:rPr>
        <w:t xml:space="preserve"> </w:t>
      </w:r>
      <w:r w:rsidRPr="32742BD1" w:rsidR="3BD653B1">
        <w:rPr>
          <w:rFonts w:ascii="Open Sans" w:hAnsi="Open Sans" w:eastAsia="Open Sans" w:cs="Open Sans"/>
          <w:noProof w:val="0"/>
          <w:sz w:val="24"/>
          <w:szCs w:val="24"/>
          <w:lang w:val="en-US"/>
        </w:rPr>
        <w:t xml:space="preserve">than </w:t>
      </w:r>
      <w:r w:rsidRPr="32742BD1" w:rsidR="3BD653B1">
        <w:rPr>
          <w:rFonts w:ascii="Open Sans" w:hAnsi="Open Sans" w:eastAsia="Open Sans" w:cs="Open Sans"/>
          <w:noProof w:val="0"/>
          <w:color w:val="191919"/>
          <w:sz w:val="24"/>
          <w:szCs w:val="24"/>
          <w:lang w:val="en-US"/>
        </w:rPr>
        <w:t xml:space="preserve">that </w:t>
      </w:r>
      <w:r w:rsidRPr="32742BD1" w:rsidR="3BD653B1">
        <w:rPr>
          <w:rFonts w:ascii="Open Sans" w:hAnsi="Open Sans" w:eastAsia="Open Sans" w:cs="Open Sans"/>
          <w:noProof w:val="0"/>
          <w:sz w:val="24"/>
          <w:szCs w:val="24"/>
          <w:lang w:val="en-US"/>
        </w:rPr>
        <w:t xml:space="preserve">of a forward player, who would </w:t>
      </w:r>
      <w:r w:rsidRPr="32742BD1" w:rsidR="3BD653B1">
        <w:rPr>
          <w:rFonts w:ascii="Open Sans" w:hAnsi="Open Sans" w:eastAsia="Open Sans" w:cs="Open Sans"/>
          <w:noProof w:val="0"/>
          <w:color w:val="191919"/>
          <w:sz w:val="24"/>
          <w:szCs w:val="24"/>
          <w:lang w:val="en-US"/>
        </w:rPr>
        <w:t xml:space="preserve">typically </w:t>
      </w:r>
      <w:r w:rsidRPr="32742BD1" w:rsidR="3BD653B1">
        <w:rPr>
          <w:rFonts w:ascii="Open Sans" w:hAnsi="Open Sans" w:eastAsia="Open Sans" w:cs="Open Sans"/>
          <w:noProof w:val="0"/>
          <w:sz w:val="24"/>
          <w:szCs w:val="24"/>
          <w:lang w:val="en-US"/>
        </w:rPr>
        <w:t>generate</w:t>
      </w:r>
      <w:r w:rsidRPr="32742BD1" w:rsidR="3BD653B1">
        <w:rPr>
          <w:rFonts w:ascii="Open Sans" w:hAnsi="Open Sans" w:eastAsia="Open Sans" w:cs="Open Sans"/>
          <w:noProof w:val="0"/>
          <w:color w:val="191919"/>
          <w:sz w:val="24"/>
          <w:szCs w:val="24"/>
          <w:lang w:val="en-US"/>
        </w:rPr>
        <w:t xml:space="preserve"> </w:t>
      </w:r>
      <w:r w:rsidRPr="32742BD1" w:rsidR="3BD653B1">
        <w:rPr>
          <w:rFonts w:ascii="Open Sans" w:hAnsi="Open Sans" w:eastAsia="Open Sans" w:cs="Open Sans"/>
          <w:noProof w:val="0"/>
          <w:sz w:val="24"/>
          <w:szCs w:val="24"/>
          <w:lang w:val="en-US"/>
        </w:rPr>
        <w:t>values</w:t>
      </w:r>
      <w:r w:rsidRPr="32742BD1" w:rsidR="3BD653B1">
        <w:rPr>
          <w:rFonts w:ascii="Open Sans" w:hAnsi="Open Sans" w:eastAsia="Open Sans" w:cs="Open Sans"/>
          <w:noProof w:val="0"/>
          <w:color w:val="191919"/>
          <w:sz w:val="24"/>
          <w:szCs w:val="24"/>
          <w:lang w:val="en-US"/>
        </w:rPr>
        <w:t xml:space="preserve"> </w:t>
      </w:r>
      <w:r w:rsidRPr="32742BD1" w:rsidR="3BD653B1">
        <w:rPr>
          <w:rFonts w:ascii="Open Sans" w:hAnsi="Open Sans" w:eastAsia="Open Sans" w:cs="Open Sans"/>
          <w:noProof w:val="0"/>
          <w:sz w:val="24"/>
          <w:szCs w:val="24"/>
          <w:lang w:val="en-US"/>
        </w:rPr>
        <w:t>above 700 W. His 6-second mean</w:t>
      </w:r>
      <w:r w:rsidRPr="32742BD1" w:rsidR="3BD653B1">
        <w:rPr>
          <w:rFonts w:ascii="Open Sans" w:hAnsi="Open Sans" w:eastAsia="Open Sans" w:cs="Open Sans"/>
          <w:noProof w:val="0"/>
          <w:color w:val="191919"/>
          <w:sz w:val="24"/>
          <w:szCs w:val="24"/>
          <w:lang w:val="en-US"/>
        </w:rPr>
        <w:t xml:space="preserve"> </w:t>
      </w:r>
      <w:r w:rsidRPr="32742BD1" w:rsidR="3BD653B1">
        <w:rPr>
          <w:rFonts w:ascii="Open Sans" w:hAnsi="Open Sans" w:eastAsia="Open Sans" w:cs="Open Sans"/>
          <w:noProof w:val="0"/>
          <w:sz w:val="24"/>
          <w:szCs w:val="24"/>
          <w:lang w:val="en-US"/>
        </w:rPr>
        <w:t xml:space="preserve">maximum </w:t>
      </w:r>
      <w:r w:rsidRPr="32742BD1" w:rsidR="3BD653B1">
        <w:rPr>
          <w:rFonts w:ascii="Open Sans" w:hAnsi="Open Sans" w:eastAsia="Open Sans" w:cs="Open Sans"/>
          <w:noProof w:val="0"/>
          <w:color w:val="191919"/>
          <w:sz w:val="24"/>
          <w:szCs w:val="24"/>
          <w:lang w:val="en-US"/>
        </w:rPr>
        <w:t xml:space="preserve">power (~577 W) was </w:t>
      </w:r>
      <w:r w:rsidRPr="32742BD1" w:rsidR="3BD653B1">
        <w:rPr>
          <w:rFonts w:ascii="Open Sans" w:hAnsi="Open Sans" w:eastAsia="Open Sans" w:cs="Open Sans"/>
          <w:noProof w:val="0"/>
          <w:sz w:val="24"/>
          <w:szCs w:val="24"/>
          <w:lang w:val="en-US"/>
        </w:rPr>
        <w:t>sub-elite</w:t>
      </w:r>
      <w:r w:rsidRPr="32742BD1" w:rsidR="3BD653B1">
        <w:rPr>
          <w:rFonts w:ascii="Open Sans" w:hAnsi="Open Sans" w:eastAsia="Open Sans" w:cs="Open Sans"/>
          <w:noProof w:val="0"/>
          <w:color w:val="191919"/>
          <w:sz w:val="24"/>
          <w:szCs w:val="24"/>
          <w:lang w:val="en-US"/>
        </w:rPr>
        <w:t xml:space="preserve"> </w:t>
      </w:r>
      <w:r w:rsidRPr="32742BD1" w:rsidR="3BD653B1">
        <w:rPr>
          <w:rFonts w:ascii="Open Sans" w:hAnsi="Open Sans" w:eastAsia="Open Sans" w:cs="Open Sans"/>
          <w:noProof w:val="0"/>
          <w:sz w:val="24"/>
          <w:szCs w:val="24"/>
          <w:lang w:val="en-US"/>
        </w:rPr>
        <w:t>as</w:t>
      </w:r>
      <w:r w:rsidRPr="32742BD1" w:rsidR="3BD653B1">
        <w:rPr>
          <w:rFonts w:ascii="Open Sans" w:hAnsi="Open Sans" w:eastAsia="Open Sans" w:cs="Open Sans"/>
          <w:noProof w:val="0"/>
          <w:color w:val="191919"/>
          <w:sz w:val="24"/>
          <w:szCs w:val="24"/>
          <w:lang w:val="en-US"/>
        </w:rPr>
        <w:t xml:space="preserve"> </w:t>
      </w:r>
      <w:r w:rsidRPr="32742BD1" w:rsidR="3BD653B1">
        <w:rPr>
          <w:rFonts w:ascii="Open Sans" w:hAnsi="Open Sans" w:eastAsia="Open Sans" w:cs="Open Sans"/>
          <w:noProof w:val="0"/>
          <w:sz w:val="24"/>
          <w:szCs w:val="24"/>
          <w:lang w:val="en-US"/>
        </w:rPr>
        <w:t>well but</w:t>
      </w:r>
      <w:r w:rsidRPr="32742BD1" w:rsidR="3BD653B1">
        <w:rPr>
          <w:rFonts w:ascii="Open Sans" w:hAnsi="Open Sans" w:eastAsia="Open Sans" w:cs="Open Sans"/>
          <w:noProof w:val="0"/>
          <w:color w:val="191919"/>
          <w:sz w:val="24"/>
          <w:szCs w:val="24"/>
          <w:lang w:val="en-US"/>
        </w:rPr>
        <w:t xml:space="preserve"> suggested anaerobic power </w:t>
      </w:r>
      <w:r w:rsidRPr="32742BD1" w:rsidR="3BD653B1">
        <w:rPr>
          <w:rFonts w:ascii="Open Sans" w:hAnsi="Open Sans" w:eastAsia="Open Sans" w:cs="Open Sans"/>
          <w:noProof w:val="0"/>
          <w:sz w:val="24"/>
          <w:szCs w:val="24"/>
          <w:lang w:val="en-US"/>
        </w:rPr>
        <w:t>development potential.</w:t>
      </w:r>
      <w:r>
        <w:br/>
      </w:r>
    </w:p>
    <w:p w:rsidR="3BD653B1" w:rsidP="32742BD1" w:rsidRDefault="3BD653B1" w14:paraId="65D954A1" w14:textId="082C3EFA">
      <w:pPr>
        <w:rPr>
          <w:rFonts w:ascii="Open Sans" w:hAnsi="Open Sans" w:eastAsia="Open Sans" w:cs="Open Sans"/>
          <w:noProof w:val="0"/>
          <w:sz w:val="24"/>
          <w:szCs w:val="24"/>
          <w:lang w:val="en-US"/>
        </w:rPr>
      </w:pPr>
      <w:r w:rsidRPr="32742BD1" w:rsidR="3BD653B1">
        <w:rPr>
          <w:rFonts w:ascii="Open Sans" w:hAnsi="Open Sans" w:eastAsia="Open Sans" w:cs="Open Sans"/>
          <w:noProof w:val="0"/>
          <w:sz w:val="24"/>
          <w:szCs w:val="24"/>
          <w:lang w:val="en-US"/>
        </w:rPr>
        <w:t>The Keiser leg press result (180 kg) places the participant at the lower end of the expected level of rugby</w:t>
      </w:r>
      <w:r w:rsidRPr="32742BD1" w:rsidR="3BD653B1">
        <w:rPr>
          <w:rFonts w:ascii="Open Sans" w:hAnsi="Open Sans" w:eastAsia="Open Sans" w:cs="Open Sans"/>
          <w:noProof w:val="0"/>
          <w:color w:val="191919"/>
          <w:sz w:val="24"/>
          <w:szCs w:val="24"/>
          <w:lang w:val="en-US"/>
        </w:rPr>
        <w:t xml:space="preserve"> </w:t>
      </w:r>
      <w:r w:rsidRPr="32742BD1" w:rsidR="3BD653B1">
        <w:rPr>
          <w:rFonts w:ascii="Open Sans" w:hAnsi="Open Sans" w:eastAsia="Open Sans" w:cs="Open Sans"/>
          <w:noProof w:val="0"/>
          <w:sz w:val="24"/>
          <w:szCs w:val="24"/>
          <w:lang w:val="en-US"/>
        </w:rPr>
        <w:t>player</w:t>
      </w:r>
      <w:r w:rsidRPr="32742BD1" w:rsidR="3BD653B1">
        <w:rPr>
          <w:rFonts w:ascii="Open Sans" w:hAnsi="Open Sans" w:eastAsia="Open Sans" w:cs="Open Sans"/>
          <w:noProof w:val="0"/>
          <w:color w:val="191919"/>
          <w:sz w:val="24"/>
          <w:szCs w:val="24"/>
          <w:lang w:val="en-US"/>
        </w:rPr>
        <w:t xml:space="preserve"> </w:t>
      </w:r>
      <w:r w:rsidRPr="32742BD1" w:rsidR="3BD653B1">
        <w:rPr>
          <w:rFonts w:ascii="Open Sans" w:hAnsi="Open Sans" w:eastAsia="Open Sans" w:cs="Open Sans"/>
          <w:noProof w:val="0"/>
          <w:sz w:val="24"/>
          <w:szCs w:val="24"/>
          <w:lang w:val="en-US"/>
        </w:rPr>
        <w:t>strength</w:t>
      </w:r>
      <w:r w:rsidRPr="32742BD1" w:rsidR="3BD653B1">
        <w:rPr>
          <w:rFonts w:ascii="Open Sans" w:hAnsi="Open Sans" w:eastAsia="Open Sans" w:cs="Open Sans"/>
          <w:noProof w:val="0"/>
          <w:color w:val="191919"/>
          <w:sz w:val="24"/>
          <w:szCs w:val="24"/>
          <w:lang w:val="en-US"/>
        </w:rPr>
        <w:t xml:space="preserve">, with forwards </w:t>
      </w:r>
      <w:r w:rsidRPr="32742BD1" w:rsidR="3BD653B1">
        <w:rPr>
          <w:rFonts w:ascii="Open Sans" w:hAnsi="Open Sans" w:eastAsia="Open Sans" w:cs="Open Sans"/>
          <w:noProof w:val="0"/>
          <w:sz w:val="24"/>
          <w:szCs w:val="24"/>
          <w:lang w:val="en-US"/>
        </w:rPr>
        <w:t>generally</w:t>
      </w:r>
      <w:r w:rsidRPr="32742BD1" w:rsidR="3BD653B1">
        <w:rPr>
          <w:rFonts w:ascii="Open Sans" w:hAnsi="Open Sans" w:eastAsia="Open Sans" w:cs="Open Sans"/>
          <w:noProof w:val="0"/>
          <w:color w:val="191919"/>
          <w:sz w:val="24"/>
          <w:szCs w:val="24"/>
          <w:lang w:val="en-US"/>
        </w:rPr>
        <w:t xml:space="preserve"> </w:t>
      </w:r>
      <w:r w:rsidRPr="32742BD1" w:rsidR="3BD653B1">
        <w:rPr>
          <w:rFonts w:ascii="Open Sans" w:hAnsi="Open Sans" w:eastAsia="Open Sans" w:cs="Open Sans"/>
          <w:noProof w:val="0"/>
          <w:sz w:val="24"/>
          <w:szCs w:val="24"/>
          <w:lang w:val="en-US"/>
        </w:rPr>
        <w:t xml:space="preserve">scoring </w:t>
      </w:r>
      <w:r w:rsidRPr="32742BD1" w:rsidR="3E6CCF85">
        <w:rPr>
          <w:rFonts w:ascii="Open Sans" w:hAnsi="Open Sans" w:eastAsia="Open Sans" w:cs="Open Sans"/>
          <w:noProof w:val="0"/>
          <w:sz w:val="24"/>
          <w:szCs w:val="24"/>
          <w:lang w:val="en-US"/>
        </w:rPr>
        <w:t>well in</w:t>
      </w:r>
      <w:r w:rsidRPr="32742BD1" w:rsidR="3BD653B1">
        <w:rPr>
          <w:rFonts w:ascii="Open Sans" w:hAnsi="Open Sans" w:eastAsia="Open Sans" w:cs="Open Sans"/>
          <w:noProof w:val="0"/>
          <w:color w:val="191919"/>
          <w:sz w:val="24"/>
          <w:szCs w:val="24"/>
          <w:lang w:val="en-US"/>
        </w:rPr>
        <w:t xml:space="preserve"> </w:t>
      </w:r>
      <w:r w:rsidRPr="32742BD1" w:rsidR="48093333">
        <w:rPr>
          <w:rFonts w:ascii="Open Sans" w:hAnsi="Open Sans" w:eastAsia="Open Sans" w:cs="Open Sans"/>
          <w:noProof w:val="0"/>
          <w:sz w:val="24"/>
          <w:szCs w:val="24"/>
          <w:lang w:val="en-US"/>
        </w:rPr>
        <w:t>excess of</w:t>
      </w:r>
      <w:r w:rsidRPr="32742BD1" w:rsidR="3BD653B1">
        <w:rPr>
          <w:rFonts w:ascii="Open Sans" w:hAnsi="Open Sans" w:eastAsia="Open Sans" w:cs="Open Sans"/>
          <w:noProof w:val="0"/>
          <w:sz w:val="24"/>
          <w:szCs w:val="24"/>
          <w:lang w:val="en-US"/>
        </w:rPr>
        <w:t xml:space="preserve"> </w:t>
      </w:r>
      <w:r w:rsidRPr="32742BD1" w:rsidR="3BD653B1">
        <w:rPr>
          <w:rFonts w:ascii="Open Sans" w:hAnsi="Open Sans" w:eastAsia="Open Sans" w:cs="Open Sans"/>
          <w:noProof w:val="0"/>
          <w:sz w:val="24"/>
          <w:szCs w:val="24"/>
          <w:lang w:val="en-US"/>
        </w:rPr>
        <w:t>200 kg</w:t>
      </w:r>
      <w:r w:rsidRPr="32742BD1" w:rsidR="3BD653B1">
        <w:rPr>
          <w:rFonts w:ascii="Open Sans" w:hAnsi="Open Sans" w:eastAsia="Open Sans" w:cs="Open Sans"/>
          <w:noProof w:val="0"/>
          <w:sz w:val="24"/>
          <w:szCs w:val="24"/>
          <w:lang w:val="en-US"/>
        </w:rPr>
        <w:t xml:space="preserve"> on lower-body strength tests.</w:t>
      </w:r>
      <w:r>
        <w:br/>
      </w:r>
    </w:p>
    <w:p w:rsidR="3BD653B1" w:rsidP="32742BD1" w:rsidRDefault="3BD653B1" w14:paraId="44372C4F" w14:textId="7F411825">
      <w:pPr>
        <w:rPr>
          <w:rFonts w:ascii="Open Sans" w:hAnsi="Open Sans" w:eastAsia="Open Sans" w:cs="Open Sans"/>
          <w:noProof w:val="0"/>
          <w:sz w:val="24"/>
          <w:szCs w:val="24"/>
          <w:lang w:val="en-US"/>
        </w:rPr>
      </w:pPr>
      <w:r w:rsidRPr="32742BD1" w:rsidR="3BD653B1">
        <w:rPr>
          <w:rFonts w:ascii="Open Sans" w:hAnsi="Open Sans" w:eastAsia="Open Sans" w:cs="Open Sans"/>
          <w:noProof w:val="0"/>
          <w:sz w:val="24"/>
          <w:szCs w:val="24"/>
          <w:lang w:val="en-US"/>
        </w:rPr>
        <w:t>The Step–Up Test result</w:t>
      </w:r>
      <w:r w:rsidRPr="32742BD1" w:rsidR="3BD653B1">
        <w:rPr>
          <w:rFonts w:ascii="Open Sans" w:hAnsi="Open Sans" w:eastAsia="Open Sans" w:cs="Open Sans"/>
          <w:noProof w:val="0"/>
          <w:color w:val="191919"/>
          <w:sz w:val="24"/>
          <w:szCs w:val="24"/>
          <w:lang w:val="en-US"/>
        </w:rPr>
        <w:t xml:space="preserve"> of (48 reps) </w:t>
      </w:r>
      <w:r w:rsidRPr="32742BD1" w:rsidR="3BD653B1">
        <w:rPr>
          <w:rFonts w:ascii="Open Sans" w:hAnsi="Open Sans" w:eastAsia="Open Sans" w:cs="Open Sans"/>
          <w:noProof w:val="0"/>
          <w:sz w:val="24"/>
          <w:szCs w:val="24"/>
          <w:lang w:val="en-US"/>
        </w:rPr>
        <w:t>fell</w:t>
      </w:r>
      <w:r w:rsidRPr="32742BD1" w:rsidR="3BD653B1">
        <w:rPr>
          <w:rFonts w:ascii="Open Sans" w:hAnsi="Open Sans" w:eastAsia="Open Sans" w:cs="Open Sans"/>
          <w:noProof w:val="0"/>
          <w:color w:val="191919"/>
          <w:sz w:val="24"/>
          <w:szCs w:val="24"/>
          <w:lang w:val="en-US"/>
        </w:rPr>
        <w:t xml:space="preserve"> </w:t>
      </w:r>
      <w:r w:rsidRPr="32742BD1" w:rsidR="3BD653B1">
        <w:rPr>
          <w:rFonts w:ascii="Open Sans" w:hAnsi="Open Sans" w:eastAsia="Open Sans" w:cs="Open Sans"/>
          <w:noProof w:val="0"/>
          <w:sz w:val="24"/>
          <w:szCs w:val="24"/>
          <w:lang w:val="en-US"/>
        </w:rPr>
        <w:t>short</w:t>
      </w:r>
      <w:r w:rsidRPr="32742BD1" w:rsidR="3BD653B1">
        <w:rPr>
          <w:rFonts w:ascii="Open Sans" w:hAnsi="Open Sans" w:eastAsia="Open Sans" w:cs="Open Sans"/>
          <w:noProof w:val="0"/>
          <w:color w:val="191919"/>
          <w:sz w:val="24"/>
          <w:szCs w:val="24"/>
          <w:lang w:val="en-US"/>
        </w:rPr>
        <w:t xml:space="preserve"> </w:t>
      </w:r>
      <w:r w:rsidRPr="32742BD1" w:rsidR="3BD653B1">
        <w:rPr>
          <w:rFonts w:ascii="Open Sans" w:hAnsi="Open Sans" w:eastAsia="Open Sans" w:cs="Open Sans"/>
          <w:noProof w:val="0"/>
          <w:sz w:val="24"/>
          <w:szCs w:val="24"/>
          <w:lang w:val="en-US"/>
        </w:rPr>
        <w:t>of</w:t>
      </w:r>
      <w:r w:rsidRPr="32742BD1" w:rsidR="3BD653B1">
        <w:rPr>
          <w:rFonts w:ascii="Open Sans" w:hAnsi="Open Sans" w:eastAsia="Open Sans" w:cs="Open Sans"/>
          <w:noProof w:val="0"/>
          <w:color w:val="191919"/>
          <w:sz w:val="24"/>
          <w:szCs w:val="24"/>
          <w:lang w:val="en-US"/>
        </w:rPr>
        <w:t xml:space="preserve"> the 50–60 repetitions </w:t>
      </w:r>
      <w:r w:rsidRPr="32742BD1" w:rsidR="3B760AFF">
        <w:rPr>
          <w:rFonts w:ascii="Open Sans" w:hAnsi="Open Sans" w:eastAsia="Open Sans" w:cs="Open Sans"/>
          <w:noProof w:val="0"/>
          <w:color w:val="191919"/>
          <w:sz w:val="24"/>
          <w:szCs w:val="24"/>
          <w:lang w:val="en-US"/>
        </w:rPr>
        <w:t>goal by</w:t>
      </w:r>
      <w:r w:rsidRPr="32742BD1" w:rsidR="3BD653B1">
        <w:rPr>
          <w:rFonts w:ascii="Open Sans" w:hAnsi="Open Sans" w:eastAsia="Open Sans" w:cs="Open Sans"/>
          <w:noProof w:val="0"/>
          <w:sz w:val="24"/>
          <w:szCs w:val="24"/>
          <w:lang w:val="en-US"/>
        </w:rPr>
        <w:t xml:space="preserve"> a small margin</w:t>
      </w:r>
      <w:r w:rsidRPr="32742BD1" w:rsidR="3BD653B1">
        <w:rPr>
          <w:rFonts w:ascii="Open Sans" w:hAnsi="Open Sans" w:eastAsia="Open Sans" w:cs="Open Sans"/>
          <w:noProof w:val="0"/>
          <w:color w:val="191919"/>
          <w:sz w:val="24"/>
          <w:szCs w:val="24"/>
          <w:lang w:val="en-US"/>
        </w:rPr>
        <w:t xml:space="preserve">, </w:t>
      </w:r>
      <w:r w:rsidRPr="32742BD1" w:rsidR="3BD653B1">
        <w:rPr>
          <w:rFonts w:ascii="Open Sans" w:hAnsi="Open Sans" w:eastAsia="Open Sans" w:cs="Open Sans"/>
          <w:noProof w:val="0"/>
          <w:sz w:val="24"/>
          <w:szCs w:val="24"/>
          <w:lang w:val="en-US"/>
        </w:rPr>
        <w:t>representing</w:t>
      </w:r>
      <w:r w:rsidRPr="32742BD1" w:rsidR="3BD653B1">
        <w:rPr>
          <w:rFonts w:ascii="Open Sans" w:hAnsi="Open Sans" w:eastAsia="Open Sans" w:cs="Open Sans"/>
          <w:noProof w:val="0"/>
          <w:sz w:val="24"/>
          <w:szCs w:val="24"/>
          <w:lang w:val="en-US"/>
        </w:rPr>
        <w:t xml:space="preserve"> a moderate muscular endurance that could</w:t>
      </w:r>
      <w:r w:rsidRPr="32742BD1" w:rsidR="3BD653B1">
        <w:rPr>
          <w:rFonts w:ascii="Open Sans" w:hAnsi="Open Sans" w:eastAsia="Open Sans" w:cs="Open Sans"/>
          <w:noProof w:val="0"/>
          <w:color w:val="191919"/>
          <w:sz w:val="24"/>
          <w:szCs w:val="24"/>
          <w:lang w:val="en-US"/>
        </w:rPr>
        <w:t xml:space="preserve"> be </w:t>
      </w:r>
      <w:r w:rsidRPr="32742BD1" w:rsidR="3BD653B1">
        <w:rPr>
          <w:rFonts w:ascii="Open Sans" w:hAnsi="Open Sans" w:eastAsia="Open Sans" w:cs="Open Sans"/>
          <w:noProof w:val="0"/>
          <w:sz w:val="24"/>
          <w:szCs w:val="24"/>
          <w:lang w:val="en-US"/>
        </w:rPr>
        <w:t>raised further.</w:t>
      </w:r>
      <w:r>
        <w:br/>
      </w:r>
    </w:p>
    <w:p w:rsidR="3BD653B1" w:rsidP="32742BD1" w:rsidRDefault="3BD653B1" w14:paraId="5D0F5325" w14:textId="79590A21">
      <w:pPr>
        <w:rPr>
          <w:rFonts w:ascii="Open Sans" w:hAnsi="Open Sans" w:eastAsia="Open Sans" w:cs="Open Sans"/>
          <w:noProof w:val="0"/>
          <w:sz w:val="24"/>
          <w:szCs w:val="24"/>
          <w:lang w:val="en-US"/>
        </w:rPr>
      </w:pPr>
      <w:r w:rsidRPr="32742BD1" w:rsidR="3BD653B1">
        <w:rPr>
          <w:rFonts w:ascii="Open Sans" w:hAnsi="Open Sans" w:eastAsia="Open Sans" w:cs="Open Sans"/>
          <w:noProof w:val="0"/>
          <w:sz w:val="24"/>
          <w:szCs w:val="24"/>
          <w:lang w:val="en-US"/>
        </w:rPr>
        <w:t>The 10m sprint time of 2.39 seconds was much slower than elite rugby standards, when backs will typically cover the distance in under 2.0 seconds. Acceleration is very</w:t>
      </w:r>
      <w:r w:rsidRPr="32742BD1" w:rsidR="3BD653B1">
        <w:rPr>
          <w:rFonts w:ascii="Open Sans" w:hAnsi="Open Sans" w:eastAsia="Open Sans" w:cs="Open Sans"/>
          <w:noProof w:val="0"/>
          <w:color w:val="191919"/>
          <w:sz w:val="24"/>
          <w:szCs w:val="24"/>
          <w:lang w:val="en-US"/>
        </w:rPr>
        <w:t xml:space="preserve"> </w:t>
      </w:r>
      <w:r w:rsidRPr="32742BD1" w:rsidR="3BD653B1">
        <w:rPr>
          <w:rFonts w:ascii="Open Sans" w:hAnsi="Open Sans" w:eastAsia="Open Sans" w:cs="Open Sans"/>
          <w:noProof w:val="0"/>
          <w:sz w:val="24"/>
          <w:szCs w:val="24"/>
          <w:lang w:val="en-US"/>
        </w:rPr>
        <w:t>crucial in rugby, but certain positional roles (such as front-row forwards) require a little slower sprint speed.</w:t>
      </w:r>
      <w:r>
        <w:br/>
      </w:r>
    </w:p>
    <w:p w:rsidR="3BD653B1" w:rsidRDefault="3BD653B1" w14:paraId="1A2E5A3A" w14:textId="4E229BB4">
      <w:r w:rsidRPr="32742BD1" w:rsidR="3BD653B1">
        <w:rPr>
          <w:rFonts w:ascii="Open Sans" w:hAnsi="Open Sans" w:eastAsia="Open Sans" w:cs="Open Sans"/>
          <w:noProof w:val="0"/>
          <w:sz w:val="24"/>
          <w:szCs w:val="24"/>
          <w:lang w:val="en-US"/>
        </w:rPr>
        <w:t>Finally, Sit and Reach Test value</w:t>
      </w:r>
      <w:r w:rsidRPr="32742BD1" w:rsidR="3BD653B1">
        <w:rPr>
          <w:rFonts w:ascii="Open Sans" w:hAnsi="Open Sans" w:eastAsia="Open Sans" w:cs="Open Sans"/>
          <w:noProof w:val="0"/>
          <w:color w:val="191919"/>
          <w:sz w:val="24"/>
          <w:szCs w:val="24"/>
          <w:lang w:val="en-US"/>
        </w:rPr>
        <w:t xml:space="preserve"> (27 cm) </w:t>
      </w:r>
      <w:r w:rsidRPr="32742BD1" w:rsidR="3BD653B1">
        <w:rPr>
          <w:rFonts w:ascii="Open Sans" w:hAnsi="Open Sans" w:eastAsia="Open Sans" w:cs="Open Sans"/>
          <w:noProof w:val="0"/>
          <w:sz w:val="24"/>
          <w:szCs w:val="24"/>
          <w:lang w:val="en-US"/>
        </w:rPr>
        <w:t>i</w:t>
      </w:r>
      <w:r w:rsidRPr="32742BD1" w:rsidR="3BD653B1">
        <w:rPr>
          <w:rFonts w:ascii="Open Sans" w:hAnsi="Open Sans" w:eastAsia="Open Sans" w:cs="Open Sans"/>
          <w:noProof w:val="0"/>
          <w:sz w:val="24"/>
          <w:szCs w:val="24"/>
          <w:lang w:val="en-US"/>
        </w:rPr>
        <w:t>ndicated</w:t>
      </w:r>
      <w:r w:rsidRPr="32742BD1" w:rsidR="3BD653B1">
        <w:rPr>
          <w:rFonts w:ascii="Open Sans" w:hAnsi="Open Sans" w:eastAsia="Open Sans" w:cs="Open Sans"/>
          <w:noProof w:val="0"/>
          <w:color w:val="191919"/>
          <w:sz w:val="24"/>
          <w:szCs w:val="24"/>
          <w:lang w:val="en-US"/>
        </w:rPr>
        <w:t xml:space="preserve"> </w:t>
      </w:r>
      <w:r w:rsidRPr="32742BD1" w:rsidR="3BD653B1">
        <w:rPr>
          <w:rFonts w:ascii="Open Sans" w:hAnsi="Open Sans" w:eastAsia="Open Sans" w:cs="Open Sans"/>
          <w:noProof w:val="0"/>
          <w:sz w:val="24"/>
          <w:szCs w:val="24"/>
          <w:lang w:val="en-US"/>
        </w:rPr>
        <w:t>lower hamstrings and lower back flexibility than</w:t>
      </w:r>
      <w:r w:rsidRPr="32742BD1" w:rsidR="3BD653B1">
        <w:rPr>
          <w:rFonts w:ascii="Open Sans" w:hAnsi="Open Sans" w:eastAsia="Open Sans" w:cs="Open Sans"/>
          <w:noProof w:val="0"/>
          <w:color w:val="191919"/>
          <w:sz w:val="24"/>
          <w:szCs w:val="24"/>
          <w:lang w:val="en-US"/>
        </w:rPr>
        <w:t xml:space="preserve"> standards (30–40 cm) and musculoskeletal injury </w:t>
      </w:r>
      <w:r w:rsidRPr="32742BD1" w:rsidR="3BD653B1">
        <w:rPr>
          <w:rFonts w:ascii="Open Sans" w:hAnsi="Open Sans" w:eastAsia="Open Sans" w:cs="Open Sans"/>
          <w:noProof w:val="0"/>
          <w:sz w:val="24"/>
          <w:szCs w:val="24"/>
          <w:lang w:val="en-US"/>
        </w:rPr>
        <w:t xml:space="preserve">risk </w:t>
      </w:r>
      <w:r w:rsidRPr="32742BD1" w:rsidR="3BD653B1">
        <w:rPr>
          <w:rFonts w:ascii="Open Sans" w:hAnsi="Open Sans" w:eastAsia="Open Sans" w:cs="Open Sans"/>
          <w:noProof w:val="0"/>
          <w:color w:val="191919"/>
          <w:sz w:val="24"/>
          <w:szCs w:val="24"/>
          <w:lang w:val="en-US"/>
        </w:rPr>
        <w:t xml:space="preserve">and </w:t>
      </w:r>
      <w:r w:rsidRPr="32742BD1" w:rsidR="3BD653B1">
        <w:rPr>
          <w:rFonts w:ascii="Open Sans" w:hAnsi="Open Sans" w:eastAsia="Open Sans" w:cs="Open Sans"/>
          <w:noProof w:val="0"/>
          <w:sz w:val="24"/>
          <w:szCs w:val="24"/>
          <w:lang w:val="en-US"/>
        </w:rPr>
        <w:t>dynamic</w:t>
      </w:r>
      <w:r w:rsidRPr="32742BD1" w:rsidR="3BD653B1">
        <w:rPr>
          <w:rFonts w:ascii="Open Sans" w:hAnsi="Open Sans" w:eastAsia="Open Sans" w:cs="Open Sans"/>
          <w:noProof w:val="0"/>
          <w:color w:val="191919"/>
          <w:sz w:val="24"/>
          <w:szCs w:val="24"/>
          <w:lang w:val="en-US"/>
        </w:rPr>
        <w:t xml:space="preserve"> </w:t>
      </w:r>
      <w:r w:rsidRPr="32742BD1" w:rsidR="3BD653B1">
        <w:rPr>
          <w:rFonts w:ascii="Open Sans" w:hAnsi="Open Sans" w:eastAsia="Open Sans" w:cs="Open Sans"/>
          <w:noProof w:val="0"/>
          <w:sz w:val="24"/>
          <w:szCs w:val="24"/>
          <w:lang w:val="en-US"/>
        </w:rPr>
        <w:t>movement</w:t>
      </w:r>
      <w:r w:rsidRPr="32742BD1" w:rsidR="3BD653B1">
        <w:rPr>
          <w:rFonts w:ascii="Open Sans" w:hAnsi="Open Sans" w:eastAsia="Open Sans" w:cs="Open Sans"/>
          <w:noProof w:val="0"/>
          <w:color w:val="191919"/>
          <w:sz w:val="24"/>
          <w:szCs w:val="24"/>
          <w:lang w:val="en-US"/>
        </w:rPr>
        <w:t xml:space="preserve"> </w:t>
      </w:r>
      <w:r w:rsidRPr="32742BD1" w:rsidR="3BD653B1">
        <w:rPr>
          <w:rFonts w:ascii="Open Sans" w:hAnsi="Open Sans" w:eastAsia="Open Sans" w:cs="Open Sans"/>
          <w:noProof w:val="0"/>
          <w:sz w:val="24"/>
          <w:szCs w:val="24"/>
          <w:lang w:val="en-US"/>
        </w:rPr>
        <w:t xml:space="preserve">restriction </w:t>
      </w:r>
      <w:r w:rsidRPr="32742BD1" w:rsidR="3BD653B1">
        <w:rPr>
          <w:rFonts w:ascii="Open Sans" w:hAnsi="Open Sans" w:eastAsia="Open Sans" w:cs="Open Sans"/>
          <w:noProof w:val="0"/>
          <w:color w:val="191919"/>
          <w:sz w:val="24"/>
          <w:szCs w:val="24"/>
          <w:lang w:val="en-US"/>
        </w:rPr>
        <w:t>range.</w:t>
      </w:r>
    </w:p>
    <w:p w:rsidR="32742BD1" w:rsidP="32742BD1" w:rsidRDefault="32742BD1" w14:paraId="748D1C0A" w14:textId="599730EE">
      <w:pPr>
        <w:rPr>
          <w:rFonts w:ascii="Open Sans" w:hAnsi="Open Sans" w:eastAsia="Open Sans" w:cs="Open Sans"/>
          <w:noProof w:val="0"/>
          <w:color w:val="191919"/>
          <w:sz w:val="24"/>
          <w:szCs w:val="24"/>
          <w:lang w:val="en-US"/>
        </w:rPr>
      </w:pPr>
    </w:p>
    <w:p w:rsidR="32742BD1" w:rsidP="32742BD1" w:rsidRDefault="32742BD1" w14:paraId="7C709430" w14:textId="3C0DB7DE">
      <w:pPr>
        <w:rPr>
          <w:rFonts w:ascii="Open Sans" w:hAnsi="Open Sans" w:eastAsia="Open Sans" w:cs="Open Sans"/>
          <w:noProof w:val="0"/>
          <w:color w:val="191919"/>
          <w:sz w:val="24"/>
          <w:szCs w:val="24"/>
          <w:lang w:val="en-US"/>
        </w:rPr>
      </w:pPr>
    </w:p>
    <w:p w:rsidR="3BD653B1" w:rsidP="32742BD1" w:rsidRDefault="3BD653B1" w14:paraId="47D33E15" w14:textId="2BB5DB8D">
      <w:pPr>
        <w:rPr>
          <w:rFonts w:ascii="Open Sans" w:hAnsi="Open Sans" w:eastAsia="Open Sans" w:cs="Open Sans"/>
          <w:i w:val="1"/>
          <w:iCs w:val="1"/>
          <w:noProof w:val="0"/>
          <w:color w:val="191919"/>
          <w:sz w:val="24"/>
          <w:szCs w:val="24"/>
          <w:u w:val="single"/>
          <w:lang w:val="en-US"/>
        </w:rPr>
      </w:pPr>
      <w:r w:rsidRPr="32742BD1" w:rsidR="3BD653B1">
        <w:rPr>
          <w:rFonts w:ascii="Open Sans" w:hAnsi="Open Sans" w:eastAsia="Open Sans" w:cs="Open Sans"/>
          <w:i w:val="1"/>
          <w:iCs w:val="1"/>
          <w:noProof w:val="0"/>
          <w:color w:val="191919"/>
          <w:sz w:val="24"/>
          <w:szCs w:val="24"/>
          <w:u w:val="single"/>
          <w:lang w:val="en-US"/>
        </w:rPr>
        <w:t>Discussion</w:t>
      </w:r>
      <w:r w:rsidRPr="32742BD1" w:rsidR="3BD653B1">
        <w:rPr>
          <w:rFonts w:ascii="Open Sans" w:hAnsi="Open Sans" w:eastAsia="Open Sans" w:cs="Open Sans"/>
          <w:i w:val="1"/>
          <w:iCs w:val="1"/>
          <w:noProof w:val="0"/>
          <w:color w:val="191919"/>
          <w:sz w:val="24"/>
          <w:szCs w:val="24"/>
          <w:u w:val="single"/>
          <w:lang w:val="en-US"/>
        </w:rPr>
        <w:t xml:space="preserve"> </w:t>
      </w:r>
    </w:p>
    <w:p w:rsidR="248B0167" w:rsidP="32742BD1" w:rsidRDefault="248B0167" w14:paraId="380E5F88" w14:textId="41C54EB6">
      <w:pPr>
        <w:rPr>
          <w:rFonts w:ascii="Open Sans" w:hAnsi="Open Sans" w:eastAsia="Open Sans" w:cs="Open Sans"/>
          <w:noProof w:val="0"/>
          <w:sz w:val="24"/>
          <w:szCs w:val="24"/>
          <w:lang w:val="en-US"/>
        </w:rPr>
      </w:pPr>
      <w:r w:rsidRPr="32742BD1" w:rsidR="248B0167">
        <w:rPr>
          <w:rFonts w:ascii="Open Sans" w:hAnsi="Open Sans" w:eastAsia="Open Sans" w:cs="Open Sans"/>
          <w:noProof w:val="0"/>
          <w:sz w:val="24"/>
          <w:szCs w:val="24"/>
          <w:lang w:val="en-US"/>
        </w:rPr>
        <w:t>The physiological profile of the participant shows</w:t>
      </w:r>
      <w:r w:rsidRPr="32742BD1" w:rsidR="248B0167">
        <w:rPr>
          <w:rFonts w:ascii="Open Sans" w:hAnsi="Open Sans" w:eastAsia="Open Sans" w:cs="Open Sans"/>
          <w:noProof w:val="0"/>
          <w:color w:val="191919"/>
          <w:sz w:val="24"/>
          <w:szCs w:val="24"/>
          <w:lang w:val="en-US"/>
        </w:rPr>
        <w:t xml:space="preserve"> strengths and weaknesses in </w:t>
      </w:r>
      <w:r w:rsidRPr="32742BD1" w:rsidR="248B0167">
        <w:rPr>
          <w:rFonts w:ascii="Open Sans" w:hAnsi="Open Sans" w:eastAsia="Open Sans" w:cs="Open Sans"/>
          <w:noProof w:val="0"/>
          <w:sz w:val="24"/>
          <w:szCs w:val="24"/>
          <w:lang w:val="en-US"/>
        </w:rPr>
        <w:t>terms</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of</w:t>
      </w:r>
      <w:r w:rsidRPr="32742BD1" w:rsidR="248B0167">
        <w:rPr>
          <w:rFonts w:ascii="Open Sans" w:hAnsi="Open Sans" w:eastAsia="Open Sans" w:cs="Open Sans"/>
          <w:noProof w:val="0"/>
          <w:color w:val="191919"/>
          <w:sz w:val="24"/>
          <w:szCs w:val="24"/>
          <w:lang w:val="en-US"/>
        </w:rPr>
        <w:t xml:space="preserve"> rugby-specific demands. </w:t>
      </w:r>
      <w:r w:rsidRPr="32742BD1" w:rsidR="248B0167">
        <w:rPr>
          <w:rFonts w:ascii="Open Sans" w:hAnsi="Open Sans" w:eastAsia="Open Sans" w:cs="Open Sans"/>
          <w:noProof w:val="0"/>
          <w:sz w:val="24"/>
          <w:szCs w:val="24"/>
          <w:lang w:val="en-US"/>
        </w:rPr>
        <w:t>Anaerobic</w:t>
      </w:r>
      <w:r w:rsidRPr="32742BD1" w:rsidR="248B0167">
        <w:rPr>
          <w:rFonts w:ascii="Open Sans" w:hAnsi="Open Sans" w:eastAsia="Open Sans" w:cs="Open Sans"/>
          <w:noProof w:val="0"/>
          <w:color w:val="191919"/>
          <w:sz w:val="24"/>
          <w:szCs w:val="24"/>
          <w:lang w:val="en-US"/>
        </w:rPr>
        <w:t xml:space="preserve"> power and lower-body strength</w:t>
      </w:r>
      <w:r w:rsidRPr="32742BD1" w:rsidR="248B0167">
        <w:rPr>
          <w:rFonts w:ascii="Open Sans" w:hAnsi="Open Sans" w:eastAsia="Open Sans" w:cs="Open Sans"/>
          <w:noProof w:val="0"/>
          <w:sz w:val="24"/>
          <w:szCs w:val="24"/>
          <w:lang w:val="en-US"/>
        </w:rPr>
        <w:t xml:space="preserve"> were the strengths </w:t>
      </w:r>
      <w:r w:rsidRPr="32742BD1" w:rsidR="248B0167">
        <w:rPr>
          <w:rFonts w:ascii="Open Sans" w:hAnsi="Open Sans" w:eastAsia="Open Sans" w:cs="Open Sans"/>
          <w:noProof w:val="0"/>
          <w:sz w:val="24"/>
          <w:szCs w:val="24"/>
          <w:lang w:val="en-US"/>
        </w:rPr>
        <w:t>identified</w:t>
      </w:r>
      <w:r w:rsidRPr="32742BD1" w:rsidR="248B0167">
        <w:rPr>
          <w:rFonts w:ascii="Open Sans" w:hAnsi="Open Sans" w:eastAsia="Open Sans" w:cs="Open Sans"/>
          <w:noProof w:val="0"/>
          <w:color w:val="191919"/>
          <w:sz w:val="24"/>
          <w:szCs w:val="24"/>
          <w:lang w:val="en-US"/>
        </w:rPr>
        <w:t xml:space="preserve">, but weaknesses were </w:t>
      </w:r>
      <w:r w:rsidRPr="32742BD1" w:rsidR="248B0167">
        <w:rPr>
          <w:rFonts w:ascii="Open Sans" w:hAnsi="Open Sans" w:eastAsia="Open Sans" w:cs="Open Sans"/>
          <w:noProof w:val="0"/>
          <w:sz w:val="24"/>
          <w:szCs w:val="24"/>
          <w:lang w:val="en-US"/>
        </w:rPr>
        <w:t>seen in acceleration, flexibility, and muscular endurance.</w:t>
      </w:r>
      <w:r>
        <w:br/>
      </w:r>
      <w:r>
        <w:br/>
      </w:r>
      <w:r w:rsidRPr="32742BD1" w:rsidR="248B0167">
        <w:rPr>
          <w:rFonts w:ascii="Open Sans" w:hAnsi="Open Sans" w:eastAsia="Open Sans" w:cs="Open Sans"/>
          <w:noProof w:val="0"/>
          <w:sz w:val="24"/>
          <w:szCs w:val="24"/>
          <w:lang w:val="en-US"/>
        </w:rPr>
        <w:t xml:space="preserve">Values of </w:t>
      </w:r>
      <w:r w:rsidRPr="32742BD1" w:rsidR="248B0167">
        <w:rPr>
          <w:rFonts w:ascii="Open Sans" w:hAnsi="Open Sans" w:eastAsia="Open Sans" w:cs="Open Sans"/>
          <w:noProof w:val="0"/>
          <w:color w:val="191919"/>
          <w:sz w:val="24"/>
          <w:szCs w:val="24"/>
          <w:lang w:val="en-US"/>
        </w:rPr>
        <w:t xml:space="preserve">the Wingate test </w:t>
      </w:r>
      <w:r w:rsidRPr="32742BD1" w:rsidR="248B0167">
        <w:rPr>
          <w:rFonts w:ascii="Open Sans" w:hAnsi="Open Sans" w:eastAsia="Open Sans" w:cs="Open Sans"/>
          <w:noProof w:val="0"/>
          <w:sz w:val="24"/>
          <w:szCs w:val="24"/>
          <w:lang w:val="en-US"/>
        </w:rPr>
        <w:t>(peak power: 611 W; 6-second average: ~577 W) are</w:t>
      </w:r>
      <w:r w:rsidRPr="32742BD1" w:rsidR="248B0167">
        <w:rPr>
          <w:rFonts w:ascii="Open Sans" w:hAnsi="Open Sans" w:eastAsia="Open Sans" w:cs="Open Sans"/>
          <w:noProof w:val="0"/>
          <w:color w:val="191919"/>
          <w:sz w:val="24"/>
          <w:szCs w:val="24"/>
          <w:lang w:val="en-US"/>
        </w:rPr>
        <w:t xml:space="preserve"> moderately </w:t>
      </w:r>
      <w:r w:rsidRPr="32742BD1" w:rsidR="248B0167">
        <w:rPr>
          <w:rFonts w:ascii="Open Sans" w:hAnsi="Open Sans" w:eastAsia="Open Sans" w:cs="Open Sans"/>
          <w:noProof w:val="0"/>
          <w:sz w:val="24"/>
          <w:szCs w:val="24"/>
          <w:lang w:val="en-US"/>
        </w:rPr>
        <w:t xml:space="preserve">well-developed anaerobic energy systems. While </w:t>
      </w:r>
      <w:r w:rsidRPr="32742BD1" w:rsidR="248B0167">
        <w:rPr>
          <w:rFonts w:ascii="Open Sans" w:hAnsi="Open Sans" w:eastAsia="Open Sans" w:cs="Open Sans"/>
          <w:noProof w:val="0"/>
          <w:color w:val="191919"/>
          <w:sz w:val="24"/>
          <w:szCs w:val="24"/>
          <w:lang w:val="en-US"/>
        </w:rPr>
        <w:t xml:space="preserve">values </w:t>
      </w:r>
      <w:r w:rsidRPr="32742BD1" w:rsidR="248B0167">
        <w:rPr>
          <w:rFonts w:ascii="Open Sans" w:hAnsi="Open Sans" w:eastAsia="Open Sans" w:cs="Open Sans"/>
          <w:noProof w:val="0"/>
          <w:sz w:val="24"/>
          <w:szCs w:val="24"/>
          <w:lang w:val="en-US"/>
        </w:rPr>
        <w:t>are</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near</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predicted outputs for rugby backs, they are below</w:t>
      </w:r>
      <w:r w:rsidRPr="32742BD1" w:rsidR="248B0167">
        <w:rPr>
          <w:rFonts w:ascii="Open Sans" w:hAnsi="Open Sans" w:eastAsia="Open Sans" w:cs="Open Sans"/>
          <w:noProof w:val="0"/>
          <w:color w:val="191919"/>
          <w:sz w:val="24"/>
          <w:szCs w:val="24"/>
          <w:lang w:val="en-US"/>
        </w:rPr>
        <w:t xml:space="preserve"> the higher demands </w:t>
      </w:r>
      <w:r w:rsidRPr="32742BD1" w:rsidR="248B0167">
        <w:rPr>
          <w:rFonts w:ascii="Open Sans" w:hAnsi="Open Sans" w:eastAsia="Open Sans" w:cs="Open Sans"/>
          <w:noProof w:val="0"/>
          <w:sz w:val="24"/>
          <w:szCs w:val="24"/>
          <w:lang w:val="en-US"/>
        </w:rPr>
        <w:t>required</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 xml:space="preserve">by </w:t>
      </w:r>
      <w:r w:rsidRPr="32742BD1" w:rsidR="248B0167">
        <w:rPr>
          <w:rFonts w:ascii="Open Sans" w:hAnsi="Open Sans" w:eastAsia="Open Sans" w:cs="Open Sans"/>
          <w:noProof w:val="0"/>
          <w:color w:val="191919"/>
          <w:sz w:val="24"/>
          <w:szCs w:val="24"/>
          <w:lang w:val="en-US"/>
        </w:rPr>
        <w:t xml:space="preserve">forwards, who require </w:t>
      </w:r>
      <w:r w:rsidRPr="32742BD1" w:rsidR="248B0167">
        <w:rPr>
          <w:rFonts w:ascii="Open Sans" w:hAnsi="Open Sans" w:eastAsia="Open Sans" w:cs="Open Sans"/>
          <w:noProof w:val="0"/>
          <w:sz w:val="24"/>
          <w:szCs w:val="24"/>
          <w:lang w:val="en-US"/>
        </w:rPr>
        <w:t>higher</w:t>
      </w:r>
      <w:r w:rsidRPr="32742BD1" w:rsidR="248B0167">
        <w:rPr>
          <w:rFonts w:ascii="Open Sans" w:hAnsi="Open Sans" w:eastAsia="Open Sans" w:cs="Open Sans"/>
          <w:noProof w:val="0"/>
          <w:color w:val="191919"/>
          <w:sz w:val="24"/>
          <w:szCs w:val="24"/>
          <w:lang w:val="en-US"/>
        </w:rPr>
        <w:t xml:space="preserve"> force output</w:t>
      </w:r>
      <w:r w:rsidRPr="32742BD1" w:rsidR="248B0167">
        <w:rPr>
          <w:rFonts w:ascii="Open Sans" w:hAnsi="Open Sans" w:eastAsia="Open Sans" w:cs="Open Sans"/>
          <w:noProof w:val="0"/>
          <w:sz w:val="24"/>
          <w:szCs w:val="24"/>
          <w:lang w:val="en-US"/>
        </w:rPr>
        <w:t xml:space="preserve"> to</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participate</w:t>
      </w:r>
      <w:r w:rsidRPr="32742BD1" w:rsidR="248B0167">
        <w:rPr>
          <w:rFonts w:ascii="Open Sans" w:hAnsi="Open Sans" w:eastAsia="Open Sans" w:cs="Open Sans"/>
          <w:noProof w:val="0"/>
          <w:sz w:val="24"/>
          <w:szCs w:val="24"/>
          <w:lang w:val="en-US"/>
        </w:rPr>
        <w:t xml:space="preserve"> in scrummaging and mauling activities (Gabbett, 2005). </w:t>
      </w:r>
      <w:r w:rsidRPr="32742BD1" w:rsidR="248B0167">
        <w:rPr>
          <w:rFonts w:ascii="Open Sans" w:hAnsi="Open Sans" w:eastAsia="Open Sans" w:cs="Open Sans"/>
          <w:noProof w:val="0"/>
          <w:color w:val="191919"/>
          <w:sz w:val="24"/>
          <w:szCs w:val="24"/>
          <w:lang w:val="en-US"/>
        </w:rPr>
        <w:t>Anaerobic capacity development</w:t>
      </w:r>
      <w:r w:rsidRPr="32742BD1" w:rsidR="248B0167">
        <w:rPr>
          <w:rFonts w:ascii="Open Sans" w:hAnsi="Open Sans" w:eastAsia="Open Sans" w:cs="Open Sans"/>
          <w:noProof w:val="0"/>
          <w:sz w:val="24"/>
          <w:szCs w:val="24"/>
          <w:lang w:val="en-US"/>
        </w:rPr>
        <w:t xml:space="preserve"> is crucial as it directly </w:t>
      </w:r>
      <w:r w:rsidRPr="32742BD1" w:rsidR="248B0167">
        <w:rPr>
          <w:rFonts w:ascii="Open Sans" w:hAnsi="Open Sans" w:eastAsia="Open Sans" w:cs="Open Sans"/>
          <w:noProof w:val="0"/>
          <w:sz w:val="24"/>
          <w:szCs w:val="24"/>
          <w:lang w:val="en-US"/>
        </w:rPr>
        <w:t>impacts</w:t>
      </w:r>
      <w:r w:rsidRPr="32742BD1" w:rsidR="248B0167">
        <w:rPr>
          <w:rFonts w:ascii="Open Sans" w:hAnsi="Open Sans" w:eastAsia="Open Sans" w:cs="Open Sans"/>
          <w:noProof w:val="0"/>
          <w:sz w:val="24"/>
          <w:szCs w:val="24"/>
          <w:lang w:val="en-US"/>
        </w:rPr>
        <w:t xml:space="preserve"> repeated high-intensity activity performance like sprinting and tackling (Gabbett, 2005).</w:t>
      </w:r>
      <w:r>
        <w:br/>
      </w:r>
      <w:r>
        <w:br/>
      </w:r>
      <w:r w:rsidRPr="32742BD1" w:rsidR="248B0167">
        <w:rPr>
          <w:rFonts w:ascii="Open Sans" w:hAnsi="Open Sans" w:eastAsia="Open Sans" w:cs="Open Sans"/>
          <w:noProof w:val="0"/>
          <w:sz w:val="24"/>
          <w:szCs w:val="24"/>
          <w:lang w:val="en-US"/>
        </w:rPr>
        <w:t>The Keiser leg press result (180 kg) places the subject</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 xml:space="preserve">on the lower end of the rugby player normative data </w:t>
      </w:r>
      <w:r w:rsidRPr="32742BD1" w:rsidR="248B0167">
        <w:rPr>
          <w:rFonts w:ascii="Open Sans" w:hAnsi="Open Sans" w:eastAsia="Open Sans" w:cs="Open Sans"/>
          <w:noProof w:val="0"/>
          <w:color w:val="191919"/>
          <w:sz w:val="24"/>
          <w:szCs w:val="24"/>
          <w:lang w:val="en-US"/>
        </w:rPr>
        <w:t xml:space="preserve">range. </w:t>
      </w:r>
      <w:r w:rsidRPr="32742BD1" w:rsidR="248B0167">
        <w:rPr>
          <w:rFonts w:ascii="Open Sans" w:hAnsi="Open Sans" w:eastAsia="Open Sans" w:cs="Open Sans"/>
          <w:noProof w:val="0"/>
          <w:sz w:val="24"/>
          <w:szCs w:val="24"/>
          <w:lang w:val="en-US"/>
        </w:rPr>
        <w:t>Although sufficient for elementary level performance</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maximal</w:t>
      </w:r>
      <w:r w:rsidRPr="32742BD1" w:rsidR="248B0167">
        <w:rPr>
          <w:rFonts w:ascii="Open Sans" w:hAnsi="Open Sans" w:eastAsia="Open Sans" w:cs="Open Sans"/>
          <w:noProof w:val="0"/>
          <w:color w:val="191919"/>
          <w:sz w:val="24"/>
          <w:szCs w:val="24"/>
          <w:lang w:val="en-US"/>
        </w:rPr>
        <w:t xml:space="preserve"> strength </w:t>
      </w:r>
      <w:r w:rsidRPr="32742BD1" w:rsidR="248B0167">
        <w:rPr>
          <w:rFonts w:ascii="Open Sans" w:hAnsi="Open Sans" w:eastAsia="Open Sans" w:cs="Open Sans"/>
          <w:noProof w:val="0"/>
          <w:sz w:val="24"/>
          <w:szCs w:val="24"/>
          <w:lang w:val="en-US"/>
        </w:rPr>
        <w:t>development</w:t>
      </w:r>
      <w:r w:rsidRPr="32742BD1" w:rsidR="248B0167">
        <w:rPr>
          <w:rFonts w:ascii="Open Sans" w:hAnsi="Open Sans" w:eastAsia="Open Sans" w:cs="Open Sans"/>
          <w:noProof w:val="0"/>
          <w:color w:val="191919"/>
          <w:sz w:val="24"/>
          <w:szCs w:val="24"/>
          <w:lang w:val="en-US"/>
        </w:rPr>
        <w:t xml:space="preserve"> can enable playing </w:t>
      </w:r>
      <w:r w:rsidRPr="32742BD1" w:rsidR="248B0167">
        <w:rPr>
          <w:rFonts w:ascii="Open Sans" w:hAnsi="Open Sans" w:eastAsia="Open Sans" w:cs="Open Sans"/>
          <w:noProof w:val="0"/>
          <w:sz w:val="24"/>
          <w:szCs w:val="24"/>
          <w:lang w:val="en-US"/>
        </w:rPr>
        <w:t>in scrummaging, tackling, and running. In addition</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enhanced strength enables injury prevention through the ability of players to easily resist</w:t>
      </w:r>
      <w:r w:rsidRPr="32742BD1" w:rsidR="248B0167">
        <w:rPr>
          <w:rFonts w:ascii="Open Sans" w:hAnsi="Open Sans" w:eastAsia="Open Sans" w:cs="Open Sans"/>
          <w:noProof w:val="0"/>
          <w:color w:val="191919"/>
          <w:sz w:val="24"/>
          <w:szCs w:val="24"/>
          <w:lang w:val="en-US"/>
        </w:rPr>
        <w:t xml:space="preserve"> physical forces </w:t>
      </w:r>
      <w:r w:rsidRPr="32742BD1" w:rsidR="248B0167">
        <w:rPr>
          <w:rFonts w:ascii="Open Sans" w:hAnsi="Open Sans" w:eastAsia="Open Sans" w:cs="Open Sans"/>
          <w:noProof w:val="0"/>
          <w:sz w:val="24"/>
          <w:szCs w:val="24"/>
          <w:lang w:val="en-US"/>
        </w:rPr>
        <w:t>applied in games (Comfort et al., 2014). Maximal strength training using</w:t>
      </w:r>
      <w:r w:rsidRPr="32742BD1" w:rsidR="248B0167">
        <w:rPr>
          <w:rFonts w:ascii="Open Sans" w:hAnsi="Open Sans" w:eastAsia="Open Sans" w:cs="Open Sans"/>
          <w:noProof w:val="0"/>
          <w:color w:val="191919"/>
          <w:sz w:val="24"/>
          <w:szCs w:val="24"/>
          <w:lang w:val="en-US"/>
        </w:rPr>
        <w:t xml:space="preserve"> heavy </w:t>
      </w:r>
      <w:r w:rsidRPr="32742BD1" w:rsidR="248B0167">
        <w:rPr>
          <w:rFonts w:ascii="Open Sans" w:hAnsi="Open Sans" w:eastAsia="Open Sans" w:cs="Open Sans"/>
          <w:noProof w:val="0"/>
          <w:sz w:val="24"/>
          <w:szCs w:val="24"/>
          <w:lang w:val="en-US"/>
        </w:rPr>
        <w:t>loads (≥85% 1RM) has been shown</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to</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induce</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increases in force production and power explosive specific to the sport of rugby (Comfort et al., 2014).</w:t>
      </w:r>
      <w:r>
        <w:br/>
      </w:r>
      <w:r>
        <w:br/>
      </w:r>
      <w:r w:rsidRPr="32742BD1" w:rsidR="248B0167">
        <w:rPr>
          <w:rFonts w:ascii="Open Sans" w:hAnsi="Open Sans" w:eastAsia="Open Sans" w:cs="Open Sans"/>
          <w:noProof w:val="0"/>
          <w:color w:val="191919"/>
          <w:sz w:val="24"/>
          <w:szCs w:val="24"/>
          <w:lang w:val="en-US"/>
        </w:rPr>
        <w:t xml:space="preserve">Step-Up Test </w:t>
      </w:r>
      <w:r w:rsidRPr="32742BD1" w:rsidR="248B0167">
        <w:rPr>
          <w:rFonts w:ascii="Open Sans" w:hAnsi="Open Sans" w:eastAsia="Open Sans" w:cs="Open Sans"/>
          <w:noProof w:val="0"/>
          <w:sz w:val="24"/>
          <w:szCs w:val="24"/>
          <w:lang w:val="en-US"/>
        </w:rPr>
        <w:t>performance</w:t>
      </w:r>
      <w:r w:rsidRPr="32742BD1" w:rsidR="248B0167">
        <w:rPr>
          <w:rFonts w:ascii="Open Sans" w:hAnsi="Open Sans" w:eastAsia="Open Sans" w:cs="Open Sans"/>
          <w:noProof w:val="0"/>
          <w:color w:val="191919"/>
          <w:sz w:val="24"/>
          <w:szCs w:val="24"/>
          <w:lang w:val="en-US"/>
        </w:rPr>
        <w:t xml:space="preserve"> (48 reps) </w:t>
      </w:r>
      <w:r w:rsidRPr="32742BD1" w:rsidR="248B0167">
        <w:rPr>
          <w:rFonts w:ascii="Open Sans" w:hAnsi="Open Sans" w:eastAsia="Open Sans" w:cs="Open Sans"/>
          <w:noProof w:val="0"/>
          <w:sz w:val="24"/>
          <w:szCs w:val="24"/>
          <w:lang w:val="en-US"/>
        </w:rPr>
        <w:t>is</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just</w:t>
      </w:r>
      <w:r w:rsidRPr="32742BD1" w:rsidR="248B0167">
        <w:rPr>
          <w:rFonts w:ascii="Open Sans" w:hAnsi="Open Sans" w:eastAsia="Open Sans" w:cs="Open Sans"/>
          <w:noProof w:val="0"/>
          <w:color w:val="191919"/>
          <w:sz w:val="24"/>
          <w:szCs w:val="24"/>
          <w:lang w:val="en-US"/>
        </w:rPr>
        <w:t xml:space="preserve"> below </w:t>
      </w:r>
      <w:r w:rsidRPr="32742BD1" w:rsidR="248B0167">
        <w:rPr>
          <w:rFonts w:ascii="Open Sans" w:hAnsi="Open Sans" w:eastAsia="Open Sans" w:cs="Open Sans"/>
          <w:noProof w:val="0"/>
          <w:sz w:val="24"/>
          <w:szCs w:val="24"/>
          <w:lang w:val="en-US"/>
        </w:rPr>
        <w:t xml:space="preserve">average muscular endurance compared to expected rugby standards (50–60 reps). </w:t>
      </w:r>
      <w:r w:rsidRPr="32742BD1" w:rsidR="248B0167">
        <w:rPr>
          <w:rFonts w:ascii="Open Sans" w:hAnsi="Open Sans" w:eastAsia="Open Sans" w:cs="Open Sans"/>
          <w:noProof w:val="0"/>
          <w:sz w:val="24"/>
          <w:szCs w:val="24"/>
          <w:lang w:val="en-US"/>
        </w:rPr>
        <w:t>Muscular endurance is critical in a bid to sustain performance throughout multi-stage play and to</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 xml:space="preserve">resist </w:t>
      </w:r>
      <w:r w:rsidRPr="32742BD1" w:rsidR="248B0167">
        <w:rPr>
          <w:rFonts w:ascii="Open Sans" w:hAnsi="Open Sans" w:eastAsia="Open Sans" w:cs="Open Sans"/>
          <w:noProof w:val="0"/>
          <w:color w:val="191919"/>
          <w:sz w:val="24"/>
          <w:szCs w:val="24"/>
          <w:lang w:val="en-US"/>
        </w:rPr>
        <w:t xml:space="preserve">fatigue </w:t>
      </w:r>
      <w:r w:rsidRPr="32742BD1" w:rsidR="248B0167">
        <w:rPr>
          <w:rFonts w:ascii="Open Sans" w:hAnsi="Open Sans" w:eastAsia="Open Sans" w:cs="Open Sans"/>
          <w:noProof w:val="0"/>
          <w:sz w:val="24"/>
          <w:szCs w:val="24"/>
          <w:lang w:val="en-US"/>
        </w:rPr>
        <w:t>with</w:t>
      </w:r>
      <w:r w:rsidRPr="32742BD1" w:rsidR="248B0167">
        <w:rPr>
          <w:rFonts w:ascii="Open Sans" w:hAnsi="Open Sans" w:eastAsia="Open Sans" w:cs="Open Sans"/>
          <w:noProof w:val="0"/>
          <w:color w:val="191919"/>
          <w:sz w:val="24"/>
          <w:szCs w:val="24"/>
          <w:lang w:val="en-US"/>
        </w:rPr>
        <w:t xml:space="preserve"> repeated efforts.</w:t>
      </w:r>
      <w:r w:rsidRPr="32742BD1" w:rsidR="248B0167">
        <w:rPr>
          <w:rFonts w:ascii="Open Sans" w:hAnsi="Open Sans" w:eastAsia="Open Sans" w:cs="Open Sans"/>
          <w:noProof w:val="0"/>
          <w:color w:val="191919"/>
          <w:sz w:val="24"/>
          <w:szCs w:val="24"/>
          <w:lang w:val="en-US"/>
        </w:rPr>
        <w:t xml:space="preserve"> Facilitated </w:t>
      </w:r>
      <w:r w:rsidRPr="32742BD1" w:rsidR="248B0167">
        <w:rPr>
          <w:rFonts w:ascii="Open Sans" w:hAnsi="Open Sans" w:eastAsia="Open Sans" w:cs="Open Sans"/>
          <w:noProof w:val="0"/>
          <w:sz w:val="24"/>
          <w:szCs w:val="24"/>
          <w:lang w:val="en-US"/>
        </w:rPr>
        <w:t xml:space="preserve">adaptation of this trait would also have beneficial impacts </w:t>
      </w:r>
      <w:r w:rsidRPr="32742BD1" w:rsidR="248B0167">
        <w:rPr>
          <w:rFonts w:ascii="Open Sans" w:hAnsi="Open Sans" w:eastAsia="Open Sans" w:cs="Open Sans"/>
          <w:noProof w:val="0"/>
          <w:sz w:val="24"/>
          <w:szCs w:val="24"/>
          <w:lang w:val="en-US"/>
        </w:rPr>
        <w:t>on the</w:t>
      </w:r>
      <w:r w:rsidRPr="32742BD1" w:rsidR="248B0167">
        <w:rPr>
          <w:rFonts w:ascii="Open Sans" w:hAnsi="Open Sans" w:eastAsia="Open Sans" w:cs="Open Sans"/>
          <w:noProof w:val="0"/>
          <w:sz w:val="24"/>
          <w:szCs w:val="24"/>
          <w:lang w:val="en-US"/>
        </w:rPr>
        <w:t xml:space="preserve"> player's work rate, particularly in the second half of a game</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as fatigue</w:t>
      </w:r>
      <w:r w:rsidRPr="32742BD1" w:rsidR="248B0167">
        <w:rPr>
          <w:rFonts w:ascii="Open Sans" w:hAnsi="Open Sans" w:eastAsia="Open Sans" w:cs="Open Sans"/>
          <w:noProof w:val="0"/>
          <w:color w:val="191919"/>
          <w:sz w:val="24"/>
          <w:szCs w:val="24"/>
          <w:lang w:val="en-US"/>
        </w:rPr>
        <w:t xml:space="preserve"> begins to </w:t>
      </w:r>
      <w:r w:rsidRPr="32742BD1" w:rsidR="248B0167">
        <w:rPr>
          <w:rFonts w:ascii="Open Sans" w:hAnsi="Open Sans" w:eastAsia="Open Sans" w:cs="Open Sans"/>
          <w:noProof w:val="0"/>
          <w:sz w:val="24"/>
          <w:szCs w:val="24"/>
          <w:lang w:val="en-US"/>
        </w:rPr>
        <w:t>constrain performance (Gabbett, 2005).</w:t>
      </w:r>
      <w:r>
        <w:br/>
      </w:r>
      <w:r>
        <w:br/>
      </w:r>
    </w:p>
    <w:p w:rsidR="248B0167" w:rsidRDefault="248B0167" w14:paraId="1AB1D3A1" w14:textId="6164E215">
      <w:r w:rsidRPr="32742BD1" w:rsidR="248B0167">
        <w:rPr>
          <w:rFonts w:ascii="Open Sans" w:hAnsi="Open Sans" w:eastAsia="Open Sans" w:cs="Open Sans"/>
          <w:noProof w:val="0"/>
          <w:color w:val="191919"/>
          <w:sz w:val="24"/>
          <w:szCs w:val="24"/>
          <w:lang w:val="en-US"/>
        </w:rPr>
        <w:t xml:space="preserve">2.39 seconds </w:t>
      </w:r>
      <w:r w:rsidRPr="32742BD1" w:rsidR="248B0167">
        <w:rPr>
          <w:rFonts w:ascii="Open Sans" w:hAnsi="Open Sans" w:eastAsia="Open Sans" w:cs="Open Sans"/>
          <w:noProof w:val="0"/>
          <w:sz w:val="24"/>
          <w:szCs w:val="24"/>
          <w:lang w:val="en-US"/>
        </w:rPr>
        <w:t>of</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sprinting</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10m</w:t>
      </w:r>
      <w:r w:rsidRPr="32742BD1" w:rsidR="248B0167">
        <w:rPr>
          <w:rFonts w:ascii="Open Sans" w:hAnsi="Open Sans" w:eastAsia="Open Sans" w:cs="Open Sans"/>
          <w:noProof w:val="0"/>
          <w:color w:val="191919"/>
          <w:sz w:val="24"/>
          <w:szCs w:val="24"/>
          <w:lang w:val="en-US"/>
        </w:rPr>
        <w:t xml:space="preserve"> is </w:t>
      </w:r>
      <w:r w:rsidRPr="32742BD1" w:rsidR="248B0167">
        <w:rPr>
          <w:rFonts w:ascii="Open Sans" w:hAnsi="Open Sans" w:eastAsia="Open Sans" w:cs="Open Sans"/>
          <w:noProof w:val="0"/>
          <w:sz w:val="24"/>
          <w:szCs w:val="24"/>
          <w:lang w:val="en-US"/>
        </w:rPr>
        <w:t xml:space="preserve">also </w:t>
      </w:r>
      <w:r w:rsidRPr="32742BD1" w:rsidR="248B0167">
        <w:rPr>
          <w:rFonts w:ascii="Open Sans" w:hAnsi="Open Sans" w:eastAsia="Open Sans" w:cs="Open Sans"/>
          <w:noProof w:val="0"/>
          <w:color w:val="191919"/>
          <w:sz w:val="24"/>
          <w:szCs w:val="24"/>
          <w:lang w:val="en-US"/>
        </w:rPr>
        <w:t xml:space="preserve">suboptimal for rugby </w:t>
      </w:r>
      <w:r w:rsidRPr="32742BD1" w:rsidR="248B0167">
        <w:rPr>
          <w:rFonts w:ascii="Open Sans" w:hAnsi="Open Sans" w:eastAsia="Open Sans" w:cs="Open Sans"/>
          <w:noProof w:val="0"/>
          <w:sz w:val="24"/>
          <w:szCs w:val="24"/>
          <w:lang w:val="en-US"/>
        </w:rPr>
        <w:t>athletes whose</w:t>
      </w:r>
      <w:r w:rsidRPr="32742BD1" w:rsidR="248B0167">
        <w:rPr>
          <w:rFonts w:ascii="Open Sans" w:hAnsi="Open Sans" w:eastAsia="Open Sans" w:cs="Open Sans"/>
          <w:noProof w:val="0"/>
          <w:color w:val="191919"/>
          <w:sz w:val="24"/>
          <w:szCs w:val="24"/>
          <w:lang w:val="en-US"/>
        </w:rPr>
        <w:t xml:space="preserve"> backs </w:t>
      </w:r>
      <w:r w:rsidRPr="32742BD1" w:rsidR="248B0167">
        <w:rPr>
          <w:rFonts w:ascii="Open Sans" w:hAnsi="Open Sans" w:eastAsia="Open Sans" w:cs="Open Sans"/>
          <w:noProof w:val="0"/>
          <w:sz w:val="24"/>
          <w:szCs w:val="24"/>
          <w:lang w:val="en-US"/>
        </w:rPr>
        <w:t>need</w:t>
      </w:r>
      <w:r w:rsidRPr="32742BD1" w:rsidR="248B0167">
        <w:rPr>
          <w:rFonts w:ascii="Open Sans" w:hAnsi="Open Sans" w:eastAsia="Open Sans" w:cs="Open Sans"/>
          <w:noProof w:val="0"/>
          <w:color w:val="191919"/>
          <w:sz w:val="24"/>
          <w:szCs w:val="24"/>
          <w:lang w:val="en-US"/>
        </w:rPr>
        <w:t xml:space="preserve"> to </w:t>
      </w:r>
      <w:r w:rsidRPr="32742BD1" w:rsidR="248B0167">
        <w:rPr>
          <w:rFonts w:ascii="Open Sans" w:hAnsi="Open Sans" w:eastAsia="Open Sans" w:cs="Open Sans"/>
          <w:noProof w:val="0"/>
          <w:sz w:val="24"/>
          <w:szCs w:val="24"/>
          <w:lang w:val="en-US"/>
        </w:rPr>
        <w:t>run</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around</w:t>
      </w:r>
      <w:r w:rsidRPr="32742BD1" w:rsidR="248B0167">
        <w:rPr>
          <w:rFonts w:ascii="Open Sans" w:hAnsi="Open Sans" w:eastAsia="Open Sans" w:cs="Open Sans"/>
          <w:noProof w:val="0"/>
          <w:color w:val="191919"/>
          <w:sz w:val="24"/>
          <w:szCs w:val="24"/>
          <w:lang w:val="en-US"/>
        </w:rPr>
        <w:t xml:space="preserve"> 1.7–1.9 seconds. Acceleration is </w:t>
      </w:r>
      <w:r w:rsidRPr="32742BD1" w:rsidR="7F05DA0B">
        <w:rPr>
          <w:rFonts w:ascii="Open Sans" w:hAnsi="Open Sans" w:eastAsia="Open Sans" w:cs="Open Sans"/>
          <w:noProof w:val="0"/>
          <w:sz w:val="24"/>
          <w:szCs w:val="24"/>
          <w:lang w:val="en-US"/>
        </w:rPr>
        <w:t>another that</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is</w:t>
      </w:r>
      <w:r w:rsidRPr="32742BD1" w:rsidR="248B0167">
        <w:rPr>
          <w:rFonts w:ascii="Open Sans" w:hAnsi="Open Sans" w:eastAsia="Open Sans" w:cs="Open Sans"/>
          <w:noProof w:val="0"/>
          <w:color w:val="191919"/>
          <w:sz w:val="24"/>
          <w:szCs w:val="24"/>
          <w:lang w:val="en-US"/>
        </w:rPr>
        <w:t xml:space="preserve"> </w:t>
      </w:r>
      <w:r w:rsidRPr="32742BD1" w:rsidR="4E747983">
        <w:rPr>
          <w:rFonts w:ascii="Open Sans" w:hAnsi="Open Sans" w:eastAsia="Open Sans" w:cs="Open Sans"/>
          <w:noProof w:val="0"/>
          <w:sz w:val="24"/>
          <w:szCs w:val="24"/>
          <w:lang w:val="en-US"/>
        </w:rPr>
        <w:t>pivotal for</w:t>
      </w:r>
      <w:r w:rsidRPr="32742BD1" w:rsidR="248B0167">
        <w:rPr>
          <w:rFonts w:ascii="Open Sans" w:hAnsi="Open Sans" w:eastAsia="Open Sans" w:cs="Open Sans"/>
          <w:noProof w:val="0"/>
          <w:sz w:val="24"/>
          <w:szCs w:val="24"/>
          <w:lang w:val="en-US"/>
        </w:rPr>
        <w:t xml:space="preserve"> </w:t>
      </w:r>
      <w:r w:rsidRPr="32742BD1" w:rsidR="248B0167">
        <w:rPr>
          <w:rFonts w:ascii="Open Sans" w:hAnsi="Open Sans" w:eastAsia="Open Sans" w:cs="Open Sans"/>
          <w:noProof w:val="0"/>
          <w:color w:val="191919"/>
          <w:sz w:val="24"/>
          <w:szCs w:val="24"/>
          <w:lang w:val="en-US"/>
        </w:rPr>
        <w:t xml:space="preserve">rugby as </w:t>
      </w:r>
      <w:r w:rsidRPr="32742BD1" w:rsidR="248B0167">
        <w:rPr>
          <w:rFonts w:ascii="Open Sans" w:hAnsi="Open Sans" w:eastAsia="Open Sans" w:cs="Open Sans"/>
          <w:noProof w:val="0"/>
          <w:sz w:val="24"/>
          <w:szCs w:val="24"/>
          <w:lang w:val="en-US"/>
        </w:rPr>
        <w:t>important</w:t>
      </w:r>
      <w:r w:rsidRPr="32742BD1" w:rsidR="248B0167">
        <w:rPr>
          <w:rFonts w:ascii="Open Sans" w:hAnsi="Open Sans" w:eastAsia="Open Sans" w:cs="Open Sans"/>
          <w:noProof w:val="0"/>
          <w:color w:val="191919"/>
          <w:sz w:val="24"/>
          <w:szCs w:val="24"/>
          <w:lang w:val="en-US"/>
        </w:rPr>
        <w:t xml:space="preserve"> movements </w:t>
      </w:r>
      <w:r w:rsidRPr="32742BD1" w:rsidR="248B0167">
        <w:rPr>
          <w:rFonts w:ascii="Open Sans" w:hAnsi="Open Sans" w:eastAsia="Open Sans" w:cs="Open Sans"/>
          <w:noProof w:val="0"/>
          <w:sz w:val="24"/>
          <w:szCs w:val="24"/>
          <w:lang w:val="en-US"/>
        </w:rPr>
        <w:t>such</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 xml:space="preserve">as </w:t>
      </w:r>
      <w:r w:rsidRPr="32742BD1" w:rsidR="248B0167">
        <w:rPr>
          <w:rFonts w:ascii="Open Sans" w:hAnsi="Open Sans" w:eastAsia="Open Sans" w:cs="Open Sans"/>
          <w:noProof w:val="0"/>
          <w:color w:val="191919"/>
          <w:sz w:val="24"/>
          <w:szCs w:val="24"/>
          <w:lang w:val="en-US"/>
        </w:rPr>
        <w:t xml:space="preserve">line breaks and defensive </w:t>
      </w:r>
      <w:r w:rsidRPr="32742BD1" w:rsidR="248B0167">
        <w:rPr>
          <w:rFonts w:ascii="Open Sans" w:hAnsi="Open Sans" w:eastAsia="Open Sans" w:cs="Open Sans"/>
          <w:noProof w:val="0"/>
          <w:sz w:val="24"/>
          <w:szCs w:val="24"/>
          <w:lang w:val="en-US"/>
        </w:rPr>
        <w:t>runs are characterized by acceleration. Increases</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 xml:space="preserve">in sprint mechanics, reactive strength through plyometrics, and </w:t>
      </w:r>
      <w:r w:rsidRPr="32742BD1" w:rsidR="248B0167">
        <w:rPr>
          <w:rFonts w:ascii="Open Sans" w:hAnsi="Open Sans" w:eastAsia="Open Sans" w:cs="Open Sans"/>
          <w:noProof w:val="0"/>
          <w:color w:val="191919"/>
          <w:sz w:val="24"/>
          <w:szCs w:val="24"/>
          <w:lang w:val="en-US"/>
        </w:rPr>
        <w:t xml:space="preserve">lower-body </w:t>
      </w:r>
      <w:r w:rsidRPr="32742BD1" w:rsidR="248B0167">
        <w:rPr>
          <w:rFonts w:ascii="Open Sans" w:hAnsi="Open Sans" w:eastAsia="Open Sans" w:cs="Open Sans"/>
          <w:noProof w:val="0"/>
          <w:sz w:val="24"/>
          <w:szCs w:val="24"/>
          <w:lang w:val="en-US"/>
        </w:rPr>
        <w:t xml:space="preserve">explosive </w:t>
      </w:r>
      <w:r w:rsidRPr="32742BD1" w:rsidR="13E97A1C">
        <w:rPr>
          <w:rFonts w:ascii="Open Sans" w:hAnsi="Open Sans" w:eastAsia="Open Sans" w:cs="Open Sans"/>
          <w:noProof w:val="0"/>
          <w:color w:val="191919"/>
          <w:sz w:val="24"/>
          <w:szCs w:val="24"/>
          <w:lang w:val="en-US"/>
        </w:rPr>
        <w:t>strength also</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contribute</w:t>
      </w:r>
      <w:r w:rsidRPr="32742BD1" w:rsidR="248B0167">
        <w:rPr>
          <w:rFonts w:ascii="Open Sans" w:hAnsi="Open Sans" w:eastAsia="Open Sans" w:cs="Open Sans"/>
          <w:noProof w:val="0"/>
          <w:color w:val="191919"/>
          <w:sz w:val="24"/>
          <w:szCs w:val="24"/>
          <w:lang w:val="en-US"/>
        </w:rPr>
        <w:t xml:space="preserve"> </w:t>
      </w:r>
      <w:r w:rsidRPr="32742BD1" w:rsidR="0A05570C">
        <w:rPr>
          <w:rFonts w:ascii="Open Sans" w:hAnsi="Open Sans" w:eastAsia="Open Sans" w:cs="Open Sans"/>
          <w:noProof w:val="0"/>
          <w:color w:val="191919"/>
          <w:sz w:val="24"/>
          <w:szCs w:val="24"/>
          <w:lang w:val="en-US"/>
        </w:rPr>
        <w:t>to improvements</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 xml:space="preserve">in play </w:t>
      </w:r>
      <w:r w:rsidRPr="32742BD1" w:rsidR="248B0167">
        <w:rPr>
          <w:rFonts w:ascii="Open Sans" w:hAnsi="Open Sans" w:eastAsia="Open Sans" w:cs="Open Sans"/>
          <w:noProof w:val="0"/>
          <w:color w:val="191919"/>
          <w:sz w:val="24"/>
          <w:szCs w:val="24"/>
          <w:lang w:val="en-US"/>
        </w:rPr>
        <w:t xml:space="preserve">on the </w:t>
      </w:r>
      <w:r w:rsidRPr="32742BD1" w:rsidR="248B0167">
        <w:rPr>
          <w:rFonts w:ascii="Open Sans" w:hAnsi="Open Sans" w:eastAsia="Open Sans" w:cs="Open Sans"/>
          <w:noProof w:val="0"/>
          <w:sz w:val="24"/>
          <w:szCs w:val="24"/>
          <w:lang w:val="en-US"/>
        </w:rPr>
        <w:t>pitch</w:t>
      </w:r>
      <w:r w:rsidRPr="32742BD1" w:rsidR="248B0167">
        <w:rPr>
          <w:rFonts w:ascii="Open Sans" w:hAnsi="Open Sans" w:eastAsia="Open Sans" w:cs="Open Sans"/>
          <w:noProof w:val="0"/>
          <w:color w:val="191919"/>
          <w:sz w:val="24"/>
          <w:szCs w:val="24"/>
          <w:lang w:val="en-US"/>
        </w:rPr>
        <w:t xml:space="preserve">. Sprint training </w:t>
      </w:r>
      <w:r w:rsidRPr="32742BD1" w:rsidR="248B0167">
        <w:rPr>
          <w:rFonts w:ascii="Open Sans" w:hAnsi="Open Sans" w:eastAsia="Open Sans" w:cs="Open Sans"/>
          <w:noProof w:val="0"/>
          <w:sz w:val="24"/>
          <w:szCs w:val="24"/>
          <w:lang w:val="en-US"/>
        </w:rPr>
        <w:t>interventions</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such</w:t>
      </w:r>
      <w:r w:rsidRPr="32742BD1" w:rsidR="47DD33F2">
        <w:rPr>
          <w:rFonts w:ascii="Open Sans" w:hAnsi="Open Sans" w:eastAsia="Open Sans" w:cs="Open Sans"/>
          <w:noProof w:val="0"/>
          <w:sz w:val="24"/>
          <w:szCs w:val="24"/>
          <w:lang w:val="en-US"/>
        </w:rPr>
        <w:t xml:space="preserve"> </w:t>
      </w:r>
      <w:r w:rsidRPr="32742BD1" w:rsidR="248B0167">
        <w:rPr>
          <w:rFonts w:ascii="Open Sans" w:hAnsi="Open Sans" w:eastAsia="Open Sans" w:cs="Open Sans"/>
          <w:noProof w:val="0"/>
          <w:sz w:val="24"/>
          <w:szCs w:val="24"/>
          <w:lang w:val="en-US"/>
        </w:rPr>
        <w:t xml:space="preserve">as </w:t>
      </w:r>
      <w:r w:rsidRPr="32742BD1" w:rsidR="248B0167">
        <w:rPr>
          <w:rFonts w:ascii="Open Sans" w:hAnsi="Open Sans" w:eastAsia="Open Sans" w:cs="Open Sans"/>
          <w:noProof w:val="0"/>
          <w:color w:val="191919"/>
          <w:sz w:val="24"/>
          <w:szCs w:val="24"/>
          <w:lang w:val="en-US"/>
        </w:rPr>
        <w:t xml:space="preserve">resisted </w:t>
      </w:r>
      <w:r w:rsidRPr="32742BD1" w:rsidR="248B0167">
        <w:rPr>
          <w:rFonts w:ascii="Open Sans" w:hAnsi="Open Sans" w:eastAsia="Open Sans" w:cs="Open Sans"/>
          <w:noProof w:val="0"/>
          <w:sz w:val="24"/>
          <w:szCs w:val="24"/>
          <w:lang w:val="en-US"/>
        </w:rPr>
        <w:t>sprint, sled push, and overspeed training are evidence-based to enhance early-stage acceleration (Seitz et al., 2014).</w:t>
      </w:r>
      <w:r>
        <w:br/>
      </w:r>
      <w:r>
        <w:br/>
      </w:r>
      <w:r w:rsidRPr="32742BD1" w:rsidR="248B0167">
        <w:rPr>
          <w:rFonts w:ascii="Open Sans" w:hAnsi="Open Sans" w:eastAsia="Open Sans" w:cs="Open Sans"/>
          <w:noProof w:val="0"/>
          <w:sz w:val="24"/>
          <w:szCs w:val="24"/>
          <w:lang w:val="en-US"/>
        </w:rPr>
        <w:t>Flexibility, as measured by the Sit and Reach Test (27 cm), is subnormal values of 30–</w:t>
      </w:r>
      <w:r w:rsidRPr="32742BD1" w:rsidR="248B0167">
        <w:rPr>
          <w:rFonts w:ascii="Open Sans" w:hAnsi="Open Sans" w:eastAsia="Open Sans" w:cs="Open Sans"/>
          <w:noProof w:val="0"/>
          <w:sz w:val="24"/>
          <w:szCs w:val="24"/>
          <w:lang w:val="en-US"/>
        </w:rPr>
        <w:t>40 cm</w:t>
      </w:r>
      <w:r w:rsidRPr="32742BD1" w:rsidR="248B0167">
        <w:rPr>
          <w:rFonts w:ascii="Open Sans" w:hAnsi="Open Sans" w:eastAsia="Open Sans" w:cs="Open Sans"/>
          <w:noProof w:val="0"/>
          <w:sz w:val="24"/>
          <w:szCs w:val="24"/>
          <w:lang w:val="en-US"/>
        </w:rPr>
        <w:t xml:space="preserve">. Excessive poor flexibility, particularly hamstrings and the lower back, can increase the risk of injury as well as </w:t>
      </w:r>
      <w:r w:rsidRPr="32742BD1" w:rsidR="4C0BA8B3">
        <w:rPr>
          <w:rFonts w:ascii="Open Sans" w:hAnsi="Open Sans" w:eastAsia="Open Sans" w:cs="Open Sans"/>
          <w:noProof w:val="0"/>
          <w:sz w:val="24"/>
          <w:szCs w:val="24"/>
          <w:lang w:val="en-US"/>
        </w:rPr>
        <w:t>overload performance</w:t>
      </w:r>
      <w:r w:rsidRPr="32742BD1" w:rsidR="248B0167">
        <w:rPr>
          <w:rFonts w:ascii="Open Sans" w:hAnsi="Open Sans" w:eastAsia="Open Sans" w:cs="Open Sans"/>
          <w:noProof w:val="0"/>
          <w:color w:val="191919"/>
          <w:sz w:val="24"/>
          <w:szCs w:val="24"/>
          <w:lang w:val="en-US"/>
        </w:rPr>
        <w:t xml:space="preserve"> for dynamic </w:t>
      </w:r>
      <w:r w:rsidRPr="32742BD1" w:rsidR="248B0167">
        <w:rPr>
          <w:rFonts w:ascii="Open Sans" w:hAnsi="Open Sans" w:eastAsia="Open Sans" w:cs="Open Sans"/>
          <w:noProof w:val="0"/>
          <w:sz w:val="24"/>
          <w:szCs w:val="24"/>
          <w:lang w:val="en-US"/>
        </w:rPr>
        <w:t>movement of tackling and brusque change of direction. Having the addition of a flexibility program of dynamic stretching before training and static stretching after training will enhance</w:t>
      </w:r>
      <w:r w:rsidRPr="32742BD1" w:rsidR="248B0167">
        <w:rPr>
          <w:rFonts w:ascii="Open Sans" w:hAnsi="Open Sans" w:eastAsia="Open Sans" w:cs="Open Sans"/>
          <w:noProof w:val="0"/>
          <w:color w:val="191919"/>
          <w:sz w:val="24"/>
          <w:szCs w:val="24"/>
          <w:lang w:val="en-US"/>
        </w:rPr>
        <w:t xml:space="preserve"> range of motion </w:t>
      </w:r>
      <w:r w:rsidRPr="32742BD1" w:rsidR="248B0167">
        <w:rPr>
          <w:rFonts w:ascii="Open Sans" w:hAnsi="Open Sans" w:eastAsia="Open Sans" w:cs="Open Sans"/>
          <w:noProof w:val="0"/>
          <w:sz w:val="24"/>
          <w:szCs w:val="24"/>
          <w:lang w:val="en-US"/>
        </w:rPr>
        <w:t>as</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well</w:t>
      </w:r>
      <w:r w:rsidRPr="32742BD1" w:rsidR="248B0167">
        <w:rPr>
          <w:rFonts w:ascii="Open Sans" w:hAnsi="Open Sans" w:eastAsia="Open Sans" w:cs="Open Sans"/>
          <w:noProof w:val="0"/>
          <w:color w:val="191919"/>
          <w:sz w:val="24"/>
          <w:szCs w:val="24"/>
          <w:lang w:val="en-US"/>
        </w:rPr>
        <w:t xml:space="preserve"> </w:t>
      </w:r>
      <w:r w:rsidRPr="32742BD1" w:rsidR="248B0167">
        <w:rPr>
          <w:rFonts w:ascii="Open Sans" w:hAnsi="Open Sans" w:eastAsia="Open Sans" w:cs="Open Sans"/>
          <w:noProof w:val="0"/>
          <w:sz w:val="24"/>
          <w:szCs w:val="24"/>
          <w:lang w:val="en-US"/>
        </w:rPr>
        <w:t xml:space="preserve">as minimize the risk of injury (Behm &amp; </w:t>
      </w:r>
      <w:r w:rsidRPr="32742BD1" w:rsidR="248B0167">
        <w:rPr>
          <w:rFonts w:ascii="Open Sans" w:hAnsi="Open Sans" w:eastAsia="Open Sans" w:cs="Open Sans"/>
          <w:noProof w:val="0"/>
          <w:sz w:val="24"/>
          <w:szCs w:val="24"/>
          <w:lang w:val="en-US"/>
        </w:rPr>
        <w:t>Chaouachi</w:t>
      </w:r>
      <w:r w:rsidRPr="32742BD1" w:rsidR="248B0167">
        <w:rPr>
          <w:rFonts w:ascii="Open Sans" w:hAnsi="Open Sans" w:eastAsia="Open Sans" w:cs="Open Sans"/>
          <w:noProof w:val="0"/>
          <w:sz w:val="24"/>
          <w:szCs w:val="24"/>
          <w:lang w:val="en-US"/>
        </w:rPr>
        <w:t>, 2011).</w:t>
      </w:r>
    </w:p>
    <w:p w:rsidR="32742BD1" w:rsidRDefault="32742BD1" w14:paraId="43C952E2" w14:textId="76B70B75"/>
    <w:p w:rsidR="32742BD1" w:rsidP="32742BD1" w:rsidRDefault="32742BD1" w14:paraId="01C3FEBA" w14:textId="3AB271CA">
      <w:pPr>
        <w:rPr>
          <w:rFonts w:ascii="Open Sans" w:hAnsi="Open Sans" w:eastAsia="Open Sans" w:cs="Open Sans"/>
          <w:noProof w:val="0"/>
          <w:color w:val="191919"/>
          <w:sz w:val="24"/>
          <w:szCs w:val="24"/>
          <w:lang w:val="en-US"/>
        </w:rPr>
      </w:pPr>
    </w:p>
    <w:p w:rsidR="049A3DA2" w:rsidRDefault="049A3DA2" w14:paraId="69998370" w14:textId="18A45302">
      <w:r w:rsidRPr="32742BD1" w:rsidR="049A3DA2">
        <w:rPr>
          <w:rFonts w:ascii="Open Sans" w:hAnsi="Open Sans" w:eastAsia="Open Sans" w:cs="Open Sans"/>
          <w:noProof w:val="0"/>
          <w:color w:val="191919"/>
          <w:sz w:val="24"/>
          <w:szCs w:val="24"/>
          <w:lang w:val="en-US"/>
        </w:rPr>
        <w:t xml:space="preserve">Evidence-Based Training </w:t>
      </w:r>
      <w:r w:rsidRPr="32742BD1" w:rsidR="049A3DA2">
        <w:rPr>
          <w:rFonts w:ascii="Open Sans" w:hAnsi="Open Sans" w:eastAsia="Open Sans" w:cs="Open Sans"/>
          <w:noProof w:val="0"/>
          <w:sz w:val="24"/>
          <w:szCs w:val="24"/>
          <w:lang w:val="en-US"/>
        </w:rPr>
        <w:t>Recommendations</w:t>
      </w:r>
    </w:p>
    <w:p w:rsidR="049A3DA2" w:rsidRDefault="049A3DA2" w14:paraId="704A005C" w14:textId="79AEE4FF">
      <w:r>
        <w:br/>
      </w:r>
      <w:r w:rsidRPr="32742BD1" w:rsidR="049A3DA2">
        <w:rPr>
          <w:rFonts w:ascii="Open Sans" w:hAnsi="Open Sans" w:eastAsia="Open Sans" w:cs="Open Sans"/>
          <w:noProof w:val="0"/>
          <w:color w:val="191919"/>
          <w:sz w:val="24"/>
          <w:szCs w:val="24"/>
          <w:lang w:val="en-US"/>
        </w:rPr>
        <w:t>Anaerobic Power Development</w:t>
      </w:r>
      <w:r>
        <w:br/>
      </w:r>
      <w:r w:rsidRPr="32742BD1" w:rsidR="049A3DA2">
        <w:rPr>
          <w:rFonts w:ascii="Open Sans" w:hAnsi="Open Sans" w:eastAsia="Open Sans" w:cs="Open Sans"/>
          <w:noProof w:val="0"/>
          <w:sz w:val="24"/>
          <w:szCs w:val="24"/>
          <w:lang w:val="en-US"/>
        </w:rPr>
        <w:t>Add repeated sprint interval training (e.g., 6–10 repetitions</w:t>
      </w:r>
      <w:r w:rsidRPr="32742BD1" w:rsidR="049A3DA2">
        <w:rPr>
          <w:rFonts w:ascii="Open Sans" w:hAnsi="Open Sans" w:eastAsia="Open Sans" w:cs="Open Sans"/>
          <w:noProof w:val="0"/>
          <w:color w:val="191919"/>
          <w:sz w:val="24"/>
          <w:szCs w:val="24"/>
          <w:lang w:val="en-US"/>
        </w:rPr>
        <w:t xml:space="preserve"> </w:t>
      </w:r>
      <w:r w:rsidRPr="32742BD1" w:rsidR="049A3DA2">
        <w:rPr>
          <w:rFonts w:ascii="Open Sans" w:hAnsi="Open Sans" w:eastAsia="Open Sans" w:cs="Open Sans"/>
          <w:noProof w:val="0"/>
          <w:sz w:val="24"/>
          <w:szCs w:val="24"/>
          <w:lang w:val="en-US"/>
        </w:rPr>
        <w:t>of 6-second maximal sprints with 30–60 seconds recovery) to enhance peak power production.</w:t>
      </w:r>
      <w:r>
        <w:br/>
      </w:r>
      <w:r w:rsidRPr="32742BD1" w:rsidR="049A3DA2">
        <w:rPr>
          <w:rFonts w:ascii="Open Sans" w:hAnsi="Open Sans" w:eastAsia="Open Sans" w:cs="Open Sans"/>
          <w:noProof w:val="0"/>
          <w:sz w:val="24"/>
          <w:szCs w:val="24"/>
          <w:lang w:val="en-US"/>
        </w:rPr>
        <w:t xml:space="preserve">Add high-intensity cycling interval training (e.g., </w:t>
      </w:r>
      <w:r w:rsidRPr="32742BD1" w:rsidR="049A3DA2">
        <w:rPr>
          <w:rFonts w:ascii="Open Sans" w:hAnsi="Open Sans" w:eastAsia="Open Sans" w:cs="Open Sans"/>
          <w:noProof w:val="0"/>
          <w:color w:val="191919"/>
          <w:sz w:val="24"/>
          <w:szCs w:val="24"/>
          <w:lang w:val="en-US"/>
        </w:rPr>
        <w:t>Wingate</w:t>
      </w:r>
      <w:r w:rsidRPr="32742BD1" w:rsidR="049A3DA2">
        <w:rPr>
          <w:rFonts w:ascii="Open Sans" w:hAnsi="Open Sans" w:eastAsia="Open Sans" w:cs="Open Sans"/>
          <w:noProof w:val="0"/>
          <w:sz w:val="24"/>
          <w:szCs w:val="24"/>
          <w:lang w:val="en-US"/>
        </w:rPr>
        <w:t>-like training protocols) 1–2 times/week.</w:t>
      </w:r>
    </w:p>
    <w:p w:rsidR="049A3DA2" w:rsidRDefault="049A3DA2" w14:paraId="7F9C4963" w14:textId="0F356809">
      <w:r>
        <w:br/>
      </w:r>
      <w:r w:rsidRPr="32742BD1" w:rsidR="049A3DA2">
        <w:rPr>
          <w:rFonts w:ascii="Open Sans" w:hAnsi="Open Sans" w:eastAsia="Open Sans" w:cs="Open Sans"/>
          <w:noProof w:val="0"/>
          <w:sz w:val="24"/>
          <w:szCs w:val="24"/>
          <w:lang w:val="en-US"/>
        </w:rPr>
        <w:t>Maximal Strength Training</w:t>
      </w:r>
      <w:r>
        <w:br/>
      </w:r>
      <w:r w:rsidRPr="32742BD1" w:rsidR="049A3DA2">
        <w:rPr>
          <w:rFonts w:ascii="Open Sans" w:hAnsi="Open Sans" w:eastAsia="Open Sans" w:cs="Open Sans"/>
          <w:noProof w:val="0"/>
          <w:sz w:val="24"/>
          <w:szCs w:val="24"/>
          <w:lang w:val="en-US"/>
        </w:rPr>
        <w:t>Start a structured</w:t>
      </w:r>
      <w:r w:rsidRPr="32742BD1" w:rsidR="049A3DA2">
        <w:rPr>
          <w:rFonts w:ascii="Open Sans" w:hAnsi="Open Sans" w:eastAsia="Open Sans" w:cs="Open Sans"/>
          <w:noProof w:val="0"/>
          <w:color w:val="191919"/>
          <w:sz w:val="24"/>
          <w:szCs w:val="24"/>
          <w:lang w:val="en-US"/>
        </w:rPr>
        <w:t xml:space="preserve"> resistance training program </w:t>
      </w:r>
      <w:r w:rsidRPr="32742BD1" w:rsidR="049A3DA2">
        <w:rPr>
          <w:rFonts w:ascii="Open Sans" w:hAnsi="Open Sans" w:eastAsia="Open Sans" w:cs="Open Sans"/>
          <w:noProof w:val="0"/>
          <w:sz w:val="24"/>
          <w:szCs w:val="24"/>
          <w:lang w:val="en-US"/>
        </w:rPr>
        <w:t>with compound exercises (e.g., squats, deadlifts, lunges).</w:t>
      </w:r>
      <w:r>
        <w:br/>
      </w:r>
      <w:r w:rsidRPr="32742BD1" w:rsidR="049A3DA2">
        <w:rPr>
          <w:rFonts w:ascii="Open Sans" w:hAnsi="Open Sans" w:eastAsia="Open Sans" w:cs="Open Sans"/>
          <w:noProof w:val="0"/>
          <w:sz w:val="24"/>
          <w:szCs w:val="24"/>
          <w:lang w:val="en-US"/>
        </w:rPr>
        <w:t>Emphasize lower-rep, high-load protocols (e.g., 4–5 sets of 3–5 reps at 85–90% 1RM) for leg strength development.</w:t>
      </w:r>
      <w:r>
        <w:br/>
      </w:r>
      <w:r w:rsidRPr="32742BD1" w:rsidR="049A3DA2">
        <w:rPr>
          <w:rFonts w:ascii="Open Sans" w:hAnsi="Open Sans" w:eastAsia="Open Sans" w:cs="Open Sans"/>
          <w:noProof w:val="0"/>
          <w:sz w:val="24"/>
          <w:szCs w:val="24"/>
          <w:lang w:val="en-US"/>
        </w:rPr>
        <w:t>Progressively overload beyond 8–</w:t>
      </w:r>
      <w:r w:rsidRPr="32742BD1" w:rsidR="049A3DA2">
        <w:rPr>
          <w:rFonts w:ascii="Open Sans" w:hAnsi="Open Sans" w:eastAsia="Open Sans" w:cs="Open Sans"/>
          <w:noProof w:val="0"/>
          <w:sz w:val="24"/>
          <w:szCs w:val="24"/>
          <w:lang w:val="en-US"/>
        </w:rPr>
        <w:t>12 weeks</w:t>
      </w:r>
      <w:r w:rsidRPr="32742BD1" w:rsidR="049A3DA2">
        <w:rPr>
          <w:rFonts w:ascii="Open Sans" w:hAnsi="Open Sans" w:eastAsia="Open Sans" w:cs="Open Sans"/>
          <w:noProof w:val="0"/>
          <w:sz w:val="24"/>
          <w:szCs w:val="24"/>
          <w:lang w:val="en-US"/>
        </w:rPr>
        <w:t>.</w:t>
      </w:r>
      <w:r>
        <w:br/>
      </w:r>
      <w:r w:rsidRPr="32742BD1" w:rsidR="049A3DA2">
        <w:rPr>
          <w:rFonts w:ascii="Open Sans" w:hAnsi="Open Sans" w:eastAsia="Open Sans" w:cs="Open Sans"/>
          <w:noProof w:val="0"/>
          <w:sz w:val="24"/>
          <w:szCs w:val="24"/>
          <w:lang w:val="en-US"/>
        </w:rPr>
        <w:t xml:space="preserve">Sprint and Acceleration Work </w:t>
      </w:r>
      <w:r>
        <w:br/>
      </w:r>
      <w:r w:rsidRPr="32742BD1" w:rsidR="049A3DA2">
        <w:rPr>
          <w:rFonts w:ascii="Open Sans" w:hAnsi="Open Sans" w:eastAsia="Open Sans" w:cs="Open Sans"/>
          <w:noProof w:val="0"/>
          <w:sz w:val="24"/>
          <w:szCs w:val="24"/>
          <w:lang w:val="en-US"/>
        </w:rPr>
        <w:t xml:space="preserve">Implement resisted sprinting (sled push, band-resisted running) on two weekly </w:t>
      </w:r>
      <w:r w:rsidRPr="32742BD1" w:rsidR="049A3DA2">
        <w:rPr>
          <w:rFonts w:ascii="Open Sans" w:hAnsi="Open Sans" w:eastAsia="Open Sans" w:cs="Open Sans"/>
          <w:noProof w:val="0"/>
          <w:color w:val="191919"/>
          <w:sz w:val="24"/>
          <w:szCs w:val="24"/>
          <w:lang w:val="en-US"/>
        </w:rPr>
        <w:t>sessions</w:t>
      </w:r>
      <w:r w:rsidRPr="32742BD1" w:rsidR="049A3DA2">
        <w:rPr>
          <w:rFonts w:ascii="Open Sans" w:hAnsi="Open Sans" w:eastAsia="Open Sans" w:cs="Open Sans"/>
          <w:noProof w:val="0"/>
          <w:sz w:val="24"/>
          <w:szCs w:val="24"/>
          <w:lang w:val="en-US"/>
        </w:rPr>
        <w:t>.</w:t>
      </w:r>
      <w:r>
        <w:br/>
      </w:r>
      <w:r w:rsidRPr="32742BD1" w:rsidR="049A3DA2">
        <w:rPr>
          <w:rFonts w:ascii="Open Sans" w:hAnsi="Open Sans" w:eastAsia="Open Sans" w:cs="Open Sans"/>
          <w:noProof w:val="0"/>
          <w:sz w:val="24"/>
          <w:szCs w:val="24"/>
          <w:lang w:val="en-US"/>
        </w:rPr>
        <w:t>Emphasize the building of technique such as hip drive, arm swing, and body position.</w:t>
      </w:r>
      <w:r>
        <w:br/>
      </w:r>
      <w:r w:rsidRPr="32742BD1" w:rsidR="049A3DA2">
        <w:rPr>
          <w:rFonts w:ascii="Open Sans" w:hAnsi="Open Sans" w:eastAsia="Open Sans" w:cs="Open Sans"/>
          <w:noProof w:val="0"/>
          <w:sz w:val="24"/>
          <w:szCs w:val="24"/>
          <w:lang w:val="en-US"/>
        </w:rPr>
        <w:t xml:space="preserve">Add plyometric training (e.g., bounding, depth jumps) to </w:t>
      </w:r>
      <w:r w:rsidRPr="32742BD1" w:rsidR="049A3DA2">
        <w:rPr>
          <w:rFonts w:ascii="Open Sans" w:hAnsi="Open Sans" w:eastAsia="Open Sans" w:cs="Open Sans"/>
          <w:noProof w:val="0"/>
          <w:sz w:val="24"/>
          <w:szCs w:val="24"/>
          <w:lang w:val="en-US"/>
        </w:rPr>
        <w:t>optimize neuromuscular</w:t>
      </w:r>
      <w:r w:rsidRPr="32742BD1" w:rsidR="049A3DA2">
        <w:rPr>
          <w:rFonts w:ascii="Open Sans" w:hAnsi="Open Sans" w:eastAsia="Open Sans" w:cs="Open Sans"/>
          <w:noProof w:val="0"/>
          <w:sz w:val="24"/>
          <w:szCs w:val="24"/>
          <w:lang w:val="en-US"/>
        </w:rPr>
        <w:t xml:space="preserve"> explosiveness.</w:t>
      </w:r>
    </w:p>
    <w:p w:rsidR="049A3DA2" w:rsidP="32742BD1" w:rsidRDefault="049A3DA2" w14:paraId="3620B89D" w14:textId="0108089B">
      <w:pPr>
        <w:rPr>
          <w:rFonts w:ascii="Open Sans" w:hAnsi="Open Sans" w:eastAsia="Open Sans" w:cs="Open Sans"/>
          <w:noProof w:val="0"/>
          <w:sz w:val="24"/>
          <w:szCs w:val="24"/>
          <w:lang w:val="en-US"/>
        </w:rPr>
      </w:pPr>
      <w:r>
        <w:br/>
      </w:r>
      <w:r w:rsidRPr="32742BD1" w:rsidR="049A3DA2">
        <w:rPr>
          <w:rFonts w:ascii="Open Sans" w:hAnsi="Open Sans" w:eastAsia="Open Sans" w:cs="Open Sans"/>
          <w:noProof w:val="0"/>
          <w:sz w:val="24"/>
          <w:szCs w:val="24"/>
          <w:lang w:val="en-US"/>
        </w:rPr>
        <w:t>Muscular Endurance Improvement</w:t>
      </w:r>
      <w:r>
        <w:br/>
      </w:r>
      <w:r w:rsidRPr="32742BD1" w:rsidR="049A3DA2">
        <w:rPr>
          <w:rFonts w:ascii="Open Sans" w:hAnsi="Open Sans" w:eastAsia="Open Sans" w:cs="Open Sans"/>
          <w:noProof w:val="0"/>
          <w:sz w:val="24"/>
          <w:szCs w:val="24"/>
          <w:lang w:val="en-US"/>
        </w:rPr>
        <w:t>Utilize circuit training with bodyweight and weighted (e.g., step-ups, Bulgarian split squat, kettlebell swing) exercises performed at moderate intensities for increased repetitions (15–20 reps).</w:t>
      </w:r>
      <w:r>
        <w:br/>
      </w:r>
      <w:r w:rsidRPr="32742BD1" w:rsidR="049A3DA2">
        <w:rPr>
          <w:rFonts w:ascii="Open Sans" w:hAnsi="Open Sans" w:eastAsia="Open Sans" w:cs="Open Sans"/>
          <w:noProof w:val="0"/>
          <w:sz w:val="24"/>
          <w:szCs w:val="24"/>
          <w:lang w:val="en-US"/>
        </w:rPr>
        <w:t>Progressively add rugby-conditioning drills that mimic</w:t>
      </w:r>
      <w:r w:rsidRPr="32742BD1" w:rsidR="049A3DA2">
        <w:rPr>
          <w:rFonts w:ascii="Open Sans" w:hAnsi="Open Sans" w:eastAsia="Open Sans" w:cs="Open Sans"/>
          <w:noProof w:val="0"/>
          <w:color w:val="191919"/>
          <w:sz w:val="24"/>
          <w:szCs w:val="24"/>
          <w:lang w:val="en-US"/>
        </w:rPr>
        <w:t xml:space="preserve"> </w:t>
      </w:r>
      <w:r w:rsidRPr="32742BD1" w:rsidR="049A3DA2">
        <w:rPr>
          <w:rFonts w:ascii="Open Sans" w:hAnsi="Open Sans" w:eastAsia="Open Sans" w:cs="Open Sans"/>
          <w:noProof w:val="0"/>
          <w:sz w:val="24"/>
          <w:szCs w:val="24"/>
          <w:lang w:val="en-US"/>
        </w:rPr>
        <w:t>multiple</w:t>
      </w:r>
      <w:r w:rsidRPr="32742BD1" w:rsidR="049A3DA2">
        <w:rPr>
          <w:rFonts w:ascii="Open Sans" w:hAnsi="Open Sans" w:eastAsia="Open Sans" w:cs="Open Sans"/>
          <w:noProof w:val="0"/>
          <w:color w:val="191919"/>
          <w:sz w:val="24"/>
          <w:szCs w:val="24"/>
          <w:lang w:val="en-US"/>
        </w:rPr>
        <w:t xml:space="preserve"> </w:t>
      </w:r>
      <w:r w:rsidRPr="32742BD1" w:rsidR="540986A0">
        <w:rPr>
          <w:rFonts w:ascii="Open Sans" w:hAnsi="Open Sans" w:eastAsia="Open Sans" w:cs="Open Sans"/>
          <w:noProof w:val="0"/>
          <w:sz w:val="24"/>
          <w:szCs w:val="24"/>
          <w:lang w:val="en-US"/>
        </w:rPr>
        <w:t>patterns of</w:t>
      </w:r>
      <w:r w:rsidRPr="32742BD1" w:rsidR="049A3DA2">
        <w:rPr>
          <w:rFonts w:ascii="Open Sans" w:hAnsi="Open Sans" w:eastAsia="Open Sans" w:cs="Open Sans"/>
          <w:noProof w:val="0"/>
          <w:sz w:val="24"/>
          <w:szCs w:val="24"/>
          <w:lang w:val="en-US"/>
        </w:rPr>
        <w:t xml:space="preserve"> play.</w:t>
      </w:r>
      <w:r>
        <w:br/>
      </w:r>
    </w:p>
    <w:p w:rsidR="049A3DA2" w:rsidRDefault="049A3DA2" w14:paraId="2021C01B" w14:textId="7927435C">
      <w:r w:rsidRPr="32742BD1" w:rsidR="049A3DA2">
        <w:rPr>
          <w:rFonts w:ascii="Open Sans" w:hAnsi="Open Sans" w:eastAsia="Open Sans" w:cs="Open Sans"/>
          <w:noProof w:val="0"/>
          <w:sz w:val="24"/>
          <w:szCs w:val="24"/>
          <w:lang w:val="en-US"/>
        </w:rPr>
        <w:t>Flexibility and Mobility Training</w:t>
      </w:r>
      <w:r>
        <w:br/>
      </w:r>
      <w:r w:rsidRPr="32742BD1" w:rsidR="049A3DA2">
        <w:rPr>
          <w:rFonts w:ascii="Open Sans" w:hAnsi="Open Sans" w:eastAsia="Open Sans" w:cs="Open Sans"/>
          <w:noProof w:val="0"/>
          <w:sz w:val="24"/>
          <w:szCs w:val="24"/>
          <w:lang w:val="en-US"/>
        </w:rPr>
        <w:t>Pre-training</w:t>
      </w:r>
      <w:r w:rsidRPr="32742BD1" w:rsidR="049A3DA2">
        <w:rPr>
          <w:rFonts w:ascii="Open Sans" w:hAnsi="Open Sans" w:eastAsia="Open Sans" w:cs="Open Sans"/>
          <w:noProof w:val="0"/>
          <w:color w:val="191919"/>
          <w:sz w:val="24"/>
          <w:szCs w:val="24"/>
          <w:lang w:val="en-US"/>
        </w:rPr>
        <w:t xml:space="preserve"> dynamic mobility sessions </w:t>
      </w:r>
      <w:r w:rsidRPr="32742BD1" w:rsidR="049A3DA2">
        <w:rPr>
          <w:rFonts w:ascii="Open Sans" w:hAnsi="Open Sans" w:eastAsia="Open Sans" w:cs="Open Sans"/>
          <w:noProof w:val="0"/>
          <w:sz w:val="24"/>
          <w:szCs w:val="24"/>
          <w:lang w:val="en-US"/>
        </w:rPr>
        <w:t xml:space="preserve">daily (e.g., leg swings, walk lunges </w:t>
      </w:r>
      <w:r w:rsidRPr="32742BD1" w:rsidR="049A3DA2">
        <w:rPr>
          <w:rFonts w:ascii="Open Sans" w:hAnsi="Open Sans" w:eastAsia="Open Sans" w:cs="Open Sans"/>
          <w:noProof w:val="0"/>
          <w:color w:val="191919"/>
          <w:sz w:val="24"/>
          <w:szCs w:val="24"/>
          <w:lang w:val="en-US"/>
        </w:rPr>
        <w:t xml:space="preserve">twist) </w:t>
      </w:r>
      <w:r w:rsidRPr="32742BD1" w:rsidR="049A3DA2">
        <w:rPr>
          <w:rFonts w:ascii="Open Sans" w:hAnsi="Open Sans" w:eastAsia="Open Sans" w:cs="Open Sans"/>
          <w:noProof w:val="0"/>
          <w:sz w:val="24"/>
          <w:szCs w:val="24"/>
          <w:lang w:val="en-US"/>
        </w:rPr>
        <w:t>need</w:t>
      </w:r>
      <w:r w:rsidRPr="32742BD1" w:rsidR="049A3DA2">
        <w:rPr>
          <w:rFonts w:ascii="Open Sans" w:hAnsi="Open Sans" w:eastAsia="Open Sans" w:cs="Open Sans"/>
          <w:noProof w:val="0"/>
          <w:color w:val="191919"/>
          <w:sz w:val="24"/>
          <w:szCs w:val="24"/>
          <w:lang w:val="en-US"/>
        </w:rPr>
        <w:t xml:space="preserve"> </w:t>
      </w:r>
      <w:r w:rsidRPr="32742BD1" w:rsidR="049A3DA2">
        <w:rPr>
          <w:rFonts w:ascii="Open Sans" w:hAnsi="Open Sans" w:eastAsia="Open Sans" w:cs="Open Sans"/>
          <w:noProof w:val="0"/>
          <w:sz w:val="24"/>
          <w:szCs w:val="24"/>
          <w:lang w:val="en-US"/>
        </w:rPr>
        <w:t>to</w:t>
      </w:r>
      <w:r w:rsidRPr="32742BD1" w:rsidR="049A3DA2">
        <w:rPr>
          <w:rFonts w:ascii="Open Sans" w:hAnsi="Open Sans" w:eastAsia="Open Sans" w:cs="Open Sans"/>
          <w:noProof w:val="0"/>
          <w:color w:val="191919"/>
          <w:sz w:val="24"/>
          <w:szCs w:val="24"/>
          <w:lang w:val="en-US"/>
        </w:rPr>
        <w:t xml:space="preserve"> </w:t>
      </w:r>
      <w:r w:rsidRPr="32742BD1" w:rsidR="049A3DA2">
        <w:rPr>
          <w:rFonts w:ascii="Open Sans" w:hAnsi="Open Sans" w:eastAsia="Open Sans" w:cs="Open Sans"/>
          <w:noProof w:val="0"/>
          <w:sz w:val="24"/>
          <w:szCs w:val="24"/>
          <w:lang w:val="en-US"/>
        </w:rPr>
        <w:t>be incorporated</w:t>
      </w:r>
      <w:r w:rsidRPr="32742BD1" w:rsidR="049A3DA2">
        <w:rPr>
          <w:rFonts w:ascii="Open Sans" w:hAnsi="Open Sans" w:eastAsia="Open Sans" w:cs="Open Sans"/>
          <w:noProof w:val="0"/>
          <w:color w:val="191919"/>
          <w:sz w:val="24"/>
          <w:szCs w:val="24"/>
          <w:lang w:val="en-US"/>
        </w:rPr>
        <w:t>.</w:t>
      </w:r>
      <w:r>
        <w:br/>
      </w:r>
      <w:r w:rsidRPr="32742BD1" w:rsidR="049A3DA2">
        <w:rPr>
          <w:rFonts w:ascii="Open Sans" w:hAnsi="Open Sans" w:eastAsia="Open Sans" w:cs="Open Sans"/>
          <w:noProof w:val="0"/>
          <w:color w:val="191919"/>
          <w:sz w:val="24"/>
          <w:szCs w:val="24"/>
          <w:lang w:val="en-US"/>
        </w:rPr>
        <w:t xml:space="preserve">Post-training </w:t>
      </w:r>
      <w:r w:rsidRPr="32742BD1" w:rsidR="049A3DA2">
        <w:rPr>
          <w:rFonts w:ascii="Open Sans" w:hAnsi="Open Sans" w:eastAsia="Open Sans" w:cs="Open Sans"/>
          <w:noProof w:val="0"/>
          <w:sz w:val="24"/>
          <w:szCs w:val="24"/>
          <w:lang w:val="en-US"/>
        </w:rPr>
        <w:t>static (hamstrings, hip flexors, lower back, calves)</w:t>
      </w:r>
      <w:r w:rsidRPr="32742BD1" w:rsidR="049A3DA2">
        <w:rPr>
          <w:rFonts w:ascii="Open Sans" w:hAnsi="Open Sans" w:eastAsia="Open Sans" w:cs="Open Sans"/>
          <w:noProof w:val="0"/>
          <w:color w:val="191919"/>
          <w:sz w:val="24"/>
          <w:szCs w:val="24"/>
          <w:lang w:val="en-US"/>
        </w:rPr>
        <w:t xml:space="preserve"> </w:t>
      </w:r>
      <w:r w:rsidRPr="32742BD1" w:rsidR="04FD2EEC">
        <w:rPr>
          <w:rFonts w:ascii="Open Sans" w:hAnsi="Open Sans" w:eastAsia="Open Sans" w:cs="Open Sans"/>
          <w:noProof w:val="0"/>
          <w:sz w:val="24"/>
          <w:szCs w:val="24"/>
          <w:lang w:val="en-US"/>
        </w:rPr>
        <w:t>stretch and</w:t>
      </w:r>
      <w:r w:rsidRPr="32742BD1" w:rsidR="049A3DA2">
        <w:rPr>
          <w:rFonts w:ascii="Open Sans" w:hAnsi="Open Sans" w:eastAsia="Open Sans" w:cs="Open Sans"/>
          <w:noProof w:val="0"/>
          <w:color w:val="191919"/>
          <w:sz w:val="24"/>
          <w:szCs w:val="24"/>
          <w:lang w:val="en-US"/>
        </w:rPr>
        <w:t xml:space="preserve"> </w:t>
      </w:r>
      <w:r w:rsidRPr="32742BD1" w:rsidR="049A3DA2">
        <w:rPr>
          <w:rFonts w:ascii="Open Sans" w:hAnsi="Open Sans" w:eastAsia="Open Sans" w:cs="Open Sans"/>
          <w:noProof w:val="0"/>
          <w:sz w:val="24"/>
          <w:szCs w:val="24"/>
          <w:lang w:val="en-US"/>
        </w:rPr>
        <w:t>foam</w:t>
      </w:r>
      <w:r w:rsidRPr="32742BD1" w:rsidR="049A3DA2">
        <w:rPr>
          <w:rFonts w:ascii="Open Sans" w:hAnsi="Open Sans" w:eastAsia="Open Sans" w:cs="Open Sans"/>
          <w:noProof w:val="0"/>
          <w:color w:val="191919"/>
          <w:sz w:val="24"/>
          <w:szCs w:val="24"/>
          <w:lang w:val="en-US"/>
        </w:rPr>
        <w:t xml:space="preserve"> </w:t>
      </w:r>
      <w:r w:rsidRPr="32742BD1" w:rsidR="049A3DA2">
        <w:rPr>
          <w:rFonts w:ascii="Open Sans" w:hAnsi="Open Sans" w:eastAsia="Open Sans" w:cs="Open Sans"/>
          <w:noProof w:val="0"/>
          <w:sz w:val="24"/>
          <w:szCs w:val="24"/>
          <w:lang w:val="en-US"/>
        </w:rPr>
        <w:t>roll.</w:t>
      </w:r>
      <w:r>
        <w:br/>
      </w:r>
      <w:r w:rsidRPr="32742BD1" w:rsidR="049A3DA2">
        <w:rPr>
          <w:rFonts w:ascii="Open Sans" w:hAnsi="Open Sans" w:eastAsia="Open Sans" w:cs="Open Sans"/>
          <w:noProof w:val="0"/>
          <w:sz w:val="24"/>
          <w:szCs w:val="24"/>
          <w:lang w:val="en-US"/>
        </w:rPr>
        <w:t xml:space="preserve">Minimum </w:t>
      </w:r>
      <w:r w:rsidRPr="32742BD1" w:rsidR="049A3DA2">
        <w:rPr>
          <w:rFonts w:ascii="Open Sans" w:hAnsi="Open Sans" w:eastAsia="Open Sans" w:cs="Open Sans"/>
          <w:noProof w:val="0"/>
          <w:color w:val="191919"/>
          <w:sz w:val="24"/>
          <w:szCs w:val="24"/>
          <w:lang w:val="en-US"/>
        </w:rPr>
        <w:t xml:space="preserve">10–15 minutes </w:t>
      </w:r>
      <w:r w:rsidRPr="32742BD1" w:rsidR="049A3DA2">
        <w:rPr>
          <w:rFonts w:ascii="Open Sans" w:hAnsi="Open Sans" w:eastAsia="Open Sans" w:cs="Open Sans"/>
          <w:noProof w:val="0"/>
          <w:sz w:val="24"/>
          <w:szCs w:val="24"/>
          <w:lang w:val="en-US"/>
        </w:rPr>
        <w:t>per</w:t>
      </w:r>
      <w:r w:rsidRPr="32742BD1" w:rsidR="049A3DA2">
        <w:rPr>
          <w:rFonts w:ascii="Open Sans" w:hAnsi="Open Sans" w:eastAsia="Open Sans" w:cs="Open Sans"/>
          <w:noProof w:val="0"/>
          <w:color w:val="191919"/>
          <w:sz w:val="24"/>
          <w:szCs w:val="24"/>
          <w:lang w:val="en-US"/>
        </w:rPr>
        <w:t xml:space="preserve"> </w:t>
      </w:r>
      <w:r w:rsidRPr="32742BD1" w:rsidR="049A3DA2">
        <w:rPr>
          <w:rFonts w:ascii="Open Sans" w:hAnsi="Open Sans" w:eastAsia="Open Sans" w:cs="Open Sans"/>
          <w:noProof w:val="0"/>
          <w:sz w:val="24"/>
          <w:szCs w:val="24"/>
          <w:lang w:val="en-US"/>
        </w:rPr>
        <w:t xml:space="preserve">day </w:t>
      </w:r>
      <w:r w:rsidRPr="32742BD1" w:rsidR="049A3DA2">
        <w:rPr>
          <w:rFonts w:ascii="Open Sans" w:hAnsi="Open Sans" w:eastAsia="Open Sans" w:cs="Open Sans"/>
          <w:noProof w:val="0"/>
          <w:color w:val="191919"/>
          <w:sz w:val="24"/>
          <w:szCs w:val="24"/>
          <w:lang w:val="en-US"/>
        </w:rPr>
        <w:t xml:space="preserve">of </w:t>
      </w:r>
      <w:r w:rsidRPr="32742BD1" w:rsidR="049A3DA2">
        <w:rPr>
          <w:rFonts w:ascii="Open Sans" w:hAnsi="Open Sans" w:eastAsia="Open Sans" w:cs="Open Sans"/>
          <w:noProof w:val="0"/>
          <w:sz w:val="24"/>
          <w:szCs w:val="24"/>
          <w:lang w:val="en-US"/>
        </w:rPr>
        <w:t>specific</w:t>
      </w:r>
      <w:r w:rsidRPr="32742BD1" w:rsidR="049A3DA2">
        <w:rPr>
          <w:rFonts w:ascii="Open Sans" w:hAnsi="Open Sans" w:eastAsia="Open Sans" w:cs="Open Sans"/>
          <w:noProof w:val="0"/>
          <w:color w:val="191919"/>
          <w:sz w:val="24"/>
          <w:szCs w:val="24"/>
          <w:lang w:val="en-US"/>
        </w:rPr>
        <w:t xml:space="preserve"> mobility work</w:t>
      </w:r>
      <w:r w:rsidRPr="32742BD1" w:rsidR="049A3DA2">
        <w:rPr>
          <w:rFonts w:ascii="Open Sans" w:hAnsi="Open Sans" w:eastAsia="Open Sans" w:cs="Open Sans"/>
          <w:noProof w:val="0"/>
          <w:sz w:val="24"/>
          <w:szCs w:val="24"/>
          <w:lang w:val="en-US"/>
        </w:rPr>
        <w:t xml:space="preserve"> should be achieved</w:t>
      </w:r>
      <w:r w:rsidRPr="32742BD1" w:rsidR="049A3DA2">
        <w:rPr>
          <w:rFonts w:ascii="Open Sans" w:hAnsi="Open Sans" w:eastAsia="Open Sans" w:cs="Open Sans"/>
          <w:noProof w:val="0"/>
          <w:color w:val="191919"/>
          <w:sz w:val="24"/>
          <w:szCs w:val="24"/>
          <w:lang w:val="en-US"/>
        </w:rPr>
        <w:t>.</w:t>
      </w:r>
    </w:p>
    <w:p w:rsidR="46FC9526" w:rsidP="32742BD1" w:rsidRDefault="46FC9526" w14:paraId="3C5B41B4" w14:textId="5365B811">
      <w:pPr>
        <w:rPr>
          <w:rFonts w:ascii="Open Sans" w:hAnsi="Open Sans" w:eastAsia="Open Sans" w:cs="Open Sans"/>
          <w:i w:val="1"/>
          <w:iCs w:val="1"/>
          <w:noProof w:val="0"/>
          <w:color w:val="191919"/>
          <w:sz w:val="24"/>
          <w:szCs w:val="24"/>
          <w:u w:val="single"/>
          <w:lang w:val="en-US"/>
        </w:rPr>
      </w:pPr>
      <w:r w:rsidRPr="32742BD1" w:rsidR="46FC9526">
        <w:rPr>
          <w:rFonts w:ascii="Open Sans" w:hAnsi="Open Sans" w:eastAsia="Open Sans" w:cs="Open Sans"/>
          <w:i w:val="1"/>
          <w:iCs w:val="1"/>
          <w:noProof w:val="0"/>
          <w:color w:val="191919"/>
          <w:sz w:val="24"/>
          <w:szCs w:val="24"/>
          <w:u w:val="single"/>
          <w:lang w:val="en-US"/>
        </w:rPr>
        <w:t>Conclusion</w:t>
      </w:r>
      <w:r w:rsidRPr="32742BD1" w:rsidR="46FC9526">
        <w:rPr>
          <w:rFonts w:ascii="Open Sans" w:hAnsi="Open Sans" w:eastAsia="Open Sans" w:cs="Open Sans"/>
          <w:i w:val="1"/>
          <w:iCs w:val="1"/>
          <w:noProof w:val="0"/>
          <w:color w:val="191919"/>
          <w:sz w:val="24"/>
          <w:szCs w:val="24"/>
          <w:u w:val="single"/>
          <w:lang w:val="en-US"/>
        </w:rPr>
        <w:t xml:space="preserve"> </w:t>
      </w:r>
    </w:p>
    <w:p w:rsidR="46FC9526" w:rsidP="32742BD1" w:rsidRDefault="46FC9526" w14:paraId="61940246" w14:textId="32C623EC">
      <w:pPr>
        <w:rPr>
          <w:rFonts w:ascii="Open Sans" w:hAnsi="Open Sans" w:eastAsia="Open Sans" w:cs="Open Sans"/>
          <w:i w:val="0"/>
          <w:iCs w:val="0"/>
          <w:noProof w:val="0"/>
          <w:color w:val="191919"/>
          <w:sz w:val="24"/>
          <w:szCs w:val="24"/>
          <w:u w:val="none"/>
          <w:lang w:val="en-US"/>
        </w:rPr>
      </w:pPr>
      <w:r w:rsidRPr="32742BD1" w:rsidR="46FC9526">
        <w:rPr>
          <w:rFonts w:ascii="Open Sans" w:hAnsi="Open Sans" w:eastAsia="Open Sans" w:cs="Open Sans"/>
          <w:i w:val="0"/>
          <w:iCs w:val="0"/>
          <w:noProof w:val="0"/>
          <w:color w:val="191919"/>
          <w:sz w:val="24"/>
          <w:szCs w:val="24"/>
          <w:u w:val="none"/>
          <w:lang w:val="en-US"/>
        </w:rPr>
        <w:t xml:space="preserve">The subject has a suitable foundation level of fitness to play rugby but must improve towards some targeted enhancement of heightened levels of performance. Acceleration, lower-body strength, anaerobic power, and flexibility are aspects where emphasis would be </w:t>
      </w:r>
      <w:r w:rsidRPr="32742BD1" w:rsidR="46FC9526">
        <w:rPr>
          <w:rFonts w:ascii="Open Sans" w:hAnsi="Open Sans" w:eastAsia="Open Sans" w:cs="Open Sans"/>
          <w:i w:val="0"/>
          <w:iCs w:val="0"/>
          <w:noProof w:val="0"/>
          <w:color w:val="191919"/>
          <w:sz w:val="24"/>
          <w:szCs w:val="24"/>
          <w:u w:val="none"/>
          <w:lang w:val="en-US"/>
        </w:rPr>
        <w:t>warranted</w:t>
      </w:r>
      <w:r w:rsidRPr="32742BD1" w:rsidR="46FC9526">
        <w:rPr>
          <w:rFonts w:ascii="Open Sans" w:hAnsi="Open Sans" w:eastAsia="Open Sans" w:cs="Open Sans"/>
          <w:i w:val="0"/>
          <w:iCs w:val="0"/>
          <w:noProof w:val="0"/>
          <w:color w:val="191919"/>
          <w:sz w:val="24"/>
          <w:szCs w:val="24"/>
          <w:u w:val="none"/>
          <w:lang w:val="en-US"/>
        </w:rPr>
        <w:t xml:space="preserve">. Implementation of evidence-based practices under consideration must </w:t>
      </w:r>
      <w:r w:rsidRPr="32742BD1" w:rsidR="5F3EF626">
        <w:rPr>
          <w:rFonts w:ascii="Open Sans" w:hAnsi="Open Sans" w:eastAsia="Open Sans" w:cs="Open Sans"/>
          <w:i w:val="0"/>
          <w:iCs w:val="0"/>
          <w:noProof w:val="0"/>
          <w:color w:val="191919"/>
          <w:sz w:val="24"/>
          <w:szCs w:val="24"/>
          <w:u w:val="none"/>
          <w:lang w:val="en-US"/>
        </w:rPr>
        <w:t xml:space="preserve">positively </w:t>
      </w:r>
      <w:r w:rsidRPr="32742BD1" w:rsidR="391EE5F9">
        <w:rPr>
          <w:rFonts w:ascii="Open Sans" w:hAnsi="Open Sans" w:eastAsia="Open Sans" w:cs="Open Sans"/>
          <w:i w:val="0"/>
          <w:iCs w:val="0"/>
          <w:noProof w:val="0"/>
          <w:color w:val="191919"/>
          <w:sz w:val="24"/>
          <w:szCs w:val="24"/>
          <w:u w:val="none"/>
          <w:lang w:val="en-US"/>
        </w:rPr>
        <w:t>affect</w:t>
      </w:r>
      <w:r w:rsidRPr="32742BD1" w:rsidR="46FC9526">
        <w:rPr>
          <w:rFonts w:ascii="Open Sans" w:hAnsi="Open Sans" w:eastAsia="Open Sans" w:cs="Open Sans"/>
          <w:i w:val="0"/>
          <w:iCs w:val="0"/>
          <w:noProof w:val="0"/>
          <w:color w:val="191919"/>
          <w:sz w:val="24"/>
          <w:szCs w:val="24"/>
          <w:u w:val="none"/>
          <w:lang w:val="en-US"/>
        </w:rPr>
        <w:t xml:space="preserve"> on-field enhancement, injury resistance, and overall athleticism of the subject. A periodized, structured program created specifically to meet these demands would most assist in improving the subject as a rugby player.</w:t>
      </w:r>
    </w:p>
    <w:p w:rsidR="32742BD1" w:rsidP="32742BD1" w:rsidRDefault="32742BD1" w14:paraId="0C91D0BE" w14:textId="4CB743CF">
      <w:pPr>
        <w:rPr>
          <w:rFonts w:ascii="Open Sans" w:hAnsi="Open Sans" w:eastAsia="Open Sans" w:cs="Open Sans"/>
          <w:i w:val="0"/>
          <w:iCs w:val="0"/>
          <w:noProof w:val="0"/>
          <w:color w:val="191919"/>
          <w:sz w:val="24"/>
          <w:szCs w:val="24"/>
          <w:u w:val="none"/>
          <w:lang w:val="en-US"/>
        </w:rPr>
      </w:pPr>
    </w:p>
    <w:p w:rsidR="43200C9A" w:rsidP="32742BD1" w:rsidRDefault="43200C9A" w14:paraId="07B1FC5B" w14:textId="46B5D0F4">
      <w:pPr>
        <w:jc w:val="center"/>
        <w:rPr>
          <w:rFonts w:ascii="Open Sans" w:hAnsi="Open Sans" w:eastAsia="Open Sans" w:cs="Open Sans"/>
          <w:i w:val="0"/>
          <w:iCs w:val="0"/>
          <w:noProof w:val="0"/>
          <w:color w:val="191919"/>
          <w:sz w:val="24"/>
          <w:szCs w:val="24"/>
          <w:u w:val="none"/>
          <w:lang w:val="en-US"/>
        </w:rPr>
      </w:pPr>
      <w:r w:rsidRPr="32742BD1" w:rsidR="43200C9A">
        <w:rPr>
          <w:rFonts w:ascii="Open Sans" w:hAnsi="Open Sans" w:eastAsia="Open Sans" w:cs="Open Sans"/>
          <w:i w:val="0"/>
          <w:iCs w:val="0"/>
          <w:noProof w:val="0"/>
          <w:color w:val="191919"/>
          <w:sz w:val="24"/>
          <w:szCs w:val="24"/>
          <w:u w:val="none"/>
          <w:lang w:val="en-US"/>
        </w:rPr>
        <w:t>Word count</w:t>
      </w:r>
      <w:r w:rsidRPr="32742BD1" w:rsidR="305A8E9E">
        <w:rPr>
          <w:rFonts w:ascii="Open Sans" w:hAnsi="Open Sans" w:eastAsia="Open Sans" w:cs="Open Sans"/>
          <w:i w:val="0"/>
          <w:iCs w:val="0"/>
          <w:noProof w:val="0"/>
          <w:color w:val="191919"/>
          <w:sz w:val="24"/>
          <w:szCs w:val="24"/>
          <w:u w:val="none"/>
          <w:lang w:val="en-US"/>
        </w:rPr>
        <w:t xml:space="preserve">- 1880 </w:t>
      </w:r>
      <w:r>
        <w:br/>
      </w:r>
    </w:p>
    <w:p w:rsidR="32742BD1" w:rsidP="32742BD1" w:rsidRDefault="32742BD1" w14:paraId="21B493A3" w14:textId="301AC612">
      <w:pPr>
        <w:rPr>
          <w:rFonts w:ascii="Open Sans" w:hAnsi="Open Sans" w:eastAsia="Open Sans" w:cs="Open Sans"/>
          <w:i w:val="0"/>
          <w:iCs w:val="0"/>
          <w:noProof w:val="0"/>
          <w:color w:val="191919"/>
          <w:sz w:val="24"/>
          <w:szCs w:val="24"/>
          <w:u w:val="none"/>
          <w:lang w:val="en-US"/>
        </w:rPr>
      </w:pPr>
    </w:p>
    <w:p w:rsidR="32742BD1" w:rsidP="32742BD1" w:rsidRDefault="32742BD1" w14:paraId="53AC65B0" w14:textId="63B0F8EF">
      <w:pPr>
        <w:rPr>
          <w:rFonts w:ascii="Open Sans" w:hAnsi="Open Sans" w:eastAsia="Open Sans" w:cs="Open Sans"/>
          <w:i w:val="0"/>
          <w:iCs w:val="0"/>
          <w:noProof w:val="0"/>
          <w:color w:val="191919"/>
          <w:sz w:val="24"/>
          <w:szCs w:val="24"/>
          <w:u w:val="none"/>
          <w:lang w:val="en-US"/>
        </w:rPr>
      </w:pPr>
    </w:p>
    <w:p w:rsidR="32742BD1" w:rsidP="32742BD1" w:rsidRDefault="32742BD1" w14:paraId="5D868579" w14:textId="0B6668F6">
      <w:pPr>
        <w:rPr>
          <w:rFonts w:ascii="Open Sans" w:hAnsi="Open Sans" w:eastAsia="Open Sans" w:cs="Open Sans"/>
          <w:i w:val="0"/>
          <w:iCs w:val="0"/>
          <w:noProof w:val="0"/>
          <w:color w:val="191919"/>
          <w:sz w:val="24"/>
          <w:szCs w:val="24"/>
          <w:u w:val="none"/>
          <w:lang w:val="en-US"/>
        </w:rPr>
      </w:pPr>
    </w:p>
    <w:p w:rsidR="32742BD1" w:rsidP="32742BD1" w:rsidRDefault="32742BD1" w14:paraId="3AED95D6" w14:textId="35E9F33E">
      <w:pPr>
        <w:rPr>
          <w:rFonts w:ascii="Open Sans" w:hAnsi="Open Sans" w:eastAsia="Open Sans" w:cs="Open Sans"/>
          <w:i w:val="0"/>
          <w:iCs w:val="0"/>
          <w:noProof w:val="0"/>
          <w:color w:val="191919"/>
          <w:sz w:val="24"/>
          <w:szCs w:val="24"/>
          <w:u w:val="none"/>
          <w:lang w:val="en-US"/>
        </w:rPr>
      </w:pPr>
    </w:p>
    <w:p w:rsidR="32742BD1" w:rsidP="32742BD1" w:rsidRDefault="32742BD1" w14:paraId="240DBFF3" w14:textId="065D66CE">
      <w:pPr>
        <w:rPr>
          <w:rFonts w:ascii="Open Sans" w:hAnsi="Open Sans" w:eastAsia="Open Sans" w:cs="Open Sans"/>
          <w:i w:val="0"/>
          <w:iCs w:val="0"/>
          <w:noProof w:val="0"/>
          <w:color w:val="191919"/>
          <w:sz w:val="24"/>
          <w:szCs w:val="24"/>
          <w:u w:val="none"/>
          <w:lang w:val="en-US"/>
        </w:rPr>
      </w:pPr>
    </w:p>
    <w:p w:rsidR="32742BD1" w:rsidP="32742BD1" w:rsidRDefault="32742BD1" w14:paraId="1C4EAD7C" w14:textId="636AAE54">
      <w:pPr>
        <w:rPr>
          <w:rFonts w:ascii="Open Sans" w:hAnsi="Open Sans" w:eastAsia="Open Sans" w:cs="Open Sans"/>
          <w:i w:val="0"/>
          <w:iCs w:val="0"/>
          <w:noProof w:val="0"/>
          <w:color w:val="191919"/>
          <w:sz w:val="24"/>
          <w:szCs w:val="24"/>
          <w:u w:val="none"/>
          <w:lang w:val="en-US"/>
        </w:rPr>
      </w:pPr>
    </w:p>
    <w:p w:rsidR="32742BD1" w:rsidP="32742BD1" w:rsidRDefault="32742BD1" w14:paraId="4093BC84" w14:textId="2DB8C8A6">
      <w:pPr>
        <w:rPr>
          <w:rFonts w:ascii="Open Sans" w:hAnsi="Open Sans" w:eastAsia="Open Sans" w:cs="Open Sans"/>
          <w:i w:val="0"/>
          <w:iCs w:val="0"/>
          <w:noProof w:val="0"/>
          <w:color w:val="191919"/>
          <w:sz w:val="24"/>
          <w:szCs w:val="24"/>
          <w:u w:val="none"/>
          <w:lang w:val="en-US"/>
        </w:rPr>
      </w:pPr>
    </w:p>
    <w:p w:rsidR="32742BD1" w:rsidP="32742BD1" w:rsidRDefault="32742BD1" w14:paraId="379F7D50" w14:textId="105F6303">
      <w:pPr>
        <w:rPr>
          <w:rFonts w:ascii="Open Sans" w:hAnsi="Open Sans" w:eastAsia="Open Sans" w:cs="Open Sans"/>
          <w:i w:val="0"/>
          <w:iCs w:val="0"/>
          <w:noProof w:val="0"/>
          <w:color w:val="191919"/>
          <w:sz w:val="24"/>
          <w:szCs w:val="24"/>
          <w:u w:val="none"/>
          <w:lang w:val="en-US"/>
        </w:rPr>
      </w:pPr>
    </w:p>
    <w:p w:rsidR="32742BD1" w:rsidP="32742BD1" w:rsidRDefault="32742BD1" w14:paraId="1FE7B95F" w14:textId="1D86DD75">
      <w:pPr>
        <w:rPr>
          <w:rFonts w:ascii="Open Sans" w:hAnsi="Open Sans" w:eastAsia="Open Sans" w:cs="Open Sans"/>
          <w:i w:val="0"/>
          <w:iCs w:val="0"/>
          <w:noProof w:val="0"/>
          <w:color w:val="191919"/>
          <w:sz w:val="24"/>
          <w:szCs w:val="24"/>
          <w:u w:val="none"/>
          <w:lang w:val="en-US"/>
        </w:rPr>
      </w:pPr>
    </w:p>
    <w:p w:rsidR="32742BD1" w:rsidP="32742BD1" w:rsidRDefault="32742BD1" w14:paraId="7583E4D4" w14:textId="2DDCBFED">
      <w:pPr>
        <w:rPr>
          <w:rFonts w:ascii="Open Sans" w:hAnsi="Open Sans" w:eastAsia="Open Sans" w:cs="Open Sans"/>
          <w:i w:val="0"/>
          <w:iCs w:val="0"/>
          <w:noProof w:val="0"/>
          <w:color w:val="191919"/>
          <w:sz w:val="24"/>
          <w:szCs w:val="24"/>
          <w:u w:val="none"/>
          <w:lang w:val="en-US"/>
        </w:rPr>
      </w:pPr>
    </w:p>
    <w:p w:rsidR="32742BD1" w:rsidP="32742BD1" w:rsidRDefault="32742BD1" w14:paraId="6D409A54" w14:textId="0CCE6D66">
      <w:pPr>
        <w:rPr>
          <w:rFonts w:ascii="Open Sans" w:hAnsi="Open Sans" w:eastAsia="Open Sans" w:cs="Open Sans"/>
          <w:i w:val="0"/>
          <w:iCs w:val="0"/>
          <w:noProof w:val="0"/>
          <w:color w:val="191919"/>
          <w:sz w:val="24"/>
          <w:szCs w:val="24"/>
          <w:u w:val="none"/>
          <w:lang w:val="en-US"/>
        </w:rPr>
      </w:pPr>
    </w:p>
    <w:p w:rsidR="32742BD1" w:rsidP="32742BD1" w:rsidRDefault="32742BD1" w14:paraId="7AC81B4C" w14:textId="1292AE6A">
      <w:pPr>
        <w:rPr>
          <w:rFonts w:ascii="Open Sans" w:hAnsi="Open Sans" w:eastAsia="Open Sans" w:cs="Open Sans"/>
          <w:i w:val="0"/>
          <w:iCs w:val="0"/>
          <w:noProof w:val="0"/>
          <w:color w:val="191919"/>
          <w:sz w:val="24"/>
          <w:szCs w:val="24"/>
          <w:u w:val="none"/>
          <w:lang w:val="en-US"/>
        </w:rPr>
      </w:pPr>
    </w:p>
    <w:p w:rsidR="32742BD1" w:rsidP="32742BD1" w:rsidRDefault="32742BD1" w14:paraId="08F1B7E8" w14:textId="6CFE8FB6">
      <w:pPr>
        <w:rPr>
          <w:rFonts w:ascii="Open Sans" w:hAnsi="Open Sans" w:eastAsia="Open Sans" w:cs="Open Sans"/>
          <w:i w:val="0"/>
          <w:iCs w:val="0"/>
          <w:noProof w:val="0"/>
          <w:color w:val="191919"/>
          <w:sz w:val="24"/>
          <w:szCs w:val="24"/>
          <w:u w:val="none"/>
          <w:lang w:val="en-US"/>
        </w:rPr>
      </w:pPr>
    </w:p>
    <w:p w:rsidR="5475CBF2" w:rsidP="32742BD1" w:rsidRDefault="5475CBF2" w14:paraId="297C4A80" w14:textId="7BDB469B">
      <w:pPr>
        <w:rPr>
          <w:rFonts w:ascii="Open Sans" w:hAnsi="Open Sans" w:eastAsia="Open Sans" w:cs="Open Sans"/>
          <w:i w:val="0"/>
          <w:iCs w:val="0"/>
          <w:noProof w:val="0"/>
          <w:color w:val="191919"/>
          <w:sz w:val="24"/>
          <w:szCs w:val="24"/>
          <w:u w:val="none"/>
          <w:lang w:val="en-US"/>
        </w:rPr>
      </w:pPr>
      <w:r w:rsidRPr="32742BD1" w:rsidR="5475CBF2">
        <w:rPr>
          <w:rFonts w:ascii="Open Sans" w:hAnsi="Open Sans" w:eastAsia="Open Sans" w:cs="Open Sans"/>
          <w:i w:val="0"/>
          <w:iCs w:val="0"/>
          <w:noProof w:val="0"/>
          <w:color w:val="191919"/>
          <w:sz w:val="24"/>
          <w:szCs w:val="24"/>
          <w:u w:val="none"/>
          <w:lang w:val="en-US"/>
        </w:rPr>
        <w:t xml:space="preserve">References </w:t>
      </w:r>
    </w:p>
    <w:p w:rsidR="5475CBF2" w:rsidP="32742BD1" w:rsidRDefault="5475CBF2" w14:paraId="093843CF" w14:textId="73A162CB">
      <w:pPr>
        <w:pStyle w:val="Normal"/>
        <w:suppressLineNumbers w:val="0"/>
        <w:bidi w:val="0"/>
        <w:spacing w:before="0" w:beforeAutospacing="off" w:after="160" w:afterAutospacing="off" w:line="279" w:lineRule="auto"/>
        <w:ind w:left="0" w:right="0"/>
        <w:jc w:val="left"/>
        <w:rPr>
          <w:rFonts w:ascii="Open Sans" w:hAnsi="Open Sans" w:eastAsia="Open Sans" w:cs="Open Sans"/>
          <w:i w:val="0"/>
          <w:iCs w:val="0"/>
          <w:noProof w:val="0"/>
          <w:color w:val="191919"/>
          <w:sz w:val="24"/>
          <w:szCs w:val="24"/>
          <w:u w:val="none"/>
          <w:lang w:val="en-US"/>
        </w:rPr>
      </w:pPr>
      <w:r w:rsidRPr="32742BD1" w:rsidR="5475CBF2">
        <w:rPr>
          <w:rFonts w:ascii="Open Sans" w:hAnsi="Open Sans" w:eastAsia="Open Sans" w:cs="Open Sans"/>
          <w:i w:val="0"/>
          <w:iCs w:val="0"/>
          <w:noProof w:val="0"/>
          <w:color w:val="191919"/>
          <w:sz w:val="24"/>
          <w:szCs w:val="24"/>
          <w:u w:val="none"/>
          <w:lang w:val="en-US"/>
        </w:rPr>
        <w:t xml:space="preserve">Behm, D. G., &amp; </w:t>
      </w:r>
      <w:r w:rsidRPr="32742BD1" w:rsidR="5475CBF2">
        <w:rPr>
          <w:rFonts w:ascii="Open Sans" w:hAnsi="Open Sans" w:eastAsia="Open Sans" w:cs="Open Sans"/>
          <w:i w:val="0"/>
          <w:iCs w:val="0"/>
          <w:noProof w:val="0"/>
          <w:color w:val="191919"/>
          <w:sz w:val="24"/>
          <w:szCs w:val="24"/>
          <w:u w:val="none"/>
          <w:lang w:val="en-US"/>
        </w:rPr>
        <w:t>Chaouachi</w:t>
      </w:r>
      <w:r w:rsidRPr="32742BD1" w:rsidR="5475CBF2">
        <w:rPr>
          <w:rFonts w:ascii="Open Sans" w:hAnsi="Open Sans" w:eastAsia="Open Sans" w:cs="Open Sans"/>
          <w:i w:val="0"/>
          <w:iCs w:val="0"/>
          <w:noProof w:val="0"/>
          <w:color w:val="191919"/>
          <w:sz w:val="24"/>
          <w:szCs w:val="24"/>
          <w:u w:val="none"/>
          <w:lang w:val="en-US"/>
        </w:rPr>
        <w:t xml:space="preserve">, A. (2011). A review of the acute effects of static and dynamic stretching on performance. European Journal of Applied Physiology, 111(11), 2633–2651. </w:t>
      </w:r>
    </w:p>
    <w:p w:rsidR="5475CBF2" w:rsidP="32742BD1" w:rsidRDefault="5475CBF2" w14:paraId="7264AAF4" w14:textId="7BDD50ED">
      <w:pPr>
        <w:pStyle w:val="Normal"/>
        <w:suppressLineNumbers w:val="0"/>
        <w:bidi w:val="0"/>
        <w:spacing w:before="0" w:beforeAutospacing="off" w:after="160" w:afterAutospacing="off" w:line="279" w:lineRule="auto"/>
        <w:ind w:left="0" w:right="0"/>
        <w:jc w:val="left"/>
      </w:pPr>
      <w:r w:rsidRPr="32742BD1" w:rsidR="5475CBF2">
        <w:rPr>
          <w:rFonts w:ascii="Open Sans" w:hAnsi="Open Sans" w:eastAsia="Open Sans" w:cs="Open Sans"/>
          <w:i w:val="0"/>
          <w:iCs w:val="0"/>
          <w:noProof w:val="0"/>
          <w:color w:val="191919"/>
          <w:sz w:val="24"/>
          <w:szCs w:val="24"/>
          <w:u w:val="none"/>
          <w:lang w:val="en-US"/>
        </w:rPr>
        <w:t xml:space="preserve">Comfort, P., Haigh, A., &amp; Matthews, M. J. (2014). Are changes in maximal squat strength during preseason training reflected in changes in sprint performance in rugby league players? Journal of Strength and Conditioning Research, 26(3), 772–776. </w:t>
      </w:r>
    </w:p>
    <w:p w:rsidR="5475CBF2" w:rsidP="32742BD1" w:rsidRDefault="5475CBF2" w14:paraId="06B9CA57" w14:textId="5C6565EF">
      <w:pPr>
        <w:pStyle w:val="Normal"/>
        <w:suppressLineNumbers w:val="0"/>
        <w:bidi w:val="0"/>
        <w:spacing w:before="0" w:beforeAutospacing="off" w:after="160" w:afterAutospacing="off" w:line="279" w:lineRule="auto"/>
        <w:ind w:left="0" w:right="0"/>
        <w:jc w:val="left"/>
      </w:pPr>
      <w:r w:rsidRPr="32742BD1" w:rsidR="5475CBF2">
        <w:rPr>
          <w:rFonts w:ascii="Open Sans" w:hAnsi="Open Sans" w:eastAsia="Open Sans" w:cs="Open Sans"/>
          <w:i w:val="0"/>
          <w:iCs w:val="0"/>
          <w:noProof w:val="0"/>
          <w:color w:val="191919"/>
          <w:sz w:val="24"/>
          <w:szCs w:val="24"/>
          <w:u w:val="none"/>
          <w:lang w:val="en-US"/>
        </w:rPr>
        <w:t xml:space="preserve">Gabbett, T. J. (2005). Science of rugby league football: A review. Journal of Sports Sciences, 23(9), 961–976. </w:t>
      </w:r>
      <w:r w:rsidRPr="32742BD1" w:rsidR="512537DB">
        <w:rPr>
          <w:rFonts w:ascii="Open Sans" w:hAnsi="Open Sans" w:eastAsia="Open Sans" w:cs="Open Sans"/>
          <w:i w:val="0"/>
          <w:iCs w:val="0"/>
          <w:noProof w:val="0"/>
          <w:color w:val="191919"/>
          <w:sz w:val="24"/>
          <w:szCs w:val="24"/>
          <w:u w:val="none"/>
          <w:lang w:val="en-US"/>
        </w:rPr>
        <w:t xml:space="preserve"> </w:t>
      </w:r>
    </w:p>
    <w:p w:rsidR="512537DB" w:rsidP="32742BD1" w:rsidRDefault="512537DB" w14:paraId="0ED2A3E4" w14:textId="5E1871F3">
      <w:pPr>
        <w:bidi w:val="0"/>
        <w:spacing w:before="240" w:beforeAutospacing="off" w:after="240" w:afterAutospacing="off"/>
        <w:jc w:val="left"/>
      </w:pPr>
      <w:r w:rsidRPr="32742BD1" w:rsidR="512537DB">
        <w:rPr>
          <w:rFonts w:ascii="Open Sans" w:hAnsi="Open Sans" w:eastAsia="Open Sans" w:cs="Open Sans"/>
          <w:noProof w:val="0"/>
          <w:color w:val="000000" w:themeColor="text1" w:themeTint="FF" w:themeShade="FF"/>
          <w:sz w:val="24"/>
          <w:szCs w:val="24"/>
          <w:lang w:val="en-US"/>
        </w:rPr>
        <w:t xml:space="preserve">Bishop, D., Girard, O. and Mendez-Villanueva, A., 2011. </w:t>
      </w:r>
      <w:r w:rsidRPr="32742BD1" w:rsidR="512537DB">
        <w:rPr>
          <w:rFonts w:ascii="Open Sans" w:hAnsi="Open Sans" w:eastAsia="Open Sans" w:cs="Open Sans"/>
          <w:i w:val="1"/>
          <w:iCs w:val="1"/>
          <w:noProof w:val="0"/>
          <w:color w:val="000000" w:themeColor="text1" w:themeTint="FF" w:themeShade="FF"/>
          <w:sz w:val="24"/>
          <w:szCs w:val="24"/>
          <w:lang w:val="en-US"/>
        </w:rPr>
        <w:t>Repeated-sprint ability – Part II: Recommendations for training</w:t>
      </w:r>
      <w:r w:rsidRPr="32742BD1" w:rsidR="512537DB">
        <w:rPr>
          <w:rFonts w:ascii="Open Sans" w:hAnsi="Open Sans" w:eastAsia="Open Sans" w:cs="Open Sans"/>
          <w:noProof w:val="0"/>
          <w:color w:val="000000" w:themeColor="text1" w:themeTint="FF" w:themeShade="FF"/>
          <w:sz w:val="24"/>
          <w:szCs w:val="24"/>
          <w:lang w:val="en-US"/>
        </w:rPr>
        <w:t xml:space="preserve">. Sports Medicine, 41(9), pp.741–756. </w:t>
      </w:r>
      <w:hyperlink r:id="R3b69e72273634d81">
        <w:r w:rsidRPr="32742BD1" w:rsidR="512537DB">
          <w:rPr>
            <w:rStyle w:val="Hyperlink"/>
            <w:rFonts w:ascii="Open Sans" w:hAnsi="Open Sans" w:eastAsia="Open Sans" w:cs="Open Sans"/>
            <w:noProof w:val="0"/>
            <w:sz w:val="24"/>
            <w:szCs w:val="24"/>
            <w:lang w:val="en-US"/>
          </w:rPr>
          <w:t>https://doi.org/10.2165/11590560-000000000-00000</w:t>
        </w:r>
      </w:hyperlink>
    </w:p>
    <w:p w:rsidR="512537DB" w:rsidP="32742BD1" w:rsidRDefault="512537DB" w14:paraId="6FC744C3" w14:textId="33EC967A">
      <w:pPr>
        <w:bidi w:val="0"/>
        <w:spacing w:before="240" w:beforeAutospacing="off" w:after="240" w:afterAutospacing="off"/>
        <w:jc w:val="left"/>
      </w:pPr>
      <w:r w:rsidRPr="32742BD1" w:rsidR="512537DB">
        <w:rPr>
          <w:rFonts w:ascii="Open Sans" w:hAnsi="Open Sans" w:eastAsia="Open Sans" w:cs="Open Sans"/>
          <w:noProof w:val="0"/>
          <w:color w:val="000000" w:themeColor="text1" w:themeTint="FF" w:themeShade="FF"/>
          <w:sz w:val="24"/>
          <w:szCs w:val="24"/>
          <w:lang w:val="en-US"/>
        </w:rPr>
        <w:t xml:space="preserve">Crewther, B.T., Kilduff, L.P., Cook, C., Middleton, M.K., Bunce, P.J. and Yang, G.Z., 2011. </w:t>
      </w:r>
      <w:r w:rsidRPr="32742BD1" w:rsidR="512537DB">
        <w:rPr>
          <w:rFonts w:ascii="Open Sans" w:hAnsi="Open Sans" w:eastAsia="Open Sans" w:cs="Open Sans"/>
          <w:i w:val="1"/>
          <w:iCs w:val="1"/>
          <w:noProof w:val="0"/>
          <w:color w:val="000000" w:themeColor="text1" w:themeTint="FF" w:themeShade="FF"/>
          <w:sz w:val="24"/>
          <w:szCs w:val="24"/>
          <w:lang w:val="en-US"/>
        </w:rPr>
        <w:t>The acute potentiating effects of back squats on athlete performance</w:t>
      </w:r>
      <w:r w:rsidRPr="32742BD1" w:rsidR="512537DB">
        <w:rPr>
          <w:rFonts w:ascii="Open Sans" w:hAnsi="Open Sans" w:eastAsia="Open Sans" w:cs="Open Sans"/>
          <w:noProof w:val="0"/>
          <w:color w:val="000000" w:themeColor="text1" w:themeTint="FF" w:themeShade="FF"/>
          <w:sz w:val="24"/>
          <w:szCs w:val="24"/>
          <w:lang w:val="en-US"/>
        </w:rPr>
        <w:t xml:space="preserve">. Journal of Strength and Conditioning Research, 25(12), pp.3319–3325. </w:t>
      </w:r>
      <w:hyperlink r:id="Rfe8827d5d90a46ab">
        <w:r w:rsidRPr="32742BD1" w:rsidR="512537DB">
          <w:rPr>
            <w:rStyle w:val="Hyperlink"/>
            <w:rFonts w:ascii="Open Sans" w:hAnsi="Open Sans" w:eastAsia="Open Sans" w:cs="Open Sans"/>
            <w:noProof w:val="0"/>
            <w:sz w:val="24"/>
            <w:szCs w:val="24"/>
            <w:lang w:val="en-US"/>
          </w:rPr>
          <w:t>https://doi.org/10.1519/JSC.0b013e318215f560</w:t>
        </w:r>
      </w:hyperlink>
    </w:p>
    <w:p w:rsidR="512537DB" w:rsidP="32742BD1" w:rsidRDefault="512537DB" w14:paraId="7DEEBDDC" w14:textId="7A99816D">
      <w:pPr>
        <w:bidi w:val="0"/>
        <w:spacing w:before="240" w:beforeAutospacing="off" w:after="240" w:afterAutospacing="off"/>
        <w:jc w:val="left"/>
      </w:pPr>
      <w:r w:rsidRPr="32742BD1" w:rsidR="512537DB">
        <w:rPr>
          <w:rFonts w:ascii="Open Sans" w:hAnsi="Open Sans" w:eastAsia="Open Sans" w:cs="Open Sans"/>
          <w:noProof w:val="0"/>
          <w:color w:val="000000" w:themeColor="text1" w:themeTint="FF" w:themeShade="FF"/>
          <w:sz w:val="24"/>
          <w:szCs w:val="24"/>
          <w:lang w:val="en-US"/>
        </w:rPr>
        <w:t xml:space="preserve">Gamble, P., 2006. </w:t>
      </w:r>
      <w:r w:rsidRPr="32742BD1" w:rsidR="512537DB">
        <w:rPr>
          <w:rFonts w:ascii="Open Sans" w:hAnsi="Open Sans" w:eastAsia="Open Sans" w:cs="Open Sans"/>
          <w:i w:val="1"/>
          <w:iCs w:val="1"/>
          <w:noProof w:val="0"/>
          <w:color w:val="000000" w:themeColor="text1" w:themeTint="FF" w:themeShade="FF"/>
          <w:sz w:val="24"/>
          <w:szCs w:val="24"/>
          <w:lang w:val="en-US"/>
        </w:rPr>
        <w:t>Implications and applications of training specificity for coaches and athletes</w:t>
      </w:r>
      <w:r w:rsidRPr="32742BD1" w:rsidR="512537DB">
        <w:rPr>
          <w:rFonts w:ascii="Open Sans" w:hAnsi="Open Sans" w:eastAsia="Open Sans" w:cs="Open Sans"/>
          <w:noProof w:val="0"/>
          <w:color w:val="000000" w:themeColor="text1" w:themeTint="FF" w:themeShade="FF"/>
          <w:sz w:val="24"/>
          <w:szCs w:val="24"/>
          <w:lang w:val="en-US"/>
        </w:rPr>
        <w:t xml:space="preserve">. Strength and Conditioning Journal, 28(3), pp.54–58. </w:t>
      </w:r>
      <w:hyperlink r:id="Rc36843efa64c4cf3">
        <w:r w:rsidRPr="32742BD1" w:rsidR="512537DB">
          <w:rPr>
            <w:rStyle w:val="Hyperlink"/>
            <w:rFonts w:ascii="Open Sans" w:hAnsi="Open Sans" w:eastAsia="Open Sans" w:cs="Open Sans"/>
            <w:noProof w:val="0"/>
            <w:sz w:val="24"/>
            <w:szCs w:val="24"/>
            <w:lang w:val="en-US"/>
          </w:rPr>
          <w:t>https://doi.org/10.1519/00126548-200606000-00008</w:t>
        </w:r>
      </w:hyperlink>
    </w:p>
    <w:p w:rsidR="512537DB" w:rsidP="32742BD1" w:rsidRDefault="512537DB" w14:paraId="55952FFA" w14:textId="5106EEC5">
      <w:pPr>
        <w:bidi w:val="0"/>
        <w:spacing w:before="240" w:beforeAutospacing="off" w:after="240" w:afterAutospacing="off"/>
        <w:jc w:val="left"/>
      </w:pPr>
      <w:r w:rsidRPr="32742BD1" w:rsidR="512537DB">
        <w:rPr>
          <w:rFonts w:ascii="Open Sans" w:hAnsi="Open Sans" w:eastAsia="Open Sans" w:cs="Open Sans"/>
          <w:noProof w:val="0"/>
          <w:color w:val="000000" w:themeColor="text1" w:themeTint="FF" w:themeShade="FF"/>
          <w:sz w:val="24"/>
          <w:szCs w:val="24"/>
          <w:lang w:val="en-US"/>
        </w:rPr>
        <w:t xml:space="preserve">Gleeson, N.P. and Mercer, T.H., 1996. </w:t>
      </w:r>
      <w:r w:rsidRPr="32742BD1" w:rsidR="512537DB">
        <w:rPr>
          <w:rFonts w:ascii="Open Sans" w:hAnsi="Open Sans" w:eastAsia="Open Sans" w:cs="Open Sans"/>
          <w:i w:val="1"/>
          <w:iCs w:val="1"/>
          <w:noProof w:val="0"/>
          <w:color w:val="000000" w:themeColor="text1" w:themeTint="FF" w:themeShade="FF"/>
          <w:sz w:val="24"/>
          <w:szCs w:val="24"/>
          <w:lang w:val="en-US"/>
        </w:rPr>
        <w:t>The utility of isokinetic dynamometry in the assessment of human muscle function</w:t>
      </w:r>
      <w:r w:rsidRPr="32742BD1" w:rsidR="512537DB">
        <w:rPr>
          <w:rFonts w:ascii="Open Sans" w:hAnsi="Open Sans" w:eastAsia="Open Sans" w:cs="Open Sans"/>
          <w:noProof w:val="0"/>
          <w:color w:val="000000" w:themeColor="text1" w:themeTint="FF" w:themeShade="FF"/>
          <w:sz w:val="24"/>
          <w:szCs w:val="24"/>
          <w:lang w:val="en-US"/>
        </w:rPr>
        <w:t xml:space="preserve">. Sports Medicine, 21(1), pp.18–34. </w:t>
      </w:r>
      <w:hyperlink r:id="R7d56046b52104692">
        <w:r w:rsidRPr="32742BD1" w:rsidR="512537DB">
          <w:rPr>
            <w:rStyle w:val="Hyperlink"/>
            <w:rFonts w:ascii="Open Sans" w:hAnsi="Open Sans" w:eastAsia="Open Sans" w:cs="Open Sans"/>
            <w:noProof w:val="0"/>
            <w:sz w:val="24"/>
            <w:szCs w:val="24"/>
            <w:lang w:val="en-US"/>
          </w:rPr>
          <w:t>https://doi.org/10.2165/00007256-199621010-00002</w:t>
        </w:r>
      </w:hyperlink>
    </w:p>
    <w:p w:rsidR="512537DB" w:rsidP="32742BD1" w:rsidRDefault="512537DB" w14:paraId="2195E62B" w14:textId="131E65D1">
      <w:pPr>
        <w:bidi w:val="0"/>
        <w:spacing w:before="240" w:beforeAutospacing="off" w:after="240" w:afterAutospacing="off"/>
        <w:jc w:val="left"/>
      </w:pPr>
      <w:r w:rsidRPr="32742BD1" w:rsidR="512537DB">
        <w:rPr>
          <w:rFonts w:ascii="Open Sans" w:hAnsi="Open Sans" w:eastAsia="Open Sans" w:cs="Open Sans"/>
          <w:noProof w:val="0"/>
          <w:color w:val="000000" w:themeColor="text1" w:themeTint="FF" w:themeShade="FF"/>
          <w:sz w:val="24"/>
          <w:szCs w:val="24"/>
          <w:lang w:val="en-US"/>
        </w:rPr>
        <w:t xml:space="preserve">Hoffman, J.R., 2006. </w:t>
      </w:r>
      <w:r w:rsidRPr="32742BD1" w:rsidR="512537DB">
        <w:rPr>
          <w:rFonts w:ascii="Open Sans" w:hAnsi="Open Sans" w:eastAsia="Open Sans" w:cs="Open Sans"/>
          <w:i w:val="1"/>
          <w:iCs w:val="1"/>
          <w:noProof w:val="0"/>
          <w:color w:val="000000" w:themeColor="text1" w:themeTint="FF" w:themeShade="FF"/>
          <w:sz w:val="24"/>
          <w:szCs w:val="24"/>
          <w:lang w:val="en-US"/>
        </w:rPr>
        <w:t>Norms for fitness, performance, and health</w:t>
      </w:r>
      <w:r w:rsidRPr="32742BD1" w:rsidR="512537DB">
        <w:rPr>
          <w:rFonts w:ascii="Open Sans" w:hAnsi="Open Sans" w:eastAsia="Open Sans" w:cs="Open Sans"/>
          <w:noProof w:val="0"/>
          <w:color w:val="000000" w:themeColor="text1" w:themeTint="FF" w:themeShade="FF"/>
          <w:sz w:val="24"/>
          <w:szCs w:val="24"/>
          <w:lang w:val="en-US"/>
        </w:rPr>
        <w:t>. Champaign, IL: Human Kinetics.</w:t>
      </w:r>
    </w:p>
    <w:p w:rsidR="512537DB" w:rsidP="32742BD1" w:rsidRDefault="512537DB" w14:paraId="4695CA6E" w14:textId="047F5F3C">
      <w:pPr>
        <w:bidi w:val="0"/>
        <w:spacing w:before="240" w:beforeAutospacing="off" w:after="240" w:afterAutospacing="off"/>
        <w:jc w:val="left"/>
      </w:pPr>
      <w:r w:rsidRPr="32742BD1" w:rsidR="512537DB">
        <w:rPr>
          <w:rFonts w:ascii="Open Sans" w:hAnsi="Open Sans" w:eastAsia="Open Sans" w:cs="Open Sans"/>
          <w:noProof w:val="0"/>
          <w:color w:val="000000" w:themeColor="text1" w:themeTint="FF" w:themeShade="FF"/>
          <w:sz w:val="24"/>
          <w:szCs w:val="24"/>
          <w:lang w:val="en-US"/>
        </w:rPr>
        <w:t xml:space="preserve">Reilly, T. and Williams, A.M., 2003. </w:t>
      </w:r>
      <w:r w:rsidRPr="32742BD1" w:rsidR="512537DB">
        <w:rPr>
          <w:rFonts w:ascii="Open Sans" w:hAnsi="Open Sans" w:eastAsia="Open Sans" w:cs="Open Sans"/>
          <w:i w:val="1"/>
          <w:iCs w:val="1"/>
          <w:noProof w:val="0"/>
          <w:color w:val="000000" w:themeColor="text1" w:themeTint="FF" w:themeShade="FF"/>
          <w:sz w:val="24"/>
          <w:szCs w:val="24"/>
          <w:lang w:val="en-US"/>
        </w:rPr>
        <w:t>Science and soccer</w:t>
      </w:r>
      <w:r w:rsidRPr="32742BD1" w:rsidR="512537DB">
        <w:rPr>
          <w:rFonts w:ascii="Open Sans" w:hAnsi="Open Sans" w:eastAsia="Open Sans" w:cs="Open Sans"/>
          <w:noProof w:val="0"/>
          <w:color w:val="000000" w:themeColor="text1" w:themeTint="FF" w:themeShade="FF"/>
          <w:sz w:val="24"/>
          <w:szCs w:val="24"/>
          <w:lang w:val="en-US"/>
        </w:rPr>
        <w:t>. 2nd ed. London: Routledge.</w:t>
      </w:r>
    </w:p>
    <w:p w:rsidR="512537DB" w:rsidP="32742BD1" w:rsidRDefault="512537DB" w14:paraId="44B7F444" w14:textId="34E4E88A">
      <w:pPr>
        <w:bidi w:val="0"/>
        <w:spacing w:before="240" w:beforeAutospacing="off" w:after="240" w:afterAutospacing="off"/>
        <w:jc w:val="left"/>
      </w:pPr>
      <w:r w:rsidRPr="32742BD1" w:rsidR="512537DB">
        <w:rPr>
          <w:rFonts w:ascii="Open Sans" w:hAnsi="Open Sans" w:eastAsia="Open Sans" w:cs="Open Sans"/>
          <w:noProof w:val="0"/>
          <w:color w:val="000000" w:themeColor="text1" w:themeTint="FF" w:themeShade="FF"/>
          <w:sz w:val="24"/>
          <w:szCs w:val="24"/>
          <w:lang w:val="en-US"/>
        </w:rPr>
        <w:t xml:space="preserve">Robinson, J.M., Stone, M.H., Johnson, R.L., Penland, C.M., Warren, B.J. and Lewis, R.D., 1995. </w:t>
      </w:r>
      <w:r w:rsidRPr="32742BD1" w:rsidR="512537DB">
        <w:rPr>
          <w:rFonts w:ascii="Open Sans" w:hAnsi="Open Sans" w:eastAsia="Open Sans" w:cs="Open Sans"/>
          <w:i w:val="1"/>
          <w:iCs w:val="1"/>
          <w:noProof w:val="0"/>
          <w:color w:val="000000" w:themeColor="text1" w:themeTint="FF" w:themeShade="FF"/>
          <w:sz w:val="24"/>
          <w:szCs w:val="24"/>
          <w:lang w:val="en-US"/>
        </w:rPr>
        <w:t>Effects of different weight training exercise/rest intervals on strength, power, and high intensity exercise endurance</w:t>
      </w:r>
      <w:r w:rsidRPr="32742BD1" w:rsidR="512537DB">
        <w:rPr>
          <w:rFonts w:ascii="Open Sans" w:hAnsi="Open Sans" w:eastAsia="Open Sans" w:cs="Open Sans"/>
          <w:noProof w:val="0"/>
          <w:color w:val="000000" w:themeColor="text1" w:themeTint="FF" w:themeShade="FF"/>
          <w:sz w:val="24"/>
          <w:szCs w:val="24"/>
          <w:lang w:val="en-US"/>
        </w:rPr>
        <w:t xml:space="preserve">. Journal of Strength and Conditioning Research, 9(4), pp.216–221. </w:t>
      </w:r>
      <w:hyperlink r:id="Re5d814592fb04132">
        <w:r w:rsidRPr="32742BD1" w:rsidR="512537DB">
          <w:rPr>
            <w:rStyle w:val="Hyperlink"/>
            <w:rFonts w:ascii="Open Sans" w:hAnsi="Open Sans" w:eastAsia="Open Sans" w:cs="Open Sans"/>
            <w:noProof w:val="0"/>
            <w:sz w:val="24"/>
            <w:szCs w:val="24"/>
            <w:lang w:val="en-US"/>
          </w:rPr>
          <w:t>https://doi.org/10.1519/00124278-199511000-00005</w:t>
        </w:r>
      </w:hyperlink>
    </w:p>
    <w:p w:rsidR="512537DB" w:rsidP="32742BD1" w:rsidRDefault="512537DB" w14:paraId="0B9A612C" w14:textId="20DBA242">
      <w:pPr>
        <w:bidi w:val="0"/>
        <w:spacing w:before="240" w:beforeAutospacing="off" w:after="240" w:afterAutospacing="off"/>
        <w:jc w:val="left"/>
      </w:pPr>
      <w:r w:rsidRPr="32742BD1" w:rsidR="512537DB">
        <w:rPr>
          <w:rFonts w:ascii="Open Sans" w:hAnsi="Open Sans" w:eastAsia="Open Sans" w:cs="Open Sans"/>
          <w:noProof w:val="0"/>
          <w:color w:val="000000" w:themeColor="text1" w:themeTint="FF" w:themeShade="FF"/>
          <w:sz w:val="24"/>
          <w:szCs w:val="24"/>
          <w:lang w:val="en-US"/>
        </w:rPr>
        <w:t xml:space="preserve">Turner, A.N., Comfort, P. and McMahon, J.J., 2014. </w:t>
      </w:r>
      <w:r w:rsidRPr="32742BD1" w:rsidR="512537DB">
        <w:rPr>
          <w:rFonts w:ascii="Open Sans" w:hAnsi="Open Sans" w:eastAsia="Open Sans" w:cs="Open Sans"/>
          <w:i w:val="1"/>
          <w:iCs w:val="1"/>
          <w:noProof w:val="0"/>
          <w:color w:val="000000" w:themeColor="text1" w:themeTint="FF" w:themeShade="FF"/>
          <w:sz w:val="24"/>
          <w:szCs w:val="24"/>
          <w:lang w:val="en-US"/>
        </w:rPr>
        <w:t>Application of movement screens in sport: Can they accurately predict injury risk?</w:t>
      </w:r>
      <w:r w:rsidRPr="32742BD1" w:rsidR="512537DB">
        <w:rPr>
          <w:rFonts w:ascii="Open Sans" w:hAnsi="Open Sans" w:eastAsia="Open Sans" w:cs="Open Sans"/>
          <w:noProof w:val="0"/>
          <w:color w:val="000000" w:themeColor="text1" w:themeTint="FF" w:themeShade="FF"/>
          <w:sz w:val="24"/>
          <w:szCs w:val="24"/>
          <w:lang w:val="en-US"/>
        </w:rPr>
        <w:t xml:space="preserve"> Strength and Conditioning Journal, 36(6), pp.36–41. </w:t>
      </w:r>
      <w:hyperlink r:id="R583fb4f762a74488">
        <w:r w:rsidRPr="32742BD1" w:rsidR="512537DB">
          <w:rPr>
            <w:rStyle w:val="Hyperlink"/>
            <w:rFonts w:ascii="Open Sans" w:hAnsi="Open Sans" w:eastAsia="Open Sans" w:cs="Open Sans"/>
            <w:noProof w:val="0"/>
            <w:sz w:val="24"/>
            <w:szCs w:val="24"/>
            <w:lang w:val="en-US"/>
          </w:rPr>
          <w:t>https://doi.org/10.1519/SSC.0000000000000084</w:t>
        </w:r>
      </w:hyperlink>
    </w:p>
    <w:p w:rsidR="512537DB" w:rsidP="32742BD1" w:rsidRDefault="512537DB" w14:paraId="40BA239B" w14:textId="086841BC">
      <w:pPr>
        <w:bidi w:val="0"/>
        <w:spacing w:before="240" w:beforeAutospacing="off" w:after="240" w:afterAutospacing="off"/>
        <w:jc w:val="left"/>
      </w:pPr>
      <w:r w:rsidRPr="32742BD1" w:rsidR="512537DB">
        <w:rPr>
          <w:rFonts w:ascii="Open Sans" w:hAnsi="Open Sans" w:eastAsia="Open Sans" w:cs="Open Sans"/>
          <w:noProof w:val="0"/>
          <w:color w:val="000000" w:themeColor="text1" w:themeTint="FF" w:themeShade="FF"/>
          <w:sz w:val="24"/>
          <w:szCs w:val="24"/>
          <w:lang w:val="en-US"/>
        </w:rPr>
        <w:t xml:space="preserve">Young, W.B., McLean, B. and Ardagna, J., 1995. </w:t>
      </w:r>
      <w:r w:rsidRPr="32742BD1" w:rsidR="512537DB">
        <w:rPr>
          <w:rFonts w:ascii="Open Sans" w:hAnsi="Open Sans" w:eastAsia="Open Sans" w:cs="Open Sans"/>
          <w:i w:val="1"/>
          <w:iCs w:val="1"/>
          <w:noProof w:val="0"/>
          <w:color w:val="000000" w:themeColor="text1" w:themeTint="FF" w:themeShade="FF"/>
          <w:sz w:val="24"/>
          <w:szCs w:val="24"/>
          <w:lang w:val="en-US"/>
        </w:rPr>
        <w:t>Relationship between strength qualities and sprinting performance</w:t>
      </w:r>
      <w:r w:rsidRPr="32742BD1" w:rsidR="512537DB">
        <w:rPr>
          <w:rFonts w:ascii="Open Sans" w:hAnsi="Open Sans" w:eastAsia="Open Sans" w:cs="Open Sans"/>
          <w:noProof w:val="0"/>
          <w:color w:val="000000" w:themeColor="text1" w:themeTint="FF" w:themeShade="FF"/>
          <w:sz w:val="24"/>
          <w:szCs w:val="24"/>
          <w:lang w:val="en-US"/>
        </w:rPr>
        <w:t>. Journal of Sports Medicine and Physical Fitness, 35(1), pp.13–19.</w:t>
      </w:r>
    </w:p>
    <w:p w:rsidR="32742BD1" w:rsidP="32742BD1" w:rsidRDefault="32742BD1" w14:paraId="55910FE5" w14:textId="463B6D3A">
      <w:pPr>
        <w:pStyle w:val="Normal"/>
        <w:suppressLineNumbers w:val="0"/>
        <w:bidi w:val="0"/>
        <w:spacing w:before="0" w:beforeAutospacing="off" w:after="160" w:afterAutospacing="off" w:line="279" w:lineRule="auto"/>
        <w:ind w:left="0" w:right="0"/>
        <w:jc w:val="left"/>
        <w:rPr>
          <w:rFonts w:ascii="Open Sans" w:hAnsi="Open Sans" w:eastAsia="Open Sans" w:cs="Open Sans"/>
          <w:i w:val="0"/>
          <w:iCs w:val="0"/>
          <w:noProof w:val="0"/>
          <w:color w:val="191919"/>
          <w:sz w:val="24"/>
          <w:szCs w:val="24"/>
          <w:u w:val="none"/>
          <w:lang w:val="en-US"/>
        </w:rPr>
      </w:pPr>
    </w:p>
    <w:p w:rsidR="5475CBF2" w:rsidP="32742BD1" w:rsidRDefault="5475CBF2" w14:paraId="198ED436" w14:textId="6D3A58B0">
      <w:pPr>
        <w:pStyle w:val="Normal"/>
        <w:suppressLineNumbers w:val="0"/>
        <w:bidi w:val="0"/>
        <w:spacing w:before="0" w:beforeAutospacing="off" w:after="160" w:afterAutospacing="off" w:line="279" w:lineRule="auto"/>
        <w:ind w:left="0" w:right="0"/>
        <w:jc w:val="left"/>
      </w:pPr>
      <w:r w:rsidRPr="32742BD1" w:rsidR="5475CBF2">
        <w:rPr>
          <w:rFonts w:ascii="Open Sans" w:hAnsi="Open Sans" w:eastAsia="Open Sans" w:cs="Open Sans"/>
          <w:i w:val="0"/>
          <w:iCs w:val="0"/>
          <w:noProof w:val="0"/>
          <w:color w:val="191919"/>
          <w:sz w:val="24"/>
          <w:szCs w:val="24"/>
          <w:u w:val="none"/>
          <w:lang w:val="en-US"/>
        </w:rPr>
        <w:t xml:space="preserve">Seitz, L. B., Reyes, A., Tran, T. T., Saez de Villarreal, E., &amp; Haff, G. G. (2014). Increases in lower-body strength transfer positively to sprint performance: A systematic review with meta-analysis. Sports Medicine, 44(12), 1693–1702. </w:t>
      </w:r>
    </w:p>
    <w:p w:rsidR="32742BD1" w:rsidP="32742BD1" w:rsidRDefault="32742BD1" w14:paraId="432D8C5F" w14:textId="004EC66C">
      <w:pPr>
        <w:rPr>
          <w:rFonts w:ascii="Open Sans" w:hAnsi="Open Sans" w:eastAsia="Open Sans" w:cs="Open Sans"/>
          <w:i w:val="0"/>
          <w:iCs w:val="0"/>
          <w:noProof w:val="0"/>
          <w:color w:val="191919"/>
          <w:sz w:val="24"/>
          <w:szCs w:val="24"/>
          <w:u w:val="none"/>
          <w:lang w:val="en-US"/>
        </w:rPr>
      </w:pPr>
    </w:p>
    <w:p w:rsidR="32742BD1" w:rsidP="32742BD1" w:rsidRDefault="32742BD1" w14:paraId="7388C9CE" w14:textId="76783B73">
      <w:pPr>
        <w:rPr>
          <w:rFonts w:ascii="Open Sans" w:hAnsi="Open Sans" w:eastAsia="Open Sans" w:cs="Open Sans"/>
          <w:i w:val="0"/>
          <w:iCs w:val="0"/>
          <w:noProof w:val="0"/>
          <w:color w:val="191919"/>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17A7CE"/>
    <w:rsid w:val="005226AD"/>
    <w:rsid w:val="007C5D83"/>
    <w:rsid w:val="02DDDA8C"/>
    <w:rsid w:val="046ACDA9"/>
    <w:rsid w:val="049A3DA2"/>
    <w:rsid w:val="04FD2EEC"/>
    <w:rsid w:val="05BCDC5D"/>
    <w:rsid w:val="06B9B652"/>
    <w:rsid w:val="073B45FC"/>
    <w:rsid w:val="092A0513"/>
    <w:rsid w:val="093580C0"/>
    <w:rsid w:val="09CABDDF"/>
    <w:rsid w:val="09CABDDF"/>
    <w:rsid w:val="0A05570C"/>
    <w:rsid w:val="0AB99AF6"/>
    <w:rsid w:val="0B47C646"/>
    <w:rsid w:val="0C976C15"/>
    <w:rsid w:val="0D8CE5B2"/>
    <w:rsid w:val="0D8CE5B2"/>
    <w:rsid w:val="0DE9A8DD"/>
    <w:rsid w:val="0E951503"/>
    <w:rsid w:val="0ED815E3"/>
    <w:rsid w:val="13E97A1C"/>
    <w:rsid w:val="15CD0C56"/>
    <w:rsid w:val="16AF05E7"/>
    <w:rsid w:val="172A315C"/>
    <w:rsid w:val="17D44B30"/>
    <w:rsid w:val="1A3E7947"/>
    <w:rsid w:val="1A6A2074"/>
    <w:rsid w:val="1CF00714"/>
    <w:rsid w:val="1D35172D"/>
    <w:rsid w:val="20506FFC"/>
    <w:rsid w:val="248B0167"/>
    <w:rsid w:val="2553FC1C"/>
    <w:rsid w:val="275DD773"/>
    <w:rsid w:val="2987731C"/>
    <w:rsid w:val="2A0FC870"/>
    <w:rsid w:val="2B5FE795"/>
    <w:rsid w:val="2DAD7B46"/>
    <w:rsid w:val="2F60E1E4"/>
    <w:rsid w:val="305A8E9E"/>
    <w:rsid w:val="31B89CE8"/>
    <w:rsid w:val="32742BD1"/>
    <w:rsid w:val="3352ABEF"/>
    <w:rsid w:val="33DAC17A"/>
    <w:rsid w:val="345EFC20"/>
    <w:rsid w:val="37BB9C65"/>
    <w:rsid w:val="3871FAD2"/>
    <w:rsid w:val="391EE5F9"/>
    <w:rsid w:val="3988A0A9"/>
    <w:rsid w:val="398DF1F6"/>
    <w:rsid w:val="39D9CCB0"/>
    <w:rsid w:val="3ABFD5AD"/>
    <w:rsid w:val="3B760AFF"/>
    <w:rsid w:val="3BD653B1"/>
    <w:rsid w:val="3C2AAF28"/>
    <w:rsid w:val="3C2AAF28"/>
    <w:rsid w:val="3D198D0D"/>
    <w:rsid w:val="3D198F8A"/>
    <w:rsid w:val="3E6CCF85"/>
    <w:rsid w:val="43200C9A"/>
    <w:rsid w:val="434B54EE"/>
    <w:rsid w:val="43CDB25E"/>
    <w:rsid w:val="43CDB25E"/>
    <w:rsid w:val="4490DB88"/>
    <w:rsid w:val="46FC9526"/>
    <w:rsid w:val="47DD33F2"/>
    <w:rsid w:val="48093333"/>
    <w:rsid w:val="49AAEFD7"/>
    <w:rsid w:val="4AEDA36F"/>
    <w:rsid w:val="4C0BA8B3"/>
    <w:rsid w:val="4D230757"/>
    <w:rsid w:val="4D433840"/>
    <w:rsid w:val="4D7D01FE"/>
    <w:rsid w:val="4D7D01FE"/>
    <w:rsid w:val="4E747983"/>
    <w:rsid w:val="4F381E85"/>
    <w:rsid w:val="50F2807F"/>
    <w:rsid w:val="5124406C"/>
    <w:rsid w:val="512537DB"/>
    <w:rsid w:val="51408A17"/>
    <w:rsid w:val="5203AFFD"/>
    <w:rsid w:val="5203AFFD"/>
    <w:rsid w:val="540986A0"/>
    <w:rsid w:val="544FDBC1"/>
    <w:rsid w:val="546A861E"/>
    <w:rsid w:val="5475CBF2"/>
    <w:rsid w:val="55904DAF"/>
    <w:rsid w:val="559DED09"/>
    <w:rsid w:val="56D57D13"/>
    <w:rsid w:val="5717A7CE"/>
    <w:rsid w:val="590461B5"/>
    <w:rsid w:val="5A9F8DFA"/>
    <w:rsid w:val="5AD958D7"/>
    <w:rsid w:val="5BC8FE9F"/>
    <w:rsid w:val="5EB9D07A"/>
    <w:rsid w:val="5EB9D07A"/>
    <w:rsid w:val="5F3EF626"/>
    <w:rsid w:val="60C1D5AA"/>
    <w:rsid w:val="61D15F5A"/>
    <w:rsid w:val="620F0033"/>
    <w:rsid w:val="63FEE564"/>
    <w:rsid w:val="63FEE564"/>
    <w:rsid w:val="6544F0CF"/>
    <w:rsid w:val="6605D3A9"/>
    <w:rsid w:val="67300F8A"/>
    <w:rsid w:val="6BEDF705"/>
    <w:rsid w:val="6CC40932"/>
    <w:rsid w:val="6EDC93C9"/>
    <w:rsid w:val="7199AE39"/>
    <w:rsid w:val="720A99E0"/>
    <w:rsid w:val="72FD82DE"/>
    <w:rsid w:val="7609E0D7"/>
    <w:rsid w:val="7934DAFC"/>
    <w:rsid w:val="7A2050CD"/>
    <w:rsid w:val="7A966C2F"/>
    <w:rsid w:val="7B4EEF3C"/>
    <w:rsid w:val="7C41D9F6"/>
    <w:rsid w:val="7F05DA0B"/>
    <w:rsid w:val="7F80B421"/>
    <w:rsid w:val="7F80B4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7A7CE"/>
  <w15:chartTrackingRefBased/>
  <w15:docId w15:val="{D9A57D4F-E1F7-4527-93AB-3D0D44BE0D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2742BD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2165/11590560-000000000-00000" TargetMode="External" Id="R3b69e72273634d81" /><Relationship Type="http://schemas.openxmlformats.org/officeDocument/2006/relationships/hyperlink" Target="https://doi.org/10.1519/JSC.0b013e318215f560" TargetMode="External" Id="Rfe8827d5d90a46ab" /><Relationship Type="http://schemas.openxmlformats.org/officeDocument/2006/relationships/hyperlink" Target="https://doi.org/10.1519/00126548-200606000-00008" TargetMode="External" Id="Rc36843efa64c4cf3" /><Relationship Type="http://schemas.openxmlformats.org/officeDocument/2006/relationships/hyperlink" Target="https://doi.org/10.2165/00007256-199621010-00002" TargetMode="External" Id="R7d56046b52104692" /><Relationship Type="http://schemas.openxmlformats.org/officeDocument/2006/relationships/hyperlink" Target="https://doi.org/10.1519/00124278-199511000-00005" TargetMode="External" Id="Re5d814592fb04132" /><Relationship Type="http://schemas.openxmlformats.org/officeDocument/2006/relationships/hyperlink" Target="https://doi.org/10.1519/SSC.0000000000000084" TargetMode="External" Id="R583fb4f762a744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2025-05-04T23:02:37.1070261Z</dcterms:created>
  <dcterms:modified xsi:type="dcterms:W3CDTF">2025-05-05T00:10:12.5172278Z</dcterms:modified>
  <dc:creator>Ryan Powell (2305986)</dc:creator>
  <lastModifiedBy>Ryan Powell (2305986)</lastModifiedBy>
</coreProperties>
</file>