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DD969" w14:textId="50B92D3E" w:rsidR="00DB3DAB" w:rsidRDefault="00DB3DAB" w:rsidP="00DB3DAB">
      <w:pPr>
        <w:pStyle w:val="Title"/>
        <w:rPr>
          <w:rFonts w:ascii="Arial Black" w:hAnsi="Arial Black"/>
          <w:sz w:val="40"/>
          <w:szCs w:val="40"/>
        </w:rPr>
      </w:pPr>
      <w:r>
        <w:t xml:space="preserve">      </w:t>
      </w:r>
      <w:r w:rsidRPr="00DB3DAB">
        <w:rPr>
          <w:rFonts w:ascii="Arial Black" w:hAnsi="Arial Black"/>
          <w:sz w:val="40"/>
          <w:szCs w:val="40"/>
        </w:rPr>
        <w:t xml:space="preserve">Academic Skills for the Digital Era    </w:t>
      </w:r>
    </w:p>
    <w:p w14:paraId="2A6D8F67" w14:textId="77777777" w:rsidR="00DB3DAB" w:rsidRDefault="00DB3DAB" w:rsidP="00DB3DAB">
      <w:pPr>
        <w:pStyle w:val="Title"/>
        <w:rPr>
          <w:rFonts w:ascii="Arial Black" w:hAnsi="Arial Black"/>
          <w:sz w:val="40"/>
          <w:szCs w:val="40"/>
        </w:rPr>
      </w:pPr>
    </w:p>
    <w:p w14:paraId="46CFD4D2" w14:textId="77777777" w:rsidR="00DB3DAB" w:rsidRDefault="00DB3DAB" w:rsidP="00DB3DAB"/>
    <w:p w14:paraId="1CC8CA7E" w14:textId="1A68AEC1" w:rsidR="00DB3DAB" w:rsidRDefault="00DB3DAB" w:rsidP="00DB3DAB"/>
    <w:p w14:paraId="643D76B1" w14:textId="0C2FEC5E" w:rsidR="00E24E39" w:rsidRDefault="00E24E39" w:rsidP="00DB3DAB"/>
    <w:p w14:paraId="34368FC0" w14:textId="77777777" w:rsidR="00DB3DAB" w:rsidRDefault="00DB3DAB" w:rsidP="00DB3DAB"/>
    <w:tbl>
      <w:tblPr>
        <w:tblStyle w:val="TableGrid"/>
        <w:tblW w:w="0" w:type="auto"/>
        <w:tblLook w:val="04A0" w:firstRow="1" w:lastRow="0" w:firstColumn="1" w:lastColumn="0" w:noHBand="0" w:noVBand="1"/>
      </w:tblPr>
      <w:tblGrid>
        <w:gridCol w:w="2177"/>
        <w:gridCol w:w="2190"/>
        <w:gridCol w:w="2191"/>
        <w:gridCol w:w="2458"/>
      </w:tblGrid>
      <w:tr w:rsidR="00DB3DAB" w14:paraId="560CBCCD" w14:textId="77777777" w:rsidTr="00DB3DAB">
        <w:tc>
          <w:tcPr>
            <w:tcW w:w="2254" w:type="dxa"/>
          </w:tcPr>
          <w:p w14:paraId="216852BE" w14:textId="79B40390" w:rsidR="00DB3DAB" w:rsidRPr="00DB3DAB" w:rsidRDefault="00DB3DAB" w:rsidP="00DB3DAB">
            <w:pPr>
              <w:rPr>
                <w:rFonts w:ascii="Arial Black" w:hAnsi="Arial Black"/>
              </w:rPr>
            </w:pPr>
            <w:r w:rsidRPr="00DB3DAB">
              <w:rPr>
                <w:rFonts w:ascii="Arial Black" w:hAnsi="Arial Black"/>
              </w:rPr>
              <w:t>Name</w:t>
            </w:r>
          </w:p>
        </w:tc>
        <w:tc>
          <w:tcPr>
            <w:tcW w:w="2254" w:type="dxa"/>
          </w:tcPr>
          <w:p w14:paraId="3A3B1452" w14:textId="119AD7A5" w:rsidR="00DB3DAB" w:rsidRPr="00DB3DAB" w:rsidRDefault="00DB3DAB" w:rsidP="00DB3DAB">
            <w:pPr>
              <w:rPr>
                <w:rFonts w:ascii="Arial Black" w:hAnsi="Arial Black"/>
              </w:rPr>
            </w:pPr>
            <w:r w:rsidRPr="00DB3DAB">
              <w:rPr>
                <w:rFonts w:ascii="Arial Black" w:hAnsi="Arial Black"/>
              </w:rPr>
              <w:t>Subject</w:t>
            </w:r>
          </w:p>
        </w:tc>
        <w:tc>
          <w:tcPr>
            <w:tcW w:w="2254" w:type="dxa"/>
          </w:tcPr>
          <w:p w14:paraId="07876AB4" w14:textId="2E04E352" w:rsidR="00DB3DAB" w:rsidRPr="00DB3DAB" w:rsidRDefault="00DB3DAB" w:rsidP="00DB3DAB">
            <w:pPr>
              <w:rPr>
                <w:rFonts w:ascii="Arial Black" w:hAnsi="Arial Black"/>
              </w:rPr>
            </w:pPr>
            <w:r w:rsidRPr="00DB3DAB">
              <w:rPr>
                <w:rFonts w:ascii="Arial Black" w:hAnsi="Arial Black"/>
              </w:rPr>
              <w:t>Study Number</w:t>
            </w:r>
          </w:p>
        </w:tc>
        <w:tc>
          <w:tcPr>
            <w:tcW w:w="2254" w:type="dxa"/>
          </w:tcPr>
          <w:p w14:paraId="711537DB" w14:textId="33565FFD" w:rsidR="00DB3DAB" w:rsidRPr="00DB3DAB" w:rsidRDefault="00DB3DAB" w:rsidP="00DB3DAB">
            <w:pPr>
              <w:rPr>
                <w:rFonts w:ascii="Arial Black" w:hAnsi="Arial Black"/>
              </w:rPr>
            </w:pPr>
            <w:r w:rsidRPr="00DB3DAB">
              <w:rPr>
                <w:rFonts w:ascii="Arial Black" w:hAnsi="Arial Black"/>
              </w:rPr>
              <w:t>E-mail</w:t>
            </w:r>
          </w:p>
        </w:tc>
      </w:tr>
      <w:tr w:rsidR="00DB3DAB" w14:paraId="6D4ABD32" w14:textId="77777777" w:rsidTr="00DB3DAB">
        <w:tc>
          <w:tcPr>
            <w:tcW w:w="2254" w:type="dxa"/>
          </w:tcPr>
          <w:p w14:paraId="41B3E235" w14:textId="31292314" w:rsidR="00DB3DAB" w:rsidRPr="00DB3DAB" w:rsidRDefault="00DB3DAB" w:rsidP="00DB3DAB">
            <w:pPr>
              <w:rPr>
                <w:rFonts w:ascii="Arial" w:hAnsi="Arial" w:cs="Arial"/>
              </w:rPr>
            </w:pPr>
            <w:r w:rsidRPr="00DB3DAB">
              <w:rPr>
                <w:rFonts w:ascii="Arial" w:hAnsi="Arial" w:cs="Arial"/>
              </w:rPr>
              <w:t>Angela Zigova</w:t>
            </w:r>
          </w:p>
        </w:tc>
        <w:tc>
          <w:tcPr>
            <w:tcW w:w="2254" w:type="dxa"/>
          </w:tcPr>
          <w:p w14:paraId="2CF9EE03" w14:textId="65D8ACA4" w:rsidR="00DB3DAB" w:rsidRPr="00DB3DAB" w:rsidRDefault="00DB3DAB" w:rsidP="00DB3DAB">
            <w:pPr>
              <w:rPr>
                <w:rFonts w:ascii="Arial" w:hAnsi="Arial" w:cs="Arial"/>
              </w:rPr>
            </w:pPr>
            <w:r w:rsidRPr="00DB3DAB">
              <w:rPr>
                <w:rFonts w:ascii="Arial" w:hAnsi="Arial" w:cs="Arial"/>
              </w:rPr>
              <w:t>Digital Era</w:t>
            </w:r>
          </w:p>
        </w:tc>
        <w:tc>
          <w:tcPr>
            <w:tcW w:w="2254" w:type="dxa"/>
          </w:tcPr>
          <w:p w14:paraId="0B2CAC01" w14:textId="1028B558" w:rsidR="00DB3DAB" w:rsidRPr="00DB3DAB" w:rsidRDefault="00DB3DAB" w:rsidP="00DB3DAB">
            <w:pPr>
              <w:rPr>
                <w:rFonts w:ascii="Arial" w:hAnsi="Arial" w:cs="Arial"/>
              </w:rPr>
            </w:pPr>
            <w:r w:rsidRPr="00DB3DAB">
              <w:rPr>
                <w:rFonts w:ascii="Arial" w:hAnsi="Arial" w:cs="Arial"/>
              </w:rPr>
              <w:t>2331020</w:t>
            </w:r>
          </w:p>
        </w:tc>
        <w:tc>
          <w:tcPr>
            <w:tcW w:w="2254" w:type="dxa"/>
          </w:tcPr>
          <w:p w14:paraId="4BCF5DB5" w14:textId="71E7931D" w:rsidR="00DB3DAB" w:rsidRPr="00E24E39" w:rsidRDefault="00DB3DAB" w:rsidP="00DB3DAB">
            <w:pPr>
              <w:rPr>
                <w:rFonts w:ascii="Arial" w:hAnsi="Arial" w:cs="Arial"/>
              </w:rPr>
            </w:pPr>
            <w:r w:rsidRPr="00E24E39">
              <w:rPr>
                <w:rFonts w:ascii="Arial" w:hAnsi="Arial" w:cs="Arial"/>
              </w:rPr>
              <w:t>2331020@uwtsd.ac.uk</w:t>
            </w:r>
          </w:p>
        </w:tc>
      </w:tr>
    </w:tbl>
    <w:p w14:paraId="19D8EF7C" w14:textId="77777777" w:rsidR="00DB3DAB" w:rsidRDefault="00DB3DAB" w:rsidP="00DB3DAB"/>
    <w:p w14:paraId="57F44209" w14:textId="77777777" w:rsidR="00E24E39" w:rsidRDefault="00E24E39" w:rsidP="00DB3DAB"/>
    <w:p w14:paraId="2C4A7CF9" w14:textId="77777777" w:rsidR="00E24E39" w:rsidRDefault="00E24E39" w:rsidP="00DB3DAB"/>
    <w:p w14:paraId="3721ACF2" w14:textId="77777777" w:rsidR="00E24E39" w:rsidRDefault="00E24E39" w:rsidP="00DB3DAB"/>
    <w:p w14:paraId="3E260505" w14:textId="77777777" w:rsidR="00E24E39" w:rsidRDefault="00E24E39" w:rsidP="00DB3DAB"/>
    <w:p w14:paraId="68852EA6" w14:textId="6E93C035" w:rsidR="0084141A" w:rsidRPr="00FC0EA8" w:rsidRDefault="00E24E39" w:rsidP="00DB3DAB">
      <w:pPr>
        <w:rPr>
          <w:rFonts w:ascii="Arial" w:hAnsi="Arial" w:cs="Arial"/>
          <w:sz w:val="24"/>
          <w:szCs w:val="24"/>
        </w:rPr>
      </w:pPr>
      <w:r w:rsidRPr="00FC0EA8">
        <w:rPr>
          <w:rFonts w:ascii="Arial" w:hAnsi="Arial" w:cs="Arial"/>
          <w:sz w:val="24"/>
          <w:szCs w:val="24"/>
        </w:rPr>
        <w:t>Wha</w:t>
      </w:r>
      <w:r w:rsidR="006B6E01" w:rsidRPr="00FC0EA8">
        <w:rPr>
          <w:rFonts w:ascii="Arial" w:hAnsi="Arial" w:cs="Arial"/>
          <w:sz w:val="24"/>
          <w:szCs w:val="24"/>
        </w:rPr>
        <w:t xml:space="preserve">t is Digital </w:t>
      </w:r>
      <w:proofErr w:type="gramStart"/>
      <w:r w:rsidR="006B6E01" w:rsidRPr="00FC0EA8">
        <w:rPr>
          <w:rFonts w:ascii="Arial" w:hAnsi="Arial" w:cs="Arial"/>
          <w:sz w:val="24"/>
          <w:szCs w:val="24"/>
        </w:rPr>
        <w:t>Era ?</w:t>
      </w:r>
      <w:proofErr w:type="gramEnd"/>
    </w:p>
    <w:p w14:paraId="3CCBED5A" w14:textId="77777777" w:rsidR="00FC0EA8" w:rsidRPr="00FC0EA8" w:rsidRDefault="00FC0EA8" w:rsidP="00FC0EA8">
      <w:pPr>
        <w:rPr>
          <w:rFonts w:ascii="Arial" w:hAnsi="Arial" w:cs="Arial"/>
          <w:sz w:val="24"/>
          <w:szCs w:val="24"/>
        </w:rPr>
      </w:pPr>
    </w:p>
    <w:p w14:paraId="765D6F28" w14:textId="134452C9" w:rsidR="00FC0EA8" w:rsidRDefault="00FC0EA8" w:rsidP="00FC0EA8">
      <w:pPr>
        <w:rPr>
          <w:rFonts w:ascii="Arial" w:hAnsi="Arial" w:cs="Arial"/>
          <w:sz w:val="24"/>
          <w:szCs w:val="24"/>
        </w:rPr>
      </w:pPr>
      <w:r w:rsidRPr="00FC0EA8">
        <w:rPr>
          <w:rFonts w:ascii="Arial" w:hAnsi="Arial" w:cs="Arial"/>
          <w:sz w:val="24"/>
          <w:szCs w:val="24"/>
        </w:rPr>
        <w:t>While there are many useful ways to describe and discuss the digital era, an explanation for its existence is lacking. The digital era is characterized by technology that increases the speed and breadth of knowledge circulation in the economy and society. Evolutionary theory, as an explanation of the system we live in, states that sustainability depends on the turnover of knowledge. Mixing and matching the speed of knowledge turnover creates a dynamic yet ever-lasting world. The digital era can be understood as the development of an evolutionary system in which the turnover of knowledge is very high, but it is also increasingly beyond the control of people, making it a time in which our lives become more difficult. For example, in the second generation of the Internet, the 'semantic web', a function that understands meaning replaces the function of searching for unconsciously matching words, which often have multiple meanings. In time, within this version of the Internet, software agents will exchange knowledge without human intervention. Likewise, our understanding of the knowledge embedded in the human genome about how we relate to the world, generated in conjunction with technology and freely available on the Internet, raises questions about our assumptions of control. Do we know enough about our future to change our genome? Can we control such changes and their spread? The social and economic implications of the digital era are enormous and will grow as technological functionality becomes more knowledge-based, our daily lives and understanding of ourselves become more interconnected and take on a 'life' of their own. Understanding the digital era in terms of evolution will help us ensure that we build sustainable socio-economic relationships with both technology and the advanced knowledge that technology helps us create. The digital era is characterized by a period in which the circulation of information occurs very</w:t>
      </w:r>
      <w:r w:rsidR="007178C5">
        <w:rPr>
          <w:rFonts w:ascii="Arial" w:hAnsi="Arial" w:cs="Arial"/>
          <w:sz w:val="24"/>
          <w:szCs w:val="24"/>
        </w:rPr>
        <w:t xml:space="preserve"> </w:t>
      </w:r>
      <w:proofErr w:type="spellStart"/>
      <w:r w:rsidRPr="00FC0EA8">
        <w:rPr>
          <w:rFonts w:ascii="Arial" w:hAnsi="Arial" w:cs="Arial"/>
          <w:sz w:val="24"/>
          <w:szCs w:val="24"/>
        </w:rPr>
        <w:lastRenderedPageBreak/>
        <w:t>easily</w:t>
      </w:r>
      <w:r w:rsidR="00B1619A">
        <w:rPr>
          <w:rFonts w:ascii="Arial" w:hAnsi="Arial" w:cs="Arial"/>
          <w:sz w:val="24"/>
          <w:szCs w:val="24"/>
        </w:rPr>
        <w:t>.</w:t>
      </w:r>
      <w:r w:rsidRPr="00FC0EA8">
        <w:rPr>
          <w:rFonts w:ascii="Arial" w:hAnsi="Arial" w:cs="Arial"/>
          <w:sz w:val="24"/>
          <w:szCs w:val="24"/>
        </w:rPr>
        <w:t>and</w:t>
      </w:r>
      <w:proofErr w:type="spellEnd"/>
      <w:r w:rsidRPr="00FC0EA8">
        <w:rPr>
          <w:rFonts w:ascii="Arial" w:hAnsi="Arial" w:cs="Arial"/>
          <w:sz w:val="24"/>
          <w:szCs w:val="24"/>
        </w:rPr>
        <w:t xml:space="preserve"> quickly, affecting the circulation of knowledge in society (Shepherd, 2004). The rapid turnover of data is supported by the development of information and communication technology (ICT) and thus develop to better functions in technology. The Digital Era, which is under the massive influence of the Internet and digital technologies such as cloud computing, the Internet of Things, mobile devices. The Digital Era changes our lives every day, because every day we learn something new, whether it's on a mobile phone or a laptop. The Digital Era has changed our lives in this world, technology is practically everywhere, because everywhere we use a PC, laptop or other devices through which we work at work, in schools, even in medicine, technology is used everywhere. The digital era, referred to as the digital age or the information age, is a period in which digital technologies and the Internet are used. It started around the 20th century and continues to this day. The Tahke era is characterized by a shift from traditional forms of communication and information sharing, such as print media and </w:t>
      </w:r>
      <w:proofErr w:type="spellStart"/>
      <w:r w:rsidRPr="00FC0EA8">
        <w:rPr>
          <w:rFonts w:ascii="Arial" w:hAnsi="Arial" w:cs="Arial"/>
          <w:sz w:val="24"/>
          <w:szCs w:val="24"/>
        </w:rPr>
        <w:t>analog</w:t>
      </w:r>
      <w:proofErr w:type="spellEnd"/>
      <w:r w:rsidRPr="00FC0EA8">
        <w:rPr>
          <w:rFonts w:ascii="Arial" w:hAnsi="Arial" w:cs="Arial"/>
          <w:sz w:val="24"/>
          <w:szCs w:val="24"/>
        </w:rPr>
        <w:t xml:space="preserve"> devices: to digital formats, including computers, smartphones, and online platforms.  The key features of the digital era are the rapid advancement of technology, the proliferation of digital devices, and the availability of vast amounts of information at one's fingertips. It has changed various aspects of life, for example: how we communicate, work, learn and have fun. Social media, e-commerce and cloud computing are just a few examples of how digital technologies have reshaped society.</w:t>
      </w:r>
    </w:p>
    <w:p w14:paraId="6F1A9FCB" w14:textId="77777777" w:rsidR="00E576BD" w:rsidRDefault="00E576BD" w:rsidP="00FC0EA8">
      <w:pPr>
        <w:rPr>
          <w:rFonts w:ascii="Arial" w:hAnsi="Arial" w:cs="Arial"/>
          <w:sz w:val="24"/>
          <w:szCs w:val="24"/>
        </w:rPr>
      </w:pPr>
    </w:p>
    <w:p w14:paraId="12FBE1BD" w14:textId="2DFD89E6" w:rsidR="007178C5" w:rsidRDefault="00E576BD" w:rsidP="00FC0EA8">
      <w:pPr>
        <w:rPr>
          <w:rFonts w:ascii="Arial" w:hAnsi="Arial" w:cs="Arial"/>
          <w:color w:val="000000" w:themeColor="text1"/>
          <w:sz w:val="24"/>
          <w:szCs w:val="24"/>
          <w:shd w:val="clear" w:color="auto" w:fill="FFFFFF"/>
        </w:rPr>
      </w:pPr>
      <w:r>
        <w:rPr>
          <w:rFonts w:ascii="Arial" w:hAnsi="Arial" w:cs="Arial"/>
          <w:color w:val="1F1F1F"/>
          <w:sz w:val="27"/>
          <w:szCs w:val="27"/>
          <w:shd w:val="clear" w:color="auto" w:fill="FFFFFF"/>
        </w:rPr>
        <w:t xml:space="preserve">Daniels, </w:t>
      </w:r>
      <w:proofErr w:type="gramStart"/>
      <w:r>
        <w:rPr>
          <w:rFonts w:ascii="Arial" w:hAnsi="Arial" w:cs="Arial"/>
          <w:color w:val="1F1F1F"/>
          <w:sz w:val="27"/>
          <w:szCs w:val="27"/>
          <w:shd w:val="clear" w:color="auto" w:fill="FFFFFF"/>
        </w:rPr>
        <w:t>Jessie</w:t>
      </w:r>
      <w:r>
        <w:rPr>
          <w:rFonts w:ascii="Arial" w:hAnsi="Arial" w:cs="Arial"/>
          <w:color w:val="1F1F1F"/>
          <w:sz w:val="27"/>
          <w:szCs w:val="27"/>
          <w:shd w:val="clear" w:color="auto" w:fill="FFFFFF"/>
        </w:rPr>
        <w:t xml:space="preserve">  </w:t>
      </w:r>
      <w:r w:rsidRPr="00E576BD">
        <w:rPr>
          <w:rFonts w:ascii="Arial" w:hAnsi="Arial" w:cs="Arial"/>
          <w:color w:val="000000" w:themeColor="text1"/>
          <w:sz w:val="24"/>
          <w:szCs w:val="24"/>
          <w:shd w:val="clear" w:color="auto" w:fill="FFFFFF"/>
        </w:rPr>
        <w:t>29</w:t>
      </w:r>
      <w:proofErr w:type="gramEnd"/>
      <w:r w:rsidRPr="00E576BD">
        <w:rPr>
          <w:rFonts w:ascii="Arial" w:hAnsi="Arial" w:cs="Arial"/>
          <w:color w:val="000000" w:themeColor="text1"/>
          <w:sz w:val="24"/>
          <w:szCs w:val="24"/>
          <w:shd w:val="clear" w:color="auto" w:fill="FFFFFF"/>
        </w:rPr>
        <w:t xml:space="preserve"> July 2016</w:t>
      </w:r>
      <w:r>
        <w:rPr>
          <w:rFonts w:ascii="Arial" w:hAnsi="Arial" w:cs="Arial"/>
          <w:color w:val="000000" w:themeColor="text1"/>
          <w:sz w:val="24"/>
          <w:szCs w:val="24"/>
          <w:shd w:val="clear" w:color="auto" w:fill="FFFFFF"/>
        </w:rPr>
        <w:t xml:space="preserve"> [ Page 170]</w:t>
      </w:r>
    </w:p>
    <w:p w14:paraId="02E10E5C" w14:textId="4B886A96" w:rsidR="00E576BD" w:rsidRDefault="00E576BD" w:rsidP="00FC0EA8">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Jeffery Ludovici [2024] student </w:t>
      </w:r>
      <w:proofErr w:type="spellStart"/>
      <w:proofErr w:type="gramStart"/>
      <w:r>
        <w:rPr>
          <w:rFonts w:ascii="Arial" w:hAnsi="Arial" w:cs="Arial"/>
          <w:color w:val="000000" w:themeColor="text1"/>
          <w:sz w:val="24"/>
          <w:szCs w:val="24"/>
          <w:shd w:val="clear" w:color="auto" w:fill="FFFFFF"/>
        </w:rPr>
        <w:t>stratedy</w:t>
      </w:r>
      <w:proofErr w:type="spellEnd"/>
      <w:r>
        <w:rPr>
          <w:rFonts w:ascii="Arial" w:hAnsi="Arial" w:cs="Arial"/>
          <w:color w:val="000000" w:themeColor="text1"/>
          <w:sz w:val="24"/>
          <w:szCs w:val="24"/>
          <w:shd w:val="clear" w:color="auto" w:fill="FFFFFF"/>
        </w:rPr>
        <w:t xml:space="preserve">  blog</w:t>
      </w:r>
      <w:proofErr w:type="gramEnd"/>
    </w:p>
    <w:p w14:paraId="517938E4" w14:textId="7D372B2F" w:rsidR="00E576BD" w:rsidRDefault="00E576BD" w:rsidP="00FC0EA8">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Google Scholar</w:t>
      </w:r>
    </w:p>
    <w:p w14:paraId="0C2AEADF" w14:textId="16CFDB2C" w:rsidR="00E576BD" w:rsidRDefault="00E576BD" w:rsidP="00FC0EA8">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Linkelindlin</w:t>
      </w:r>
      <w:proofErr w:type="spellEnd"/>
      <w:r>
        <w:rPr>
          <w:rFonts w:ascii="Arial" w:hAnsi="Arial" w:cs="Arial"/>
          <w:color w:val="000000" w:themeColor="text1"/>
          <w:sz w:val="24"/>
          <w:szCs w:val="24"/>
          <w:shd w:val="clear" w:color="auto" w:fill="FFFFFF"/>
        </w:rPr>
        <w:t xml:space="preserve"> 2023 USA</w:t>
      </w:r>
    </w:p>
    <w:p w14:paraId="0FEE4082" w14:textId="47241A41" w:rsidR="00E576BD" w:rsidRDefault="00E576BD" w:rsidP="00FC0EA8">
      <w:pPr>
        <w:rPr>
          <w:rFonts w:ascii="Arial" w:hAnsi="Arial" w:cs="Arial"/>
          <w:color w:val="000000" w:themeColor="text1"/>
          <w:sz w:val="24"/>
          <w:szCs w:val="24"/>
        </w:rPr>
      </w:pPr>
      <w:r>
        <w:rPr>
          <w:rFonts w:ascii="Arial" w:hAnsi="Arial" w:cs="Arial"/>
          <w:color w:val="000000" w:themeColor="text1"/>
          <w:sz w:val="24"/>
          <w:szCs w:val="24"/>
        </w:rPr>
        <w:t>Google research</w:t>
      </w:r>
    </w:p>
    <w:p w14:paraId="32B2568F" w14:textId="5750799A" w:rsidR="00E576BD" w:rsidRPr="00E576BD" w:rsidRDefault="00E576BD" w:rsidP="00FC0EA8">
      <w:pPr>
        <w:rPr>
          <w:rFonts w:ascii="Arial" w:hAnsi="Arial" w:cs="Arial"/>
          <w:color w:val="000000" w:themeColor="text1"/>
          <w:sz w:val="24"/>
          <w:szCs w:val="24"/>
        </w:rPr>
      </w:pPr>
      <w:r>
        <w:rPr>
          <w:rFonts w:ascii="Arial" w:hAnsi="Arial" w:cs="Arial"/>
          <w:color w:val="000000" w:themeColor="text1"/>
          <w:sz w:val="24"/>
          <w:szCs w:val="24"/>
        </w:rPr>
        <w:t>Microsoft Bling student strategy tips</w:t>
      </w:r>
    </w:p>
    <w:p w14:paraId="4D6D13FD" w14:textId="77777777" w:rsidR="007178C5" w:rsidRDefault="007178C5" w:rsidP="00FC0EA8">
      <w:pPr>
        <w:rPr>
          <w:rFonts w:ascii="Arial" w:hAnsi="Arial" w:cs="Arial"/>
          <w:sz w:val="24"/>
          <w:szCs w:val="24"/>
        </w:rPr>
      </w:pPr>
    </w:p>
    <w:p w14:paraId="037F61B4" w14:textId="77777777" w:rsidR="007178C5" w:rsidRDefault="007178C5" w:rsidP="00FC0EA8">
      <w:pPr>
        <w:rPr>
          <w:rFonts w:ascii="Arial" w:hAnsi="Arial" w:cs="Arial"/>
          <w:sz w:val="24"/>
          <w:szCs w:val="24"/>
        </w:rPr>
      </w:pPr>
    </w:p>
    <w:p w14:paraId="03FC441E" w14:textId="77777777" w:rsidR="007178C5" w:rsidRDefault="007178C5" w:rsidP="00FC0EA8">
      <w:pPr>
        <w:rPr>
          <w:rFonts w:ascii="Arial" w:hAnsi="Arial" w:cs="Arial"/>
          <w:sz w:val="24"/>
          <w:szCs w:val="24"/>
        </w:rPr>
      </w:pPr>
    </w:p>
    <w:p w14:paraId="1ABAEF27" w14:textId="77777777" w:rsidR="007178C5" w:rsidRDefault="007178C5" w:rsidP="00FC0EA8">
      <w:pPr>
        <w:rPr>
          <w:rFonts w:ascii="Arial" w:hAnsi="Arial" w:cs="Arial"/>
          <w:sz w:val="24"/>
          <w:szCs w:val="24"/>
        </w:rPr>
      </w:pPr>
    </w:p>
    <w:p w14:paraId="0104B9E5" w14:textId="77777777" w:rsidR="007178C5" w:rsidRDefault="007178C5" w:rsidP="00FC0EA8">
      <w:pPr>
        <w:rPr>
          <w:rFonts w:ascii="Arial" w:hAnsi="Arial" w:cs="Arial"/>
          <w:sz w:val="24"/>
          <w:szCs w:val="24"/>
        </w:rPr>
      </w:pPr>
    </w:p>
    <w:p w14:paraId="4553EFD9" w14:textId="77777777" w:rsidR="007178C5" w:rsidRDefault="007178C5" w:rsidP="00FC0EA8">
      <w:pPr>
        <w:rPr>
          <w:rFonts w:ascii="Arial" w:hAnsi="Arial" w:cs="Arial"/>
          <w:sz w:val="24"/>
          <w:szCs w:val="24"/>
        </w:rPr>
      </w:pPr>
    </w:p>
    <w:p w14:paraId="6CD441EE" w14:textId="77777777" w:rsidR="007178C5" w:rsidRDefault="007178C5" w:rsidP="00FC0EA8">
      <w:pPr>
        <w:rPr>
          <w:rFonts w:ascii="Arial" w:hAnsi="Arial" w:cs="Arial"/>
          <w:sz w:val="24"/>
          <w:szCs w:val="24"/>
        </w:rPr>
      </w:pPr>
    </w:p>
    <w:p w14:paraId="58BFED02" w14:textId="77777777" w:rsidR="007178C5" w:rsidRDefault="007178C5" w:rsidP="00FC0EA8">
      <w:pPr>
        <w:rPr>
          <w:rFonts w:ascii="Arial" w:hAnsi="Arial" w:cs="Arial"/>
          <w:sz w:val="24"/>
          <w:szCs w:val="24"/>
        </w:rPr>
      </w:pPr>
    </w:p>
    <w:p w14:paraId="156B5888" w14:textId="77777777" w:rsidR="007178C5" w:rsidRDefault="007178C5" w:rsidP="00FC0EA8">
      <w:pPr>
        <w:rPr>
          <w:rFonts w:ascii="Arial" w:hAnsi="Arial" w:cs="Arial"/>
          <w:sz w:val="24"/>
          <w:szCs w:val="24"/>
        </w:rPr>
      </w:pPr>
    </w:p>
    <w:p w14:paraId="1BF4830A" w14:textId="77777777" w:rsidR="007178C5" w:rsidRPr="00FC0EA8" w:rsidRDefault="007178C5" w:rsidP="00FC0EA8">
      <w:pPr>
        <w:rPr>
          <w:rFonts w:ascii="Arial" w:hAnsi="Arial" w:cs="Arial"/>
          <w:sz w:val="24"/>
          <w:szCs w:val="24"/>
        </w:rPr>
      </w:pPr>
    </w:p>
    <w:p w14:paraId="797E4D16" w14:textId="77777777" w:rsidR="00FC0EA8" w:rsidRPr="00FC0EA8" w:rsidRDefault="00FC0EA8" w:rsidP="00FC0EA8">
      <w:pPr>
        <w:rPr>
          <w:rFonts w:ascii="Arial" w:hAnsi="Arial" w:cs="Arial"/>
          <w:sz w:val="24"/>
          <w:szCs w:val="24"/>
        </w:rPr>
      </w:pPr>
      <w:r w:rsidRPr="00FC0EA8">
        <w:rPr>
          <w:rFonts w:ascii="Arial" w:hAnsi="Arial" w:cs="Arial"/>
          <w:sz w:val="24"/>
          <w:szCs w:val="24"/>
        </w:rPr>
        <w:lastRenderedPageBreak/>
        <w:t>The digital era has also raised questions about privacy, security and the impact of technology on people and relationships. Overall, this represents a significant shift in how we interact with the world around us. Nowadays even small children learn technology in kindergarten or school, they can create different things that are constantly developing because they receive very good information.</w:t>
      </w:r>
    </w:p>
    <w:p w14:paraId="00D8F573" w14:textId="7B20F76A" w:rsidR="00DB3DAB" w:rsidRDefault="00DB3DAB" w:rsidP="00DB3DAB">
      <w:pPr>
        <w:rPr>
          <w:rFonts w:ascii="Arial" w:hAnsi="Arial" w:cs="Arial"/>
          <w:sz w:val="24"/>
          <w:szCs w:val="24"/>
        </w:rPr>
      </w:pPr>
    </w:p>
    <w:p w14:paraId="16EA3FFC" w14:textId="77777777" w:rsidR="00FC0EA8" w:rsidRDefault="00FC0EA8" w:rsidP="00DB3DAB">
      <w:pPr>
        <w:rPr>
          <w:rFonts w:ascii="Arial" w:hAnsi="Arial" w:cs="Arial"/>
          <w:sz w:val="24"/>
          <w:szCs w:val="24"/>
        </w:rPr>
      </w:pPr>
    </w:p>
    <w:p w14:paraId="7311C46D" w14:textId="285EA485" w:rsidR="00FC0EA8" w:rsidRDefault="00515B69" w:rsidP="00DB3DAB">
      <w:pPr>
        <w:rPr>
          <w:rFonts w:ascii="Arial" w:hAnsi="Arial" w:cs="Arial"/>
          <w:color w:val="000000" w:themeColor="text1"/>
          <w:sz w:val="24"/>
          <w:szCs w:val="24"/>
          <w:shd w:val="clear" w:color="auto" w:fill="FFFFFF"/>
        </w:rPr>
      </w:pPr>
      <w:r w:rsidRPr="00515B69">
        <w:rPr>
          <w:rFonts w:ascii="Arial" w:hAnsi="Arial" w:cs="Arial"/>
          <w:color w:val="1F1F1F"/>
          <w:sz w:val="24"/>
          <w:szCs w:val="24"/>
          <w:shd w:val="clear" w:color="auto" w:fill="FFFFFF"/>
        </w:rPr>
        <w:t>The Digital Era is characterized by </w:t>
      </w:r>
      <w:r w:rsidRPr="00515B69">
        <w:rPr>
          <w:rFonts w:ascii="Arial" w:hAnsi="Arial" w:cs="Arial"/>
          <w:color w:val="040C28"/>
          <w:sz w:val="24"/>
          <w:szCs w:val="24"/>
        </w:rPr>
        <w:t>technology which increases the speed and breadth of knowledge turnover within the economy and society</w:t>
      </w:r>
      <w:r w:rsidRPr="00515B69">
        <w:rPr>
          <w:rFonts w:ascii="Arial" w:hAnsi="Arial" w:cs="Arial"/>
          <w:color w:val="1F1F1F"/>
          <w:sz w:val="24"/>
          <w:szCs w:val="24"/>
          <w:shd w:val="clear" w:color="auto" w:fill="FFFFFF"/>
        </w:rPr>
        <w:t>. Evolutionary theory, as an explanation of the system we live in, states that sustainability relies on knowledge turnover.</w:t>
      </w:r>
      <w:r w:rsidRPr="00515B69">
        <w:t xml:space="preserve"> </w:t>
      </w:r>
      <w:r w:rsidRPr="00515B69">
        <w:rPr>
          <w:rFonts w:ascii="Arial" w:hAnsi="Arial" w:cs="Arial"/>
          <w:color w:val="1F1F1F"/>
          <w:sz w:val="24"/>
          <w:szCs w:val="24"/>
          <w:shd w:val="clear" w:color="auto" w:fill="FFFFFF"/>
        </w:rPr>
        <w:t>For the current time when digital technologies such as computers, internet, mobile phones and cloud computing are widely used and adopted, which are changing many parts of society, business and culture.</w:t>
      </w:r>
      <w:r w:rsidR="00256CA3" w:rsidRPr="00256CA3">
        <w:t xml:space="preserve"> </w:t>
      </w:r>
      <w:r w:rsidR="00256CA3" w:rsidRPr="00256CA3">
        <w:rPr>
          <w:rFonts w:ascii="Arial" w:hAnsi="Arial" w:cs="Arial"/>
          <w:color w:val="1F1F1F"/>
          <w:sz w:val="24"/>
          <w:szCs w:val="24"/>
          <w:shd w:val="clear" w:color="auto" w:fill="FFFFFF"/>
        </w:rPr>
        <w:t>Just like electricity and its impact on business and individual life, digital will also become ubiquitous. In this new digital age, the internet will be available everywhere and things like smart cars and smart homes will be the norm.</w:t>
      </w:r>
      <w:r w:rsidR="00B1619A" w:rsidRPr="00B1619A">
        <w:rPr>
          <w:rFonts w:ascii="Arial" w:hAnsi="Arial" w:cs="Arial"/>
          <w:shd w:val="clear" w:color="auto" w:fill="FFFFFF"/>
        </w:rPr>
        <w:t xml:space="preserve"> </w:t>
      </w:r>
      <w:r w:rsidR="00B1619A">
        <w:rPr>
          <w:rFonts w:ascii="Arial" w:hAnsi="Arial" w:cs="Arial"/>
          <w:shd w:val="clear" w:color="auto" w:fill="FFFFFF"/>
        </w:rPr>
        <w:t xml:space="preserve">At this </w:t>
      </w:r>
      <w:proofErr w:type="gramStart"/>
      <w:r w:rsidR="00B1619A">
        <w:rPr>
          <w:rFonts w:ascii="Arial" w:hAnsi="Arial" w:cs="Arial"/>
          <w:shd w:val="clear" w:color="auto" w:fill="FFFFFF"/>
        </w:rPr>
        <w:t>time</w:t>
      </w:r>
      <w:proofErr w:type="gramEnd"/>
      <w:r w:rsidR="00B1619A">
        <w:rPr>
          <w:rFonts w:ascii="Arial" w:hAnsi="Arial" w:cs="Arial"/>
          <w:shd w:val="clear" w:color="auto" w:fill="FFFFFF"/>
        </w:rPr>
        <w:t xml:space="preserve"> we are entering the digital era or what is usually called the era of globalization. The era of globalization is marked by increasing technological advances that are increasingly fast and sophisticated, making it easier for people to </w:t>
      </w:r>
      <w:proofErr w:type="gramStart"/>
      <w:r w:rsidR="00B1619A">
        <w:rPr>
          <w:rFonts w:ascii="Arial" w:hAnsi="Arial" w:cs="Arial"/>
          <w:shd w:val="clear" w:color="auto" w:fill="FFFFFF"/>
        </w:rPr>
        <w:t>freely  access</w:t>
      </w:r>
      <w:proofErr w:type="gramEnd"/>
      <w:r w:rsidR="00B1619A">
        <w:rPr>
          <w:rFonts w:ascii="Arial" w:hAnsi="Arial" w:cs="Arial"/>
          <w:shd w:val="clear" w:color="auto" w:fill="FFFFFF"/>
        </w:rPr>
        <w:t xml:space="preserve">  information.  </w:t>
      </w:r>
      <w:proofErr w:type="gramStart"/>
      <w:r w:rsidR="00B1619A">
        <w:rPr>
          <w:rFonts w:ascii="Arial" w:hAnsi="Arial" w:cs="Arial"/>
          <w:shd w:val="clear" w:color="auto" w:fill="FFFFFF"/>
        </w:rPr>
        <w:t>This  of</w:t>
      </w:r>
      <w:proofErr w:type="gramEnd"/>
      <w:r w:rsidR="00B1619A">
        <w:rPr>
          <w:rFonts w:ascii="Arial" w:hAnsi="Arial" w:cs="Arial"/>
          <w:shd w:val="clear" w:color="auto" w:fill="FFFFFF"/>
        </w:rPr>
        <w:t xml:space="preserve">  course  has  positive  and  negative  impacts.  </w:t>
      </w:r>
      <w:proofErr w:type="gramStart"/>
      <w:r w:rsidR="00B1619A">
        <w:rPr>
          <w:rFonts w:ascii="Arial" w:hAnsi="Arial" w:cs="Arial"/>
          <w:shd w:val="clear" w:color="auto" w:fill="FFFFFF"/>
        </w:rPr>
        <w:t>To  reduce</w:t>
      </w:r>
      <w:proofErr w:type="gramEnd"/>
      <w:r w:rsidR="00B1619A">
        <w:rPr>
          <w:rFonts w:ascii="Arial" w:hAnsi="Arial" w:cs="Arial"/>
          <w:shd w:val="clear" w:color="auto" w:fill="FFFFFF"/>
        </w:rPr>
        <w:t xml:space="preserve">  and  minimize  the  formation  of negative </w:t>
      </w:r>
      <w:proofErr w:type="spellStart"/>
      <w:r w:rsidR="00B1619A">
        <w:rPr>
          <w:rFonts w:ascii="Arial" w:hAnsi="Arial" w:cs="Arial"/>
          <w:shd w:val="clear" w:color="auto" w:fill="FFFFFF"/>
        </w:rPr>
        <w:t>behavior</w:t>
      </w:r>
      <w:proofErr w:type="spellEnd"/>
      <w:r w:rsidR="00B1619A">
        <w:rPr>
          <w:rFonts w:ascii="Arial" w:hAnsi="Arial" w:cs="Arial"/>
          <w:shd w:val="clear" w:color="auto" w:fill="FFFFFF"/>
        </w:rPr>
        <w:t xml:space="preserve"> as a result of this era, it is important to implement character education for children. In its implementation, it requires participation and cooperation from various elements, including parents, teachers and schools. This research uses source search methods and data construction from various sources such as books, journals and research conducted. Library information obtained from various references is </w:t>
      </w:r>
      <w:proofErr w:type="spellStart"/>
      <w:r w:rsidR="00B1619A">
        <w:rPr>
          <w:rFonts w:ascii="Arial" w:hAnsi="Arial" w:cs="Arial"/>
          <w:shd w:val="clear" w:color="auto" w:fill="FFFFFF"/>
        </w:rPr>
        <w:t>analyzed</w:t>
      </w:r>
      <w:proofErr w:type="spellEnd"/>
      <w:r w:rsidR="00B1619A">
        <w:rPr>
          <w:rFonts w:ascii="Arial" w:hAnsi="Arial" w:cs="Arial"/>
          <w:shd w:val="clear" w:color="auto" w:fill="FFFFFF"/>
        </w:rPr>
        <w:t xml:space="preserve"> critically to support proportions and ideas. Data accuracy and adequacy are prioritized, with emphasis on data validity which reflects the suitability between data records and the reality </w:t>
      </w:r>
      <w:proofErr w:type="gramStart"/>
      <w:r w:rsidR="00B1619A">
        <w:rPr>
          <w:rFonts w:ascii="Arial" w:hAnsi="Arial" w:cs="Arial"/>
          <w:shd w:val="clear" w:color="auto" w:fill="FFFFFF"/>
        </w:rPr>
        <w:t>that  occurs</w:t>
      </w:r>
      <w:proofErr w:type="gramEnd"/>
      <w:r w:rsidR="00B1619A">
        <w:rPr>
          <w:rFonts w:ascii="Arial" w:hAnsi="Arial" w:cs="Arial"/>
          <w:shd w:val="clear" w:color="auto" w:fill="FFFFFF"/>
        </w:rPr>
        <w:t xml:space="preserve">  in  the  research  context.  </w:t>
      </w:r>
      <w:proofErr w:type="gramStart"/>
      <w:r w:rsidR="00B1619A">
        <w:rPr>
          <w:rFonts w:ascii="Arial" w:hAnsi="Arial" w:cs="Arial"/>
          <w:shd w:val="clear" w:color="auto" w:fill="FFFFFF"/>
        </w:rPr>
        <w:t>The  aim</w:t>
      </w:r>
      <w:proofErr w:type="gramEnd"/>
      <w:r w:rsidR="00B1619A">
        <w:rPr>
          <w:rFonts w:ascii="Arial" w:hAnsi="Arial" w:cs="Arial"/>
          <w:shd w:val="clear" w:color="auto" w:fill="FFFFFF"/>
        </w:rPr>
        <w:t xml:space="preserve">  of  the  research  is  to  understand  the  phenomenon  by  gaining  an  in-depth understanding of the </w:t>
      </w:r>
      <w:proofErr w:type="spellStart"/>
      <w:r w:rsidR="00B1619A">
        <w:rPr>
          <w:rFonts w:ascii="Arial" w:hAnsi="Arial" w:cs="Arial"/>
          <w:shd w:val="clear" w:color="auto" w:fill="FFFFFF"/>
        </w:rPr>
        <w:t>behavior</w:t>
      </w:r>
      <w:proofErr w:type="spellEnd"/>
      <w:r w:rsidR="00B1619A">
        <w:rPr>
          <w:rFonts w:ascii="Arial" w:hAnsi="Arial" w:cs="Arial"/>
          <w:shd w:val="clear" w:color="auto" w:fill="FFFFFF"/>
        </w:rPr>
        <w:t>, perceptions, motivations and actions of the study subjects in a holistic manner</w:t>
      </w:r>
      <w:r w:rsidR="00B1619A">
        <w:rPr>
          <w:rFonts w:ascii="Arial" w:hAnsi="Arial" w:cs="Arial"/>
          <w:shd w:val="clear" w:color="auto" w:fill="FFFFFF"/>
        </w:rPr>
        <w:t>.</w:t>
      </w:r>
      <w:r w:rsidR="00B1619A" w:rsidRPr="00B1619A">
        <w:rPr>
          <w:rFonts w:ascii="Arial" w:hAnsi="Arial" w:cs="Arial"/>
          <w:color w:val="474747"/>
          <w:shd w:val="clear" w:color="auto" w:fill="FFFFFF"/>
        </w:rPr>
        <w:t xml:space="preserve"> </w:t>
      </w:r>
      <w:r w:rsidR="00B1619A">
        <w:rPr>
          <w:rFonts w:ascii="Arial" w:hAnsi="Arial" w:cs="Arial"/>
          <w:color w:val="474747"/>
          <w:shd w:val="clear" w:color="auto" w:fill="FFFFFF"/>
        </w:rPr>
        <w:t>The digital era is </w:t>
      </w:r>
      <w:r w:rsidR="00B1619A">
        <w:rPr>
          <w:rFonts w:ascii="Arial" w:hAnsi="Arial" w:cs="Arial"/>
          <w:color w:val="040C28"/>
          <w:shd w:val="clear" w:color="auto" w:fill="D3E3FD"/>
        </w:rPr>
        <w:t>the present time when digital technologies like computers, the internet, mobile phones, and cloud computing are widely used and adopted</w:t>
      </w:r>
      <w:r w:rsidR="00B1619A">
        <w:rPr>
          <w:rFonts w:ascii="Arial" w:hAnsi="Arial" w:cs="Arial"/>
          <w:color w:val="474747"/>
          <w:shd w:val="clear" w:color="auto" w:fill="FFFFFF"/>
        </w:rPr>
        <w:t>, changing many parts of society, business, and culture.</w:t>
      </w:r>
      <w:r w:rsidR="00B1619A" w:rsidRPr="00B1619A">
        <w:rPr>
          <w:rStyle w:val="NoSpacing"/>
          <w:rFonts w:ascii="Open Sans" w:hAnsi="Open Sans" w:cs="Open Sans"/>
          <w:color w:val="000000"/>
          <w:sz w:val="18"/>
          <w:szCs w:val="18"/>
          <w:shd w:val="clear" w:color="auto" w:fill="FFFFFF"/>
        </w:rPr>
        <w:t xml:space="preserve"> </w:t>
      </w:r>
      <w:r w:rsidR="00B1619A">
        <w:rPr>
          <w:rStyle w:val="Strong"/>
          <w:rFonts w:ascii="Open Sans" w:hAnsi="Open Sans" w:cs="Open Sans"/>
          <w:color w:val="000000"/>
          <w:sz w:val="18"/>
          <w:szCs w:val="18"/>
          <w:shd w:val="clear" w:color="auto" w:fill="FFFFFF"/>
        </w:rPr>
        <w:t> </w:t>
      </w:r>
      <w:r w:rsidR="00B1619A" w:rsidRPr="00B1619A">
        <w:rPr>
          <w:rFonts w:ascii="Arial" w:hAnsi="Arial" w:cs="Arial"/>
          <w:color w:val="000000"/>
          <w:sz w:val="24"/>
          <w:szCs w:val="24"/>
          <w:shd w:val="clear" w:color="auto" w:fill="FFFFFF"/>
        </w:rPr>
        <w:t xml:space="preserve">We live in a digital era, which can be described in various aspects: the digitalization of analogue information storage, the emergence of web society, the replacement of the vertical mass communication model with horizontal social networks, the decrease in the influence of traditional media. The article deals with the main characteristics of the digital era: interactivity, momentariness, </w:t>
      </w:r>
      <w:proofErr w:type="spellStart"/>
      <w:r w:rsidR="00B1619A" w:rsidRPr="00B1619A">
        <w:rPr>
          <w:rFonts w:ascii="Arial" w:hAnsi="Arial" w:cs="Arial"/>
          <w:color w:val="000000"/>
          <w:sz w:val="24"/>
          <w:szCs w:val="24"/>
          <w:shd w:val="clear" w:color="auto" w:fill="FFFFFF"/>
        </w:rPr>
        <w:t>hypertextuality</w:t>
      </w:r>
      <w:proofErr w:type="spellEnd"/>
      <w:r w:rsidR="00B1619A" w:rsidRPr="00B1619A">
        <w:rPr>
          <w:rFonts w:ascii="Arial" w:hAnsi="Arial" w:cs="Arial"/>
          <w:color w:val="000000"/>
          <w:sz w:val="24"/>
          <w:szCs w:val="24"/>
          <w:shd w:val="clear" w:color="auto" w:fill="FFFFFF"/>
        </w:rPr>
        <w:t>, and convergence. The discussion of social network phenomenon and traditional media crisis serves in revealing the following relevant issues of the information space: the information content creation, dissemination, economic models, and changes in consumer behaviour. The oppositions between information reliability, freedom of speech, sociability and individuality are highlighted</w:t>
      </w:r>
      <w:r w:rsidR="00B1619A" w:rsidRPr="00DF578C">
        <w:rPr>
          <w:rFonts w:ascii="Arial" w:hAnsi="Arial" w:cs="Arial"/>
          <w:color w:val="000000" w:themeColor="text1"/>
          <w:sz w:val="24"/>
          <w:szCs w:val="24"/>
          <w:shd w:val="clear" w:color="auto" w:fill="FFFFFF"/>
        </w:rPr>
        <w:t>.</w:t>
      </w:r>
      <w:r w:rsidR="00DF578C" w:rsidRPr="00DF578C">
        <w:rPr>
          <w:rFonts w:ascii="Arial" w:hAnsi="Arial" w:cs="Arial"/>
          <w:color w:val="000000" w:themeColor="text1"/>
          <w:sz w:val="24"/>
          <w:szCs w:val="24"/>
          <w:shd w:val="clear" w:color="auto" w:fill="FFFFFF"/>
        </w:rPr>
        <w:t xml:space="preserve"> </w:t>
      </w:r>
      <w:r w:rsidR="00DF578C" w:rsidRPr="00DF578C">
        <w:rPr>
          <w:rFonts w:ascii="Arial" w:hAnsi="Arial" w:cs="Arial"/>
          <w:color w:val="000000" w:themeColor="text1"/>
          <w:sz w:val="24"/>
          <w:szCs w:val="24"/>
          <w:shd w:val="clear" w:color="auto" w:fill="FFFFFF"/>
        </w:rPr>
        <w:t>A term used to describe today's era, in which digital technologies are used in almost every aspect of life. The current digital era regards </w:t>
      </w:r>
      <w:r w:rsidR="00DF578C" w:rsidRPr="00DF578C">
        <w:rPr>
          <w:rFonts w:ascii="Arial" w:hAnsi="Arial" w:cs="Arial"/>
          <w:color w:val="000000" w:themeColor="text1"/>
          <w:sz w:val="24"/>
          <w:szCs w:val="24"/>
          <w:shd w:val="clear" w:color="auto" w:fill="D3E3FD"/>
        </w:rPr>
        <w:t>exercising websites, social media, and the Internet to conduct market research and run eCommerce businesses</w:t>
      </w:r>
      <w:r w:rsidR="00DF578C" w:rsidRPr="00DF578C">
        <w:rPr>
          <w:rFonts w:ascii="Arial" w:hAnsi="Arial" w:cs="Arial"/>
          <w:color w:val="000000" w:themeColor="text1"/>
          <w:sz w:val="24"/>
          <w:szCs w:val="24"/>
          <w:shd w:val="clear" w:color="auto" w:fill="FFFFFF"/>
        </w:rPr>
        <w:t> </w:t>
      </w:r>
      <w:proofErr w:type="gramStart"/>
      <w:r w:rsidR="00DF578C" w:rsidRPr="00DF578C">
        <w:rPr>
          <w:rFonts w:ascii="Arial" w:hAnsi="Arial" w:cs="Arial"/>
          <w:color w:val="000000" w:themeColor="text1"/>
          <w:sz w:val="24"/>
          <w:szCs w:val="24"/>
          <w:shd w:val="clear" w:color="auto" w:fill="FFFFFF"/>
        </w:rPr>
        <w:t>( Kim</w:t>
      </w:r>
      <w:proofErr w:type="gramEnd"/>
      <w:r w:rsidR="00DF578C" w:rsidRPr="00DF578C">
        <w:rPr>
          <w:rFonts w:ascii="Arial" w:hAnsi="Arial" w:cs="Arial"/>
          <w:color w:val="000000" w:themeColor="text1"/>
          <w:sz w:val="24"/>
          <w:szCs w:val="24"/>
          <w:shd w:val="clear" w:color="auto" w:fill="FFFFFF"/>
        </w:rPr>
        <w:t>, 2022 ).</w:t>
      </w:r>
      <w:r w:rsidR="00270BEC">
        <w:rPr>
          <w:rFonts w:ascii="Arial" w:hAnsi="Arial" w:cs="Arial"/>
          <w:color w:val="000000" w:themeColor="text1"/>
          <w:sz w:val="24"/>
          <w:szCs w:val="24"/>
          <w:shd w:val="clear" w:color="auto" w:fill="FFFFFF"/>
        </w:rPr>
        <w:t xml:space="preserve"> </w:t>
      </w:r>
      <w:r w:rsidR="00270BEC" w:rsidRPr="00270BEC">
        <w:rPr>
          <w:rFonts w:ascii="Arial" w:hAnsi="Arial" w:cs="Arial"/>
          <w:color w:val="000000" w:themeColor="text1"/>
          <w:sz w:val="24"/>
          <w:szCs w:val="24"/>
          <w:shd w:val="clear" w:color="auto" w:fill="FFFFFF"/>
        </w:rPr>
        <w:t xml:space="preserve">The digital era is very useful for both adults and children, it is good to learn about technology as a child so that </w:t>
      </w:r>
      <w:r w:rsidR="00270BEC" w:rsidRPr="00270BEC">
        <w:rPr>
          <w:rFonts w:ascii="Arial" w:hAnsi="Arial" w:cs="Arial"/>
          <w:color w:val="000000" w:themeColor="text1"/>
          <w:sz w:val="24"/>
          <w:szCs w:val="24"/>
          <w:shd w:val="clear" w:color="auto" w:fill="FFFFFF"/>
        </w:rPr>
        <w:lastRenderedPageBreak/>
        <w:t>when you grow up you know what it is really all about and especially technology is used everywhere these days. Those who know how to use technology have better advantages both when looking for a job (</w:t>
      </w:r>
      <w:proofErr w:type="gramStart"/>
      <w:r w:rsidR="00270BEC" w:rsidRPr="00270BEC">
        <w:rPr>
          <w:rFonts w:ascii="Arial" w:hAnsi="Arial" w:cs="Arial"/>
          <w:color w:val="000000" w:themeColor="text1"/>
          <w:sz w:val="24"/>
          <w:szCs w:val="24"/>
          <w:shd w:val="clear" w:color="auto" w:fill="FFFFFF"/>
        </w:rPr>
        <w:t>e.g.</w:t>
      </w:r>
      <w:proofErr w:type="gramEnd"/>
      <w:r w:rsidR="00270BEC" w:rsidRPr="00270BEC">
        <w:rPr>
          <w:rFonts w:ascii="Arial" w:hAnsi="Arial" w:cs="Arial"/>
          <w:color w:val="000000" w:themeColor="text1"/>
          <w:sz w:val="24"/>
          <w:szCs w:val="24"/>
          <w:shd w:val="clear" w:color="auto" w:fill="FFFFFF"/>
        </w:rPr>
        <w:t xml:space="preserve"> they can create a better resume if they know the exact outline that will create a very good resume) and when getting a job.</w:t>
      </w:r>
      <w:r w:rsidR="00270BEC">
        <w:rPr>
          <w:rFonts w:ascii="Arial" w:hAnsi="Arial" w:cs="Arial"/>
          <w:color w:val="000000" w:themeColor="text1"/>
          <w:sz w:val="24"/>
          <w:szCs w:val="24"/>
          <w:shd w:val="clear" w:color="auto" w:fill="FFFFFF"/>
        </w:rPr>
        <w:t xml:space="preserve"> </w:t>
      </w:r>
      <w:r w:rsidR="00270BEC" w:rsidRPr="00270BEC">
        <w:rPr>
          <w:rFonts w:ascii="Arial" w:hAnsi="Arial" w:cs="Arial"/>
          <w:color w:val="000000" w:themeColor="text1"/>
          <w:sz w:val="24"/>
          <w:szCs w:val="24"/>
          <w:shd w:val="clear" w:color="auto" w:fill="FFFFFF"/>
        </w:rPr>
        <w:t>The Digital Era is a technology that every day creates new and new things that we learn every day, it is very useful for today's world because technology is everywhere around us. In the past, few people knew technology and few knew how to work with it, technology began to develop more and more over time and thereby improve all functions, the same majority of people over time found out what the Digital Era actually is and began to devote themselves more to it and learn to improve it they all had the ability to work and had better working knowledge and conditions.</w:t>
      </w:r>
      <w:r w:rsidR="00270BEC" w:rsidRPr="00270BEC">
        <w:t xml:space="preserve"> </w:t>
      </w:r>
      <w:r w:rsidR="00270BEC" w:rsidRPr="00270BEC">
        <w:rPr>
          <w:rFonts w:ascii="Arial" w:hAnsi="Arial" w:cs="Arial"/>
          <w:color w:val="000000" w:themeColor="text1"/>
          <w:sz w:val="24"/>
          <w:szCs w:val="24"/>
          <w:shd w:val="clear" w:color="auto" w:fill="FFFFFF"/>
        </w:rPr>
        <w:t>In today's era, the Digital Era has improved so much that we can actually do anything (</w:t>
      </w:r>
      <w:proofErr w:type="gramStart"/>
      <w:r w:rsidR="00270BEC" w:rsidRPr="00270BEC">
        <w:rPr>
          <w:rFonts w:ascii="Arial" w:hAnsi="Arial" w:cs="Arial"/>
          <w:color w:val="000000" w:themeColor="text1"/>
          <w:sz w:val="24"/>
          <w:szCs w:val="24"/>
          <w:shd w:val="clear" w:color="auto" w:fill="FFFFFF"/>
        </w:rPr>
        <w:t>e.g.</w:t>
      </w:r>
      <w:proofErr w:type="gramEnd"/>
      <w:r w:rsidR="00270BEC" w:rsidRPr="00270BEC">
        <w:rPr>
          <w:rFonts w:ascii="Arial" w:hAnsi="Arial" w:cs="Arial"/>
          <w:color w:val="000000" w:themeColor="text1"/>
          <w:sz w:val="24"/>
          <w:szCs w:val="24"/>
          <w:shd w:val="clear" w:color="auto" w:fill="FFFFFF"/>
        </w:rPr>
        <w:t xml:space="preserve"> in America, cars drive without a driver), so it is possible that in the next few years it will be even more improved, so that we will all be e.g. control by voice. Digital Era is very important for our life.</w:t>
      </w:r>
    </w:p>
    <w:p w14:paraId="31CFEC06" w14:textId="77777777" w:rsidR="008D0954" w:rsidRPr="008D0954" w:rsidRDefault="008D0954" w:rsidP="008D0954">
      <w:pPr>
        <w:rPr>
          <w:rFonts w:ascii="Arial" w:hAnsi="Arial" w:cs="Arial"/>
          <w:sz w:val="24"/>
          <w:szCs w:val="24"/>
        </w:rPr>
      </w:pPr>
    </w:p>
    <w:p w14:paraId="2B64995A" w14:textId="77777777" w:rsidR="008D0954" w:rsidRPr="008D0954" w:rsidRDefault="008D0954" w:rsidP="008D0954">
      <w:pPr>
        <w:rPr>
          <w:rFonts w:ascii="Arial" w:hAnsi="Arial" w:cs="Arial"/>
          <w:sz w:val="24"/>
          <w:szCs w:val="24"/>
        </w:rPr>
      </w:pPr>
    </w:p>
    <w:p w14:paraId="57D2962F" w14:textId="77777777" w:rsidR="008D0954" w:rsidRDefault="008D0954" w:rsidP="008D0954">
      <w:pPr>
        <w:rPr>
          <w:rFonts w:ascii="Arial" w:hAnsi="Arial" w:cs="Arial"/>
          <w:color w:val="000000" w:themeColor="text1"/>
          <w:sz w:val="24"/>
          <w:szCs w:val="24"/>
          <w:shd w:val="clear" w:color="auto" w:fill="FFFFFF"/>
        </w:rPr>
      </w:pPr>
    </w:p>
    <w:p w14:paraId="4056CEA4" w14:textId="77777777" w:rsidR="008D0954" w:rsidRDefault="008D0954" w:rsidP="008D0954">
      <w:pPr>
        <w:rPr>
          <w:rFonts w:ascii="Arial" w:hAnsi="Arial" w:cs="Arial"/>
          <w:color w:val="000000" w:themeColor="text1"/>
          <w:sz w:val="24"/>
          <w:szCs w:val="24"/>
          <w:shd w:val="clear" w:color="auto" w:fill="FFFFFF"/>
        </w:rPr>
      </w:pPr>
    </w:p>
    <w:p w14:paraId="50AB825B" w14:textId="3B786732" w:rsidR="008D0954" w:rsidRDefault="008D0954" w:rsidP="008D0954">
      <w:pPr>
        <w:rPr>
          <w:rFonts w:ascii="Arial" w:hAnsi="Arial" w:cs="Arial"/>
          <w:sz w:val="24"/>
          <w:szCs w:val="24"/>
        </w:rPr>
      </w:pPr>
      <w:r>
        <w:rPr>
          <w:rFonts w:ascii="Arial" w:hAnsi="Arial" w:cs="Arial"/>
          <w:sz w:val="24"/>
          <w:szCs w:val="24"/>
        </w:rPr>
        <w:t xml:space="preserve">Reference </w:t>
      </w:r>
      <w:proofErr w:type="gramStart"/>
      <w:r>
        <w:rPr>
          <w:rFonts w:ascii="Arial" w:hAnsi="Arial" w:cs="Arial"/>
          <w:sz w:val="24"/>
          <w:szCs w:val="24"/>
        </w:rPr>
        <w:t>List :</w:t>
      </w:r>
      <w:proofErr w:type="gramEnd"/>
    </w:p>
    <w:p w14:paraId="4FBBF8F2" w14:textId="007C081B" w:rsidR="008D0954" w:rsidRDefault="008D0954" w:rsidP="008D0954">
      <w:pPr>
        <w:rPr>
          <w:rFonts w:ascii="Arial" w:hAnsi="Arial" w:cs="Arial"/>
          <w:sz w:val="24"/>
          <w:szCs w:val="24"/>
        </w:rPr>
      </w:pPr>
      <w:r>
        <w:rPr>
          <w:rFonts w:ascii="Arial" w:hAnsi="Arial" w:cs="Arial"/>
          <w:sz w:val="24"/>
          <w:szCs w:val="24"/>
        </w:rPr>
        <w:t xml:space="preserve">Digital Era - Digital </w:t>
      </w:r>
      <w:proofErr w:type="gramStart"/>
      <w:r>
        <w:rPr>
          <w:rFonts w:ascii="Arial" w:hAnsi="Arial" w:cs="Arial"/>
          <w:sz w:val="24"/>
          <w:szCs w:val="24"/>
        </w:rPr>
        <w:t>Word</w:t>
      </w:r>
      <w:r w:rsidR="00090AAF">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 xml:space="preserve"> 25.5.2024 ) </w:t>
      </w:r>
      <w:bookmarkStart w:id="0" w:name="_Hlk181991896"/>
      <w:r>
        <w:rPr>
          <w:rFonts w:ascii="Arial" w:hAnsi="Arial" w:cs="Arial"/>
          <w:sz w:val="24"/>
          <w:szCs w:val="24"/>
        </w:rPr>
        <w:t xml:space="preserve">Business &amp; Personal Finance </w:t>
      </w:r>
      <w:bookmarkEnd w:id="0"/>
      <w:r>
        <w:rPr>
          <w:rFonts w:ascii="Arial" w:hAnsi="Arial" w:cs="Arial"/>
          <w:sz w:val="24"/>
          <w:szCs w:val="24"/>
        </w:rPr>
        <w:t>( Pages 82 )</w:t>
      </w:r>
    </w:p>
    <w:p w14:paraId="732DC23A" w14:textId="5A980C3B" w:rsidR="008D0954" w:rsidRDefault="008D0954" w:rsidP="008D0954">
      <w:pPr>
        <w:rPr>
          <w:rFonts w:ascii="Arial" w:hAnsi="Arial" w:cs="Arial"/>
          <w:sz w:val="24"/>
          <w:szCs w:val="24"/>
        </w:rPr>
      </w:pPr>
      <w:r>
        <w:rPr>
          <w:rFonts w:ascii="Arial" w:hAnsi="Arial" w:cs="Arial"/>
          <w:sz w:val="24"/>
          <w:szCs w:val="24"/>
        </w:rPr>
        <w:t>Managing The Digital Era – Nuno Ribeiro</w:t>
      </w:r>
      <w:r w:rsidR="00090AAF">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( 1.1.2012</w:t>
      </w:r>
      <w:proofErr w:type="gramEnd"/>
      <w:r>
        <w:rPr>
          <w:rFonts w:ascii="Arial" w:hAnsi="Arial" w:cs="Arial"/>
          <w:sz w:val="24"/>
          <w:szCs w:val="24"/>
        </w:rPr>
        <w:t xml:space="preserve"> ) Business Personal Finance ( Pages 70 )</w:t>
      </w:r>
    </w:p>
    <w:p w14:paraId="37593409" w14:textId="78858065" w:rsidR="00090AAF" w:rsidRDefault="00090AAF" w:rsidP="00090AAF">
      <w:pPr>
        <w:rPr>
          <w:rFonts w:ascii="Arial" w:hAnsi="Arial" w:cs="Arial"/>
          <w:sz w:val="24"/>
          <w:szCs w:val="24"/>
        </w:rPr>
      </w:pPr>
      <w:r>
        <w:rPr>
          <w:rFonts w:ascii="Arial" w:hAnsi="Arial" w:cs="Arial"/>
          <w:sz w:val="24"/>
          <w:szCs w:val="24"/>
        </w:rPr>
        <w:t xml:space="preserve">Digital Era Governance – Patrick Dunleavy and </w:t>
      </w:r>
      <w:proofErr w:type="gramStart"/>
      <w:r>
        <w:rPr>
          <w:rFonts w:ascii="Arial" w:hAnsi="Arial" w:cs="Arial"/>
          <w:sz w:val="24"/>
          <w:szCs w:val="24"/>
        </w:rPr>
        <w:t>more .</w:t>
      </w:r>
      <w:proofErr w:type="gramEnd"/>
      <w:r w:rsidRPr="00090AAF">
        <w:rPr>
          <w:rFonts w:ascii="Arial" w:hAnsi="Arial" w:cs="Arial"/>
          <w:sz w:val="24"/>
          <w:szCs w:val="24"/>
        </w:rPr>
        <w:t xml:space="preserve"> </w:t>
      </w:r>
      <w:bookmarkStart w:id="1" w:name="_Hlk181992654"/>
      <w:r>
        <w:rPr>
          <w:rFonts w:ascii="Arial" w:hAnsi="Arial" w:cs="Arial"/>
          <w:sz w:val="24"/>
          <w:szCs w:val="24"/>
        </w:rPr>
        <w:t>Business &amp; Personal Finance</w:t>
      </w:r>
      <w:r>
        <w:rPr>
          <w:rFonts w:ascii="Arial" w:hAnsi="Arial" w:cs="Arial"/>
          <w:sz w:val="24"/>
          <w:szCs w:val="24"/>
        </w:rPr>
        <w:t xml:space="preserve"> </w:t>
      </w:r>
      <w:bookmarkEnd w:id="1"/>
      <w:r>
        <w:rPr>
          <w:rFonts w:ascii="Arial" w:hAnsi="Arial" w:cs="Arial"/>
          <w:sz w:val="24"/>
          <w:szCs w:val="24"/>
        </w:rPr>
        <w:t xml:space="preserve">(Pages </w:t>
      </w:r>
      <w:proofErr w:type="gramStart"/>
      <w:r>
        <w:rPr>
          <w:rFonts w:ascii="Arial" w:hAnsi="Arial" w:cs="Arial"/>
          <w:sz w:val="24"/>
          <w:szCs w:val="24"/>
        </w:rPr>
        <w:t>304 )</w:t>
      </w:r>
      <w:proofErr w:type="gramEnd"/>
    </w:p>
    <w:p w14:paraId="4FB414BC" w14:textId="3C0A614B" w:rsidR="00090AAF" w:rsidRDefault="00090AAF" w:rsidP="00090AAF">
      <w:pPr>
        <w:rPr>
          <w:rFonts w:ascii="Arial" w:hAnsi="Arial" w:cs="Arial"/>
          <w:sz w:val="24"/>
          <w:szCs w:val="24"/>
        </w:rPr>
      </w:pPr>
      <w:bookmarkStart w:id="2" w:name="_Hlk181992108"/>
      <w:r>
        <w:rPr>
          <w:rFonts w:ascii="Arial" w:hAnsi="Arial" w:cs="Arial"/>
          <w:sz w:val="24"/>
          <w:szCs w:val="24"/>
        </w:rPr>
        <w:t xml:space="preserve">The Digital Era </w:t>
      </w:r>
      <w:bookmarkEnd w:id="2"/>
      <w:r>
        <w:rPr>
          <w:rFonts w:ascii="Arial" w:hAnsi="Arial" w:cs="Arial"/>
          <w:sz w:val="24"/>
          <w:szCs w:val="24"/>
        </w:rPr>
        <w:t xml:space="preserve">1 </w:t>
      </w:r>
      <w:bookmarkStart w:id="3" w:name="_Hlk181992134"/>
      <w:r>
        <w:rPr>
          <w:rFonts w:ascii="Arial" w:hAnsi="Arial" w:cs="Arial"/>
          <w:sz w:val="24"/>
          <w:szCs w:val="24"/>
        </w:rPr>
        <w:t xml:space="preserve">– Jean – Pierre </w:t>
      </w:r>
      <w:proofErr w:type="spellStart"/>
      <w:proofErr w:type="gramStart"/>
      <w:r>
        <w:rPr>
          <w:rFonts w:ascii="Arial" w:hAnsi="Arial" w:cs="Arial"/>
          <w:sz w:val="24"/>
          <w:szCs w:val="24"/>
        </w:rPr>
        <w:t>Chamoux</w:t>
      </w:r>
      <w:proofErr w:type="spellEnd"/>
      <w:r>
        <w:rPr>
          <w:rFonts w:ascii="Arial" w:hAnsi="Arial" w:cs="Arial"/>
          <w:sz w:val="24"/>
          <w:szCs w:val="24"/>
        </w:rPr>
        <w:t xml:space="preserve"> </w:t>
      </w:r>
      <w:bookmarkStart w:id="4" w:name="_Hlk181992181"/>
      <w:bookmarkEnd w:id="3"/>
      <w:r>
        <w:rPr>
          <w:rFonts w:ascii="Arial" w:hAnsi="Arial" w:cs="Arial"/>
          <w:sz w:val="24"/>
          <w:szCs w:val="24"/>
        </w:rPr>
        <w:t>,</w:t>
      </w:r>
      <w:proofErr w:type="gramEnd"/>
      <w:r>
        <w:rPr>
          <w:rFonts w:ascii="Arial" w:hAnsi="Arial" w:cs="Arial"/>
          <w:sz w:val="24"/>
          <w:szCs w:val="24"/>
        </w:rPr>
        <w:t xml:space="preserve">( 16.4.2018 ) </w:t>
      </w:r>
      <w:bookmarkEnd w:id="4"/>
      <w:r>
        <w:rPr>
          <w:rFonts w:ascii="Arial" w:hAnsi="Arial" w:cs="Arial"/>
          <w:sz w:val="24"/>
          <w:szCs w:val="24"/>
        </w:rPr>
        <w:t>Computing&amp; Internet ( Pages 272 )</w:t>
      </w:r>
    </w:p>
    <w:p w14:paraId="46DC1499" w14:textId="543D1071" w:rsidR="00090AAF" w:rsidRDefault="00090AAF" w:rsidP="00090AAF">
      <w:pPr>
        <w:rPr>
          <w:rFonts w:ascii="Arial" w:hAnsi="Arial" w:cs="Arial"/>
          <w:sz w:val="24"/>
          <w:szCs w:val="24"/>
        </w:rPr>
      </w:pPr>
      <w:bookmarkStart w:id="5" w:name="_Hlk181992256"/>
      <w:r>
        <w:rPr>
          <w:rFonts w:ascii="Arial" w:hAnsi="Arial" w:cs="Arial"/>
          <w:sz w:val="24"/>
          <w:szCs w:val="24"/>
        </w:rPr>
        <w:t>The Digital Era</w:t>
      </w:r>
      <w:r>
        <w:rPr>
          <w:rFonts w:ascii="Arial" w:hAnsi="Arial" w:cs="Arial"/>
          <w:sz w:val="24"/>
          <w:szCs w:val="24"/>
        </w:rPr>
        <w:t xml:space="preserve"> 2 </w:t>
      </w:r>
      <w:r>
        <w:rPr>
          <w:rFonts w:ascii="Arial" w:hAnsi="Arial" w:cs="Arial"/>
          <w:sz w:val="24"/>
          <w:szCs w:val="24"/>
        </w:rPr>
        <w:t xml:space="preserve">– Jean – Pierre </w:t>
      </w:r>
      <w:proofErr w:type="spellStart"/>
      <w:proofErr w:type="gramStart"/>
      <w:r>
        <w:rPr>
          <w:rFonts w:ascii="Arial" w:hAnsi="Arial" w:cs="Arial"/>
          <w:sz w:val="24"/>
          <w:szCs w:val="24"/>
        </w:rPr>
        <w:t>Chamoux</w:t>
      </w:r>
      <w:proofErr w:type="spellEnd"/>
      <w:r>
        <w:rPr>
          <w:rFonts w:ascii="Arial" w:hAnsi="Arial" w:cs="Arial"/>
          <w:sz w:val="24"/>
          <w:szCs w:val="24"/>
        </w:rPr>
        <w:t xml:space="preserve"> </w:t>
      </w:r>
      <w:bookmarkEnd w:id="5"/>
      <w:r>
        <w:rPr>
          <w:rFonts w:ascii="Arial" w:hAnsi="Arial" w:cs="Arial"/>
          <w:sz w:val="24"/>
          <w:szCs w:val="24"/>
        </w:rPr>
        <w:t xml:space="preserve"> ,</w:t>
      </w:r>
      <w:proofErr w:type="gramEnd"/>
      <w:r>
        <w:rPr>
          <w:rFonts w:ascii="Arial" w:hAnsi="Arial" w:cs="Arial"/>
          <w:sz w:val="24"/>
          <w:szCs w:val="24"/>
        </w:rPr>
        <w:t xml:space="preserve"> ( 23.1</w:t>
      </w:r>
      <w:r>
        <w:rPr>
          <w:rFonts w:ascii="Arial" w:hAnsi="Arial" w:cs="Arial"/>
          <w:sz w:val="24"/>
          <w:szCs w:val="24"/>
        </w:rPr>
        <w:t>.</w:t>
      </w:r>
      <w:r w:rsidRPr="00090AAF">
        <w:rPr>
          <w:rFonts w:ascii="Arial" w:hAnsi="Arial" w:cs="Arial"/>
          <w:sz w:val="24"/>
          <w:szCs w:val="24"/>
        </w:rPr>
        <w:t xml:space="preserve"> </w:t>
      </w:r>
      <w:r>
        <w:rPr>
          <w:rFonts w:ascii="Arial" w:hAnsi="Arial" w:cs="Arial"/>
          <w:sz w:val="24"/>
          <w:szCs w:val="24"/>
        </w:rPr>
        <w:t>201</w:t>
      </w:r>
      <w:r>
        <w:rPr>
          <w:rFonts w:ascii="Arial" w:hAnsi="Arial" w:cs="Arial"/>
          <w:sz w:val="24"/>
          <w:szCs w:val="24"/>
        </w:rPr>
        <w:t>9</w:t>
      </w:r>
      <w:r>
        <w:rPr>
          <w:rFonts w:ascii="Arial" w:hAnsi="Arial" w:cs="Arial"/>
          <w:sz w:val="24"/>
          <w:szCs w:val="24"/>
        </w:rPr>
        <w:t xml:space="preserve"> )</w:t>
      </w:r>
      <w:r>
        <w:rPr>
          <w:rFonts w:ascii="Arial" w:hAnsi="Arial" w:cs="Arial"/>
          <w:sz w:val="24"/>
          <w:szCs w:val="24"/>
        </w:rPr>
        <w:t xml:space="preserve"> ( Pages 256 )</w:t>
      </w:r>
    </w:p>
    <w:p w14:paraId="327530C4" w14:textId="0CD23CBC" w:rsidR="00090AAF" w:rsidRDefault="00090AAF" w:rsidP="00090AAF">
      <w:pPr>
        <w:rPr>
          <w:rFonts w:ascii="Arial" w:hAnsi="Arial" w:cs="Arial"/>
          <w:sz w:val="24"/>
          <w:szCs w:val="24"/>
        </w:rPr>
      </w:pPr>
      <w:r>
        <w:rPr>
          <w:rFonts w:ascii="Arial" w:hAnsi="Arial" w:cs="Arial"/>
          <w:sz w:val="24"/>
          <w:szCs w:val="24"/>
        </w:rPr>
        <w:t xml:space="preserve">The Digital Era </w:t>
      </w:r>
      <w:r>
        <w:rPr>
          <w:rFonts w:ascii="Arial" w:hAnsi="Arial" w:cs="Arial"/>
          <w:sz w:val="24"/>
          <w:szCs w:val="24"/>
        </w:rPr>
        <w:t>3</w:t>
      </w:r>
      <w:r>
        <w:rPr>
          <w:rFonts w:ascii="Arial" w:hAnsi="Arial" w:cs="Arial"/>
          <w:sz w:val="24"/>
          <w:szCs w:val="24"/>
        </w:rPr>
        <w:t xml:space="preserve"> – Jean – Pierre </w:t>
      </w:r>
      <w:proofErr w:type="spellStart"/>
      <w:proofErr w:type="gramStart"/>
      <w:r>
        <w:rPr>
          <w:rFonts w:ascii="Arial" w:hAnsi="Arial" w:cs="Arial"/>
          <w:sz w:val="24"/>
          <w:szCs w:val="24"/>
        </w:rPr>
        <w:t>Chamoux</w:t>
      </w:r>
      <w:proofErr w:type="spellEnd"/>
      <w:r>
        <w:rPr>
          <w:rFonts w:ascii="Arial" w:hAnsi="Arial" w:cs="Arial"/>
          <w:sz w:val="24"/>
          <w:szCs w:val="24"/>
        </w:rPr>
        <w:t xml:space="preserve"> ,</w:t>
      </w:r>
      <w:proofErr w:type="gramEnd"/>
      <w:r>
        <w:rPr>
          <w:rFonts w:ascii="Arial" w:hAnsi="Arial" w:cs="Arial"/>
          <w:sz w:val="24"/>
          <w:szCs w:val="24"/>
        </w:rPr>
        <w:t xml:space="preserve"> ( 13.9.2022 ) ( Pages 288 )</w:t>
      </w:r>
    </w:p>
    <w:p w14:paraId="14F6628E" w14:textId="1AFCE5DA" w:rsidR="00090AAF" w:rsidRDefault="00090AAF" w:rsidP="00090AAF">
      <w:pPr>
        <w:rPr>
          <w:rFonts w:ascii="Arial" w:hAnsi="Arial" w:cs="Arial"/>
          <w:sz w:val="24"/>
          <w:szCs w:val="24"/>
        </w:rPr>
      </w:pPr>
      <w:r>
        <w:rPr>
          <w:rFonts w:ascii="Arial" w:hAnsi="Arial" w:cs="Arial"/>
          <w:sz w:val="24"/>
          <w:szCs w:val="24"/>
        </w:rPr>
        <w:t>Journalism in the digital era – Nina Rata</w:t>
      </w:r>
      <w:r w:rsidR="00CD7529">
        <w:rPr>
          <w:rFonts w:ascii="Arial" w:hAnsi="Arial" w:cs="Arial"/>
          <w:sz w:val="24"/>
          <w:szCs w:val="24"/>
        </w:rPr>
        <w:t xml:space="preserve">vaara </w:t>
      </w:r>
      <w:proofErr w:type="gramStart"/>
      <w:r w:rsidR="00CD7529">
        <w:rPr>
          <w:rFonts w:ascii="Arial" w:hAnsi="Arial" w:cs="Arial"/>
          <w:sz w:val="24"/>
          <w:szCs w:val="24"/>
        </w:rPr>
        <w:t>( 21.9.2011</w:t>
      </w:r>
      <w:proofErr w:type="gramEnd"/>
      <w:r w:rsidR="00CD7529">
        <w:rPr>
          <w:rFonts w:ascii="Arial" w:hAnsi="Arial" w:cs="Arial"/>
          <w:sz w:val="24"/>
          <w:szCs w:val="24"/>
        </w:rPr>
        <w:t xml:space="preserve"> </w:t>
      </w:r>
      <w:bookmarkStart w:id="6" w:name="_Hlk181992519"/>
      <w:r w:rsidR="00CD7529">
        <w:rPr>
          <w:rFonts w:ascii="Arial" w:hAnsi="Arial" w:cs="Arial"/>
          <w:sz w:val="24"/>
          <w:szCs w:val="24"/>
        </w:rPr>
        <w:t xml:space="preserve">) </w:t>
      </w:r>
      <w:proofErr w:type="spellStart"/>
      <w:r w:rsidR="00CD7529">
        <w:rPr>
          <w:rFonts w:ascii="Arial" w:hAnsi="Arial" w:cs="Arial"/>
          <w:sz w:val="24"/>
          <w:szCs w:val="24"/>
        </w:rPr>
        <w:t>Profesional</w:t>
      </w:r>
      <w:proofErr w:type="spellEnd"/>
      <w:r w:rsidR="00CD7529">
        <w:rPr>
          <w:rFonts w:ascii="Arial" w:hAnsi="Arial" w:cs="Arial"/>
          <w:sz w:val="24"/>
          <w:szCs w:val="24"/>
        </w:rPr>
        <w:t xml:space="preserve"> &amp; Technical </w:t>
      </w:r>
      <w:bookmarkEnd w:id="6"/>
      <w:r w:rsidR="00CD7529">
        <w:rPr>
          <w:rFonts w:ascii="Arial" w:hAnsi="Arial" w:cs="Arial"/>
          <w:sz w:val="24"/>
          <w:szCs w:val="24"/>
        </w:rPr>
        <w:t>( Pages 17 )</w:t>
      </w:r>
    </w:p>
    <w:p w14:paraId="78CEB8CA" w14:textId="0FF7DF71" w:rsidR="00CD7529" w:rsidRDefault="00CD7529" w:rsidP="00CD7529">
      <w:pPr>
        <w:rPr>
          <w:rFonts w:ascii="Arial" w:hAnsi="Arial" w:cs="Arial"/>
          <w:sz w:val="24"/>
          <w:szCs w:val="24"/>
        </w:rPr>
      </w:pPr>
      <w:proofErr w:type="spellStart"/>
      <w:r>
        <w:rPr>
          <w:rFonts w:ascii="Arial" w:hAnsi="Arial" w:cs="Arial"/>
          <w:sz w:val="24"/>
          <w:szCs w:val="24"/>
        </w:rPr>
        <w:t>Cricical</w:t>
      </w:r>
      <w:proofErr w:type="spellEnd"/>
      <w:r>
        <w:rPr>
          <w:rFonts w:ascii="Arial" w:hAnsi="Arial" w:cs="Arial"/>
          <w:sz w:val="24"/>
          <w:szCs w:val="24"/>
        </w:rPr>
        <w:t xml:space="preserve"> Literacy in A Digital Era – Barbara Warnick </w:t>
      </w:r>
      <w:proofErr w:type="gramStart"/>
      <w:r>
        <w:rPr>
          <w:rFonts w:ascii="Arial" w:hAnsi="Arial" w:cs="Arial"/>
          <w:sz w:val="24"/>
          <w:szCs w:val="24"/>
        </w:rPr>
        <w:t>( 1.11.2001</w:t>
      </w:r>
      <w:proofErr w:type="gramEnd"/>
      <w:r>
        <w:rPr>
          <w:rFonts w:ascii="Arial" w:hAnsi="Arial" w:cs="Arial"/>
          <w:sz w:val="24"/>
          <w:szCs w:val="24"/>
        </w:rPr>
        <w:t xml:space="preserve"> ) </w:t>
      </w:r>
      <w:r>
        <w:rPr>
          <w:rFonts w:ascii="Arial" w:hAnsi="Arial" w:cs="Arial"/>
          <w:sz w:val="24"/>
          <w:szCs w:val="24"/>
        </w:rPr>
        <w:t xml:space="preserve">) </w:t>
      </w:r>
      <w:proofErr w:type="spellStart"/>
      <w:r>
        <w:rPr>
          <w:rFonts w:ascii="Arial" w:hAnsi="Arial" w:cs="Arial"/>
          <w:sz w:val="24"/>
          <w:szCs w:val="24"/>
        </w:rPr>
        <w:t>Profesional</w:t>
      </w:r>
      <w:proofErr w:type="spellEnd"/>
      <w:r>
        <w:rPr>
          <w:rFonts w:ascii="Arial" w:hAnsi="Arial" w:cs="Arial"/>
          <w:sz w:val="24"/>
          <w:szCs w:val="24"/>
        </w:rPr>
        <w:t xml:space="preserve"> &amp; Technical</w:t>
      </w:r>
      <w:r>
        <w:rPr>
          <w:rFonts w:ascii="Arial" w:hAnsi="Arial" w:cs="Arial"/>
          <w:sz w:val="24"/>
          <w:szCs w:val="24"/>
        </w:rPr>
        <w:t xml:space="preserve"> ( Pages 158 )</w:t>
      </w:r>
    </w:p>
    <w:p w14:paraId="465FD023" w14:textId="07B52838" w:rsidR="00CD7529" w:rsidRDefault="00CD7529" w:rsidP="00CD7529">
      <w:pPr>
        <w:rPr>
          <w:rFonts w:ascii="Arial" w:hAnsi="Arial" w:cs="Arial"/>
          <w:sz w:val="24"/>
          <w:szCs w:val="24"/>
        </w:rPr>
      </w:pPr>
      <w:r>
        <w:rPr>
          <w:rFonts w:ascii="Arial" w:hAnsi="Arial" w:cs="Arial"/>
          <w:sz w:val="24"/>
          <w:szCs w:val="24"/>
        </w:rPr>
        <w:t xml:space="preserve">Leading in the Digital Word – Amit S. Mukherjee </w:t>
      </w:r>
      <w:proofErr w:type="gramStart"/>
      <w:r>
        <w:rPr>
          <w:rFonts w:ascii="Arial" w:hAnsi="Arial" w:cs="Arial"/>
          <w:sz w:val="24"/>
          <w:szCs w:val="24"/>
        </w:rPr>
        <w:t>( 25.2.2020</w:t>
      </w:r>
      <w:proofErr w:type="gramEnd"/>
      <w:r>
        <w:rPr>
          <w:rFonts w:ascii="Arial" w:hAnsi="Arial" w:cs="Arial"/>
          <w:sz w:val="24"/>
          <w:szCs w:val="24"/>
        </w:rPr>
        <w:t xml:space="preserve"> ) </w:t>
      </w:r>
      <w:bookmarkStart w:id="7" w:name="_Hlk181992770"/>
      <w:r>
        <w:rPr>
          <w:rFonts w:ascii="Arial" w:hAnsi="Arial" w:cs="Arial"/>
          <w:sz w:val="24"/>
          <w:szCs w:val="24"/>
        </w:rPr>
        <w:t>Business &amp; Personal Finance</w:t>
      </w:r>
      <w:r>
        <w:rPr>
          <w:rFonts w:ascii="Arial" w:hAnsi="Arial" w:cs="Arial"/>
          <w:sz w:val="24"/>
          <w:szCs w:val="24"/>
        </w:rPr>
        <w:t xml:space="preserve"> (  Pages 224 )</w:t>
      </w:r>
    </w:p>
    <w:bookmarkEnd w:id="7"/>
    <w:p w14:paraId="341F2AC6" w14:textId="2B8AEEED" w:rsidR="00CD7529" w:rsidRDefault="00CD7529" w:rsidP="00CD7529">
      <w:pPr>
        <w:rPr>
          <w:rFonts w:ascii="Arial" w:hAnsi="Arial" w:cs="Arial"/>
          <w:sz w:val="24"/>
          <w:szCs w:val="24"/>
        </w:rPr>
      </w:pPr>
      <w:r>
        <w:rPr>
          <w:rFonts w:ascii="Arial" w:hAnsi="Arial" w:cs="Arial"/>
          <w:sz w:val="24"/>
          <w:szCs w:val="24"/>
        </w:rPr>
        <w:t xml:space="preserve">Entrepreneurship in the Digital Era – Daniel Schallmo and more , </w:t>
      </w:r>
      <w:r>
        <w:rPr>
          <w:rFonts w:ascii="Arial" w:hAnsi="Arial" w:cs="Arial"/>
          <w:sz w:val="24"/>
          <w:szCs w:val="24"/>
        </w:rPr>
        <w:t>Business &amp; Personal Finance (  Pages 2</w:t>
      </w:r>
      <w:r>
        <w:rPr>
          <w:rFonts w:ascii="Arial" w:hAnsi="Arial" w:cs="Arial"/>
          <w:sz w:val="24"/>
          <w:szCs w:val="24"/>
        </w:rPr>
        <w:t xml:space="preserve">19 </w:t>
      </w:r>
      <w:r>
        <w:rPr>
          <w:rFonts w:ascii="Arial" w:hAnsi="Arial" w:cs="Arial"/>
          <w:sz w:val="24"/>
          <w:szCs w:val="24"/>
        </w:rPr>
        <w:t>)</w:t>
      </w:r>
    </w:p>
    <w:p w14:paraId="36D8EEE7" w14:textId="2AB8C23A" w:rsidR="00CD7529" w:rsidRPr="00CD7529" w:rsidRDefault="00CD7529" w:rsidP="00CD7529">
      <w:pPr>
        <w:rPr>
          <w:rFonts w:ascii="Arial" w:hAnsi="Arial" w:cs="Arial"/>
          <w:sz w:val="24"/>
          <w:szCs w:val="24"/>
        </w:rPr>
      </w:pPr>
    </w:p>
    <w:sectPr w:rsidR="00CD7529" w:rsidRPr="00CD7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DAB"/>
    <w:rsid w:val="00090AAF"/>
    <w:rsid w:val="00256CA3"/>
    <w:rsid w:val="00270BEC"/>
    <w:rsid w:val="00515B69"/>
    <w:rsid w:val="006B6E01"/>
    <w:rsid w:val="007178C5"/>
    <w:rsid w:val="0084141A"/>
    <w:rsid w:val="008D0954"/>
    <w:rsid w:val="00B1619A"/>
    <w:rsid w:val="00CD7529"/>
    <w:rsid w:val="00DB3DAB"/>
    <w:rsid w:val="00DF578C"/>
    <w:rsid w:val="00E24E39"/>
    <w:rsid w:val="00E576BD"/>
    <w:rsid w:val="00FC0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AC89A"/>
  <w15:docId w15:val="{00E2BBD1-BC23-4CD3-B9C1-A7B57EBD2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3DAB"/>
    <w:pPr>
      <w:spacing w:after="0" w:line="240" w:lineRule="auto"/>
    </w:pPr>
  </w:style>
  <w:style w:type="paragraph" w:styleId="Title">
    <w:name w:val="Title"/>
    <w:basedOn w:val="Normal"/>
    <w:next w:val="Normal"/>
    <w:link w:val="TitleChar"/>
    <w:uiPriority w:val="10"/>
    <w:qFormat/>
    <w:rsid w:val="00DB3D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DA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DB3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B3D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1619A"/>
    <w:rPr>
      <w:b/>
      <w:bCs/>
    </w:rPr>
  </w:style>
  <w:style w:type="character" w:styleId="Hyperlink">
    <w:name w:val="Hyperlink"/>
    <w:basedOn w:val="DefaultParagraphFont"/>
    <w:uiPriority w:val="99"/>
    <w:semiHidden/>
    <w:unhideWhenUsed/>
    <w:rsid w:val="00E576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950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9A262A-3AC4-486B-891D-B8D380315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3A5385-78EA-4FE5-8200-6C899C594179}">
  <ds:schemaRefs>
    <ds:schemaRef ds:uri="http://schemas.microsoft.com/sharepoint/v3/contenttype/forms"/>
  </ds:schemaRefs>
</ds:datastoreItem>
</file>

<file path=customXml/itemProps3.xml><?xml version="1.0" encoding="utf-8"?>
<ds:datastoreItem xmlns:ds="http://schemas.openxmlformats.org/officeDocument/2006/customXml" ds:itemID="{91030D3B-FFEA-4179-9BC7-9F6DCA1E8880}">
  <ds:schemaRefs>
    <ds:schemaRef ds:uri="http://schemas.openxmlformats.org/package/2006/metadata/core-properties"/>
    <ds:schemaRef ds:uri="http://www.w3.org/XML/1998/namespace"/>
    <ds:schemaRef ds:uri="http://purl.org/dc/elements/1.1/"/>
    <ds:schemaRef ds:uri="http://schemas.microsoft.com/office/2006/documentManagement/types"/>
    <ds:schemaRef ds:uri="http://purl.org/dc/dcmitype/"/>
    <ds:schemaRef ds:uri="0085e1a2-9cbf-4b92-866b-21f3c89040b6"/>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1462</Words>
  <Characters>8335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Zigova</dc:creator>
  <cp:keywords/>
  <dc:description/>
  <cp:lastModifiedBy>Angela Zigova (2331020)</cp:lastModifiedBy>
  <cp:revision>2</cp:revision>
  <dcterms:created xsi:type="dcterms:W3CDTF">2024-11-08T20:13:00Z</dcterms:created>
  <dcterms:modified xsi:type="dcterms:W3CDTF">2024-11-08T20:13:00Z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