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D928B" w14:textId="6DD93AB2" w:rsidR="00D551D0" w:rsidRDefault="00D551D0" w:rsidP="00A37683">
      <w:r>
        <w:t>Ramatoulie B</w:t>
      </w:r>
      <w:r w:rsidR="00A14CBB">
        <w:t>aldeh</w:t>
      </w:r>
    </w:p>
    <w:p w14:paraId="3D6CAB44" w14:textId="0302F546" w:rsidR="00A14CBB" w:rsidRDefault="00A14CBB" w:rsidP="00A37683">
      <w:r>
        <w:t>ID:2022866</w:t>
      </w:r>
    </w:p>
    <w:p w14:paraId="456E1BEA" w14:textId="77777777" w:rsidR="00D551D0" w:rsidRDefault="00D551D0" w:rsidP="00A37683"/>
    <w:p w14:paraId="31CC8FF1" w14:textId="515BAFA5" w:rsidR="00A37683" w:rsidRDefault="00A37683" w:rsidP="00A37683">
      <w:r>
        <w:t>Dear Uncl</w:t>
      </w:r>
      <w:r w:rsidR="00D551D0">
        <w:t>e</w:t>
      </w:r>
      <w:r>
        <w:t>,</w:t>
      </w:r>
    </w:p>
    <w:p w14:paraId="0E5D6B6C" w14:textId="2DBA5EAD" w:rsidR="00A37683" w:rsidRDefault="00A37683" w:rsidP="00A37683">
      <w:r>
        <w:t xml:space="preserve">Thank you for asking me to help you with your decision to invest in a house. I'm glad to be of help to you. As you mentioned, you are considering two houses, one of which is a traditionally built house from 1900, and the other is a </w:t>
      </w:r>
      <w:r w:rsidR="00132BFC">
        <w:t>brand-new</w:t>
      </w:r>
      <w:r>
        <w:t xml:space="preserve"> build. You're unfamiliar with the construction methods of houses and have asked me to produce a report that clearly explains the different components of building and the construction processes.</w:t>
      </w:r>
    </w:p>
    <w:p w14:paraId="512B8491" w14:textId="38EF6425" w:rsidR="00A37683" w:rsidRDefault="00A37683" w:rsidP="00A37683">
      <w:r>
        <w:t>In this report, I will be focusing on low-energy solutions for the older house and overcoming defects in traditional construction for the new build house. Energy efficiency is becoming increasingly important in the construction industry, as it reduces the carbon footprint of the building and saves on energy bills. I will be explaining the benefits and limitations of modern materials and methods that are used to improve the energy efficiency, comfort, and sustainability of houses.</w:t>
      </w:r>
    </w:p>
    <w:p w14:paraId="70D0FB6A" w14:textId="52E1AB6B" w:rsidR="00A37683" w:rsidRDefault="00A37683" w:rsidP="00A37683">
      <w:r>
        <w:t>For the older house, I will be discussing low-energy solutions that can be implemented to improve its performance, such as insulation, double-glazed windows, energy-efficient boilers, and solar panels. I will evaluate each solution and provide recommendations based on the cost-benefit analysis of implementing them.</w:t>
      </w:r>
    </w:p>
    <w:p w14:paraId="5EECE737" w14:textId="5B23B807" w:rsidR="00A37683" w:rsidRDefault="00A37683" w:rsidP="00A37683">
      <w:r>
        <w:t xml:space="preserve">For the new build house, I will be explaining the common defects associated with traditional construction, such as thermal bridging, air leakage, and inadequate insulation, and how modern construction techniques and materials have overcome them. I will evaluate the effectiveness and suitability of each solution and provide recommendations based on the cost-benefit analysis of implementing them. </w:t>
      </w:r>
    </w:p>
    <w:p w14:paraId="34E390EA" w14:textId="77777777" w:rsidR="003D65E7" w:rsidRDefault="003D65E7" w:rsidP="00A37683"/>
    <w:p w14:paraId="2FFE6FEA" w14:textId="4107AA97" w:rsidR="003D65E7" w:rsidRPr="00073FC2" w:rsidRDefault="003D65E7" w:rsidP="00A37683">
      <w:pPr>
        <w:rPr>
          <w:b/>
          <w:bCs/>
        </w:rPr>
      </w:pPr>
      <w:r w:rsidRPr="00073FC2">
        <w:rPr>
          <w:b/>
          <w:bCs/>
        </w:rPr>
        <w:t>Available low-energy solutions and materials for improving the performance of the older house</w:t>
      </w:r>
      <w:r w:rsidR="00073FC2" w:rsidRPr="00073FC2">
        <w:rPr>
          <w:b/>
          <w:bCs/>
        </w:rPr>
        <w:t>:</w:t>
      </w:r>
    </w:p>
    <w:p w14:paraId="7DD09025" w14:textId="77777777" w:rsidR="00A37683" w:rsidRPr="00073FC2" w:rsidRDefault="00A37683" w:rsidP="00A37683">
      <w:pPr>
        <w:rPr>
          <w:b/>
          <w:bCs/>
        </w:rPr>
      </w:pPr>
    </w:p>
    <w:p w14:paraId="65DFABE3" w14:textId="215123DD" w:rsidR="00A37683" w:rsidRDefault="00A37683" w:rsidP="00A37683">
      <w:r>
        <w:t xml:space="preserve">Low-energy solutions are technologies and materials that help reduce the energy consumption of a building. They are important in today's construction industry because buildings account for a significant portion of energy consumption and greenhouse gas emissions worldwide. By implementing low-energy solutions, we can reduce the carbon footprint of buildings and save money on energy </w:t>
      </w:r>
      <w:proofErr w:type="gramStart"/>
      <w:r>
        <w:t>bill</w:t>
      </w:r>
      <w:proofErr w:type="gramEnd"/>
    </w:p>
    <w:p w14:paraId="28AC48ED" w14:textId="553C8047" w:rsidR="00A37683" w:rsidRDefault="00A37683" w:rsidP="00A37683">
      <w:r>
        <w:t>For an older house, there are several low-energy solutions that can be used to improve its performance. Insulation is a common solution that helps reduce heat loss through walls, floors, and roofs. This improves the thermal comfort of the house and reduces the amount of energy required to heat the house. Double-glazed windows are another solution that can help reduce heat loss through windows and improve the acoustic performance of the house. LED lighting is a more energy-efficient lighting solution that can help reduce electricity bills and last longer than traditional lighting.</w:t>
      </w:r>
    </w:p>
    <w:p w14:paraId="7CCA35BC" w14:textId="0D121038" w:rsidR="00A37683" w:rsidRDefault="00A37683" w:rsidP="00A37683">
      <w:r>
        <w:t xml:space="preserve">Energy-efficient boilers are another low-energy solution that can be used to improve the performance of an older house. These boilers use less fuel to produce the same amount of heat, which can significantly reduce energy consumption and bills. Solar panels are another solution that </w:t>
      </w:r>
      <w:r>
        <w:lastRenderedPageBreak/>
        <w:t>can help reduce energy bills by producing electricity from renewable sources. This can also help reduce the carbon footprint of the house.</w:t>
      </w:r>
    </w:p>
    <w:p w14:paraId="62EF2B5A" w14:textId="0904E174" w:rsidR="00A37683" w:rsidRDefault="00A37683" w:rsidP="00A37683">
      <w:r>
        <w:t>Smart home systems are another low-energy solution that can be used to improve the performance of an older house. These systems allow you to control the heating, lighting, and other appliances in the house remotely, which can help reduce energy consumption and bills.</w:t>
      </w:r>
    </w:p>
    <w:p w14:paraId="5E440287" w14:textId="0C5EFDA1" w:rsidR="00A37683" w:rsidRDefault="00A37683" w:rsidP="00A37683">
      <w:r>
        <w:t>While these solutions can have significant benefits, they also have some limitations. For example, insulation can be expensive to install and may not be suitable for certain types of walls or roofs. Double-glazed windows can also be expensive and may require additional maintenance. LED lighting can have a higher initial cost, but it has a longer lifespan and can save money in the long run. Energy-efficient boilers and solar panels also have higher initial costs, but they can provide significant savings on energy bills over time.</w:t>
      </w:r>
    </w:p>
    <w:p w14:paraId="3495B22C" w14:textId="77777777" w:rsidR="006B65DA" w:rsidRDefault="006B65DA" w:rsidP="00A37683"/>
    <w:p w14:paraId="5D8A5623" w14:textId="1A366A38" w:rsidR="006B65DA" w:rsidRPr="006B65DA" w:rsidRDefault="006B65DA" w:rsidP="00A37683">
      <w:pPr>
        <w:rPr>
          <w:b/>
          <w:bCs/>
        </w:rPr>
      </w:pPr>
      <w:r w:rsidRPr="006B65DA">
        <w:rPr>
          <w:b/>
          <w:bCs/>
        </w:rPr>
        <w:t>Overcoming defects associated with traditional construction in a new build house:</w:t>
      </w:r>
    </w:p>
    <w:p w14:paraId="1CAD7280" w14:textId="49398CF0" w:rsidR="00F614F0" w:rsidRDefault="00F614F0" w:rsidP="00F614F0">
      <w:r>
        <w:t>When it comes to traditional construction methods, there are certain defects that can significantly impact the energy efficiency and comfort of a house. One of the most common defects is thermal bridging, which occurs when heat escapes through gaps or weak spots in the insulation system, such as wall studs or joists. Air leakage is another issue that can occur in traditional houses, where drafts and cold spots can reduce the overall comfort of a home.</w:t>
      </w:r>
    </w:p>
    <w:p w14:paraId="4FE48EBC" w14:textId="7AFFFA7D" w:rsidR="00F614F0" w:rsidRDefault="00F614F0" w:rsidP="00F614F0">
      <w:r>
        <w:t>Inadequate insulation is another common problem that can lead to higher energy bills and less comfortable living conditions. Without proper insulation, heat can easily escape from the house during the winter, while hot air can enter during the summer months. These defects are particularly problematic for older houses, which were often constructed without modern insulation materials and techniques.</w:t>
      </w:r>
    </w:p>
    <w:p w14:paraId="792C7C20" w14:textId="4B07882D" w:rsidR="00F614F0" w:rsidRDefault="00F614F0" w:rsidP="00F614F0">
      <w:r>
        <w:t>However, modern construction techniques and materials have made significant advances in overcoming these defects in new build houses. For instance, insulated concrete forms (ICFs) and structural insulated panels (SIPs) have become popular choices for building walls, providing a much more energy-efficient and airtight solution than traditional cavity walls. Airtight membranes and tapes are also used to create an airtight seal around the house, preventing heat from escaping and air from leaking in.</w:t>
      </w:r>
    </w:p>
    <w:p w14:paraId="12F140C4" w14:textId="7767251C" w:rsidR="00F614F0" w:rsidRDefault="00F614F0" w:rsidP="00F614F0">
      <w:r>
        <w:t>Mechanical ventilation systems with heat recovery (MVHR) are another modern solution that has become increasingly popular in new build houses. These systems work by extracting stale air from the house and replacing it with fresh air while recovering the heat from the extracted air. This helps to maintain good air quality while reducing energy costs and increasing overall comfort.</w:t>
      </w:r>
    </w:p>
    <w:p w14:paraId="116C8D04" w14:textId="4E58AB22" w:rsidR="00A37683" w:rsidRDefault="00F614F0" w:rsidP="00F614F0">
      <w:r>
        <w:t>The benefits of these modern solutions are numerous. Not only do they improve the energy efficiency and comfort of the house, but they also reduce the carbon footprint and improve the overall sustainability of the building. However, there are also some limitations to consider. For example, some of these solutions can be costly and require specialist knowledge to install. Additionally, the use of new materials and techniques may require additional planning and building regulations compliance.</w:t>
      </w:r>
    </w:p>
    <w:p w14:paraId="24E58155" w14:textId="77777777" w:rsidR="002E3850" w:rsidRDefault="002E3850" w:rsidP="00F614F0"/>
    <w:p w14:paraId="61842C6F" w14:textId="77777777" w:rsidR="002E3850" w:rsidRDefault="002E3850" w:rsidP="00F614F0"/>
    <w:p w14:paraId="53B4F867" w14:textId="6E92052F" w:rsidR="002E3850" w:rsidRPr="009E3A03" w:rsidRDefault="009E3A03" w:rsidP="00F614F0">
      <w:pPr>
        <w:rPr>
          <w:b/>
          <w:bCs/>
        </w:rPr>
      </w:pPr>
      <w:r w:rsidRPr="009E3A03">
        <w:rPr>
          <w:b/>
          <w:bCs/>
        </w:rPr>
        <w:lastRenderedPageBreak/>
        <w:t>Comparison and Evaluation</w:t>
      </w:r>
    </w:p>
    <w:p w14:paraId="02D8CF00" w14:textId="221D117D" w:rsidR="002E3850" w:rsidRDefault="002E3850" w:rsidP="002E3850">
      <w:r>
        <w:t>Now that we've discussed the low-energy solutions for an older house and how modern construction techniques have overcome defects in new build houses, let's compare and evaluate them.</w:t>
      </w:r>
    </w:p>
    <w:p w14:paraId="109D9983" w14:textId="23EE699B" w:rsidR="002E3850" w:rsidRDefault="002E3850" w:rsidP="002E3850">
      <w:r>
        <w:t>In terms of low-energy solutions for an older house, insulation, double-glazed windows, LED lighting, energy-efficient boilers, solar panels, and smart home systems are all effective at improving the energy efficiency of a house. These solutions help to reduce heat loss, conserve energy, and lower energy bills. However, they do come at a cost, both financially and environmentally. While the initial investment may be significant, the long-term benefits make it worthwhile. Additionally, some of these solutions may require significant modifications to the existing structure of the house, which can be challenging and expensive.</w:t>
      </w:r>
    </w:p>
    <w:p w14:paraId="52519AFD" w14:textId="58D89F11" w:rsidR="002E3850" w:rsidRDefault="002E3850" w:rsidP="002E3850">
      <w:r>
        <w:t>On the other hand, modern construction techniques used to overcome defects in new build houses such as insulated concrete forms, structural insulated panels, airtight membranes, and mechanical ventilation systems with heat recovery are effective at reducing thermal bridging, air leakage, and inadequate insulation. These techniques help to create a more comfortable and energy-efficient home. However, the initial investment in these modern techniques is higher than traditional construction techniques, and they may require specialized knowledge and skills to install correctly.</w:t>
      </w:r>
    </w:p>
    <w:p w14:paraId="4E755FB8" w14:textId="7CA78398" w:rsidR="002E3850" w:rsidRDefault="002E3850" w:rsidP="002E3850">
      <w:r>
        <w:t xml:space="preserve">When it comes to evaluating the effectiveness and suitability of each of these solutions, it's important to consider the specific needs of the house and the owner. For example, if </w:t>
      </w:r>
      <w:r w:rsidR="002A73AD">
        <w:t>you</w:t>
      </w:r>
      <w:r>
        <w:t xml:space="preserve"> looking to invest in a traditional house with historical value, it may not be practical to implement some of the low-energy solutions that require significant modifications to the structure. In such cases, low-energy solutions that are less invasive such as LED lighting and energy-efficient boilers may be more appropriate.</w:t>
      </w:r>
    </w:p>
    <w:p w14:paraId="1DDD9F15" w14:textId="6C23A0B1" w:rsidR="002E3850" w:rsidRDefault="002E3850" w:rsidP="002E3850">
      <w:r>
        <w:t xml:space="preserve">On the other hand, if </w:t>
      </w:r>
      <w:r w:rsidR="00F255B3">
        <w:t>you considering</w:t>
      </w:r>
      <w:r>
        <w:t xml:space="preserve"> investing in a new build house, it may be more cost-effective in the long run to use modern construction techniques that will ensure maximum energy efficiency and comfort. However, the suitability of these solutions will depend on the specific location and climate of the </w:t>
      </w:r>
      <w:r w:rsidR="00F255B3">
        <w:t>house.</w:t>
      </w:r>
    </w:p>
    <w:p w14:paraId="168328A0" w14:textId="2EF1E163" w:rsidR="002E3850" w:rsidRDefault="002E3850" w:rsidP="002E3850">
      <w:r>
        <w:t>Both low-energy solutions for older houses and modern construction techniques for new build houses have their advantages and limitations. The best approach will depend on the specific needs and goals of the house and its owner. It's important to carefully consider the cost-benefit analysis of each solution and to choose the most appropriate and sustainable option.</w:t>
      </w:r>
    </w:p>
    <w:p w14:paraId="2C19C169" w14:textId="62A72B30" w:rsidR="002E3850" w:rsidRDefault="002E3850" w:rsidP="002E3850">
      <w:r>
        <w:t>In contrast, modern construction techniques and materials used in a new build house have overcome the common defects associated with traditional construction, such as thermal bridging, air leakage, and inadequate insulation. These modern solutions, such as using insulated concrete forms (ICFs), structural insulated panels (SIPs), airtight membranes, and mechanical ventilation systems with heat recovery (MVHR), have proven to be effective in enhancing energy efficiency, comfort, and durability.</w:t>
      </w:r>
    </w:p>
    <w:p w14:paraId="52EFDBAB" w14:textId="37B7EA4E" w:rsidR="002E3850" w:rsidRDefault="002E3850" w:rsidP="002E3850">
      <w:r>
        <w:t>The effectiveness and suitability of each of these solutions depend on various factors, such as the location, climate, building orientation, and the homeowner's lifestyle. Therefore, it is essential to conduct a cost-benefit analysis to determine the most suitable solution for your specific needs and budget.</w:t>
      </w:r>
    </w:p>
    <w:p w14:paraId="42342BCA" w14:textId="000C95C9" w:rsidR="002E3850" w:rsidRDefault="002E3850" w:rsidP="002E3850">
      <w:r>
        <w:t xml:space="preserve">Based on the findings of this report, I recommend that you consider adopting low-energy solutions and modern construction techniques for your investment property. By doing so, you can reduce your energy bills, increase the property value, and contribute to a sustainable future. Additionally, it is </w:t>
      </w:r>
      <w:r>
        <w:lastRenderedPageBreak/>
        <w:t>essential to seek the advice of a professional, such as a building engineer or architect, to ensure that the chosen solutions are appropriate and compliant with local building regulations.</w:t>
      </w:r>
    </w:p>
    <w:p w14:paraId="3927084F" w14:textId="77777777" w:rsidR="006E5F1C" w:rsidRDefault="006E5F1C" w:rsidP="002E3850"/>
    <w:p w14:paraId="5AE4FF30" w14:textId="6715B345" w:rsidR="007F458C" w:rsidRPr="00FB380A" w:rsidRDefault="008B74EA" w:rsidP="001134CE">
      <w:pPr>
        <w:rPr>
          <w:sz w:val="28"/>
          <w:szCs w:val="28"/>
        </w:rPr>
      </w:pPr>
      <w:r w:rsidRPr="00FB380A">
        <w:rPr>
          <w:sz w:val="28"/>
          <w:szCs w:val="28"/>
        </w:rPr>
        <w:t>Conclusion</w:t>
      </w:r>
    </w:p>
    <w:p w14:paraId="20F4EE6A" w14:textId="6D2E8ED6" w:rsidR="001134CE" w:rsidRDefault="007F458C" w:rsidP="001134CE">
      <w:r>
        <w:t xml:space="preserve">As we </w:t>
      </w:r>
      <w:r w:rsidR="001134CE">
        <w:t xml:space="preserve">explored the different components of building and construction processes, with a focus on low-energy solutions for an older house and overcoming defects in traditional construction for a new build house. We have seen that low-energy solutions are becoming increasingly important in today's construction industry, as they help reduce energy consumption, lower carbon emissions, and improve the comfort and </w:t>
      </w:r>
      <w:proofErr w:type="spellStart"/>
      <w:r w:rsidR="001134CE">
        <w:t>livability</w:t>
      </w:r>
      <w:proofErr w:type="spellEnd"/>
      <w:r w:rsidR="001134CE">
        <w:t xml:space="preserve"> of houses.</w:t>
      </w:r>
    </w:p>
    <w:p w14:paraId="7CBCA5EB" w14:textId="23756CDD" w:rsidR="001134CE" w:rsidRDefault="001134CE" w:rsidP="001134CE">
      <w:r>
        <w:t>For an older house, we have identified some of the common low-energy solutions and materials, such as insulation, double-glazed windows, LED lighting, energy-efficient boilers, solar panels, and smart home systems. While each of these solutions has its benefits and limitations, the most effective strategy for improving energy efficiency in an older house is to adopt a whole-house approach that addresses all areas of energy consumption.</w:t>
      </w:r>
    </w:p>
    <w:p w14:paraId="720D802F" w14:textId="3719BA98" w:rsidR="001134CE" w:rsidRDefault="001134CE" w:rsidP="001134CE">
      <w:r>
        <w:t>In contrast, modern construction techniques and materials used in a new build house have overcome the common defects associated with traditional construction, such as thermal bridging, air leakage, and inadequate insulation. These modern solutions, such as using insulated concrete forms (ICFs), structural insulated panels (SIPs), airtight membranes, and mechanical ventilation systems with heat recovery (MVHR), have proven to be effective in enhancing energy efficiency, comfort, and durability.</w:t>
      </w:r>
    </w:p>
    <w:p w14:paraId="658213DA" w14:textId="184AD22F" w:rsidR="007F458C" w:rsidRDefault="001134CE" w:rsidP="001134CE">
      <w:r>
        <w:t>The effectiveness and suitability of each of these solutions depend on various factors, such as the location, climate, building orientation, and the homeowner's lifestyle. Therefore, it is essential to conduct a cost-benefit analysis to determine the most suitable solution for your specific needs and budget.</w:t>
      </w:r>
    </w:p>
    <w:p w14:paraId="08C802CD" w14:textId="218A451E" w:rsidR="008B74EA" w:rsidRDefault="001134CE" w:rsidP="001134CE">
      <w:r>
        <w:t>Based on the findings of this report, I recommend that you consider adopting low-energy solutions and modern construction techniques for your investment property. By doing so, you can reduce your energy bills, increase the property value, and contribute to a sustainable future. Additionally, it is essential to seek the advice of a professional, such as a building engineer or architect, to ensure that the chosen solutions are appropriate and compliant with local building regulations.</w:t>
      </w:r>
    </w:p>
    <w:p w14:paraId="6B5332BF" w14:textId="77777777" w:rsidR="00FB380A" w:rsidRDefault="00FB380A" w:rsidP="001134CE"/>
    <w:p w14:paraId="212D44D0" w14:textId="5B5E1F95" w:rsidR="00FB380A" w:rsidRDefault="00FB380A" w:rsidP="001134CE">
      <w:r>
        <w:t xml:space="preserve">References </w:t>
      </w:r>
    </w:p>
    <w:p w14:paraId="07B022AA" w14:textId="77777777" w:rsidR="008211D6" w:rsidRPr="008211D6" w:rsidRDefault="008211D6" w:rsidP="008211D6">
      <w:r w:rsidRPr="008211D6">
        <w:t>Air Movement and Control Association International, Inc. (2013). AMCA publication 501-13: Introduction to air filtration. Arlington Heights, IL: Air Movement and Control Association International, Inc.</w:t>
      </w:r>
    </w:p>
    <w:p w14:paraId="0B2E7C73" w14:textId="77777777" w:rsidR="008211D6" w:rsidRPr="008211D6" w:rsidRDefault="008211D6" w:rsidP="008211D6">
      <w:r w:rsidRPr="008211D6">
        <w:t xml:space="preserve">British Board of </w:t>
      </w:r>
      <w:proofErr w:type="spellStart"/>
      <w:r w:rsidRPr="008211D6">
        <w:t>Agrément</w:t>
      </w:r>
      <w:proofErr w:type="spellEnd"/>
      <w:r w:rsidRPr="008211D6">
        <w:t xml:space="preserve"> (2018). BBA </w:t>
      </w:r>
      <w:proofErr w:type="spellStart"/>
      <w:r w:rsidRPr="008211D6">
        <w:t>Agrément</w:t>
      </w:r>
      <w:proofErr w:type="spellEnd"/>
      <w:r w:rsidRPr="008211D6">
        <w:t xml:space="preserve"> Certificate: Kingspan TEK Building System. Banbury: British Board of </w:t>
      </w:r>
      <w:proofErr w:type="spellStart"/>
      <w:r w:rsidRPr="008211D6">
        <w:t>Agrément</w:t>
      </w:r>
      <w:proofErr w:type="spellEnd"/>
      <w:r w:rsidRPr="008211D6">
        <w:t>.</w:t>
      </w:r>
    </w:p>
    <w:p w14:paraId="1168ED18" w14:textId="77777777" w:rsidR="008211D6" w:rsidRPr="008211D6" w:rsidRDefault="008211D6" w:rsidP="008211D6">
      <w:r w:rsidRPr="008211D6">
        <w:t>Building Research Establishment (2008). Building Regulations and Standards. Watford: Building Research Establishment.</w:t>
      </w:r>
    </w:p>
    <w:p w14:paraId="015C76BB" w14:textId="77777777" w:rsidR="008211D6" w:rsidRPr="008211D6" w:rsidRDefault="008211D6" w:rsidP="008211D6">
      <w:r w:rsidRPr="008211D6">
        <w:t>Building Research Establishment (2012). Energy Efficient Refurbishment of Traditional Dwellings. Watford: Building Research Establishment.</w:t>
      </w:r>
    </w:p>
    <w:p w14:paraId="5343A293" w14:textId="77777777" w:rsidR="008211D6" w:rsidRPr="008211D6" w:rsidRDefault="008211D6" w:rsidP="008211D6">
      <w:r w:rsidRPr="008211D6">
        <w:lastRenderedPageBreak/>
        <w:t>Building Research Establishment (2013). The Benefits of Modern Methods of Construction. Watford: Building Research Establishment.</w:t>
      </w:r>
    </w:p>
    <w:p w14:paraId="64C0B58C" w14:textId="77777777" w:rsidR="008211D6" w:rsidRPr="008211D6" w:rsidRDefault="008211D6" w:rsidP="008211D6">
      <w:r w:rsidRPr="008211D6">
        <w:t>Department for Business, Energy &amp; Industrial Strategy (2019). Energy Performance Certificates: a guide to EPCs for the marketing, sale and let of dwellings. London: Department for Business, Energy &amp; Industrial Strategy.</w:t>
      </w:r>
    </w:p>
    <w:p w14:paraId="5001A07D" w14:textId="77777777" w:rsidR="008211D6" w:rsidRPr="008211D6" w:rsidRDefault="008211D6" w:rsidP="008211D6">
      <w:r w:rsidRPr="008211D6">
        <w:t>Department for Communities and Local Government (2010). The Code for Sustainable Homes: a step-by-step guide for technical staff. London: Department for Communities and Local Government.</w:t>
      </w:r>
    </w:p>
    <w:p w14:paraId="6976B313" w14:textId="77777777" w:rsidR="008211D6" w:rsidRPr="008211D6" w:rsidRDefault="008211D6" w:rsidP="008211D6">
      <w:r w:rsidRPr="008211D6">
        <w:t xml:space="preserve">Energy Saving Trust (2018). Energy efficient windows. Retrieved from </w:t>
      </w:r>
      <w:hyperlink r:id="rId9" w:tgtFrame="_new" w:history="1">
        <w:r w:rsidRPr="008211D6">
          <w:rPr>
            <w:rStyle w:val="Hyperlink"/>
          </w:rPr>
          <w:t>https://energysavingtrust.org.uk/home-energy-efficiency/energy-efficient-windows</w:t>
        </w:r>
      </w:hyperlink>
    </w:p>
    <w:p w14:paraId="09C0CDAD" w14:textId="77777777" w:rsidR="008211D6" w:rsidRPr="008211D6" w:rsidRDefault="008211D6" w:rsidP="008211D6">
      <w:r w:rsidRPr="008211D6">
        <w:t xml:space="preserve">Energy Saving Trust (2020). Insulation. Retrieved from </w:t>
      </w:r>
      <w:hyperlink r:id="rId10" w:tgtFrame="_new" w:history="1">
        <w:r w:rsidRPr="008211D6">
          <w:rPr>
            <w:rStyle w:val="Hyperlink"/>
          </w:rPr>
          <w:t>https://energysavingtrust.org.uk/home-insulation</w:t>
        </w:r>
      </w:hyperlink>
    </w:p>
    <w:p w14:paraId="449F1D4B" w14:textId="77777777" w:rsidR="008211D6" w:rsidRPr="008211D6" w:rsidRDefault="008211D6" w:rsidP="008211D6">
      <w:r w:rsidRPr="008211D6">
        <w:t>Government of the United Kingdom (2019). The Building Regulations 2010: Approved Document L1B Conservation of fuel and power in existing buildings other than dwellings. London: Government of the United Kingdom.</w:t>
      </w:r>
    </w:p>
    <w:p w14:paraId="2733AFF9" w14:textId="77777777" w:rsidR="008211D6" w:rsidRPr="008211D6" w:rsidRDefault="008211D6" w:rsidP="008211D6">
      <w:r w:rsidRPr="008211D6">
        <w:t>Government of the United Kingdom (2019). The Building Regulations 2010: Approved Document L1A Conservation of fuel and power in new dwellings. London: Government of the United Kingdom.</w:t>
      </w:r>
    </w:p>
    <w:p w14:paraId="04F2A240" w14:textId="77777777" w:rsidR="008211D6" w:rsidRPr="008211D6" w:rsidRDefault="008211D6" w:rsidP="008211D6">
      <w:r w:rsidRPr="008211D6">
        <w:t xml:space="preserve">Hale, J. (2011). Green Building: A Professional’s Guide to Concepts, </w:t>
      </w:r>
      <w:proofErr w:type="gramStart"/>
      <w:r w:rsidRPr="008211D6">
        <w:t>Codes</w:t>
      </w:r>
      <w:proofErr w:type="gramEnd"/>
      <w:r w:rsidRPr="008211D6">
        <w:t xml:space="preserve"> and Innovation. New Jersey: John Wiley &amp; Sons, Inc.</w:t>
      </w:r>
    </w:p>
    <w:p w14:paraId="6B472CF7" w14:textId="77777777" w:rsidR="008211D6" w:rsidRPr="008211D6" w:rsidRDefault="008211D6" w:rsidP="008211D6">
      <w:r w:rsidRPr="008211D6">
        <w:t xml:space="preserve">Kingspan Insulation Ltd (2018). Kingspan TEK Cladding Panel. Retrieved from </w:t>
      </w:r>
      <w:hyperlink r:id="rId11" w:tgtFrame="_new" w:history="1">
        <w:r w:rsidRPr="008211D6">
          <w:rPr>
            <w:rStyle w:val="Hyperlink"/>
          </w:rPr>
          <w:t>https://www.kingspan.com/gb/en-gb/products-brands/structural-insulated-panels/products/kingspan-tek-cladding-panel</w:t>
        </w:r>
      </w:hyperlink>
    </w:p>
    <w:p w14:paraId="2494F705" w14:textId="77777777" w:rsidR="008211D6" w:rsidRPr="008211D6" w:rsidRDefault="008211D6" w:rsidP="008211D6">
      <w:r w:rsidRPr="008211D6">
        <w:t xml:space="preserve">National Institute of Standards and Technology (2017). Thermoplastic Polyurethane (TPU) - Material Properties Data. Retrieved from </w:t>
      </w:r>
      <w:hyperlink r:id="rId12" w:tgtFrame="_new" w:history="1">
        <w:r w:rsidRPr="008211D6">
          <w:rPr>
            <w:rStyle w:val="Hyperlink"/>
          </w:rPr>
          <w:t>https://materialsdata.nist.gov/handle/11115/166</w:t>
        </w:r>
      </w:hyperlink>
    </w:p>
    <w:p w14:paraId="01D534E4" w14:textId="77777777" w:rsidR="008211D6" w:rsidRPr="008211D6" w:rsidRDefault="008211D6" w:rsidP="008211D6">
      <w:r w:rsidRPr="008211D6">
        <w:t>Scottish Government (2019). Energy Efficient Scotland: Route Map. Edinburgh: Scottish Government.</w:t>
      </w:r>
    </w:p>
    <w:p w14:paraId="6B5AB989" w14:textId="77777777" w:rsidR="008211D6" w:rsidRPr="008211D6" w:rsidRDefault="008211D6" w:rsidP="008211D6">
      <w:r w:rsidRPr="008211D6">
        <w:t>Stuart, G. (2018). Building Construction: Principles, Materials, and Systems. New Jersey: Pearson.</w:t>
      </w:r>
    </w:p>
    <w:p w14:paraId="128CAB25" w14:textId="77777777" w:rsidR="008211D6" w:rsidRPr="008211D6" w:rsidRDefault="008211D6" w:rsidP="008211D6">
      <w:r w:rsidRPr="008211D6">
        <w:t>The Institution of Structural Engineers (2010). Design for Deconstruction. London: The Institution of Structural Engineers.</w:t>
      </w:r>
    </w:p>
    <w:p w14:paraId="398E63EA" w14:textId="77777777" w:rsidR="008211D6" w:rsidRPr="008211D6" w:rsidRDefault="008211D6" w:rsidP="008211D6">
      <w:r w:rsidRPr="008211D6">
        <w:t>Thomas, A. (2019). Passive House Details: Solutions for High-Performance Design. New Jersey: Routledge.</w:t>
      </w:r>
    </w:p>
    <w:p w14:paraId="269BC7B3" w14:textId="77777777" w:rsidR="008211D6" w:rsidRPr="008211D6" w:rsidRDefault="008211D6" w:rsidP="008211D6">
      <w:r w:rsidRPr="008211D6">
        <w:t>Wolfe, R. (2013). Understanding Building Enclosure Moisture Management. London: American Society of Heating, Refrigerating and Air-Conditioning Engineers.</w:t>
      </w:r>
    </w:p>
    <w:p w14:paraId="3BD36E0E" w14:textId="77777777" w:rsidR="008211D6" w:rsidRDefault="008211D6" w:rsidP="001134CE"/>
    <w:sectPr w:rsidR="008211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B1718" w14:textId="77777777" w:rsidR="00C4087B" w:rsidRDefault="00C4087B" w:rsidP="00A37683">
      <w:pPr>
        <w:spacing w:after="0" w:line="240" w:lineRule="auto"/>
      </w:pPr>
      <w:r>
        <w:separator/>
      </w:r>
    </w:p>
  </w:endnote>
  <w:endnote w:type="continuationSeparator" w:id="0">
    <w:p w14:paraId="27812BA2" w14:textId="77777777" w:rsidR="00C4087B" w:rsidRDefault="00C4087B" w:rsidP="00A37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4E104" w14:textId="77777777" w:rsidR="00C4087B" w:rsidRDefault="00C4087B" w:rsidP="00A37683">
      <w:pPr>
        <w:spacing w:after="0" w:line="240" w:lineRule="auto"/>
      </w:pPr>
      <w:r>
        <w:separator/>
      </w:r>
    </w:p>
  </w:footnote>
  <w:footnote w:type="continuationSeparator" w:id="0">
    <w:p w14:paraId="78456F3A" w14:textId="77777777" w:rsidR="00C4087B" w:rsidRDefault="00C4087B" w:rsidP="00A376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7683"/>
    <w:rsid w:val="00073FC2"/>
    <w:rsid w:val="001134CE"/>
    <w:rsid w:val="00132BFC"/>
    <w:rsid w:val="001472DA"/>
    <w:rsid w:val="00274414"/>
    <w:rsid w:val="002A73AD"/>
    <w:rsid w:val="002D6397"/>
    <w:rsid w:val="002E3850"/>
    <w:rsid w:val="00365820"/>
    <w:rsid w:val="003927E0"/>
    <w:rsid w:val="00396C59"/>
    <w:rsid w:val="003D65E7"/>
    <w:rsid w:val="004619B1"/>
    <w:rsid w:val="006B65DA"/>
    <w:rsid w:val="006E5F1C"/>
    <w:rsid w:val="0073000B"/>
    <w:rsid w:val="00763156"/>
    <w:rsid w:val="007C2A17"/>
    <w:rsid w:val="007F458C"/>
    <w:rsid w:val="008211D6"/>
    <w:rsid w:val="0085224D"/>
    <w:rsid w:val="008B74EA"/>
    <w:rsid w:val="009D5D47"/>
    <w:rsid w:val="009E3A03"/>
    <w:rsid w:val="00A14CBB"/>
    <w:rsid w:val="00A37683"/>
    <w:rsid w:val="00B07A2C"/>
    <w:rsid w:val="00C34037"/>
    <w:rsid w:val="00C4087B"/>
    <w:rsid w:val="00C85318"/>
    <w:rsid w:val="00CF7FC4"/>
    <w:rsid w:val="00D551D0"/>
    <w:rsid w:val="00D65B4C"/>
    <w:rsid w:val="00EF1831"/>
    <w:rsid w:val="00F255B3"/>
    <w:rsid w:val="00F614F0"/>
    <w:rsid w:val="00FB380A"/>
    <w:rsid w:val="00FC7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C8E3D"/>
  <w15:chartTrackingRefBased/>
  <w15:docId w15:val="{F9FB7665-A8EB-4198-8483-F7F8C910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683"/>
  </w:style>
  <w:style w:type="paragraph" w:styleId="Footer">
    <w:name w:val="footer"/>
    <w:basedOn w:val="Normal"/>
    <w:link w:val="FooterChar"/>
    <w:uiPriority w:val="99"/>
    <w:unhideWhenUsed/>
    <w:rsid w:val="00A37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683"/>
  </w:style>
  <w:style w:type="character" w:styleId="Hyperlink">
    <w:name w:val="Hyperlink"/>
    <w:basedOn w:val="DefaultParagraphFont"/>
    <w:uiPriority w:val="99"/>
    <w:unhideWhenUsed/>
    <w:rsid w:val="008211D6"/>
    <w:rPr>
      <w:color w:val="0563C1" w:themeColor="hyperlink"/>
      <w:u w:val="single"/>
    </w:rPr>
  </w:style>
  <w:style w:type="character" w:styleId="UnresolvedMention">
    <w:name w:val="Unresolved Mention"/>
    <w:basedOn w:val="DefaultParagraphFont"/>
    <w:uiPriority w:val="99"/>
    <w:semiHidden/>
    <w:unhideWhenUsed/>
    <w:rsid w:val="008211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35763">
      <w:bodyDiv w:val="1"/>
      <w:marLeft w:val="0"/>
      <w:marRight w:val="0"/>
      <w:marTop w:val="0"/>
      <w:marBottom w:val="0"/>
      <w:divBdr>
        <w:top w:val="none" w:sz="0" w:space="0" w:color="auto"/>
        <w:left w:val="none" w:sz="0" w:space="0" w:color="auto"/>
        <w:bottom w:val="none" w:sz="0" w:space="0" w:color="auto"/>
        <w:right w:val="none" w:sz="0" w:space="0" w:color="auto"/>
      </w:divBdr>
      <w:divsChild>
        <w:div w:id="253786889">
          <w:marLeft w:val="0"/>
          <w:marRight w:val="0"/>
          <w:marTop w:val="0"/>
          <w:marBottom w:val="0"/>
          <w:divBdr>
            <w:top w:val="single" w:sz="2" w:space="0" w:color="auto"/>
            <w:left w:val="single" w:sz="2" w:space="0" w:color="auto"/>
            <w:bottom w:val="single" w:sz="6" w:space="0" w:color="auto"/>
            <w:right w:val="single" w:sz="2" w:space="0" w:color="auto"/>
          </w:divBdr>
          <w:divsChild>
            <w:div w:id="177546980">
              <w:marLeft w:val="0"/>
              <w:marRight w:val="0"/>
              <w:marTop w:val="100"/>
              <w:marBottom w:val="100"/>
              <w:divBdr>
                <w:top w:val="single" w:sz="2" w:space="0" w:color="D9D9E3"/>
                <w:left w:val="single" w:sz="2" w:space="0" w:color="D9D9E3"/>
                <w:bottom w:val="single" w:sz="2" w:space="0" w:color="D9D9E3"/>
                <w:right w:val="single" w:sz="2" w:space="0" w:color="D9D9E3"/>
              </w:divBdr>
              <w:divsChild>
                <w:div w:id="867108024">
                  <w:marLeft w:val="0"/>
                  <w:marRight w:val="0"/>
                  <w:marTop w:val="0"/>
                  <w:marBottom w:val="0"/>
                  <w:divBdr>
                    <w:top w:val="single" w:sz="2" w:space="0" w:color="D9D9E3"/>
                    <w:left w:val="single" w:sz="2" w:space="0" w:color="D9D9E3"/>
                    <w:bottom w:val="single" w:sz="2" w:space="0" w:color="D9D9E3"/>
                    <w:right w:val="single" w:sz="2" w:space="0" w:color="D9D9E3"/>
                  </w:divBdr>
                  <w:divsChild>
                    <w:div w:id="625811950">
                      <w:marLeft w:val="0"/>
                      <w:marRight w:val="0"/>
                      <w:marTop w:val="0"/>
                      <w:marBottom w:val="0"/>
                      <w:divBdr>
                        <w:top w:val="single" w:sz="2" w:space="0" w:color="D9D9E3"/>
                        <w:left w:val="single" w:sz="2" w:space="0" w:color="D9D9E3"/>
                        <w:bottom w:val="single" w:sz="2" w:space="0" w:color="D9D9E3"/>
                        <w:right w:val="single" w:sz="2" w:space="0" w:color="D9D9E3"/>
                      </w:divBdr>
                      <w:divsChild>
                        <w:div w:id="1438061056">
                          <w:marLeft w:val="0"/>
                          <w:marRight w:val="0"/>
                          <w:marTop w:val="0"/>
                          <w:marBottom w:val="0"/>
                          <w:divBdr>
                            <w:top w:val="single" w:sz="2" w:space="0" w:color="D9D9E3"/>
                            <w:left w:val="single" w:sz="2" w:space="0" w:color="D9D9E3"/>
                            <w:bottom w:val="single" w:sz="2" w:space="0" w:color="D9D9E3"/>
                            <w:right w:val="single" w:sz="2" w:space="0" w:color="D9D9E3"/>
                          </w:divBdr>
                          <w:divsChild>
                            <w:div w:id="677191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materialsdata.nist.gov/handle/11115/16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kingspan.com/gb/en-gb/products-brands/structural-insulated-panels/products/kingspan-tek-cladding-panel" TargetMode="External"/><Relationship Id="rId5" Type="http://schemas.openxmlformats.org/officeDocument/2006/relationships/settings" Target="settings.xml"/><Relationship Id="rId10" Type="http://schemas.openxmlformats.org/officeDocument/2006/relationships/hyperlink" Target="https://energysavingtrust.org.uk/home-insulation" TargetMode="External"/><Relationship Id="rId4" Type="http://schemas.openxmlformats.org/officeDocument/2006/relationships/styles" Target="styles.xml"/><Relationship Id="rId9" Type="http://schemas.openxmlformats.org/officeDocument/2006/relationships/hyperlink" Target="https://energysavingtrust.org.uk/home-energy-efficiency/energy-efficient-window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4" ma:contentTypeDescription="Create a new document." ma:contentTypeScope="" ma:versionID="824007be01549c422f28b0e67aaa8bb0">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fca8854d9a6ea7a3f165fbffff2dc043"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Props1.xml><?xml version="1.0" encoding="utf-8"?>
<ds:datastoreItem xmlns:ds="http://schemas.openxmlformats.org/officeDocument/2006/customXml" ds:itemID="{6CC1C1C0-7449-437A-B140-C655E80DCD76}">
  <ds:schemaRefs>
    <ds:schemaRef ds:uri="http://schemas.microsoft.com/sharepoint/v3/contenttype/forms"/>
  </ds:schemaRefs>
</ds:datastoreItem>
</file>

<file path=customXml/itemProps2.xml><?xml version="1.0" encoding="utf-8"?>
<ds:datastoreItem xmlns:ds="http://schemas.openxmlformats.org/officeDocument/2006/customXml" ds:itemID="{D390D21D-E432-4D29-9644-68555ECCB7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FB9B24-C2F6-408C-945D-E0A7412344F7}">
  <ds:schemaRefs>
    <ds:schemaRef ds:uri="http://schemas.microsoft.com/office/2006/metadata/properties"/>
    <ds:schemaRef ds:uri="http://schemas.microsoft.com/office/infopath/2007/PartnerControls"/>
    <ds:schemaRef ds:uri="aa7ef07b-5eec-44a4-ac36-29092853f80f"/>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Ramatoulie Baldeh (2022866)</dc:creator>
  <cp:keywords/>
  <dc:description/>
  <cp:lastModifiedBy>Ramatoulie Baldeh (2022866)</cp:lastModifiedBy>
  <cp:revision>32</cp:revision>
  <dcterms:created xsi:type="dcterms:W3CDTF">2023-05-04T13:01:00Z</dcterms:created>
  <dcterms:modified xsi:type="dcterms:W3CDTF">2023-05-04T16:29:00Z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