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514279" w14:textId="2FDFAA74" w:rsidR="00B010CA" w:rsidRDefault="00080FAC" w:rsidP="00080FAC">
      <w:pPr>
        <w:pStyle w:val="Title"/>
      </w:pPr>
      <w:r>
        <w:t>Building and managing a Type 2 Hypervisor platform based virtualised network</w:t>
      </w:r>
    </w:p>
    <w:p w14:paraId="329AFE0E" w14:textId="06CD99DC" w:rsidR="00080FAC" w:rsidRDefault="00080FAC" w:rsidP="00080FAC"/>
    <w:p w14:paraId="18943CBB" w14:textId="50B1A2A1" w:rsidR="00080FAC" w:rsidRDefault="00080FAC" w:rsidP="00080FAC">
      <w:r>
        <w:t>Author – Gareth Evans</w:t>
      </w:r>
    </w:p>
    <w:p w14:paraId="49B8E3EA" w14:textId="0C32DF14" w:rsidR="00080FAC" w:rsidRDefault="00080FAC" w:rsidP="00080FAC">
      <w:r>
        <w:t>Student Number – 1810612</w:t>
      </w:r>
    </w:p>
    <w:p w14:paraId="179B4E0F" w14:textId="09686EF8" w:rsidR="00080FAC" w:rsidRDefault="00080FAC" w:rsidP="00080FAC">
      <w:r>
        <w:t>Module Name – Network Operating Systems and Services</w:t>
      </w:r>
    </w:p>
    <w:p w14:paraId="0675CCC1" w14:textId="10B39E29" w:rsidR="00080FAC" w:rsidRDefault="00080FAC" w:rsidP="00080FAC">
      <w:r>
        <w:t>Module Code – ACCA5023</w:t>
      </w:r>
    </w:p>
    <w:p w14:paraId="55C74005" w14:textId="77777777" w:rsidR="00E55EE0" w:rsidRDefault="00E55EE0" w:rsidP="00080FAC"/>
    <w:p w14:paraId="1007E16E" w14:textId="1960017F" w:rsidR="00E55EE0" w:rsidRDefault="00E55EE0" w:rsidP="00080FAC"/>
    <w:sdt>
      <w:sdtPr>
        <w:id w:val="1653404312"/>
        <w:docPartObj>
          <w:docPartGallery w:val="Table of Contents"/>
          <w:docPartUnique/>
        </w:docPartObj>
      </w:sdtPr>
      <w:sdtEndPr>
        <w:rPr>
          <w:rFonts w:ascii="Times New Roman" w:eastAsiaTheme="minorHAnsi" w:hAnsi="Times New Roman" w:cstheme="minorBidi"/>
          <w:b/>
          <w:bCs/>
          <w:noProof/>
          <w:color w:val="auto"/>
          <w:sz w:val="22"/>
          <w:szCs w:val="22"/>
          <w:lang w:val="en-GB"/>
        </w:rPr>
      </w:sdtEndPr>
      <w:sdtContent>
        <w:p w14:paraId="7D5C8B31" w14:textId="3E933AE0" w:rsidR="00E55EE0" w:rsidRDefault="00E55EE0">
          <w:pPr>
            <w:pStyle w:val="TOCHeading"/>
          </w:pPr>
          <w:r>
            <w:t>Contents</w:t>
          </w:r>
        </w:p>
        <w:p w14:paraId="12640E4D" w14:textId="4B165203" w:rsidR="00E55EE0" w:rsidRDefault="00E55EE0">
          <w:pPr>
            <w:pStyle w:val="TOC1"/>
            <w:tabs>
              <w:tab w:val="left" w:pos="440"/>
              <w:tab w:val="right" w:leader="dot" w:pos="9016"/>
            </w:tabs>
            <w:rPr>
              <w:noProof/>
            </w:rPr>
          </w:pPr>
          <w:r>
            <w:fldChar w:fldCharType="begin"/>
          </w:r>
          <w:r>
            <w:instrText xml:space="preserve"> TOC \o "1-3" \h \z \u </w:instrText>
          </w:r>
          <w:r>
            <w:fldChar w:fldCharType="separate"/>
          </w:r>
          <w:hyperlink w:anchor="_Toc65955652" w:history="1">
            <w:r w:rsidRPr="004D1614">
              <w:rPr>
                <w:rStyle w:val="Hyperlink"/>
                <w:noProof/>
              </w:rPr>
              <w:t>1.</w:t>
            </w:r>
            <w:r>
              <w:rPr>
                <w:noProof/>
              </w:rPr>
              <w:tab/>
            </w:r>
            <w:r w:rsidRPr="004D1614">
              <w:rPr>
                <w:rStyle w:val="Hyperlink"/>
                <w:noProof/>
              </w:rPr>
              <w:t>Introduction</w:t>
            </w:r>
            <w:r>
              <w:rPr>
                <w:noProof/>
                <w:webHidden/>
              </w:rPr>
              <w:tab/>
            </w:r>
            <w:r>
              <w:rPr>
                <w:noProof/>
                <w:webHidden/>
              </w:rPr>
              <w:fldChar w:fldCharType="begin"/>
            </w:r>
            <w:r>
              <w:rPr>
                <w:noProof/>
                <w:webHidden/>
              </w:rPr>
              <w:instrText xml:space="preserve"> PAGEREF _Toc65955652 \h </w:instrText>
            </w:r>
            <w:r>
              <w:rPr>
                <w:noProof/>
                <w:webHidden/>
              </w:rPr>
            </w:r>
            <w:r>
              <w:rPr>
                <w:noProof/>
                <w:webHidden/>
              </w:rPr>
              <w:fldChar w:fldCharType="separate"/>
            </w:r>
            <w:r>
              <w:rPr>
                <w:noProof/>
                <w:webHidden/>
              </w:rPr>
              <w:t>1</w:t>
            </w:r>
            <w:r>
              <w:rPr>
                <w:noProof/>
                <w:webHidden/>
              </w:rPr>
              <w:fldChar w:fldCharType="end"/>
            </w:r>
          </w:hyperlink>
        </w:p>
        <w:p w14:paraId="23856D60" w14:textId="12E2AA6C" w:rsidR="00E55EE0" w:rsidRDefault="00E55EE0">
          <w:pPr>
            <w:pStyle w:val="TOC1"/>
            <w:tabs>
              <w:tab w:val="right" w:leader="dot" w:pos="9016"/>
            </w:tabs>
            <w:rPr>
              <w:noProof/>
            </w:rPr>
          </w:pPr>
          <w:hyperlink w:anchor="_Toc65955653" w:history="1">
            <w:r w:rsidRPr="004D1614">
              <w:rPr>
                <w:rStyle w:val="Hyperlink"/>
                <w:noProof/>
              </w:rPr>
              <w:t>2. Creating a virtual Local Area Network (LAN)</w:t>
            </w:r>
            <w:r>
              <w:rPr>
                <w:noProof/>
                <w:webHidden/>
              </w:rPr>
              <w:tab/>
            </w:r>
            <w:r>
              <w:rPr>
                <w:noProof/>
                <w:webHidden/>
              </w:rPr>
              <w:fldChar w:fldCharType="begin"/>
            </w:r>
            <w:r>
              <w:rPr>
                <w:noProof/>
                <w:webHidden/>
              </w:rPr>
              <w:instrText xml:space="preserve"> PAGEREF _Toc65955653 \h </w:instrText>
            </w:r>
            <w:r>
              <w:rPr>
                <w:noProof/>
                <w:webHidden/>
              </w:rPr>
            </w:r>
            <w:r>
              <w:rPr>
                <w:noProof/>
                <w:webHidden/>
              </w:rPr>
              <w:fldChar w:fldCharType="separate"/>
            </w:r>
            <w:r>
              <w:rPr>
                <w:noProof/>
                <w:webHidden/>
              </w:rPr>
              <w:t>1</w:t>
            </w:r>
            <w:r>
              <w:rPr>
                <w:noProof/>
                <w:webHidden/>
              </w:rPr>
              <w:fldChar w:fldCharType="end"/>
            </w:r>
          </w:hyperlink>
        </w:p>
        <w:p w14:paraId="50C1C7B4" w14:textId="1A131EF0" w:rsidR="00E55EE0" w:rsidRDefault="00E55EE0">
          <w:pPr>
            <w:pStyle w:val="TOC2"/>
            <w:tabs>
              <w:tab w:val="right" w:leader="dot" w:pos="9016"/>
            </w:tabs>
            <w:rPr>
              <w:noProof/>
            </w:rPr>
          </w:pPr>
          <w:hyperlink w:anchor="_Toc65955654" w:history="1">
            <w:r w:rsidRPr="004D1614">
              <w:rPr>
                <w:rStyle w:val="Hyperlink"/>
                <w:noProof/>
              </w:rPr>
              <w:t>2.1 Creating the Virtual Machines</w:t>
            </w:r>
            <w:r>
              <w:rPr>
                <w:noProof/>
                <w:webHidden/>
              </w:rPr>
              <w:tab/>
            </w:r>
            <w:r>
              <w:rPr>
                <w:noProof/>
                <w:webHidden/>
              </w:rPr>
              <w:fldChar w:fldCharType="begin"/>
            </w:r>
            <w:r>
              <w:rPr>
                <w:noProof/>
                <w:webHidden/>
              </w:rPr>
              <w:instrText xml:space="preserve"> PAGEREF _Toc65955654 \h </w:instrText>
            </w:r>
            <w:r>
              <w:rPr>
                <w:noProof/>
                <w:webHidden/>
              </w:rPr>
            </w:r>
            <w:r>
              <w:rPr>
                <w:noProof/>
                <w:webHidden/>
              </w:rPr>
              <w:fldChar w:fldCharType="separate"/>
            </w:r>
            <w:r>
              <w:rPr>
                <w:noProof/>
                <w:webHidden/>
              </w:rPr>
              <w:t>2</w:t>
            </w:r>
            <w:r>
              <w:rPr>
                <w:noProof/>
                <w:webHidden/>
              </w:rPr>
              <w:fldChar w:fldCharType="end"/>
            </w:r>
          </w:hyperlink>
        </w:p>
        <w:p w14:paraId="35171756" w14:textId="58EED3F8" w:rsidR="00E55EE0" w:rsidRDefault="00E55EE0">
          <w:pPr>
            <w:pStyle w:val="TOC2"/>
            <w:tabs>
              <w:tab w:val="right" w:leader="dot" w:pos="9016"/>
            </w:tabs>
            <w:rPr>
              <w:noProof/>
            </w:rPr>
          </w:pPr>
          <w:hyperlink w:anchor="_Toc65955655" w:history="1">
            <w:r w:rsidRPr="004D1614">
              <w:rPr>
                <w:rStyle w:val="Hyperlink"/>
                <w:noProof/>
              </w:rPr>
              <w:t>2.2 Configuring the Virtual Network</w:t>
            </w:r>
            <w:r>
              <w:rPr>
                <w:noProof/>
                <w:webHidden/>
              </w:rPr>
              <w:tab/>
            </w:r>
            <w:r>
              <w:rPr>
                <w:noProof/>
                <w:webHidden/>
              </w:rPr>
              <w:fldChar w:fldCharType="begin"/>
            </w:r>
            <w:r>
              <w:rPr>
                <w:noProof/>
                <w:webHidden/>
              </w:rPr>
              <w:instrText xml:space="preserve"> PAGEREF _Toc65955655 \h </w:instrText>
            </w:r>
            <w:r>
              <w:rPr>
                <w:noProof/>
                <w:webHidden/>
              </w:rPr>
            </w:r>
            <w:r>
              <w:rPr>
                <w:noProof/>
                <w:webHidden/>
              </w:rPr>
              <w:fldChar w:fldCharType="separate"/>
            </w:r>
            <w:r>
              <w:rPr>
                <w:noProof/>
                <w:webHidden/>
              </w:rPr>
              <w:t>3</w:t>
            </w:r>
            <w:r>
              <w:rPr>
                <w:noProof/>
                <w:webHidden/>
              </w:rPr>
              <w:fldChar w:fldCharType="end"/>
            </w:r>
          </w:hyperlink>
        </w:p>
        <w:p w14:paraId="51E71B01" w14:textId="2D373E80" w:rsidR="00E55EE0" w:rsidRDefault="00E55EE0">
          <w:pPr>
            <w:pStyle w:val="TOC2"/>
            <w:tabs>
              <w:tab w:val="right" w:leader="dot" w:pos="9016"/>
            </w:tabs>
            <w:rPr>
              <w:noProof/>
            </w:rPr>
          </w:pPr>
          <w:hyperlink w:anchor="_Toc65955656" w:history="1">
            <w:r w:rsidRPr="004D1614">
              <w:rPr>
                <w:rStyle w:val="Hyperlink"/>
                <w:noProof/>
              </w:rPr>
              <w:t>2.3 Testing Connectivity</w:t>
            </w:r>
            <w:r>
              <w:rPr>
                <w:noProof/>
                <w:webHidden/>
              </w:rPr>
              <w:tab/>
            </w:r>
            <w:r>
              <w:rPr>
                <w:noProof/>
                <w:webHidden/>
              </w:rPr>
              <w:fldChar w:fldCharType="begin"/>
            </w:r>
            <w:r>
              <w:rPr>
                <w:noProof/>
                <w:webHidden/>
              </w:rPr>
              <w:instrText xml:space="preserve"> PAGEREF _Toc65955656 \h </w:instrText>
            </w:r>
            <w:r>
              <w:rPr>
                <w:noProof/>
                <w:webHidden/>
              </w:rPr>
            </w:r>
            <w:r>
              <w:rPr>
                <w:noProof/>
                <w:webHidden/>
              </w:rPr>
              <w:fldChar w:fldCharType="separate"/>
            </w:r>
            <w:r>
              <w:rPr>
                <w:noProof/>
                <w:webHidden/>
              </w:rPr>
              <w:t>7</w:t>
            </w:r>
            <w:r>
              <w:rPr>
                <w:noProof/>
                <w:webHidden/>
              </w:rPr>
              <w:fldChar w:fldCharType="end"/>
            </w:r>
          </w:hyperlink>
        </w:p>
        <w:p w14:paraId="2A03CA42" w14:textId="40F46752" w:rsidR="00E55EE0" w:rsidRDefault="00E55EE0">
          <w:pPr>
            <w:pStyle w:val="TOC2"/>
            <w:tabs>
              <w:tab w:val="left" w:pos="660"/>
              <w:tab w:val="right" w:leader="dot" w:pos="9016"/>
            </w:tabs>
            <w:rPr>
              <w:noProof/>
            </w:rPr>
          </w:pPr>
          <w:hyperlink w:anchor="_Toc65955657" w:history="1">
            <w:r w:rsidRPr="004D1614">
              <w:rPr>
                <w:rStyle w:val="Hyperlink"/>
                <w:noProof/>
              </w:rPr>
              <w:t>3.</w:t>
            </w:r>
            <w:r>
              <w:rPr>
                <w:noProof/>
              </w:rPr>
              <w:tab/>
            </w:r>
            <w:r w:rsidRPr="004D1614">
              <w:rPr>
                <w:rStyle w:val="Hyperlink"/>
                <w:noProof/>
              </w:rPr>
              <w:t>Observational Tasks</w:t>
            </w:r>
            <w:r>
              <w:rPr>
                <w:noProof/>
                <w:webHidden/>
              </w:rPr>
              <w:tab/>
            </w:r>
            <w:r>
              <w:rPr>
                <w:noProof/>
                <w:webHidden/>
              </w:rPr>
              <w:fldChar w:fldCharType="begin"/>
            </w:r>
            <w:r>
              <w:rPr>
                <w:noProof/>
                <w:webHidden/>
              </w:rPr>
              <w:instrText xml:space="preserve"> PAGEREF _Toc65955657 \h </w:instrText>
            </w:r>
            <w:r>
              <w:rPr>
                <w:noProof/>
                <w:webHidden/>
              </w:rPr>
            </w:r>
            <w:r>
              <w:rPr>
                <w:noProof/>
                <w:webHidden/>
              </w:rPr>
              <w:fldChar w:fldCharType="separate"/>
            </w:r>
            <w:r>
              <w:rPr>
                <w:noProof/>
                <w:webHidden/>
              </w:rPr>
              <w:t>8</w:t>
            </w:r>
            <w:r>
              <w:rPr>
                <w:noProof/>
                <w:webHidden/>
              </w:rPr>
              <w:fldChar w:fldCharType="end"/>
            </w:r>
          </w:hyperlink>
        </w:p>
        <w:p w14:paraId="6E731818" w14:textId="67DDAC8D" w:rsidR="00E55EE0" w:rsidRDefault="00E55EE0">
          <w:pPr>
            <w:pStyle w:val="TOC2"/>
            <w:tabs>
              <w:tab w:val="left" w:pos="880"/>
              <w:tab w:val="right" w:leader="dot" w:pos="9016"/>
            </w:tabs>
            <w:rPr>
              <w:noProof/>
            </w:rPr>
          </w:pPr>
          <w:hyperlink w:anchor="_Toc65955658" w:history="1">
            <w:r w:rsidRPr="004D1614">
              <w:rPr>
                <w:rStyle w:val="Hyperlink"/>
                <w:noProof/>
              </w:rPr>
              <w:t>3.1</w:t>
            </w:r>
            <w:r>
              <w:rPr>
                <w:noProof/>
              </w:rPr>
              <w:tab/>
            </w:r>
            <w:r w:rsidRPr="004D1614">
              <w:rPr>
                <w:rStyle w:val="Hyperlink"/>
                <w:noProof/>
              </w:rPr>
              <w:t>What are the differences between a Type 1 and Type 2 Hypervisor?</w:t>
            </w:r>
            <w:r>
              <w:rPr>
                <w:noProof/>
                <w:webHidden/>
              </w:rPr>
              <w:tab/>
            </w:r>
            <w:r>
              <w:rPr>
                <w:noProof/>
                <w:webHidden/>
              </w:rPr>
              <w:fldChar w:fldCharType="begin"/>
            </w:r>
            <w:r>
              <w:rPr>
                <w:noProof/>
                <w:webHidden/>
              </w:rPr>
              <w:instrText xml:space="preserve"> PAGEREF _Toc65955658 \h </w:instrText>
            </w:r>
            <w:r>
              <w:rPr>
                <w:noProof/>
                <w:webHidden/>
              </w:rPr>
            </w:r>
            <w:r>
              <w:rPr>
                <w:noProof/>
                <w:webHidden/>
              </w:rPr>
              <w:fldChar w:fldCharType="separate"/>
            </w:r>
            <w:r>
              <w:rPr>
                <w:noProof/>
                <w:webHidden/>
              </w:rPr>
              <w:t>8</w:t>
            </w:r>
            <w:r>
              <w:rPr>
                <w:noProof/>
                <w:webHidden/>
              </w:rPr>
              <w:fldChar w:fldCharType="end"/>
            </w:r>
          </w:hyperlink>
        </w:p>
        <w:p w14:paraId="507053EB" w14:textId="3C9F91B1" w:rsidR="00E55EE0" w:rsidRDefault="00E55EE0">
          <w:pPr>
            <w:pStyle w:val="TOC2"/>
            <w:tabs>
              <w:tab w:val="right" w:leader="dot" w:pos="9016"/>
            </w:tabs>
            <w:rPr>
              <w:noProof/>
            </w:rPr>
          </w:pPr>
          <w:hyperlink w:anchor="_Toc65955659" w:history="1">
            <w:r w:rsidRPr="004D1614">
              <w:rPr>
                <w:rStyle w:val="Hyperlink"/>
                <w:noProof/>
              </w:rPr>
              <w:t>3.2 What is the significance of a subnet mask in an IPv4 address?</w:t>
            </w:r>
            <w:r>
              <w:rPr>
                <w:noProof/>
                <w:webHidden/>
              </w:rPr>
              <w:tab/>
            </w:r>
            <w:r>
              <w:rPr>
                <w:noProof/>
                <w:webHidden/>
              </w:rPr>
              <w:fldChar w:fldCharType="begin"/>
            </w:r>
            <w:r>
              <w:rPr>
                <w:noProof/>
                <w:webHidden/>
              </w:rPr>
              <w:instrText xml:space="preserve"> PAGEREF _Toc65955659 \h </w:instrText>
            </w:r>
            <w:r>
              <w:rPr>
                <w:noProof/>
                <w:webHidden/>
              </w:rPr>
            </w:r>
            <w:r>
              <w:rPr>
                <w:noProof/>
                <w:webHidden/>
              </w:rPr>
              <w:fldChar w:fldCharType="separate"/>
            </w:r>
            <w:r>
              <w:rPr>
                <w:noProof/>
                <w:webHidden/>
              </w:rPr>
              <w:t>8</w:t>
            </w:r>
            <w:r>
              <w:rPr>
                <w:noProof/>
                <w:webHidden/>
              </w:rPr>
              <w:fldChar w:fldCharType="end"/>
            </w:r>
          </w:hyperlink>
        </w:p>
        <w:p w14:paraId="00503A50" w14:textId="626BCA62" w:rsidR="00E55EE0" w:rsidRDefault="00E55EE0">
          <w:pPr>
            <w:pStyle w:val="TOC2"/>
            <w:tabs>
              <w:tab w:val="right" w:leader="dot" w:pos="9016"/>
            </w:tabs>
            <w:rPr>
              <w:noProof/>
            </w:rPr>
          </w:pPr>
          <w:hyperlink w:anchor="_Toc65955660" w:history="1">
            <w:r w:rsidRPr="004D1614">
              <w:rPr>
                <w:rStyle w:val="Hyperlink"/>
                <w:noProof/>
              </w:rPr>
              <w:t>3.3 What is cloud computing used for and what are its advantages/disadvantages?</w:t>
            </w:r>
            <w:r>
              <w:rPr>
                <w:noProof/>
                <w:webHidden/>
              </w:rPr>
              <w:tab/>
            </w:r>
            <w:r>
              <w:rPr>
                <w:noProof/>
                <w:webHidden/>
              </w:rPr>
              <w:fldChar w:fldCharType="begin"/>
            </w:r>
            <w:r>
              <w:rPr>
                <w:noProof/>
                <w:webHidden/>
              </w:rPr>
              <w:instrText xml:space="preserve"> PAGEREF _Toc65955660 \h </w:instrText>
            </w:r>
            <w:r>
              <w:rPr>
                <w:noProof/>
                <w:webHidden/>
              </w:rPr>
            </w:r>
            <w:r>
              <w:rPr>
                <w:noProof/>
                <w:webHidden/>
              </w:rPr>
              <w:fldChar w:fldCharType="separate"/>
            </w:r>
            <w:r>
              <w:rPr>
                <w:noProof/>
                <w:webHidden/>
              </w:rPr>
              <w:t>9</w:t>
            </w:r>
            <w:r>
              <w:rPr>
                <w:noProof/>
                <w:webHidden/>
              </w:rPr>
              <w:fldChar w:fldCharType="end"/>
            </w:r>
          </w:hyperlink>
        </w:p>
        <w:p w14:paraId="20D9BDAC" w14:textId="32480D67" w:rsidR="00E55EE0" w:rsidRDefault="00E55EE0">
          <w:pPr>
            <w:pStyle w:val="TOC2"/>
            <w:tabs>
              <w:tab w:val="left" w:pos="880"/>
              <w:tab w:val="right" w:leader="dot" w:pos="9016"/>
            </w:tabs>
            <w:rPr>
              <w:noProof/>
            </w:rPr>
          </w:pPr>
          <w:hyperlink w:anchor="_Toc65955661" w:history="1">
            <w:r w:rsidRPr="004D1614">
              <w:rPr>
                <w:rStyle w:val="Hyperlink"/>
                <w:noProof/>
              </w:rPr>
              <w:t>3.4</w:t>
            </w:r>
            <w:r>
              <w:rPr>
                <w:noProof/>
              </w:rPr>
              <w:tab/>
            </w:r>
            <w:r w:rsidRPr="004D1614">
              <w:rPr>
                <w:rStyle w:val="Hyperlink"/>
                <w:noProof/>
              </w:rPr>
              <w:t>. Features seen in VLANs and their purpose</w:t>
            </w:r>
            <w:r>
              <w:rPr>
                <w:noProof/>
                <w:webHidden/>
              </w:rPr>
              <w:tab/>
            </w:r>
            <w:r>
              <w:rPr>
                <w:noProof/>
                <w:webHidden/>
              </w:rPr>
              <w:fldChar w:fldCharType="begin"/>
            </w:r>
            <w:r>
              <w:rPr>
                <w:noProof/>
                <w:webHidden/>
              </w:rPr>
              <w:instrText xml:space="preserve"> PAGEREF _Toc65955661 \h </w:instrText>
            </w:r>
            <w:r>
              <w:rPr>
                <w:noProof/>
                <w:webHidden/>
              </w:rPr>
            </w:r>
            <w:r>
              <w:rPr>
                <w:noProof/>
                <w:webHidden/>
              </w:rPr>
              <w:fldChar w:fldCharType="separate"/>
            </w:r>
            <w:r>
              <w:rPr>
                <w:noProof/>
                <w:webHidden/>
              </w:rPr>
              <w:t>9</w:t>
            </w:r>
            <w:r>
              <w:rPr>
                <w:noProof/>
                <w:webHidden/>
              </w:rPr>
              <w:fldChar w:fldCharType="end"/>
            </w:r>
          </w:hyperlink>
        </w:p>
        <w:p w14:paraId="5C4E2236" w14:textId="09A852A0" w:rsidR="00E55EE0" w:rsidRDefault="00E55EE0">
          <w:pPr>
            <w:pStyle w:val="TOC1"/>
            <w:tabs>
              <w:tab w:val="left" w:pos="440"/>
              <w:tab w:val="right" w:leader="dot" w:pos="9016"/>
            </w:tabs>
            <w:rPr>
              <w:noProof/>
            </w:rPr>
          </w:pPr>
          <w:hyperlink w:anchor="_Toc65955662" w:history="1">
            <w:r w:rsidRPr="004D1614">
              <w:rPr>
                <w:rStyle w:val="Hyperlink"/>
                <w:noProof/>
              </w:rPr>
              <w:t>4.</w:t>
            </w:r>
            <w:r>
              <w:rPr>
                <w:noProof/>
              </w:rPr>
              <w:tab/>
            </w:r>
            <w:r w:rsidRPr="004D1614">
              <w:rPr>
                <w:rStyle w:val="Hyperlink"/>
                <w:noProof/>
              </w:rPr>
              <w:t>Conclusion</w:t>
            </w:r>
            <w:r>
              <w:rPr>
                <w:noProof/>
                <w:webHidden/>
              </w:rPr>
              <w:tab/>
            </w:r>
            <w:r>
              <w:rPr>
                <w:noProof/>
                <w:webHidden/>
              </w:rPr>
              <w:fldChar w:fldCharType="begin"/>
            </w:r>
            <w:r>
              <w:rPr>
                <w:noProof/>
                <w:webHidden/>
              </w:rPr>
              <w:instrText xml:space="preserve"> PAGEREF _Toc65955662 \h </w:instrText>
            </w:r>
            <w:r>
              <w:rPr>
                <w:noProof/>
                <w:webHidden/>
              </w:rPr>
            </w:r>
            <w:r>
              <w:rPr>
                <w:noProof/>
                <w:webHidden/>
              </w:rPr>
              <w:fldChar w:fldCharType="separate"/>
            </w:r>
            <w:r>
              <w:rPr>
                <w:noProof/>
                <w:webHidden/>
              </w:rPr>
              <w:t>10</w:t>
            </w:r>
            <w:r>
              <w:rPr>
                <w:noProof/>
                <w:webHidden/>
              </w:rPr>
              <w:fldChar w:fldCharType="end"/>
            </w:r>
          </w:hyperlink>
        </w:p>
        <w:p w14:paraId="3C8358B8" w14:textId="2F5CD601" w:rsidR="00E55EE0" w:rsidRDefault="00E55EE0">
          <w:pPr>
            <w:pStyle w:val="TOC1"/>
            <w:tabs>
              <w:tab w:val="right" w:leader="dot" w:pos="9016"/>
            </w:tabs>
            <w:rPr>
              <w:noProof/>
            </w:rPr>
          </w:pPr>
          <w:hyperlink w:anchor="_Toc65955663" w:history="1">
            <w:r w:rsidRPr="004D1614">
              <w:rPr>
                <w:rStyle w:val="Hyperlink"/>
                <w:noProof/>
              </w:rPr>
              <w:t>Bibliography</w:t>
            </w:r>
            <w:r>
              <w:rPr>
                <w:noProof/>
                <w:webHidden/>
              </w:rPr>
              <w:tab/>
            </w:r>
            <w:r>
              <w:rPr>
                <w:noProof/>
                <w:webHidden/>
              </w:rPr>
              <w:fldChar w:fldCharType="begin"/>
            </w:r>
            <w:r>
              <w:rPr>
                <w:noProof/>
                <w:webHidden/>
              </w:rPr>
              <w:instrText xml:space="preserve"> PAGEREF _Toc65955663 \h </w:instrText>
            </w:r>
            <w:r>
              <w:rPr>
                <w:noProof/>
                <w:webHidden/>
              </w:rPr>
            </w:r>
            <w:r>
              <w:rPr>
                <w:noProof/>
                <w:webHidden/>
              </w:rPr>
              <w:fldChar w:fldCharType="separate"/>
            </w:r>
            <w:r>
              <w:rPr>
                <w:noProof/>
                <w:webHidden/>
              </w:rPr>
              <w:t>10</w:t>
            </w:r>
            <w:r>
              <w:rPr>
                <w:noProof/>
                <w:webHidden/>
              </w:rPr>
              <w:fldChar w:fldCharType="end"/>
            </w:r>
          </w:hyperlink>
        </w:p>
        <w:p w14:paraId="6254C744" w14:textId="178AB01E" w:rsidR="00E55EE0" w:rsidRDefault="00E55EE0">
          <w:r>
            <w:rPr>
              <w:b/>
              <w:bCs/>
              <w:noProof/>
            </w:rPr>
            <w:fldChar w:fldCharType="end"/>
          </w:r>
        </w:p>
      </w:sdtContent>
    </w:sdt>
    <w:p w14:paraId="13261206" w14:textId="77777777" w:rsidR="00E55EE0" w:rsidRDefault="00E55EE0" w:rsidP="00080FAC"/>
    <w:p w14:paraId="1545C4DF" w14:textId="309E4DB1" w:rsidR="00186FE4" w:rsidRDefault="00186FE4" w:rsidP="00080FAC"/>
    <w:p w14:paraId="7FA97310" w14:textId="22B01A23" w:rsidR="00186FE4" w:rsidRDefault="00186FE4" w:rsidP="00080FAC"/>
    <w:p w14:paraId="58E764CA" w14:textId="3ED86C47" w:rsidR="00186FE4" w:rsidRDefault="00186FE4" w:rsidP="00186FE4">
      <w:pPr>
        <w:pStyle w:val="Heading1"/>
        <w:numPr>
          <w:ilvl w:val="0"/>
          <w:numId w:val="1"/>
        </w:numPr>
      </w:pPr>
      <w:bookmarkStart w:id="0" w:name="_Toc65955652"/>
      <w:r>
        <w:t>Introduction</w:t>
      </w:r>
      <w:bookmarkEnd w:id="0"/>
    </w:p>
    <w:p w14:paraId="0FBEBC68" w14:textId="234EA8BE" w:rsidR="00186FE4" w:rsidRDefault="00186FE4" w:rsidP="00186FE4"/>
    <w:p w14:paraId="1BAC3507" w14:textId="7D4B6D85" w:rsidR="00186FE4" w:rsidRPr="00186FE4" w:rsidRDefault="00186FE4" w:rsidP="00186FE4">
      <w:r>
        <w:t>This report documents the creation of a virtual local area network (VLAN) using a type 2 hypervisor program called VirtualBox. The author aims to build, configure and manage the VLAN and include screenshots of the process across four separate reports that document the different stages of the network. In this document, screenshots</w:t>
      </w:r>
      <w:r w:rsidR="000D6CF8">
        <w:t xml:space="preserve"> demonstrating the creation and configuration of four virtual machines on the VLAN will be annotated by the author. There will also be screenshots showing a </w:t>
      </w:r>
      <w:r w:rsidR="000D6CF8">
        <w:lastRenderedPageBreak/>
        <w:t>ping test between the server machines and the client machines. The server machines will be created using a Windows Server 2019 ISO file. The client machines will use a Windows 10 ISO file. All virtual machines will have network adapters that will be uniquely named and be assigned IP addresses. Following the practical section of the report, the author will discuss aspects of the network that were utilised to demonstrate an understanding of the VLAN creation.</w:t>
      </w:r>
    </w:p>
    <w:p w14:paraId="18925586" w14:textId="40E7A45C" w:rsidR="00186FE4" w:rsidRDefault="00186FE4" w:rsidP="00186FE4"/>
    <w:p w14:paraId="11993D7C" w14:textId="77777777" w:rsidR="00186FE4" w:rsidRPr="00186FE4" w:rsidRDefault="00186FE4" w:rsidP="00186FE4"/>
    <w:p w14:paraId="2DBF5729" w14:textId="207F855B" w:rsidR="00080FAC" w:rsidRDefault="00080FAC" w:rsidP="00080FAC"/>
    <w:p w14:paraId="572BB625" w14:textId="6DD1A197" w:rsidR="00080FAC" w:rsidRDefault="00080FAC" w:rsidP="00080FAC"/>
    <w:p w14:paraId="1E3112D2" w14:textId="5BABCA98" w:rsidR="00080FAC" w:rsidRDefault="00080FAC" w:rsidP="00080FAC"/>
    <w:p w14:paraId="68880DEC" w14:textId="5EA3B7A1" w:rsidR="00080FAC" w:rsidRDefault="00080FAC" w:rsidP="00080FAC">
      <w:pPr>
        <w:pStyle w:val="Heading1"/>
      </w:pPr>
      <w:bookmarkStart w:id="1" w:name="_Toc65955653"/>
      <w:r>
        <w:t>2. Creating a virtual Local Area Network (LAN)</w:t>
      </w:r>
      <w:bookmarkEnd w:id="1"/>
    </w:p>
    <w:p w14:paraId="49C88583" w14:textId="2CB6CD41" w:rsidR="00A64FE8" w:rsidRDefault="00A64FE8" w:rsidP="00A64FE8"/>
    <w:p w14:paraId="7BED0835" w14:textId="4EF7844A" w:rsidR="00A64FE8" w:rsidRPr="00A64FE8" w:rsidRDefault="000D6CF8" w:rsidP="00A64FE8">
      <w:r>
        <w:t>This section of the report contains the screenshots of the creation, configuration and testing of the virtual machines.</w:t>
      </w:r>
      <w:r w:rsidR="00966E95">
        <w:t xml:space="preserve"> Each figure includes a brief comment explaining what the author was doing at that step.</w:t>
      </w:r>
      <w:r>
        <w:t xml:space="preserve"> </w:t>
      </w:r>
      <w:r w:rsidR="00A64FE8">
        <w:t>Please note all steps</w:t>
      </w:r>
      <w:r>
        <w:t xml:space="preserve"> carried out on Server1 and Client1</w:t>
      </w:r>
      <w:r w:rsidR="00966E95">
        <w:t xml:space="preserve">  </w:t>
      </w:r>
      <w:r w:rsidR="00A64FE8">
        <w:t xml:space="preserve"> were repeated on Server2 and Client2 but with the relevant IP addresses.</w:t>
      </w:r>
    </w:p>
    <w:p w14:paraId="17FEA594" w14:textId="1F22D218" w:rsidR="00080FAC" w:rsidRDefault="00080FAC" w:rsidP="00080FAC"/>
    <w:p w14:paraId="15E2A675" w14:textId="1E3E985D" w:rsidR="00080FAC" w:rsidRPr="00080FAC" w:rsidRDefault="00080FAC" w:rsidP="00080FAC">
      <w:pPr>
        <w:pStyle w:val="Heading2"/>
      </w:pPr>
      <w:bookmarkStart w:id="2" w:name="_Toc65955654"/>
      <w:r>
        <w:t>2.1 Creating the Virtual Machines</w:t>
      </w:r>
      <w:bookmarkEnd w:id="2"/>
    </w:p>
    <w:p w14:paraId="37779751" w14:textId="2D04747C" w:rsidR="00080FAC" w:rsidRDefault="00080FAC" w:rsidP="00080FAC"/>
    <w:p w14:paraId="27EE87D4" w14:textId="63B7E01E" w:rsidR="00080FAC" w:rsidRPr="00080FAC" w:rsidRDefault="00080FAC" w:rsidP="00080FAC">
      <w:r>
        <w:rPr>
          <w:noProof/>
        </w:rPr>
        <w:drawing>
          <wp:anchor distT="0" distB="0" distL="114300" distR="114300" simplePos="0" relativeHeight="251658240" behindDoc="1" locked="0" layoutInCell="1" allowOverlap="1" wp14:anchorId="4BDD8512" wp14:editId="32FDE180">
            <wp:simplePos x="0" y="0"/>
            <wp:positionH relativeFrom="page">
              <wp:align>right</wp:align>
            </wp:positionH>
            <wp:positionV relativeFrom="paragraph">
              <wp:posOffset>208915</wp:posOffset>
            </wp:positionV>
            <wp:extent cx="7512685" cy="3376295"/>
            <wp:effectExtent l="0" t="0" r="0" b="0"/>
            <wp:wrapTight wrapText="bothSides">
              <wp:wrapPolygon edited="0">
                <wp:start x="0" y="0"/>
                <wp:lineTo x="0" y="21450"/>
                <wp:lineTo x="21525" y="21450"/>
                <wp:lineTo x="21525" y="0"/>
                <wp:lineTo x="0" y="0"/>
              </wp:wrapPolygon>
            </wp:wrapTight>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7512685" cy="3376295"/>
                    </a:xfrm>
                    <a:prstGeom prst="rect">
                      <a:avLst/>
                    </a:prstGeom>
                  </pic:spPr>
                </pic:pic>
              </a:graphicData>
            </a:graphic>
            <wp14:sizeRelH relativeFrom="margin">
              <wp14:pctWidth>0</wp14:pctWidth>
            </wp14:sizeRelH>
            <wp14:sizeRelV relativeFrom="margin">
              <wp14:pctHeight>0</wp14:pctHeight>
            </wp14:sizeRelV>
          </wp:anchor>
        </w:drawing>
      </w:r>
    </w:p>
    <w:p w14:paraId="780B3B37" w14:textId="1EF59177" w:rsidR="00080FAC" w:rsidRDefault="005D05AC" w:rsidP="00080FAC">
      <w:r>
        <w:rPr>
          <w:noProof/>
        </w:rPr>
        <mc:AlternateContent>
          <mc:Choice Requires="wps">
            <w:drawing>
              <wp:anchor distT="0" distB="0" distL="114300" distR="114300" simplePos="0" relativeHeight="251660288" behindDoc="1" locked="0" layoutInCell="1" allowOverlap="1" wp14:anchorId="30346073" wp14:editId="79DE05BA">
                <wp:simplePos x="0" y="0"/>
                <wp:positionH relativeFrom="page">
                  <wp:posOffset>142875</wp:posOffset>
                </wp:positionH>
                <wp:positionV relativeFrom="paragraph">
                  <wp:posOffset>3388995</wp:posOffset>
                </wp:positionV>
                <wp:extent cx="2538095" cy="197485"/>
                <wp:effectExtent l="0" t="0" r="0" b="0"/>
                <wp:wrapTight wrapText="bothSides">
                  <wp:wrapPolygon edited="0">
                    <wp:start x="0" y="0"/>
                    <wp:lineTo x="0" y="18752"/>
                    <wp:lineTo x="21400" y="18752"/>
                    <wp:lineTo x="21400"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2538095" cy="197485"/>
                        </a:xfrm>
                        <a:prstGeom prst="rect">
                          <a:avLst/>
                        </a:prstGeom>
                        <a:solidFill>
                          <a:prstClr val="white"/>
                        </a:solidFill>
                        <a:ln>
                          <a:noFill/>
                        </a:ln>
                      </wps:spPr>
                      <wps:txbx>
                        <w:txbxContent>
                          <w:p w14:paraId="61CE23ED" w14:textId="2CA8C18C" w:rsidR="00080FAC" w:rsidRPr="00BC1478" w:rsidRDefault="00080FAC" w:rsidP="00080FAC">
                            <w:pPr>
                              <w:pStyle w:val="Caption"/>
                              <w:rPr>
                                <w:noProof/>
                              </w:rPr>
                            </w:pPr>
                            <w:r>
                              <w:t xml:space="preserve">Figure </w:t>
                            </w:r>
                            <w:fldSimple w:instr=" SEQ Figure \* ARABIC ">
                              <w:r w:rsidR="004C4284">
                                <w:rPr>
                                  <w:noProof/>
                                </w:rPr>
                                <w:t>1</w:t>
                              </w:r>
                            </w:fldSimple>
                            <w:r>
                              <w:t xml:space="preserve"> - Creating Servers and Clients in VirtualBox</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346073" id="_x0000_t202" coordsize="21600,21600" o:spt="202" path="m,l,21600r21600,l21600,xe">
                <v:stroke joinstyle="miter"/>
                <v:path gradientshapeok="t" o:connecttype="rect"/>
              </v:shapetype>
              <v:shape id="Text Box 1" o:spid="_x0000_s1026" type="#_x0000_t202" style="position:absolute;margin-left:11.25pt;margin-top:266.85pt;width:199.85pt;height:15.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" stroked="f">
                <v:textbox inset="0,0,0,0">
                  <w:txbxContent>
                    <w:p w14:paraId="61CE23ED" w14:textId="2CA8C18C" w:rsidR="00080FAC" w:rsidRPr="00BC1478" w:rsidRDefault="00080FAC" w:rsidP="00080FAC">
                      <w:pPr>
                        <w:pStyle w:val="Caption"/>
                        <w:rPr>
                          <w:noProof/>
                        </w:rPr>
                      </w:pPr>
                      <w:r>
                        <w:t xml:space="preserve">Figure </w:t>
                      </w:r>
                      <w:fldSimple w:instr=" SEQ Figure \* ARABIC ">
                        <w:r w:rsidR="004C4284">
                          <w:rPr>
                            <w:noProof/>
                          </w:rPr>
                          <w:t>1</w:t>
                        </w:r>
                      </w:fldSimple>
                      <w:r>
                        <w:t xml:space="preserve"> - Creating Servers and Clients in VirtualBox</w:t>
                      </w:r>
                    </w:p>
                  </w:txbxContent>
                </v:textbox>
                <w10:wrap type="tight" anchorx="page"/>
              </v:shape>
            </w:pict>
          </mc:Fallback>
        </mc:AlternateContent>
      </w:r>
    </w:p>
    <w:p w14:paraId="44DAB072" w14:textId="2539CF7D" w:rsidR="00080FAC" w:rsidRDefault="00F40D28" w:rsidP="00080FAC">
      <w:r>
        <w:t xml:space="preserve">First, the author installed the most recent version of VirtualBox to build the network. To build this network, ISO files were also needed for the relevant operating systems (OS). In this situation, a </w:t>
      </w:r>
      <w:r>
        <w:lastRenderedPageBreak/>
        <w:t>Windows 10 and Windows Server 2019 ISO were downloaded. The author first set up the server machine, called Server1. Server 1 was allocated 4096MB in random access memory (RAM) and the size of the virtual hard disk was set to 25GB. The author then had to eventually reduce the RAM size to 3268MB due to restrictions on their local device. The author was unable to run two virtual machines (</w:t>
      </w:r>
      <w:proofErr w:type="spellStart"/>
      <w:r>
        <w:t>vms</w:t>
      </w:r>
      <w:proofErr w:type="spellEnd"/>
      <w:r>
        <w:t xml:space="preserve">) at the same time. By reducing the RAM, both Server1 and Client1 could run simultaneously.  The OS was installed using the ISO file downloaded previously. This step was repeated for Server 2. The author set up Client1 and Client 2 </w:t>
      </w:r>
      <w:r w:rsidR="003979BD">
        <w:t>like</w:t>
      </w:r>
      <w:r>
        <w:t xml:space="preserve"> Server1, however the</w:t>
      </w:r>
      <w:r w:rsidR="003979BD">
        <w:t xml:space="preserve"> ISO file used was Windows10, meaning the OS on Client1 &amp; 2 was Windows 10. All machines have an admin password of P@ssw0rd.</w:t>
      </w:r>
    </w:p>
    <w:p w14:paraId="3734B365" w14:textId="161E8466" w:rsidR="00080FAC" w:rsidRDefault="00080FAC" w:rsidP="00080FAC"/>
    <w:p w14:paraId="2BC9F148" w14:textId="7D3A21C8" w:rsidR="00D05171" w:rsidRDefault="00D05171" w:rsidP="00080FAC"/>
    <w:p w14:paraId="3A2EF290" w14:textId="361C505C" w:rsidR="00D05171" w:rsidRDefault="00D05171" w:rsidP="00080FAC"/>
    <w:p w14:paraId="7743AF49" w14:textId="7AA889DD" w:rsidR="00D05171" w:rsidRDefault="00D05171" w:rsidP="00080FAC"/>
    <w:p w14:paraId="2EBDD75A" w14:textId="43FB591C" w:rsidR="00D05171" w:rsidRDefault="00D05171" w:rsidP="00080FAC"/>
    <w:p w14:paraId="1C96509B" w14:textId="4D9EFE15" w:rsidR="00D05171" w:rsidRDefault="00D05171" w:rsidP="00080FAC"/>
    <w:p w14:paraId="6786592C" w14:textId="77777777" w:rsidR="00D05171" w:rsidRDefault="00D05171" w:rsidP="00080FAC"/>
    <w:p w14:paraId="664A2BF6" w14:textId="007DFA76" w:rsidR="00080FAC" w:rsidRDefault="001574B7" w:rsidP="001574B7">
      <w:pPr>
        <w:pStyle w:val="Heading2"/>
      </w:pPr>
      <w:r>
        <w:t xml:space="preserve"> </w:t>
      </w:r>
      <w:bookmarkStart w:id="3" w:name="_Toc65955655"/>
      <w:r>
        <w:t>2.2 Configuring the Virtual Network</w:t>
      </w:r>
      <w:bookmarkEnd w:id="3"/>
    </w:p>
    <w:p w14:paraId="1F1D2510" w14:textId="76814C2B" w:rsidR="001574B7" w:rsidRDefault="002063D0" w:rsidP="001574B7">
      <w:r>
        <w:rPr>
          <w:noProof/>
        </w:rPr>
        <mc:AlternateContent>
          <mc:Choice Requires="wps">
            <w:drawing>
              <wp:anchor distT="0" distB="0" distL="114300" distR="114300" simplePos="0" relativeHeight="251692032" behindDoc="0" locked="0" layoutInCell="1" allowOverlap="1" wp14:anchorId="5953F6D2" wp14:editId="6900626E">
                <wp:simplePos x="0" y="0"/>
                <wp:positionH relativeFrom="column">
                  <wp:posOffset>-666750</wp:posOffset>
                </wp:positionH>
                <wp:positionV relativeFrom="paragraph">
                  <wp:posOffset>572770</wp:posOffset>
                </wp:positionV>
                <wp:extent cx="1866900" cy="395287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1866900" cy="3952875"/>
                        </a:xfrm>
                        <a:prstGeom prst="rect">
                          <a:avLst/>
                        </a:prstGeom>
                        <a:solidFill>
                          <a:schemeClr val="lt1"/>
                        </a:solidFill>
                        <a:ln w="6350">
                          <a:solidFill>
                            <a:prstClr val="black"/>
                          </a:solidFill>
                        </a:ln>
                      </wps:spPr>
                      <wps:txbx>
                        <w:txbxContent>
                          <w:p w14:paraId="14032A7A" w14:textId="6E27B3D3" w:rsidR="002063D0" w:rsidRDefault="002063D0">
                            <w:r>
                              <w:t>Figure 2 shows the network configuration the author has used when setting up Server1 in VirtualBox.</w:t>
                            </w:r>
                            <w:r w:rsidR="0049015A">
                              <w:t xml:space="preserve"> In the network settings for the VM, internal network was selected. Internal networking is where the VM can communicate with external networks, however these external networks are limited to other VMs on the same host which connect to the same internal network.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953F6D2" id="Text Box 2" o:spid="_x0000_s1027" type="#_x0000_t202" style="position:absolute;margin-left:-52.5pt;margin-top:45.1pt;width:147pt;height:311.2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" fillcolor="white [3201]" strokeweight=".5pt">
                <v:textbox>
                  <w:txbxContent>
                    <w:p w14:paraId="14032A7A" w14:textId="6E27B3D3" w:rsidR="002063D0" w:rsidRDefault="002063D0">
                      <w:r>
                        <w:t>Figure 2 shows the network configuration the author has used when setting up Server1 in VirtualBox.</w:t>
                      </w:r>
                      <w:r w:rsidR="0049015A">
                        <w:t xml:space="preserve"> In the network settings for the VM, internal network was selected. Internal networking is where the VM can communicate with external networks, however these external networks are limited to other VMs on the same host which connect to the same internal network.</w:t>
                      </w:r>
                    </w:p>
                  </w:txbxContent>
                </v:textbox>
              </v:shape>
            </w:pict>
          </mc:Fallback>
        </mc:AlternateContent>
      </w:r>
      <w:r w:rsidR="00742931">
        <w:rPr>
          <w:noProof/>
        </w:rPr>
        <mc:AlternateContent>
          <mc:Choice Requires="wps">
            <w:drawing>
              <wp:anchor distT="0" distB="0" distL="114300" distR="114300" simplePos="0" relativeHeight="251670528" behindDoc="1" locked="0" layoutInCell="1" allowOverlap="1" wp14:anchorId="4225B4DC" wp14:editId="23CBA198">
                <wp:simplePos x="0" y="0"/>
                <wp:positionH relativeFrom="margin">
                  <wp:posOffset>-659765</wp:posOffset>
                </wp:positionH>
                <wp:positionV relativeFrom="paragraph">
                  <wp:posOffset>328295</wp:posOffset>
                </wp:positionV>
                <wp:extent cx="1781175" cy="190500"/>
                <wp:effectExtent l="0" t="0" r="9525" b="0"/>
                <wp:wrapTight wrapText="bothSides">
                  <wp:wrapPolygon edited="0">
                    <wp:start x="0" y="0"/>
                    <wp:lineTo x="0" y="19440"/>
                    <wp:lineTo x="21484" y="19440"/>
                    <wp:lineTo x="21484" y="0"/>
                    <wp:lineTo x="0" y="0"/>
                  </wp:wrapPolygon>
                </wp:wrapTight>
                <wp:docPr id="13" name="Text Box 13"/>
                <wp:cNvGraphicFramePr/>
                <a:graphic xmlns:a="http://schemas.openxmlformats.org/drawingml/2006/main">
                  <a:graphicData uri="http://schemas.microsoft.com/office/word/2010/wordprocessingShape">
                    <wps:wsp>
                      <wps:cNvSpPr txBox="1"/>
                      <wps:spPr>
                        <a:xfrm>
                          <a:off x="0" y="0"/>
                          <a:ext cx="1781175" cy="190500"/>
                        </a:xfrm>
                        <a:prstGeom prst="rect">
                          <a:avLst/>
                        </a:prstGeom>
                        <a:solidFill>
                          <a:prstClr val="white"/>
                        </a:solidFill>
                        <a:ln>
                          <a:noFill/>
                        </a:ln>
                      </wps:spPr>
                      <wps:txbx>
                        <w:txbxContent>
                          <w:p w14:paraId="6C2600D5" w14:textId="727E83F7" w:rsidR="005D05AC" w:rsidRPr="00BD7DAE" w:rsidRDefault="005D05AC" w:rsidP="005D05AC">
                            <w:pPr>
                              <w:pStyle w:val="Caption"/>
                              <w:rPr>
                                <w:noProof/>
                              </w:rPr>
                            </w:pPr>
                            <w:r>
                              <w:t xml:space="preserve">Figure </w:t>
                            </w:r>
                            <w:fldSimple w:instr=" SEQ Figure \* ARABIC ">
                              <w:r w:rsidR="004C4284">
                                <w:rPr>
                                  <w:noProof/>
                                </w:rPr>
                                <w:t>2</w:t>
                              </w:r>
                            </w:fldSimple>
                            <w:r>
                              <w:t xml:space="preserve"> Configuring adapter settings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25B4DC" id="Text Box 13" o:spid="_x0000_s1028" type="#_x0000_t202" style="position:absolute;margin-left:-51.95pt;margin-top:25.85pt;width:140.25pt;height:15pt;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" stroked="f">
                <v:textbox inset="0,0,0,0">
                  <w:txbxContent>
                    <w:p w14:paraId="6C2600D5" w14:textId="727E83F7" w:rsidR="005D05AC" w:rsidRPr="00BD7DAE" w:rsidRDefault="005D05AC" w:rsidP="005D05AC">
                      <w:pPr>
                        <w:pStyle w:val="Caption"/>
                        <w:rPr>
                          <w:noProof/>
                        </w:rPr>
                      </w:pPr>
                      <w:r>
                        <w:t xml:space="preserve">Figure </w:t>
                      </w:r>
                      <w:fldSimple w:instr=" SEQ Figure \* ARABIC ">
                        <w:r w:rsidR="004C4284">
                          <w:rPr>
                            <w:noProof/>
                          </w:rPr>
                          <w:t>2</w:t>
                        </w:r>
                      </w:fldSimple>
                      <w:r>
                        <w:t xml:space="preserve"> Configuring adapter settings</w:t>
                      </w:r>
                    </w:p>
                  </w:txbxContent>
                </v:textbox>
                <w10:wrap type="tight" anchorx="margin"/>
              </v:shape>
            </w:pict>
          </mc:Fallback>
        </mc:AlternateContent>
      </w:r>
    </w:p>
    <w:p w14:paraId="26E3440E" w14:textId="17EDAEB1" w:rsidR="007A707B" w:rsidRDefault="00742931" w:rsidP="001574B7">
      <w:r>
        <w:rPr>
          <w:noProof/>
        </w:rPr>
        <w:drawing>
          <wp:anchor distT="0" distB="0" distL="114300" distR="114300" simplePos="0" relativeHeight="251661312" behindDoc="1" locked="0" layoutInCell="1" allowOverlap="1" wp14:anchorId="3B29DD5E" wp14:editId="6A7837D9">
            <wp:simplePos x="0" y="0"/>
            <wp:positionH relativeFrom="column">
              <wp:posOffset>1351915</wp:posOffset>
            </wp:positionH>
            <wp:positionV relativeFrom="paragraph">
              <wp:posOffset>15240</wp:posOffset>
            </wp:positionV>
            <wp:extent cx="4105275" cy="4333240"/>
            <wp:effectExtent l="0" t="0" r="9525" b="0"/>
            <wp:wrapTight wrapText="bothSides">
              <wp:wrapPolygon edited="0">
                <wp:start x="0" y="0"/>
                <wp:lineTo x="0" y="21461"/>
                <wp:lineTo x="21550" y="21461"/>
                <wp:lineTo x="21550" y="0"/>
                <wp:lineTo x="0" y="0"/>
              </wp:wrapPolygon>
            </wp:wrapTight>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105275" cy="4333240"/>
                    </a:xfrm>
                    <a:prstGeom prst="rect">
                      <a:avLst/>
                    </a:prstGeom>
                  </pic:spPr>
                </pic:pic>
              </a:graphicData>
            </a:graphic>
            <wp14:sizeRelH relativeFrom="margin">
              <wp14:pctWidth>0</wp14:pctWidth>
            </wp14:sizeRelH>
            <wp14:sizeRelV relativeFrom="margin">
              <wp14:pctHeight>0</wp14:pctHeight>
            </wp14:sizeRelV>
          </wp:anchor>
        </w:drawing>
      </w:r>
    </w:p>
    <w:p w14:paraId="3262E3F9" w14:textId="7D31098A" w:rsidR="007A707B" w:rsidRDefault="007A707B" w:rsidP="001574B7"/>
    <w:p w14:paraId="5B47839C" w14:textId="4786CFBB" w:rsidR="007A707B" w:rsidRDefault="007A707B" w:rsidP="001574B7"/>
    <w:p w14:paraId="0DF5C6EB" w14:textId="3030606D" w:rsidR="007A707B" w:rsidRDefault="007A707B" w:rsidP="001574B7"/>
    <w:p w14:paraId="3B1612E7" w14:textId="56788B09" w:rsidR="007A707B" w:rsidRDefault="007A707B" w:rsidP="001574B7"/>
    <w:p w14:paraId="229F58F2" w14:textId="77777777" w:rsidR="007A707B" w:rsidRDefault="007A707B" w:rsidP="001574B7"/>
    <w:p w14:paraId="3FF92F15" w14:textId="77777777" w:rsidR="007A707B" w:rsidRDefault="007A707B" w:rsidP="001574B7"/>
    <w:p w14:paraId="1063F6D3" w14:textId="77777777" w:rsidR="007A707B" w:rsidRDefault="007A707B" w:rsidP="001574B7"/>
    <w:p w14:paraId="4496E678" w14:textId="77777777" w:rsidR="007A707B" w:rsidRDefault="007A707B" w:rsidP="001574B7"/>
    <w:p w14:paraId="656568ED" w14:textId="77777777" w:rsidR="007A707B" w:rsidRDefault="007A707B" w:rsidP="001574B7"/>
    <w:p w14:paraId="3D89A7C1" w14:textId="69E75CD4" w:rsidR="007A707B" w:rsidRDefault="007A707B" w:rsidP="001574B7"/>
    <w:p w14:paraId="36B6156B" w14:textId="7DC76CA9" w:rsidR="007A707B" w:rsidRDefault="007A707B" w:rsidP="001574B7"/>
    <w:p w14:paraId="492B8B80" w14:textId="1F17EB13" w:rsidR="007A707B" w:rsidRDefault="007A707B" w:rsidP="001574B7"/>
    <w:p w14:paraId="03CA8826" w14:textId="77BA60A2" w:rsidR="007A707B" w:rsidRDefault="007A707B" w:rsidP="001574B7"/>
    <w:p w14:paraId="22E683B4" w14:textId="19D2ED57" w:rsidR="007A707B" w:rsidRDefault="007A707B" w:rsidP="001574B7"/>
    <w:p w14:paraId="30CA76B1" w14:textId="06FCBDA3" w:rsidR="007A707B" w:rsidRDefault="007A707B" w:rsidP="001574B7"/>
    <w:p w14:paraId="1E0BE0CF" w14:textId="0C0516B3" w:rsidR="007A707B" w:rsidRDefault="007A707B" w:rsidP="001574B7"/>
    <w:p w14:paraId="7597F929" w14:textId="11DC067C" w:rsidR="007A707B" w:rsidRDefault="007A707B" w:rsidP="001574B7"/>
    <w:p w14:paraId="1462FD03" w14:textId="77777777" w:rsidR="007A707B" w:rsidRDefault="007A707B" w:rsidP="001574B7"/>
    <w:p w14:paraId="3AE12CED" w14:textId="00F5D6C6" w:rsidR="007A707B" w:rsidRDefault="007A707B" w:rsidP="001574B7"/>
    <w:p w14:paraId="7761EC23" w14:textId="6BD3C7B7" w:rsidR="007A707B" w:rsidRDefault="007A707B" w:rsidP="001574B7"/>
    <w:p w14:paraId="42B54903" w14:textId="16AB4C2B" w:rsidR="007A707B" w:rsidRDefault="007A707B" w:rsidP="001574B7"/>
    <w:p w14:paraId="17491779" w14:textId="534A3062" w:rsidR="007A707B" w:rsidRDefault="002063D0" w:rsidP="001574B7">
      <w:r>
        <w:rPr>
          <w:noProof/>
        </w:rPr>
        <mc:AlternateContent>
          <mc:Choice Requires="wps">
            <w:drawing>
              <wp:anchor distT="45720" distB="45720" distL="114300" distR="114300" simplePos="0" relativeHeight="251691008" behindDoc="0" locked="0" layoutInCell="1" allowOverlap="1" wp14:anchorId="33237A83" wp14:editId="066EC6DB">
                <wp:simplePos x="0" y="0"/>
                <wp:positionH relativeFrom="column">
                  <wp:posOffset>-752475</wp:posOffset>
                </wp:positionH>
                <wp:positionV relativeFrom="paragraph">
                  <wp:posOffset>619125</wp:posOffset>
                </wp:positionV>
                <wp:extent cx="1619250" cy="30099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3009900"/>
                        </a:xfrm>
                        <a:prstGeom prst="rect">
                          <a:avLst/>
                        </a:prstGeom>
                        <a:solidFill>
                          <a:srgbClr val="FFFFFF"/>
                        </a:solidFill>
                        <a:ln w="9525">
                          <a:solidFill>
                            <a:srgbClr val="000000"/>
                          </a:solidFill>
                          <a:miter lim="800000"/>
                          <a:headEnd/>
                          <a:tailEnd/>
                        </a:ln>
                      </wps:spPr>
                      <wps:txbx>
                        <w:txbxContent>
                          <w:p w14:paraId="438A84E8" w14:textId="042A929A" w:rsidR="002063D0" w:rsidRDefault="002063D0">
                            <w:r>
                              <w:t>Figure 3 on the right shows the author naming the first network adapter on Server1. Only one adapter was active at this stage and it was named “</w:t>
                            </w:r>
                            <w:proofErr w:type="spellStart"/>
                            <w:r>
                              <w:t>PublicNet</w:t>
                            </w:r>
                            <w:proofErr w:type="spellEnd"/>
                            <w:r>
                              <w:t>”</w:t>
                            </w:r>
                            <w:r w:rsidR="0049015A">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237A83" id="_x0000_s1029" type="#_x0000_t202" style="position:absolute;margin-left:-59.25pt;margin-top:48.75pt;width:127.5pt;height:237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">
                <v:textbox>
                  <w:txbxContent>
                    <w:p w14:paraId="438A84E8" w14:textId="042A929A" w:rsidR="002063D0" w:rsidRDefault="002063D0">
                      <w:r>
                        <w:t>Figure 3 on the right shows the author naming the first network adapter on Server1. Only one adapter was active at this stage and it was named “</w:t>
                      </w:r>
                      <w:proofErr w:type="spellStart"/>
                      <w:r>
                        <w:t>PublicNet</w:t>
                      </w:r>
                      <w:proofErr w:type="spellEnd"/>
                      <w:r>
                        <w:t>”</w:t>
                      </w:r>
                      <w:r w:rsidR="0049015A">
                        <w:t>.</w:t>
                      </w:r>
                    </w:p>
                  </w:txbxContent>
                </v:textbox>
                <w10:wrap type="square"/>
              </v:shape>
            </w:pict>
          </mc:Fallback>
        </mc:AlternateContent>
      </w:r>
      <w:r w:rsidR="00742931">
        <w:rPr>
          <w:noProof/>
        </w:rPr>
        <mc:AlternateContent>
          <mc:Choice Requires="wps">
            <w:drawing>
              <wp:anchor distT="0" distB="0" distL="114300" distR="114300" simplePos="0" relativeHeight="251672576" behindDoc="1" locked="0" layoutInCell="1" allowOverlap="1" wp14:anchorId="5F47D616" wp14:editId="60105BD0">
                <wp:simplePos x="0" y="0"/>
                <wp:positionH relativeFrom="column">
                  <wp:posOffset>-771525</wp:posOffset>
                </wp:positionH>
                <wp:positionV relativeFrom="paragraph">
                  <wp:posOffset>0</wp:posOffset>
                </wp:positionV>
                <wp:extent cx="1743075" cy="390525"/>
                <wp:effectExtent l="0" t="0" r="9525" b="9525"/>
                <wp:wrapTight wrapText="bothSides">
                  <wp:wrapPolygon edited="0">
                    <wp:start x="0" y="0"/>
                    <wp:lineTo x="0" y="21073"/>
                    <wp:lineTo x="21482" y="21073"/>
                    <wp:lineTo x="21482" y="0"/>
                    <wp:lineTo x="0" y="0"/>
                  </wp:wrapPolygon>
                </wp:wrapTight>
                <wp:docPr id="14" name="Text Box 14"/>
                <wp:cNvGraphicFramePr/>
                <a:graphic xmlns:a="http://schemas.openxmlformats.org/drawingml/2006/main">
                  <a:graphicData uri="http://schemas.microsoft.com/office/word/2010/wordprocessingShape">
                    <wps:wsp>
                      <wps:cNvSpPr txBox="1"/>
                      <wps:spPr>
                        <a:xfrm>
                          <a:off x="0" y="0"/>
                          <a:ext cx="1743075" cy="390525"/>
                        </a:xfrm>
                        <a:prstGeom prst="rect">
                          <a:avLst/>
                        </a:prstGeom>
                        <a:solidFill>
                          <a:prstClr val="white"/>
                        </a:solidFill>
                        <a:ln>
                          <a:noFill/>
                        </a:ln>
                      </wps:spPr>
                      <wps:txbx>
                        <w:txbxContent>
                          <w:p w14:paraId="62976FFB" w14:textId="368CBC30" w:rsidR="005D05AC" w:rsidRPr="0073618C" w:rsidRDefault="005D05AC" w:rsidP="005D05AC">
                            <w:pPr>
                              <w:pStyle w:val="Caption"/>
                              <w:rPr>
                                <w:noProof/>
                              </w:rPr>
                            </w:pPr>
                            <w:r>
                              <w:t xml:space="preserve">Figure </w:t>
                            </w:r>
                            <w:fldSimple w:instr=" SEQ Figure \* ARABIC ">
                              <w:r w:rsidR="004C4284">
                                <w:rPr>
                                  <w:noProof/>
                                </w:rPr>
                                <w:t>3</w:t>
                              </w:r>
                            </w:fldSimple>
                            <w:r>
                              <w:t xml:space="preserve"> Naming first network adapter on server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47D616" id="Text Box 14" o:spid="_x0000_s1030" type="#_x0000_t202" style="position:absolute;margin-left:-60.75pt;margin-top:0;width:137.25pt;height:30.7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" stroked="f">
                <v:textbox inset="0,0,0,0">
                  <w:txbxContent>
                    <w:p w14:paraId="62976FFB" w14:textId="368CBC30" w:rsidR="005D05AC" w:rsidRPr="0073618C" w:rsidRDefault="005D05AC" w:rsidP="005D05AC">
                      <w:pPr>
                        <w:pStyle w:val="Caption"/>
                        <w:rPr>
                          <w:noProof/>
                        </w:rPr>
                      </w:pPr>
                      <w:r>
                        <w:t xml:space="preserve">Figure </w:t>
                      </w:r>
                      <w:fldSimple w:instr=" SEQ Figure \* ARABIC ">
                        <w:r w:rsidR="004C4284">
                          <w:rPr>
                            <w:noProof/>
                          </w:rPr>
                          <w:t>3</w:t>
                        </w:r>
                      </w:fldSimple>
                      <w:r>
                        <w:t xml:space="preserve"> Naming first network adapter on server</w:t>
                      </w:r>
                    </w:p>
                  </w:txbxContent>
                </v:textbox>
                <w10:wrap type="tight"/>
              </v:shape>
            </w:pict>
          </mc:Fallback>
        </mc:AlternateContent>
      </w:r>
      <w:r w:rsidR="00742931">
        <w:rPr>
          <w:noProof/>
        </w:rPr>
        <w:drawing>
          <wp:anchor distT="0" distB="0" distL="114300" distR="114300" simplePos="0" relativeHeight="251665408" behindDoc="1" locked="0" layoutInCell="1" allowOverlap="1" wp14:anchorId="79BFD066" wp14:editId="5AA42CBB">
            <wp:simplePos x="0" y="0"/>
            <wp:positionH relativeFrom="margin">
              <wp:posOffset>1122680</wp:posOffset>
            </wp:positionH>
            <wp:positionV relativeFrom="paragraph">
              <wp:posOffset>0</wp:posOffset>
            </wp:positionV>
            <wp:extent cx="4476750" cy="3509800"/>
            <wp:effectExtent l="0" t="0" r="0" b="0"/>
            <wp:wrapTight wrapText="bothSides">
              <wp:wrapPolygon edited="0">
                <wp:start x="0" y="0"/>
                <wp:lineTo x="0" y="21455"/>
                <wp:lineTo x="21508" y="21455"/>
                <wp:lineTo x="21508" y="0"/>
                <wp:lineTo x="0" y="0"/>
              </wp:wrapPolygon>
            </wp:wrapTight>
            <wp:docPr id="11" name="Picture 1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476750" cy="3509800"/>
                    </a:xfrm>
                    <a:prstGeom prst="rect">
                      <a:avLst/>
                    </a:prstGeom>
                  </pic:spPr>
                </pic:pic>
              </a:graphicData>
            </a:graphic>
            <wp14:sizeRelH relativeFrom="margin">
              <wp14:pctWidth>0</wp14:pctWidth>
            </wp14:sizeRelH>
            <wp14:sizeRelV relativeFrom="margin">
              <wp14:pctHeight>0</wp14:pctHeight>
            </wp14:sizeRelV>
          </wp:anchor>
        </w:drawing>
      </w:r>
    </w:p>
    <w:p w14:paraId="737D3F44" w14:textId="4ABD9032" w:rsidR="007A707B" w:rsidRDefault="007A707B" w:rsidP="001574B7"/>
    <w:p w14:paraId="6AC1BFEA" w14:textId="291C860C" w:rsidR="005D05AC" w:rsidRDefault="005D05AC" w:rsidP="001574B7">
      <w:pPr>
        <w:rPr>
          <w:noProof/>
        </w:rPr>
      </w:pPr>
    </w:p>
    <w:p w14:paraId="3BDE9AA6" w14:textId="41C6E7EE" w:rsidR="001574B7" w:rsidRDefault="001574B7" w:rsidP="001574B7"/>
    <w:p w14:paraId="5A9034A2" w14:textId="67C10061" w:rsidR="007A707B" w:rsidRPr="007A707B" w:rsidRDefault="007A707B" w:rsidP="007A707B"/>
    <w:p w14:paraId="00D20136" w14:textId="05098C62" w:rsidR="007A707B" w:rsidRPr="007A707B" w:rsidRDefault="007A707B" w:rsidP="007A707B"/>
    <w:p w14:paraId="78319D70" w14:textId="3E757A74" w:rsidR="007A707B" w:rsidRPr="007A707B" w:rsidRDefault="0049015A" w:rsidP="007A707B">
      <w:r>
        <w:rPr>
          <w:noProof/>
        </w:rPr>
        <w:lastRenderedPageBreak/>
        <mc:AlternateContent>
          <mc:Choice Requires="wps">
            <w:drawing>
              <wp:anchor distT="0" distB="0" distL="114300" distR="114300" simplePos="0" relativeHeight="251693056" behindDoc="0" locked="0" layoutInCell="1" allowOverlap="1" wp14:anchorId="3BE7904E" wp14:editId="2B7B7CA5">
                <wp:simplePos x="0" y="0"/>
                <wp:positionH relativeFrom="column">
                  <wp:posOffset>-695325</wp:posOffset>
                </wp:positionH>
                <wp:positionV relativeFrom="paragraph">
                  <wp:posOffset>588010</wp:posOffset>
                </wp:positionV>
                <wp:extent cx="2038350" cy="159067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2038350" cy="1590675"/>
                        </a:xfrm>
                        <a:prstGeom prst="rect">
                          <a:avLst/>
                        </a:prstGeom>
                        <a:solidFill>
                          <a:schemeClr val="lt1"/>
                        </a:solidFill>
                        <a:ln w="6350">
                          <a:solidFill>
                            <a:prstClr val="black"/>
                          </a:solidFill>
                        </a:ln>
                      </wps:spPr>
                      <wps:txbx>
                        <w:txbxContent>
                          <w:p w14:paraId="572ECC39" w14:textId="4437A7DE" w:rsidR="0049015A" w:rsidRDefault="0049015A">
                            <w:r>
                              <w:t xml:space="preserve">Figure 4 shows the second network adapter on Server1 being enabled and named “PrivateNet1”.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BE7904E" id="Text Box 3" o:spid="_x0000_s1031" type="#_x0000_t202" style="position:absolute;margin-left:-54.75pt;margin-top:46.3pt;width:160.5pt;height:125.2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" fillcolor="white [3201]" strokeweight=".5pt">
                <v:textbox>
                  <w:txbxContent>
                    <w:p w14:paraId="572ECC39" w14:textId="4437A7DE" w:rsidR="0049015A" w:rsidRDefault="0049015A">
                      <w:r>
                        <w:t xml:space="preserve">Figure 4 shows the second network adapter on Server1 being enabled and named “PrivateNet1”. </w:t>
                      </w:r>
                    </w:p>
                  </w:txbxContent>
                </v:textbox>
              </v:shape>
            </w:pict>
          </mc:Fallback>
        </mc:AlternateContent>
      </w:r>
      <w:r>
        <w:rPr>
          <w:noProof/>
        </w:rPr>
        <w:drawing>
          <wp:anchor distT="0" distB="0" distL="114300" distR="114300" simplePos="0" relativeHeight="251666432" behindDoc="1" locked="0" layoutInCell="1" allowOverlap="1" wp14:anchorId="0FE5AF96" wp14:editId="1AEA058A">
            <wp:simplePos x="0" y="0"/>
            <wp:positionH relativeFrom="page">
              <wp:posOffset>2438400</wp:posOffset>
            </wp:positionH>
            <wp:positionV relativeFrom="paragraph">
              <wp:posOffset>247015</wp:posOffset>
            </wp:positionV>
            <wp:extent cx="4676775" cy="1828800"/>
            <wp:effectExtent l="0" t="0" r="9525" b="0"/>
            <wp:wrapTight wrapText="bothSides">
              <wp:wrapPolygon edited="0">
                <wp:start x="0" y="0"/>
                <wp:lineTo x="0" y="21375"/>
                <wp:lineTo x="21556" y="21375"/>
                <wp:lineTo x="21556" y="0"/>
                <wp:lineTo x="0" y="0"/>
              </wp:wrapPolygon>
            </wp:wrapTight>
            <wp:docPr id="10" name="Picture 10"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email&#10;&#10;Description automatically generated"/>
                    <pic:cNvPicPr/>
                  </pic:nvPicPr>
                  <pic:blipFill rotWithShape="1">
                    <a:blip r:embed="rId11">
                      <a:extLst>
                        <a:ext uri="{28A0092B-C50C-407E-A947-70E740481C1C}">
                          <a14:useLocalDpi xmlns:a14="http://schemas.microsoft.com/office/drawing/2010/main" val="0"/>
                        </a:ext>
                      </a:extLst>
                    </a:blip>
                    <a:srcRect r="3372" b="30933"/>
                    <a:stretch/>
                  </pic:blipFill>
                  <pic:spPr bwMode="auto">
                    <a:xfrm>
                      <a:off x="0" y="0"/>
                      <a:ext cx="4676775" cy="1828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4624" behindDoc="1" locked="0" layoutInCell="1" allowOverlap="1" wp14:anchorId="3ADE9DA6" wp14:editId="7C98B016">
                <wp:simplePos x="0" y="0"/>
                <wp:positionH relativeFrom="margin">
                  <wp:posOffset>-659765</wp:posOffset>
                </wp:positionH>
                <wp:positionV relativeFrom="paragraph">
                  <wp:posOffset>249555</wp:posOffset>
                </wp:positionV>
                <wp:extent cx="1800225" cy="419100"/>
                <wp:effectExtent l="0" t="0" r="9525" b="0"/>
                <wp:wrapTight wrapText="bothSides">
                  <wp:wrapPolygon edited="0">
                    <wp:start x="0" y="0"/>
                    <wp:lineTo x="0" y="20618"/>
                    <wp:lineTo x="21486" y="20618"/>
                    <wp:lineTo x="21486" y="0"/>
                    <wp:lineTo x="0" y="0"/>
                  </wp:wrapPolygon>
                </wp:wrapTight>
                <wp:docPr id="15" name="Text Box 15"/>
                <wp:cNvGraphicFramePr/>
                <a:graphic xmlns:a="http://schemas.openxmlformats.org/drawingml/2006/main">
                  <a:graphicData uri="http://schemas.microsoft.com/office/word/2010/wordprocessingShape">
                    <wps:wsp>
                      <wps:cNvSpPr txBox="1"/>
                      <wps:spPr>
                        <a:xfrm>
                          <a:off x="0" y="0"/>
                          <a:ext cx="1800225" cy="419100"/>
                        </a:xfrm>
                        <a:prstGeom prst="rect">
                          <a:avLst/>
                        </a:prstGeom>
                        <a:solidFill>
                          <a:prstClr val="white"/>
                        </a:solidFill>
                        <a:ln>
                          <a:noFill/>
                        </a:ln>
                      </wps:spPr>
                      <wps:txbx>
                        <w:txbxContent>
                          <w:p w14:paraId="70B7D3D5" w14:textId="5146B8F2" w:rsidR="005D05AC" w:rsidRPr="00A55C0B" w:rsidRDefault="005D05AC" w:rsidP="005D05AC">
                            <w:pPr>
                              <w:pStyle w:val="Caption"/>
                              <w:rPr>
                                <w:noProof/>
                              </w:rPr>
                            </w:pPr>
                            <w:r>
                              <w:t xml:space="preserve">Figure </w:t>
                            </w:r>
                            <w:fldSimple w:instr=" SEQ Figure \* ARABIC ">
                              <w:r w:rsidR="004C4284">
                                <w:rPr>
                                  <w:noProof/>
                                </w:rPr>
                                <w:t>4</w:t>
                              </w:r>
                            </w:fldSimple>
                            <w:r>
                              <w:t xml:space="preserve"> Naming second network adapter on server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DE9DA6" id="Text Box 15" o:spid="_x0000_s1032" type="#_x0000_t202" style="position:absolute;margin-left:-51.95pt;margin-top:19.65pt;width:141.75pt;height:33pt;z-index:-251641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" stroked="f">
                <v:textbox inset="0,0,0,0">
                  <w:txbxContent>
                    <w:p w14:paraId="70B7D3D5" w14:textId="5146B8F2" w:rsidR="005D05AC" w:rsidRPr="00A55C0B" w:rsidRDefault="005D05AC" w:rsidP="005D05AC">
                      <w:pPr>
                        <w:pStyle w:val="Caption"/>
                        <w:rPr>
                          <w:noProof/>
                        </w:rPr>
                      </w:pPr>
                      <w:r>
                        <w:t xml:space="preserve">Figure </w:t>
                      </w:r>
                      <w:fldSimple w:instr=" SEQ Figure \* ARABIC ">
                        <w:r w:rsidR="004C4284">
                          <w:rPr>
                            <w:noProof/>
                          </w:rPr>
                          <w:t>4</w:t>
                        </w:r>
                      </w:fldSimple>
                      <w:r>
                        <w:t xml:space="preserve"> Naming second network adapter on server</w:t>
                      </w:r>
                    </w:p>
                  </w:txbxContent>
                </v:textbox>
                <w10:wrap type="tight" anchorx="margin"/>
              </v:shape>
            </w:pict>
          </mc:Fallback>
        </mc:AlternateContent>
      </w:r>
    </w:p>
    <w:p w14:paraId="02E5C12F" w14:textId="09518CE1" w:rsidR="007A707B" w:rsidRPr="007A707B" w:rsidRDefault="007A707B" w:rsidP="007A707B"/>
    <w:p w14:paraId="41C5C008" w14:textId="7BDBB5EA" w:rsidR="007A707B" w:rsidRPr="007A707B" w:rsidRDefault="007A707B" w:rsidP="007A707B"/>
    <w:p w14:paraId="65DC2668" w14:textId="26EEFBFF" w:rsidR="007A707B" w:rsidRPr="007A707B" w:rsidRDefault="007A707B" w:rsidP="007A707B"/>
    <w:p w14:paraId="091A0B98" w14:textId="6A59914A" w:rsidR="007A707B" w:rsidRPr="007A707B" w:rsidRDefault="007A707B" w:rsidP="007A707B"/>
    <w:p w14:paraId="10FD86D2" w14:textId="38073542" w:rsidR="005D05AC" w:rsidRDefault="005D05AC" w:rsidP="007A707B">
      <w:pPr>
        <w:rPr>
          <w:noProof/>
        </w:rPr>
      </w:pPr>
    </w:p>
    <w:p w14:paraId="4D908C2A" w14:textId="4EF0CF8C" w:rsidR="007A707B" w:rsidRPr="007A707B" w:rsidRDefault="007A707B" w:rsidP="007A707B"/>
    <w:p w14:paraId="5DE38525" w14:textId="33AE35AE" w:rsidR="007A707B" w:rsidRPr="007A707B" w:rsidRDefault="007A707B" w:rsidP="007A707B"/>
    <w:p w14:paraId="191428C3" w14:textId="33FEDC09" w:rsidR="007A707B" w:rsidRPr="007A707B" w:rsidRDefault="007A707B" w:rsidP="007A707B"/>
    <w:p w14:paraId="1BA32584" w14:textId="4E6C1265" w:rsidR="007A707B" w:rsidRDefault="007A707B" w:rsidP="007A707B"/>
    <w:p w14:paraId="137C0DEF" w14:textId="39B4AFE9" w:rsidR="005D05AC" w:rsidRDefault="005D05AC">
      <w:pPr>
        <w:rPr>
          <w:noProof/>
        </w:rPr>
      </w:pPr>
    </w:p>
    <w:p w14:paraId="2810D5AA" w14:textId="0271A022" w:rsidR="005D05AC" w:rsidRDefault="005D05AC">
      <w:pPr>
        <w:rPr>
          <w:noProof/>
        </w:rPr>
      </w:pPr>
    </w:p>
    <w:p w14:paraId="6898762B" w14:textId="548C557B" w:rsidR="007A707B" w:rsidRDefault="00A64FE8">
      <w:r>
        <w:rPr>
          <w:noProof/>
        </w:rPr>
        <mc:AlternateContent>
          <mc:Choice Requires="wps">
            <w:drawing>
              <wp:anchor distT="0" distB="0" distL="114300" distR="114300" simplePos="0" relativeHeight="251695104" behindDoc="0" locked="0" layoutInCell="1" allowOverlap="1" wp14:anchorId="26B82BBC" wp14:editId="127CD23E">
                <wp:simplePos x="0" y="0"/>
                <wp:positionH relativeFrom="column">
                  <wp:posOffset>-504825</wp:posOffset>
                </wp:positionH>
                <wp:positionV relativeFrom="paragraph">
                  <wp:posOffset>5309235</wp:posOffset>
                </wp:positionV>
                <wp:extent cx="2505075" cy="2333625"/>
                <wp:effectExtent l="0" t="0" r="28575" b="28575"/>
                <wp:wrapNone/>
                <wp:docPr id="24" name="Text Box 24"/>
                <wp:cNvGraphicFramePr/>
                <a:graphic xmlns:a="http://schemas.openxmlformats.org/drawingml/2006/main">
                  <a:graphicData uri="http://schemas.microsoft.com/office/word/2010/wordprocessingShape">
                    <wps:wsp>
                      <wps:cNvSpPr txBox="1"/>
                      <wps:spPr>
                        <a:xfrm>
                          <a:off x="0" y="0"/>
                          <a:ext cx="2505075" cy="2333625"/>
                        </a:xfrm>
                        <a:prstGeom prst="rect">
                          <a:avLst/>
                        </a:prstGeom>
                        <a:solidFill>
                          <a:schemeClr val="lt1"/>
                        </a:solidFill>
                        <a:ln w="6350">
                          <a:solidFill>
                            <a:prstClr val="black"/>
                          </a:solidFill>
                        </a:ln>
                      </wps:spPr>
                      <wps:txbx>
                        <w:txbxContent>
                          <w:p w14:paraId="52172E25" w14:textId="4BD91037" w:rsidR="00A64FE8" w:rsidRDefault="000F6FAD">
                            <w:r>
                              <w:t>Figure 6 shows the author assigning a class C IP address to the second network adapter on Server1 called “PrivateNet1”.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6B82BBC" id="Text Box 24" o:spid="_x0000_s1033" type="#_x0000_t202" style="position:absolute;margin-left:-39.75pt;margin-top:418.05pt;width:197.25pt;height:183.7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" fillcolor="white [3201]" strokeweight=".5pt">
                <v:textbox>
                  <w:txbxContent>
                    <w:p w14:paraId="52172E25" w14:textId="4BD91037" w:rsidR="00A64FE8" w:rsidRDefault="000F6FAD">
                      <w:r>
                        <w:t>Figure 6 shows the author assigning a class C IP address to the second network adapter on Server1 called “PrivateNet1”.</w:t>
                      </w:r>
                    </w:p>
                  </w:txbxContent>
                </v:textbox>
              </v:shape>
            </w:pict>
          </mc:Fallback>
        </mc:AlternateContent>
      </w:r>
      <w:r>
        <w:rPr>
          <w:noProof/>
        </w:rPr>
        <mc:AlternateContent>
          <mc:Choice Requires="wps">
            <w:drawing>
              <wp:anchor distT="0" distB="0" distL="114300" distR="114300" simplePos="0" relativeHeight="251694080" behindDoc="0" locked="0" layoutInCell="1" allowOverlap="1" wp14:anchorId="0665F2E3" wp14:editId="7DA283B5">
                <wp:simplePos x="0" y="0"/>
                <wp:positionH relativeFrom="column">
                  <wp:posOffset>-466725</wp:posOffset>
                </wp:positionH>
                <wp:positionV relativeFrom="paragraph">
                  <wp:posOffset>1133475</wp:posOffset>
                </wp:positionV>
                <wp:extent cx="2619375" cy="2705100"/>
                <wp:effectExtent l="0" t="0" r="28575" b="19050"/>
                <wp:wrapNone/>
                <wp:docPr id="5" name="Text Box 5"/>
                <wp:cNvGraphicFramePr/>
                <a:graphic xmlns:a="http://schemas.openxmlformats.org/drawingml/2006/main">
                  <a:graphicData uri="http://schemas.microsoft.com/office/word/2010/wordprocessingShape">
                    <wps:wsp>
                      <wps:cNvSpPr txBox="1"/>
                      <wps:spPr>
                        <a:xfrm>
                          <a:off x="0" y="0"/>
                          <a:ext cx="2619375" cy="2705100"/>
                        </a:xfrm>
                        <a:prstGeom prst="rect">
                          <a:avLst/>
                        </a:prstGeom>
                        <a:solidFill>
                          <a:schemeClr val="lt1"/>
                        </a:solidFill>
                        <a:ln w="6350">
                          <a:solidFill>
                            <a:prstClr val="black"/>
                          </a:solidFill>
                        </a:ln>
                      </wps:spPr>
                      <wps:txbx>
                        <w:txbxContent>
                          <w:p w14:paraId="76295A56" w14:textId="085706D3" w:rsidR="00A64FE8" w:rsidRDefault="00A64FE8">
                            <w:r>
                              <w:t>Figure 5 shows the author assigning a static IP address and subnet mask to the adapter “</w:t>
                            </w:r>
                            <w:proofErr w:type="spellStart"/>
                            <w:r>
                              <w:t>PublicNet</w:t>
                            </w:r>
                            <w:proofErr w:type="spellEnd"/>
                            <w:r>
                              <w:t>” on Server1. Only Server1 and Server2 will have these “</w:t>
                            </w:r>
                            <w:proofErr w:type="spellStart"/>
                            <w:r>
                              <w:t>PublicNet</w:t>
                            </w:r>
                            <w:proofErr w:type="spellEnd"/>
                            <w:r>
                              <w:t>” adapters. The IP address assigned is a class C address.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665F2E3" id="Text Box 5" o:spid="_x0000_s1034" type="#_x0000_t202" style="position:absolute;margin-left:-36.75pt;margin-top:89.25pt;width:206.25pt;height:213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" fillcolor="white [3201]" strokeweight=".5pt">
                <v:textbox>
                  <w:txbxContent>
                    <w:p w14:paraId="76295A56" w14:textId="085706D3" w:rsidR="00A64FE8" w:rsidRDefault="00A64FE8">
                      <w:r>
                        <w:t>Figure 5 shows the author assigning a static IP address and subnet mask to the adapter “</w:t>
                      </w:r>
                      <w:proofErr w:type="spellStart"/>
                      <w:r>
                        <w:t>PublicNet</w:t>
                      </w:r>
                      <w:proofErr w:type="spellEnd"/>
                      <w:r>
                        <w:t>” on Server1. Only Server1 and Server2 will have these “</w:t>
                      </w:r>
                      <w:proofErr w:type="spellStart"/>
                      <w:r>
                        <w:t>PublicNet</w:t>
                      </w:r>
                      <w:proofErr w:type="spellEnd"/>
                      <w:r>
                        <w:t>” adapters. The IP address assigned is a class C address.</w:t>
                      </w:r>
                    </w:p>
                  </w:txbxContent>
                </v:textbox>
              </v:shape>
            </w:pict>
          </mc:Fallback>
        </mc:AlternateContent>
      </w:r>
      <w:r w:rsidR="00742931">
        <w:rPr>
          <w:noProof/>
        </w:rPr>
        <mc:AlternateContent>
          <mc:Choice Requires="wps">
            <w:drawing>
              <wp:anchor distT="0" distB="0" distL="114300" distR="114300" simplePos="0" relativeHeight="251678720" behindDoc="1" locked="0" layoutInCell="1" allowOverlap="1" wp14:anchorId="1BC61E11" wp14:editId="17A66855">
                <wp:simplePos x="0" y="0"/>
                <wp:positionH relativeFrom="column">
                  <wp:posOffset>-476250</wp:posOffset>
                </wp:positionH>
                <wp:positionV relativeFrom="paragraph">
                  <wp:posOffset>5033645</wp:posOffset>
                </wp:positionV>
                <wp:extent cx="2200275" cy="276225"/>
                <wp:effectExtent l="0" t="0" r="9525" b="9525"/>
                <wp:wrapTight wrapText="bothSides">
                  <wp:wrapPolygon edited="0">
                    <wp:start x="0" y="0"/>
                    <wp:lineTo x="0" y="20855"/>
                    <wp:lineTo x="21506" y="20855"/>
                    <wp:lineTo x="21506" y="0"/>
                    <wp:lineTo x="0" y="0"/>
                  </wp:wrapPolygon>
                </wp:wrapTight>
                <wp:docPr id="17" name="Text Box 17"/>
                <wp:cNvGraphicFramePr/>
                <a:graphic xmlns:a="http://schemas.openxmlformats.org/drawingml/2006/main">
                  <a:graphicData uri="http://schemas.microsoft.com/office/word/2010/wordprocessingShape">
                    <wps:wsp>
                      <wps:cNvSpPr txBox="1"/>
                      <wps:spPr>
                        <a:xfrm>
                          <a:off x="0" y="0"/>
                          <a:ext cx="2200275" cy="276225"/>
                        </a:xfrm>
                        <a:prstGeom prst="rect">
                          <a:avLst/>
                        </a:prstGeom>
                        <a:solidFill>
                          <a:prstClr val="white"/>
                        </a:solidFill>
                        <a:ln>
                          <a:noFill/>
                        </a:ln>
                      </wps:spPr>
                      <wps:txbx>
                        <w:txbxContent>
                          <w:p w14:paraId="77ECECE4" w14:textId="277D8912" w:rsidR="005D05AC" w:rsidRPr="00447623" w:rsidRDefault="005D05AC" w:rsidP="005D05AC">
                            <w:pPr>
                              <w:pStyle w:val="Caption"/>
                              <w:rPr>
                                <w:noProof/>
                              </w:rPr>
                            </w:pPr>
                            <w:r>
                              <w:t xml:space="preserve">Figure </w:t>
                            </w:r>
                            <w:fldSimple w:instr=" SEQ Figure \* ARABIC ">
                              <w:r w:rsidR="004C4284">
                                <w:rPr>
                                  <w:noProof/>
                                </w:rPr>
                                <w:t>5</w:t>
                              </w:r>
                            </w:fldSimple>
                            <w:r>
                              <w:t xml:space="preserve">  Assigning IP address to next adapter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C61E11" id="Text Box 17" o:spid="_x0000_s1035" type="#_x0000_t202" style="position:absolute;margin-left:-37.5pt;margin-top:396.35pt;width:173.25pt;height:21.7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" stroked="f">
                <v:textbox inset="0,0,0,0">
                  <w:txbxContent>
                    <w:p w14:paraId="77ECECE4" w14:textId="277D8912" w:rsidR="005D05AC" w:rsidRPr="00447623" w:rsidRDefault="005D05AC" w:rsidP="005D05AC">
                      <w:pPr>
                        <w:pStyle w:val="Caption"/>
                        <w:rPr>
                          <w:noProof/>
                        </w:rPr>
                      </w:pPr>
                      <w:r>
                        <w:t xml:space="preserve">Figure </w:t>
                      </w:r>
                      <w:fldSimple w:instr=" SEQ Figure \* ARABIC ">
                        <w:r w:rsidR="004C4284">
                          <w:rPr>
                            <w:noProof/>
                          </w:rPr>
                          <w:t>5</w:t>
                        </w:r>
                      </w:fldSimple>
                      <w:r>
                        <w:t xml:space="preserve">  Assigning IP address to next adapter</w:t>
                      </w:r>
                    </w:p>
                  </w:txbxContent>
                </v:textbox>
                <w10:wrap type="tight"/>
              </v:shape>
            </w:pict>
          </mc:Fallback>
        </mc:AlternateContent>
      </w:r>
      <w:r w:rsidR="00742931">
        <w:rPr>
          <w:noProof/>
        </w:rPr>
        <w:drawing>
          <wp:anchor distT="0" distB="0" distL="114300" distR="114300" simplePos="0" relativeHeight="251667456" behindDoc="1" locked="0" layoutInCell="1" allowOverlap="1" wp14:anchorId="46DAFC26" wp14:editId="504EE92F">
            <wp:simplePos x="0" y="0"/>
            <wp:positionH relativeFrom="page">
              <wp:posOffset>3152775</wp:posOffset>
            </wp:positionH>
            <wp:positionV relativeFrom="paragraph">
              <wp:posOffset>4973955</wp:posOffset>
            </wp:positionV>
            <wp:extent cx="3286125" cy="2914650"/>
            <wp:effectExtent l="0" t="0" r="9525" b="0"/>
            <wp:wrapTight wrapText="bothSides">
              <wp:wrapPolygon edited="0">
                <wp:start x="501" y="0"/>
                <wp:lineTo x="0" y="282"/>
                <wp:lineTo x="0" y="21318"/>
                <wp:lineTo x="501" y="21459"/>
                <wp:lineTo x="21037" y="21459"/>
                <wp:lineTo x="21537" y="21318"/>
                <wp:lineTo x="21537" y="282"/>
                <wp:lineTo x="21037" y="0"/>
                <wp:lineTo x="501" y="0"/>
              </wp:wrapPolygon>
            </wp:wrapTight>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rotWithShape="1">
                    <a:blip r:embed="rId12">
                      <a:extLst>
                        <a:ext uri="{28A0092B-C50C-407E-A947-70E740481C1C}">
                          <a14:useLocalDpi xmlns:a14="http://schemas.microsoft.com/office/drawing/2010/main" val="0"/>
                        </a:ext>
                      </a:extLst>
                    </a:blip>
                    <a:srcRect t="7176" b="14403"/>
                    <a:stretch/>
                  </pic:blipFill>
                  <pic:spPr bwMode="auto">
                    <a:xfrm>
                      <a:off x="0" y="0"/>
                      <a:ext cx="3286125" cy="291465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42931">
        <w:rPr>
          <w:noProof/>
        </w:rPr>
        <mc:AlternateContent>
          <mc:Choice Requires="wps">
            <w:drawing>
              <wp:anchor distT="0" distB="0" distL="114300" distR="114300" simplePos="0" relativeHeight="251676672" behindDoc="1" locked="0" layoutInCell="1" allowOverlap="1" wp14:anchorId="266EC9C8" wp14:editId="4E85E582">
                <wp:simplePos x="0" y="0"/>
                <wp:positionH relativeFrom="margin">
                  <wp:posOffset>-438150</wp:posOffset>
                </wp:positionH>
                <wp:positionV relativeFrom="paragraph">
                  <wp:posOffset>902335</wp:posOffset>
                </wp:positionV>
                <wp:extent cx="2133600" cy="219075"/>
                <wp:effectExtent l="0" t="0" r="0" b="9525"/>
                <wp:wrapTight wrapText="bothSides">
                  <wp:wrapPolygon edited="0">
                    <wp:start x="0" y="0"/>
                    <wp:lineTo x="0" y="20661"/>
                    <wp:lineTo x="21407" y="20661"/>
                    <wp:lineTo x="21407" y="0"/>
                    <wp:lineTo x="0" y="0"/>
                  </wp:wrapPolygon>
                </wp:wrapTight>
                <wp:docPr id="16" name="Text Box 16"/>
                <wp:cNvGraphicFramePr/>
                <a:graphic xmlns:a="http://schemas.openxmlformats.org/drawingml/2006/main">
                  <a:graphicData uri="http://schemas.microsoft.com/office/word/2010/wordprocessingShape">
                    <wps:wsp>
                      <wps:cNvSpPr txBox="1"/>
                      <wps:spPr>
                        <a:xfrm>
                          <a:off x="0" y="0"/>
                          <a:ext cx="2133600" cy="219075"/>
                        </a:xfrm>
                        <a:prstGeom prst="rect">
                          <a:avLst/>
                        </a:prstGeom>
                        <a:solidFill>
                          <a:prstClr val="white"/>
                        </a:solidFill>
                        <a:ln>
                          <a:noFill/>
                        </a:ln>
                      </wps:spPr>
                      <wps:txbx>
                        <w:txbxContent>
                          <w:p w14:paraId="68FAE95D" w14:textId="392B9402" w:rsidR="005D05AC" w:rsidRPr="008E5E16" w:rsidRDefault="005D05AC" w:rsidP="005D05AC">
                            <w:pPr>
                              <w:pStyle w:val="Caption"/>
                              <w:rPr>
                                <w:noProof/>
                              </w:rPr>
                            </w:pPr>
                            <w:r>
                              <w:t xml:space="preserve">Figure </w:t>
                            </w:r>
                            <w:fldSimple w:instr=" SEQ Figure \* ARABIC ">
                              <w:r w:rsidR="004C4284">
                                <w:rPr>
                                  <w:noProof/>
                                </w:rPr>
                                <w:t>6</w:t>
                              </w:r>
                            </w:fldSimple>
                            <w:r>
                              <w:t xml:space="preserve"> Assigning IP address to one adapter</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6EC9C8" id="Text Box 16" o:spid="_x0000_s1036" type="#_x0000_t202" style="position:absolute;margin-left:-34.5pt;margin-top:71.05pt;width:168pt;height:17.25pt;z-index:-251639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" stroked="f">
                <v:textbox inset="0,0,0,0">
                  <w:txbxContent>
                    <w:p w14:paraId="68FAE95D" w14:textId="392B9402" w:rsidR="005D05AC" w:rsidRPr="008E5E16" w:rsidRDefault="005D05AC" w:rsidP="005D05AC">
                      <w:pPr>
                        <w:pStyle w:val="Caption"/>
                        <w:rPr>
                          <w:noProof/>
                        </w:rPr>
                      </w:pPr>
                      <w:r>
                        <w:t xml:space="preserve">Figure </w:t>
                      </w:r>
                      <w:fldSimple w:instr=" SEQ Figure \* ARABIC ">
                        <w:r w:rsidR="004C4284">
                          <w:rPr>
                            <w:noProof/>
                          </w:rPr>
                          <w:t>6</w:t>
                        </w:r>
                      </w:fldSimple>
                      <w:r>
                        <w:t xml:space="preserve"> Assigning IP address to one adapter</w:t>
                      </w:r>
                    </w:p>
                  </w:txbxContent>
                </v:textbox>
                <w10:wrap type="tight" anchorx="margin"/>
              </v:shape>
            </w:pict>
          </mc:Fallback>
        </mc:AlternateContent>
      </w:r>
      <w:r w:rsidR="00742931">
        <w:rPr>
          <w:noProof/>
        </w:rPr>
        <w:drawing>
          <wp:anchor distT="0" distB="0" distL="114300" distR="114300" simplePos="0" relativeHeight="251662336" behindDoc="1" locked="0" layoutInCell="1" allowOverlap="1" wp14:anchorId="60536316" wp14:editId="721C7084">
            <wp:simplePos x="0" y="0"/>
            <wp:positionH relativeFrom="margin">
              <wp:align>right</wp:align>
            </wp:positionH>
            <wp:positionV relativeFrom="paragraph">
              <wp:posOffset>1015365</wp:posOffset>
            </wp:positionV>
            <wp:extent cx="3228975" cy="2886075"/>
            <wp:effectExtent l="0" t="0" r="9525" b="9525"/>
            <wp:wrapTight wrapText="bothSides">
              <wp:wrapPolygon edited="0">
                <wp:start x="0" y="0"/>
                <wp:lineTo x="0" y="21529"/>
                <wp:lineTo x="21536" y="21529"/>
                <wp:lineTo x="21536" y="0"/>
                <wp:lineTo x="0" y="0"/>
              </wp:wrapPolygon>
            </wp:wrapTight>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10;&#10;Description automatically generated"/>
                    <pic:cNvPicPr/>
                  </pic:nvPicPr>
                  <pic:blipFill rotWithShape="1">
                    <a:blip r:embed="rId13">
                      <a:extLst>
                        <a:ext uri="{28A0092B-C50C-407E-A947-70E740481C1C}">
                          <a14:useLocalDpi xmlns:a14="http://schemas.microsoft.com/office/drawing/2010/main" val="0"/>
                        </a:ext>
                      </a:extLst>
                    </a:blip>
                    <a:srcRect l="11257" t="-1" b="10183"/>
                    <a:stretch/>
                  </pic:blipFill>
                  <pic:spPr bwMode="auto">
                    <a:xfrm>
                      <a:off x="0" y="0"/>
                      <a:ext cx="3228975" cy="2886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A707B">
        <w:br w:type="page"/>
      </w:r>
    </w:p>
    <w:p w14:paraId="3955183B" w14:textId="51F5EF87" w:rsidR="007A707B" w:rsidRPr="007A707B" w:rsidRDefault="000F6FAD" w:rsidP="007A707B">
      <w:r>
        <w:rPr>
          <w:noProof/>
        </w:rPr>
        <w:lastRenderedPageBreak/>
        <mc:AlternateContent>
          <mc:Choice Requires="wps">
            <w:drawing>
              <wp:anchor distT="0" distB="0" distL="114300" distR="114300" simplePos="0" relativeHeight="251696128" behindDoc="0" locked="0" layoutInCell="1" allowOverlap="1" wp14:anchorId="62F2FA2A" wp14:editId="73F70F83">
                <wp:simplePos x="0" y="0"/>
                <wp:positionH relativeFrom="column">
                  <wp:posOffset>-828675</wp:posOffset>
                </wp:positionH>
                <wp:positionV relativeFrom="paragraph">
                  <wp:posOffset>314325</wp:posOffset>
                </wp:positionV>
                <wp:extent cx="2057400" cy="2476500"/>
                <wp:effectExtent l="0" t="0" r="19050" b="19050"/>
                <wp:wrapNone/>
                <wp:docPr id="25" name="Text Box 25"/>
                <wp:cNvGraphicFramePr/>
                <a:graphic xmlns:a="http://schemas.openxmlformats.org/drawingml/2006/main">
                  <a:graphicData uri="http://schemas.microsoft.com/office/word/2010/wordprocessingShape">
                    <wps:wsp>
                      <wps:cNvSpPr txBox="1"/>
                      <wps:spPr>
                        <a:xfrm>
                          <a:off x="0" y="0"/>
                          <a:ext cx="2057400" cy="2476500"/>
                        </a:xfrm>
                        <a:prstGeom prst="rect">
                          <a:avLst/>
                        </a:prstGeom>
                        <a:solidFill>
                          <a:schemeClr val="lt1"/>
                        </a:solidFill>
                        <a:ln w="6350">
                          <a:solidFill>
                            <a:prstClr val="black"/>
                          </a:solidFill>
                        </a:ln>
                      </wps:spPr>
                      <wps:txbx>
                        <w:txbxContent>
                          <w:p w14:paraId="6616C47D" w14:textId="13A151DB" w:rsidR="000F6FAD" w:rsidRDefault="000F6FAD">
                            <w:r>
                              <w:t>Now working on the windows 10 VM called Client1, the author renames the network adapter to “PrivateNet1”.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2F2FA2A" id="Text Box 25" o:spid="_x0000_s1037" type="#_x0000_t202" style="position:absolute;margin-left:-65.25pt;margin-top:24.75pt;width:162pt;height:19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" fillcolor="white [3201]" strokeweight=".5pt">
                <v:textbox>
                  <w:txbxContent>
                    <w:p w14:paraId="6616C47D" w14:textId="13A151DB" w:rsidR="000F6FAD" w:rsidRDefault="000F6FAD">
                      <w:r>
                        <w:t>Now working on the windows 10 VM called Client1, the author renames the network adapter to “PrivateNet1”.</w:t>
                      </w:r>
                    </w:p>
                  </w:txbxContent>
                </v:textbox>
              </v:shape>
            </w:pict>
          </mc:Fallback>
        </mc:AlternateContent>
      </w:r>
      <w:r w:rsidR="00742931">
        <w:rPr>
          <w:noProof/>
        </w:rPr>
        <w:drawing>
          <wp:anchor distT="0" distB="0" distL="114300" distR="114300" simplePos="0" relativeHeight="251664384" behindDoc="1" locked="0" layoutInCell="1" allowOverlap="1" wp14:anchorId="16C3A4B7" wp14:editId="6FD5FEF2">
            <wp:simplePos x="0" y="0"/>
            <wp:positionH relativeFrom="column">
              <wp:posOffset>1343025</wp:posOffset>
            </wp:positionH>
            <wp:positionV relativeFrom="paragraph">
              <wp:posOffset>0</wp:posOffset>
            </wp:positionV>
            <wp:extent cx="4210050" cy="2838450"/>
            <wp:effectExtent l="0" t="0" r="0" b="0"/>
            <wp:wrapTight wrapText="bothSides">
              <wp:wrapPolygon edited="0">
                <wp:start x="0" y="0"/>
                <wp:lineTo x="0" y="21455"/>
                <wp:lineTo x="21502" y="21455"/>
                <wp:lineTo x="21502" y="0"/>
                <wp:lineTo x="0" y="0"/>
              </wp:wrapPolygon>
            </wp:wrapTight>
            <wp:docPr id="6" name="Picture 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email&#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210050" cy="2838450"/>
                    </a:xfrm>
                    <a:prstGeom prst="rect">
                      <a:avLst/>
                    </a:prstGeom>
                  </pic:spPr>
                </pic:pic>
              </a:graphicData>
            </a:graphic>
            <wp14:sizeRelH relativeFrom="margin">
              <wp14:pctWidth>0</wp14:pctWidth>
            </wp14:sizeRelH>
            <wp14:sizeRelV relativeFrom="margin">
              <wp14:pctHeight>0</wp14:pctHeight>
            </wp14:sizeRelV>
          </wp:anchor>
        </w:drawing>
      </w:r>
      <w:r w:rsidR="00742931">
        <w:rPr>
          <w:noProof/>
        </w:rPr>
        <mc:AlternateContent>
          <mc:Choice Requires="wps">
            <w:drawing>
              <wp:anchor distT="0" distB="0" distL="114300" distR="114300" simplePos="0" relativeHeight="251680768" behindDoc="1" locked="0" layoutInCell="1" allowOverlap="1" wp14:anchorId="7BE5FD78" wp14:editId="0A7C86BB">
                <wp:simplePos x="0" y="0"/>
                <wp:positionH relativeFrom="page">
                  <wp:align>left</wp:align>
                </wp:positionH>
                <wp:positionV relativeFrom="paragraph">
                  <wp:posOffset>0</wp:posOffset>
                </wp:positionV>
                <wp:extent cx="1609725" cy="390525"/>
                <wp:effectExtent l="0" t="0" r="9525" b="9525"/>
                <wp:wrapTight wrapText="bothSides">
                  <wp:wrapPolygon edited="0">
                    <wp:start x="0" y="0"/>
                    <wp:lineTo x="0" y="21073"/>
                    <wp:lineTo x="21472" y="21073"/>
                    <wp:lineTo x="21472" y="0"/>
                    <wp:lineTo x="0" y="0"/>
                  </wp:wrapPolygon>
                </wp:wrapTight>
                <wp:docPr id="18" name="Text Box 18"/>
                <wp:cNvGraphicFramePr/>
                <a:graphic xmlns:a="http://schemas.openxmlformats.org/drawingml/2006/main">
                  <a:graphicData uri="http://schemas.microsoft.com/office/word/2010/wordprocessingShape">
                    <wps:wsp>
                      <wps:cNvSpPr txBox="1"/>
                      <wps:spPr>
                        <a:xfrm>
                          <a:off x="0" y="0"/>
                          <a:ext cx="1609725" cy="390525"/>
                        </a:xfrm>
                        <a:prstGeom prst="rect">
                          <a:avLst/>
                        </a:prstGeom>
                        <a:solidFill>
                          <a:prstClr val="white"/>
                        </a:solidFill>
                        <a:ln>
                          <a:noFill/>
                        </a:ln>
                      </wps:spPr>
                      <wps:txbx>
                        <w:txbxContent>
                          <w:p w14:paraId="68B6A347" w14:textId="189E2BD4" w:rsidR="005D05AC" w:rsidRPr="00C00642" w:rsidRDefault="005D05AC" w:rsidP="005D05AC">
                            <w:pPr>
                              <w:pStyle w:val="Caption"/>
                              <w:rPr>
                                <w:noProof/>
                              </w:rPr>
                            </w:pPr>
                            <w:r>
                              <w:t xml:space="preserve">Figure </w:t>
                            </w:r>
                            <w:fldSimple w:instr=" SEQ Figure \* ARABIC ">
                              <w:r w:rsidR="004C4284">
                                <w:rPr>
                                  <w:noProof/>
                                </w:rPr>
                                <w:t>7</w:t>
                              </w:r>
                            </w:fldSimple>
                            <w:r>
                              <w:t xml:space="preserve"> Naming adapter on client machine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E5FD78" id="Text Box 18" o:spid="_x0000_s1038" type="#_x0000_t202" style="position:absolute;margin-left:0;margin-top:0;width:126.75pt;height:30.75pt;z-index:-251635712;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" stroked="f">
                <v:textbox inset="0,0,0,0">
                  <w:txbxContent>
                    <w:p w14:paraId="68B6A347" w14:textId="189E2BD4" w:rsidR="005D05AC" w:rsidRPr="00C00642" w:rsidRDefault="005D05AC" w:rsidP="005D05AC">
                      <w:pPr>
                        <w:pStyle w:val="Caption"/>
                        <w:rPr>
                          <w:noProof/>
                        </w:rPr>
                      </w:pPr>
                      <w:r>
                        <w:t xml:space="preserve">Figure </w:t>
                      </w:r>
                      <w:fldSimple w:instr=" SEQ Figure \* ARABIC ">
                        <w:r w:rsidR="004C4284">
                          <w:rPr>
                            <w:noProof/>
                          </w:rPr>
                          <w:t>7</w:t>
                        </w:r>
                      </w:fldSimple>
                      <w:r>
                        <w:t xml:space="preserve"> Naming adapter on client machine</w:t>
                      </w:r>
                    </w:p>
                  </w:txbxContent>
                </v:textbox>
                <w10:wrap type="tight" anchorx="page"/>
              </v:shape>
            </w:pict>
          </mc:Fallback>
        </mc:AlternateContent>
      </w:r>
    </w:p>
    <w:p w14:paraId="0A4FB5B8" w14:textId="6E090904" w:rsidR="007A707B" w:rsidRPr="007A707B" w:rsidRDefault="007A707B" w:rsidP="007A707B"/>
    <w:p w14:paraId="71E408F9" w14:textId="56930240" w:rsidR="007A707B" w:rsidRPr="007A707B" w:rsidRDefault="007A707B" w:rsidP="007A707B"/>
    <w:p w14:paraId="2F59DE82" w14:textId="34C25DB4" w:rsidR="007A707B" w:rsidRDefault="007A707B" w:rsidP="007A707B"/>
    <w:p w14:paraId="6A37F47A" w14:textId="125970FA" w:rsidR="007A707B" w:rsidRDefault="007A707B" w:rsidP="007A707B"/>
    <w:p w14:paraId="5760EEF8" w14:textId="2FE8AFE3" w:rsidR="007A707B" w:rsidRDefault="007A707B" w:rsidP="007A707B">
      <w:pPr>
        <w:jc w:val="center"/>
      </w:pPr>
    </w:p>
    <w:p w14:paraId="6978F7BC" w14:textId="2BF0AF4C" w:rsidR="007A707B" w:rsidRDefault="007A707B" w:rsidP="007A707B">
      <w:pPr>
        <w:jc w:val="center"/>
      </w:pPr>
    </w:p>
    <w:p w14:paraId="7A376A98" w14:textId="6B2D69B3" w:rsidR="007A707B" w:rsidRDefault="007A707B" w:rsidP="007A707B">
      <w:pPr>
        <w:jc w:val="center"/>
      </w:pPr>
    </w:p>
    <w:p w14:paraId="3BF19FFA" w14:textId="1043ECAD" w:rsidR="007A707B" w:rsidRDefault="007A707B" w:rsidP="007A707B">
      <w:pPr>
        <w:jc w:val="center"/>
      </w:pPr>
    </w:p>
    <w:p w14:paraId="25E95423" w14:textId="79F5D814" w:rsidR="007A707B" w:rsidRDefault="007A707B" w:rsidP="007A707B">
      <w:pPr>
        <w:jc w:val="center"/>
      </w:pPr>
    </w:p>
    <w:p w14:paraId="4EDB7A8A" w14:textId="2472D5EC" w:rsidR="007A707B" w:rsidRDefault="007A707B" w:rsidP="007A707B">
      <w:pPr>
        <w:jc w:val="center"/>
      </w:pPr>
    </w:p>
    <w:p w14:paraId="6B393DD6" w14:textId="24A0A63F" w:rsidR="007A707B" w:rsidRDefault="007A707B" w:rsidP="007A707B">
      <w:pPr>
        <w:jc w:val="center"/>
      </w:pPr>
    </w:p>
    <w:p w14:paraId="1B8F7B99" w14:textId="45796C96" w:rsidR="007A707B" w:rsidRDefault="00742931" w:rsidP="007A707B">
      <w:pPr>
        <w:jc w:val="center"/>
      </w:pPr>
      <w:r>
        <w:rPr>
          <w:noProof/>
        </w:rPr>
        <mc:AlternateContent>
          <mc:Choice Requires="wps">
            <w:drawing>
              <wp:anchor distT="0" distB="0" distL="114300" distR="114300" simplePos="0" relativeHeight="251682816" behindDoc="1" locked="0" layoutInCell="1" allowOverlap="1" wp14:anchorId="6E140D85" wp14:editId="1BDC7F37">
                <wp:simplePos x="0" y="0"/>
                <wp:positionH relativeFrom="column">
                  <wp:posOffset>-685800</wp:posOffset>
                </wp:positionH>
                <wp:positionV relativeFrom="paragraph">
                  <wp:posOffset>443230</wp:posOffset>
                </wp:positionV>
                <wp:extent cx="1876425" cy="390525"/>
                <wp:effectExtent l="0" t="0" r="9525" b="9525"/>
                <wp:wrapTight wrapText="bothSides">
                  <wp:wrapPolygon edited="0">
                    <wp:start x="0" y="0"/>
                    <wp:lineTo x="0" y="21073"/>
                    <wp:lineTo x="21490" y="21073"/>
                    <wp:lineTo x="21490" y="0"/>
                    <wp:lineTo x="0" y="0"/>
                  </wp:wrapPolygon>
                </wp:wrapTight>
                <wp:docPr id="19" name="Text Box 19"/>
                <wp:cNvGraphicFramePr/>
                <a:graphic xmlns:a="http://schemas.openxmlformats.org/drawingml/2006/main">
                  <a:graphicData uri="http://schemas.microsoft.com/office/word/2010/wordprocessingShape">
                    <wps:wsp>
                      <wps:cNvSpPr txBox="1"/>
                      <wps:spPr>
                        <a:xfrm>
                          <a:off x="0" y="0"/>
                          <a:ext cx="1876425" cy="390525"/>
                        </a:xfrm>
                        <a:prstGeom prst="rect">
                          <a:avLst/>
                        </a:prstGeom>
                        <a:solidFill>
                          <a:prstClr val="white"/>
                        </a:solidFill>
                        <a:ln>
                          <a:noFill/>
                        </a:ln>
                      </wps:spPr>
                      <wps:txbx>
                        <w:txbxContent>
                          <w:p w14:paraId="6F5119B6" w14:textId="4E3A8F38" w:rsidR="005D05AC" w:rsidRPr="005D05AC" w:rsidRDefault="005D05AC" w:rsidP="005D05AC">
                            <w:pPr>
                              <w:pStyle w:val="Caption"/>
                            </w:pPr>
                            <w:r>
                              <w:t xml:space="preserve">Figure </w:t>
                            </w:r>
                            <w:fldSimple w:instr=" SEQ Figure \* ARABIC ">
                              <w:r w:rsidR="004C4284">
                                <w:rPr>
                                  <w:noProof/>
                                </w:rPr>
                                <w:t>8</w:t>
                              </w:r>
                            </w:fldSimple>
                            <w:r>
                              <w:t xml:space="preserve"> Assigning IP to adapter on client machine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140D85" id="Text Box 19" o:spid="_x0000_s1039" type="#_x0000_t202" style="position:absolute;left:0;text-align:left;margin-left:-54pt;margin-top:34.9pt;width:147.75pt;height:30.75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" stroked="f">
                <v:textbox inset="0,0,0,0">
                  <w:txbxContent>
                    <w:p w14:paraId="6F5119B6" w14:textId="4E3A8F38" w:rsidR="005D05AC" w:rsidRPr="005D05AC" w:rsidRDefault="005D05AC" w:rsidP="005D05AC">
                      <w:pPr>
                        <w:pStyle w:val="Caption"/>
                      </w:pPr>
                      <w:r>
                        <w:t xml:space="preserve">Figure </w:t>
                      </w:r>
                      <w:fldSimple w:instr=" SEQ Figure \* ARABIC ">
                        <w:r w:rsidR="004C4284">
                          <w:rPr>
                            <w:noProof/>
                          </w:rPr>
                          <w:t>8</w:t>
                        </w:r>
                      </w:fldSimple>
                      <w:r>
                        <w:t xml:space="preserve"> Assigning IP to adapter on client machine</w:t>
                      </w:r>
                    </w:p>
                  </w:txbxContent>
                </v:textbox>
                <w10:wrap type="tight"/>
              </v:shape>
            </w:pict>
          </mc:Fallback>
        </mc:AlternateContent>
      </w:r>
    </w:p>
    <w:p w14:paraId="19D2A4CD" w14:textId="2F4683DF" w:rsidR="007A707B" w:rsidRDefault="000F6FAD" w:rsidP="007A707B">
      <w:pPr>
        <w:jc w:val="center"/>
      </w:pPr>
      <w:r>
        <w:rPr>
          <w:noProof/>
        </w:rPr>
        <mc:AlternateContent>
          <mc:Choice Requires="wps">
            <w:drawing>
              <wp:anchor distT="0" distB="0" distL="114300" distR="114300" simplePos="0" relativeHeight="251697152" behindDoc="0" locked="0" layoutInCell="1" allowOverlap="1" wp14:anchorId="3F3DD482" wp14:editId="3BDB49D3">
                <wp:simplePos x="0" y="0"/>
                <wp:positionH relativeFrom="column">
                  <wp:posOffset>-695325</wp:posOffset>
                </wp:positionH>
                <wp:positionV relativeFrom="paragraph">
                  <wp:posOffset>511810</wp:posOffset>
                </wp:positionV>
                <wp:extent cx="2047875" cy="3467100"/>
                <wp:effectExtent l="0" t="0" r="28575" b="19050"/>
                <wp:wrapNone/>
                <wp:docPr id="26" name="Text Box 26"/>
                <wp:cNvGraphicFramePr/>
                <a:graphic xmlns:a="http://schemas.openxmlformats.org/drawingml/2006/main">
                  <a:graphicData uri="http://schemas.microsoft.com/office/word/2010/wordprocessingShape">
                    <wps:wsp>
                      <wps:cNvSpPr txBox="1"/>
                      <wps:spPr>
                        <a:xfrm>
                          <a:off x="0" y="0"/>
                          <a:ext cx="2047875" cy="3467100"/>
                        </a:xfrm>
                        <a:prstGeom prst="rect">
                          <a:avLst/>
                        </a:prstGeom>
                        <a:solidFill>
                          <a:schemeClr val="lt1"/>
                        </a:solidFill>
                        <a:ln w="6350">
                          <a:solidFill>
                            <a:prstClr val="black"/>
                          </a:solidFill>
                        </a:ln>
                      </wps:spPr>
                      <wps:txbx>
                        <w:txbxContent>
                          <w:p w14:paraId="0F9C22FD" w14:textId="0AFCBFFA" w:rsidR="000F6FAD" w:rsidRDefault="000F6FAD">
                            <w:r>
                              <w:t>Figure 8 shows the author assigning a class C IP address and subnet mask to the “PrivateNet1” adapter on Client1. Server1 will be able to communicate with Client1 using the addresses assigned as seen in later figures.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F3DD482" id="Text Box 26" o:spid="_x0000_s1040" type="#_x0000_t202" style="position:absolute;left:0;text-align:left;margin-left:-54.75pt;margin-top:40.3pt;width:161.25pt;height:273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" fillcolor="white [3201]" strokeweight=".5pt">
                <v:textbox>
                  <w:txbxContent>
                    <w:p w14:paraId="0F9C22FD" w14:textId="0AFCBFFA" w:rsidR="000F6FAD" w:rsidRDefault="000F6FAD">
                      <w:r>
                        <w:t>Figure 8 shows the author assigning a class C IP address and subnet mask to the “PrivateNet1” adapter on Client1. Server1 will be able to communicate with Client1 using the addresses assigned as seen in later figures.</w:t>
                      </w:r>
                    </w:p>
                  </w:txbxContent>
                </v:textbox>
              </v:shape>
            </w:pict>
          </mc:Fallback>
        </mc:AlternateContent>
      </w:r>
      <w:r w:rsidR="00742931">
        <w:rPr>
          <w:noProof/>
        </w:rPr>
        <w:drawing>
          <wp:anchor distT="0" distB="0" distL="114300" distR="114300" simplePos="0" relativeHeight="251668480" behindDoc="1" locked="0" layoutInCell="1" allowOverlap="1" wp14:anchorId="1D34CB12" wp14:editId="3A4E7C7C">
            <wp:simplePos x="0" y="0"/>
            <wp:positionH relativeFrom="column">
              <wp:posOffset>1443990</wp:posOffset>
            </wp:positionH>
            <wp:positionV relativeFrom="paragraph">
              <wp:posOffset>158750</wp:posOffset>
            </wp:positionV>
            <wp:extent cx="4296410" cy="3793490"/>
            <wp:effectExtent l="0" t="0" r="8890" b="0"/>
            <wp:wrapTight wrapText="bothSides">
              <wp:wrapPolygon edited="0">
                <wp:start x="0" y="0"/>
                <wp:lineTo x="0" y="21477"/>
                <wp:lineTo x="21549" y="21477"/>
                <wp:lineTo x="21549" y="0"/>
                <wp:lineTo x="0" y="0"/>
              </wp:wrapPolygon>
            </wp:wrapTight>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4296410" cy="3793490"/>
                    </a:xfrm>
                    <a:prstGeom prst="rect">
                      <a:avLst/>
                    </a:prstGeom>
                  </pic:spPr>
                </pic:pic>
              </a:graphicData>
            </a:graphic>
            <wp14:sizeRelH relativeFrom="margin">
              <wp14:pctWidth>0</wp14:pctWidth>
            </wp14:sizeRelH>
            <wp14:sizeRelV relativeFrom="margin">
              <wp14:pctHeight>0</wp14:pctHeight>
            </wp14:sizeRelV>
          </wp:anchor>
        </w:drawing>
      </w:r>
    </w:p>
    <w:p w14:paraId="2525CFD9" w14:textId="36A37EF1" w:rsidR="005D05AC" w:rsidRPr="005D05AC" w:rsidRDefault="005D05AC" w:rsidP="005D05AC"/>
    <w:p w14:paraId="3949A57D" w14:textId="05CD6546" w:rsidR="005D05AC" w:rsidRPr="005D05AC" w:rsidRDefault="005D05AC" w:rsidP="005D05AC"/>
    <w:p w14:paraId="196B2145" w14:textId="4CA503A4" w:rsidR="005D05AC" w:rsidRPr="005D05AC" w:rsidRDefault="005D05AC" w:rsidP="005D05AC"/>
    <w:p w14:paraId="0CCECAA2" w14:textId="1173DB32" w:rsidR="005D05AC" w:rsidRPr="005D05AC" w:rsidRDefault="005D05AC" w:rsidP="005D05AC"/>
    <w:p w14:paraId="640055BD" w14:textId="0566147B" w:rsidR="005D05AC" w:rsidRPr="005D05AC" w:rsidRDefault="005D05AC" w:rsidP="005D05AC"/>
    <w:p w14:paraId="453EA68D" w14:textId="729CCFF2" w:rsidR="005D05AC" w:rsidRPr="005D05AC" w:rsidRDefault="005D05AC" w:rsidP="005D05AC"/>
    <w:p w14:paraId="77AA5C09" w14:textId="24F852F2" w:rsidR="005D05AC" w:rsidRPr="005D05AC" w:rsidRDefault="005D05AC" w:rsidP="005D05AC"/>
    <w:p w14:paraId="705EB783" w14:textId="5D5C1392" w:rsidR="005D05AC" w:rsidRPr="005D05AC" w:rsidRDefault="005D05AC" w:rsidP="005D05AC"/>
    <w:p w14:paraId="79DDFD88" w14:textId="02E048EB" w:rsidR="005D05AC" w:rsidRPr="005D05AC" w:rsidRDefault="005D05AC" w:rsidP="005D05AC"/>
    <w:p w14:paraId="425D01CC" w14:textId="052E2110" w:rsidR="005D05AC" w:rsidRPr="005D05AC" w:rsidRDefault="005D05AC" w:rsidP="005D05AC"/>
    <w:p w14:paraId="6DE417BC" w14:textId="196B732D" w:rsidR="005D05AC" w:rsidRPr="005D05AC" w:rsidRDefault="005D05AC" w:rsidP="005D05AC"/>
    <w:p w14:paraId="685E1152" w14:textId="7BCB6AA0" w:rsidR="005D05AC" w:rsidRDefault="005D05AC" w:rsidP="005D05AC"/>
    <w:p w14:paraId="45C67549" w14:textId="03BEDE55" w:rsidR="005D05AC" w:rsidRDefault="005D05AC" w:rsidP="005D05AC"/>
    <w:p w14:paraId="114A2CFA" w14:textId="515929AB" w:rsidR="005D05AC" w:rsidRDefault="005D05AC" w:rsidP="005D05AC"/>
    <w:p w14:paraId="1C22D6CC" w14:textId="1A189C1A" w:rsidR="005D05AC" w:rsidRDefault="005D05AC" w:rsidP="005D05AC"/>
    <w:p w14:paraId="5FA520D6" w14:textId="5380E5FF" w:rsidR="005D05AC" w:rsidRDefault="005D05AC" w:rsidP="005D05AC"/>
    <w:p w14:paraId="385862B8" w14:textId="5A76C4CC" w:rsidR="00742931" w:rsidRDefault="002063D0" w:rsidP="005D05AC">
      <w:pPr>
        <w:pStyle w:val="Heading2"/>
      </w:pPr>
      <w:r>
        <w:lastRenderedPageBreak/>
        <w:t xml:space="preserve">   </w:t>
      </w:r>
    </w:p>
    <w:p w14:paraId="7FF1232F" w14:textId="07E35C4B" w:rsidR="005D05AC" w:rsidRDefault="005D05AC" w:rsidP="005D05AC">
      <w:pPr>
        <w:pStyle w:val="Heading2"/>
      </w:pPr>
      <w:bookmarkStart w:id="4" w:name="_Toc65955656"/>
      <w:r>
        <w:t>2.3 Testing Connectivity</w:t>
      </w:r>
      <w:bookmarkEnd w:id="4"/>
    </w:p>
    <w:p w14:paraId="42FB2738" w14:textId="6AF7064D" w:rsidR="005D05AC" w:rsidRDefault="005D05AC" w:rsidP="005D05AC"/>
    <w:p w14:paraId="0BE379BD" w14:textId="5C991D04" w:rsidR="00E81606" w:rsidRDefault="001960DE" w:rsidP="005D05AC">
      <w:pPr>
        <w:rPr>
          <w:noProof/>
        </w:rPr>
      </w:pPr>
      <w:r>
        <w:rPr>
          <w:noProof/>
        </w:rPr>
        <mc:AlternateContent>
          <mc:Choice Requires="wps">
            <w:drawing>
              <wp:anchor distT="0" distB="0" distL="114300" distR="114300" simplePos="0" relativeHeight="251698176" behindDoc="0" locked="0" layoutInCell="1" allowOverlap="1" wp14:anchorId="78FB104B" wp14:editId="468CC945">
                <wp:simplePos x="0" y="0"/>
                <wp:positionH relativeFrom="column">
                  <wp:posOffset>-666750</wp:posOffset>
                </wp:positionH>
                <wp:positionV relativeFrom="paragraph">
                  <wp:posOffset>642620</wp:posOffset>
                </wp:positionV>
                <wp:extent cx="2238375" cy="2828925"/>
                <wp:effectExtent l="0" t="0" r="28575" b="28575"/>
                <wp:wrapNone/>
                <wp:docPr id="27" name="Text Box 27"/>
                <wp:cNvGraphicFramePr/>
                <a:graphic xmlns:a="http://schemas.openxmlformats.org/drawingml/2006/main">
                  <a:graphicData uri="http://schemas.microsoft.com/office/word/2010/wordprocessingShape">
                    <wps:wsp>
                      <wps:cNvSpPr txBox="1"/>
                      <wps:spPr>
                        <a:xfrm>
                          <a:off x="0" y="0"/>
                          <a:ext cx="2238375" cy="2828925"/>
                        </a:xfrm>
                        <a:prstGeom prst="rect">
                          <a:avLst/>
                        </a:prstGeom>
                        <a:solidFill>
                          <a:schemeClr val="lt1"/>
                        </a:solidFill>
                        <a:ln w="6350">
                          <a:solidFill>
                            <a:prstClr val="black"/>
                          </a:solidFill>
                        </a:ln>
                      </wps:spPr>
                      <wps:txbx>
                        <w:txbxContent>
                          <w:p w14:paraId="2E9A4713" w14:textId="499DD418" w:rsidR="001960DE" w:rsidRDefault="001960DE">
                            <w:r>
                              <w:t xml:space="preserve">Figure 9 shows a ping test carried out by the author on Server1. The ping sends packets to the target, in this case PrivateNet1 on Client1 and waits for a reply. </w:t>
                            </w:r>
                            <w:r w:rsidR="006A1AC1">
                              <w:t>As seen in figure 9, the reply from Client1 is successful, meaning the two VMs can communicate.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8FB104B" id="Text Box 27" o:spid="_x0000_s1041" type="#_x0000_t202" style="position:absolute;margin-left:-52.5pt;margin-top:50.6pt;width:176.25pt;height:222.7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" fillcolor="white [3201]" strokeweight=".5pt">
                <v:textbox>
                  <w:txbxContent>
                    <w:p w14:paraId="2E9A4713" w14:textId="499DD418" w:rsidR="001960DE" w:rsidRDefault="001960DE">
                      <w:r>
                        <w:t xml:space="preserve">Figure 9 shows a ping test carried out by the author on Server1. The ping sends packets to the target, in this case PrivateNet1 on Client1 and waits for a reply. </w:t>
                      </w:r>
                      <w:r w:rsidR="006A1AC1">
                        <w:t>As seen in figure 9, the reply from Client1 is successful, meaning the two VMs can communicate.</w:t>
                      </w:r>
                    </w:p>
                  </w:txbxContent>
                </v:textbox>
              </v:shape>
            </w:pict>
          </mc:Fallback>
        </mc:AlternateContent>
      </w:r>
      <w:r>
        <w:rPr>
          <w:noProof/>
        </w:rPr>
        <mc:AlternateContent>
          <mc:Choice Requires="wps">
            <w:drawing>
              <wp:anchor distT="0" distB="0" distL="114300" distR="114300" simplePos="0" relativeHeight="251686912" behindDoc="1" locked="0" layoutInCell="1" allowOverlap="1" wp14:anchorId="7B32868E" wp14:editId="4E70330E">
                <wp:simplePos x="0" y="0"/>
                <wp:positionH relativeFrom="column">
                  <wp:posOffset>-638175</wp:posOffset>
                </wp:positionH>
                <wp:positionV relativeFrom="paragraph">
                  <wp:posOffset>386715</wp:posOffset>
                </wp:positionV>
                <wp:extent cx="1914525" cy="295275"/>
                <wp:effectExtent l="0" t="0" r="9525" b="9525"/>
                <wp:wrapTight wrapText="bothSides">
                  <wp:wrapPolygon edited="0">
                    <wp:start x="0" y="0"/>
                    <wp:lineTo x="0" y="20903"/>
                    <wp:lineTo x="21493" y="20903"/>
                    <wp:lineTo x="21493" y="0"/>
                    <wp:lineTo x="0" y="0"/>
                  </wp:wrapPolygon>
                </wp:wrapTight>
                <wp:docPr id="22" name="Text Box 22"/>
                <wp:cNvGraphicFramePr/>
                <a:graphic xmlns:a="http://schemas.openxmlformats.org/drawingml/2006/main">
                  <a:graphicData uri="http://schemas.microsoft.com/office/word/2010/wordprocessingShape">
                    <wps:wsp>
                      <wps:cNvSpPr txBox="1"/>
                      <wps:spPr>
                        <a:xfrm>
                          <a:off x="0" y="0"/>
                          <a:ext cx="1914525" cy="295275"/>
                        </a:xfrm>
                        <a:prstGeom prst="rect">
                          <a:avLst/>
                        </a:prstGeom>
                        <a:solidFill>
                          <a:prstClr val="white"/>
                        </a:solidFill>
                        <a:ln>
                          <a:noFill/>
                        </a:ln>
                      </wps:spPr>
                      <wps:txbx>
                        <w:txbxContent>
                          <w:p w14:paraId="1E85EF7D" w14:textId="50228B95" w:rsidR="00E81606" w:rsidRPr="00F02060" w:rsidRDefault="00E81606" w:rsidP="00E81606">
                            <w:pPr>
                              <w:pStyle w:val="Caption"/>
                              <w:rPr>
                                <w:noProof/>
                              </w:rPr>
                            </w:pPr>
                            <w:r>
                              <w:t xml:space="preserve">Figure </w:t>
                            </w:r>
                            <w:fldSimple w:instr=" SEQ Figure \* ARABIC ">
                              <w:r w:rsidR="004C4284">
                                <w:rPr>
                                  <w:noProof/>
                                </w:rPr>
                                <w:t>9</w:t>
                              </w:r>
                            </w:fldSimple>
                            <w:r>
                              <w:t xml:space="preserve"> Testing connectivity on Server1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32868E" id="Text Box 22" o:spid="_x0000_s1042" type="#_x0000_t202" style="position:absolute;margin-left:-50.25pt;margin-top:30.45pt;width:150.75pt;height:23.2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" stroked="f">
                <v:textbox inset="0,0,0,0">
                  <w:txbxContent>
                    <w:p w14:paraId="1E85EF7D" w14:textId="50228B95" w:rsidR="00E81606" w:rsidRPr="00F02060" w:rsidRDefault="00E81606" w:rsidP="00E81606">
                      <w:pPr>
                        <w:pStyle w:val="Caption"/>
                        <w:rPr>
                          <w:noProof/>
                        </w:rPr>
                      </w:pPr>
                      <w:r>
                        <w:t xml:space="preserve">Figure </w:t>
                      </w:r>
                      <w:fldSimple w:instr=" SEQ Figure \* ARABIC ">
                        <w:r w:rsidR="004C4284">
                          <w:rPr>
                            <w:noProof/>
                          </w:rPr>
                          <w:t>9</w:t>
                        </w:r>
                      </w:fldSimple>
                      <w:r>
                        <w:t xml:space="preserve"> Testing connectivity on Server1</w:t>
                      </w:r>
                    </w:p>
                  </w:txbxContent>
                </v:textbox>
                <w10:wrap type="tight"/>
              </v:shape>
            </w:pict>
          </mc:Fallback>
        </mc:AlternateContent>
      </w:r>
    </w:p>
    <w:p w14:paraId="1064FDB1" w14:textId="3DD153FC" w:rsidR="005D05AC" w:rsidRDefault="001960DE" w:rsidP="005D05AC">
      <w:pPr>
        <w:rPr>
          <w:noProof/>
        </w:rPr>
      </w:pPr>
      <w:r>
        <w:rPr>
          <w:noProof/>
        </w:rPr>
        <w:drawing>
          <wp:anchor distT="0" distB="0" distL="114300" distR="114300" simplePos="0" relativeHeight="251683840" behindDoc="1" locked="0" layoutInCell="1" allowOverlap="1" wp14:anchorId="6FC45C03" wp14:editId="3F6897F4">
            <wp:simplePos x="0" y="0"/>
            <wp:positionH relativeFrom="column">
              <wp:posOffset>1676400</wp:posOffset>
            </wp:positionH>
            <wp:positionV relativeFrom="paragraph">
              <wp:posOffset>16510</wp:posOffset>
            </wp:positionV>
            <wp:extent cx="4210050" cy="3162300"/>
            <wp:effectExtent l="0" t="0" r="0" b="0"/>
            <wp:wrapTight wrapText="bothSides">
              <wp:wrapPolygon edited="0">
                <wp:start x="0" y="0"/>
                <wp:lineTo x="0" y="21470"/>
                <wp:lineTo x="21502" y="21470"/>
                <wp:lineTo x="21502" y="0"/>
                <wp:lineTo x="0" y="0"/>
              </wp:wrapPolygon>
            </wp:wrapTight>
            <wp:docPr id="20" name="Picture 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rotWithShape="1">
                    <a:blip r:embed="rId16">
                      <a:extLst>
                        <a:ext uri="{28A0092B-C50C-407E-A947-70E740481C1C}">
                          <a14:useLocalDpi xmlns:a14="http://schemas.microsoft.com/office/drawing/2010/main" val="0"/>
                        </a:ext>
                      </a:extLst>
                    </a:blip>
                    <a:srcRect r="12860"/>
                    <a:stretch/>
                  </pic:blipFill>
                  <pic:spPr bwMode="auto">
                    <a:xfrm>
                      <a:off x="0" y="0"/>
                      <a:ext cx="4210050" cy="3162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0EA04A" w14:textId="62C77DE1" w:rsidR="005D05AC" w:rsidRDefault="005D05AC" w:rsidP="005D05AC">
      <w:pPr>
        <w:rPr>
          <w:noProof/>
        </w:rPr>
      </w:pPr>
    </w:p>
    <w:p w14:paraId="36B98DB4" w14:textId="3258015A" w:rsidR="005D05AC" w:rsidRDefault="005D05AC" w:rsidP="005D05AC"/>
    <w:p w14:paraId="3DACA386" w14:textId="230A1A5B" w:rsidR="00A840B3" w:rsidRPr="00A840B3" w:rsidRDefault="00A840B3" w:rsidP="00A840B3"/>
    <w:p w14:paraId="55A1E442" w14:textId="3EBE9197" w:rsidR="00A840B3" w:rsidRPr="00A840B3" w:rsidRDefault="00A840B3" w:rsidP="00A840B3"/>
    <w:p w14:paraId="2FE430FD" w14:textId="6038194C" w:rsidR="00A840B3" w:rsidRPr="00A840B3" w:rsidRDefault="00A840B3" w:rsidP="00A840B3"/>
    <w:p w14:paraId="632F6C12" w14:textId="2D51EB39" w:rsidR="00A840B3" w:rsidRPr="00A840B3" w:rsidRDefault="00A840B3" w:rsidP="00A840B3"/>
    <w:p w14:paraId="3AB9A6C6" w14:textId="7F3FD530" w:rsidR="00A840B3" w:rsidRPr="00A840B3" w:rsidRDefault="00A840B3" w:rsidP="00A840B3"/>
    <w:p w14:paraId="4EE29BC8" w14:textId="667F1F8C" w:rsidR="00A840B3" w:rsidRPr="00A840B3" w:rsidRDefault="00A840B3" w:rsidP="00A840B3"/>
    <w:p w14:paraId="35EA1A2C" w14:textId="70FADB6E" w:rsidR="00A840B3" w:rsidRPr="00A840B3" w:rsidRDefault="00A840B3" w:rsidP="00A840B3"/>
    <w:p w14:paraId="62C0F5CF" w14:textId="1FA2E0F1" w:rsidR="00A840B3" w:rsidRPr="00A840B3" w:rsidRDefault="00A840B3" w:rsidP="00A840B3"/>
    <w:p w14:paraId="469C2FC1" w14:textId="70E0CD69" w:rsidR="00A840B3" w:rsidRPr="00A840B3" w:rsidRDefault="00A840B3" w:rsidP="00A840B3"/>
    <w:p w14:paraId="7B352E3A" w14:textId="423B554A" w:rsidR="00A840B3" w:rsidRPr="00A840B3" w:rsidRDefault="00A840B3" w:rsidP="00A840B3"/>
    <w:p w14:paraId="7943D936" w14:textId="7538A00D" w:rsidR="00A840B3" w:rsidRPr="00A840B3" w:rsidRDefault="001960DE" w:rsidP="00A840B3">
      <w:r>
        <w:rPr>
          <w:noProof/>
        </w:rPr>
        <mc:AlternateContent>
          <mc:Choice Requires="wps">
            <w:drawing>
              <wp:anchor distT="0" distB="0" distL="114300" distR="114300" simplePos="0" relativeHeight="251688960" behindDoc="1" locked="0" layoutInCell="1" allowOverlap="1" wp14:anchorId="135BB74B" wp14:editId="465199A4">
                <wp:simplePos x="0" y="0"/>
                <wp:positionH relativeFrom="margin">
                  <wp:posOffset>-838200</wp:posOffset>
                </wp:positionH>
                <wp:positionV relativeFrom="paragraph">
                  <wp:posOffset>282575</wp:posOffset>
                </wp:positionV>
                <wp:extent cx="1971675" cy="314325"/>
                <wp:effectExtent l="0" t="0" r="9525" b="9525"/>
                <wp:wrapTight wrapText="bothSides">
                  <wp:wrapPolygon edited="0">
                    <wp:start x="0" y="0"/>
                    <wp:lineTo x="0" y="20945"/>
                    <wp:lineTo x="21496" y="20945"/>
                    <wp:lineTo x="21496" y="0"/>
                    <wp:lineTo x="0" y="0"/>
                  </wp:wrapPolygon>
                </wp:wrapTight>
                <wp:docPr id="23" name="Text Box 23"/>
                <wp:cNvGraphicFramePr/>
                <a:graphic xmlns:a="http://schemas.openxmlformats.org/drawingml/2006/main">
                  <a:graphicData uri="http://schemas.microsoft.com/office/word/2010/wordprocessingShape">
                    <wps:wsp>
                      <wps:cNvSpPr txBox="1"/>
                      <wps:spPr>
                        <a:xfrm>
                          <a:off x="0" y="0"/>
                          <a:ext cx="1971675" cy="314325"/>
                        </a:xfrm>
                        <a:prstGeom prst="rect">
                          <a:avLst/>
                        </a:prstGeom>
                        <a:solidFill>
                          <a:prstClr val="white"/>
                        </a:solidFill>
                        <a:ln>
                          <a:noFill/>
                        </a:ln>
                      </wps:spPr>
                      <wps:txbx>
                        <w:txbxContent>
                          <w:p w14:paraId="58B38C27" w14:textId="36B7E637" w:rsidR="00E81606" w:rsidRPr="00962634" w:rsidRDefault="00E81606" w:rsidP="00E81606">
                            <w:pPr>
                              <w:pStyle w:val="Caption"/>
                              <w:rPr>
                                <w:noProof/>
                              </w:rPr>
                            </w:pPr>
                            <w:r>
                              <w:t xml:space="preserve">Figure </w:t>
                            </w:r>
                            <w:fldSimple w:instr=" SEQ Figure \* ARABIC ">
                              <w:r w:rsidR="004C4284">
                                <w:rPr>
                                  <w:noProof/>
                                </w:rPr>
                                <w:t>10</w:t>
                              </w:r>
                            </w:fldSimple>
                            <w:r>
                              <w:t xml:space="preserve"> Testing connectivity on Server2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5BB74B" id="Text Box 23" o:spid="_x0000_s1043" type="#_x0000_t202" style="position:absolute;margin-left:-66pt;margin-top:22.25pt;width:155.25pt;height:24.75pt;z-index:-251627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" stroked="f">
                <v:textbox inset="0,0,0,0">
                  <w:txbxContent>
                    <w:p w14:paraId="58B38C27" w14:textId="36B7E637" w:rsidR="00E81606" w:rsidRPr="00962634" w:rsidRDefault="00E81606" w:rsidP="00E81606">
                      <w:pPr>
                        <w:pStyle w:val="Caption"/>
                        <w:rPr>
                          <w:noProof/>
                        </w:rPr>
                      </w:pPr>
                      <w:r>
                        <w:t xml:space="preserve">Figure </w:t>
                      </w:r>
                      <w:fldSimple w:instr=" SEQ Figure \* ARABIC ">
                        <w:r w:rsidR="004C4284">
                          <w:rPr>
                            <w:noProof/>
                          </w:rPr>
                          <w:t>10</w:t>
                        </w:r>
                      </w:fldSimple>
                      <w:r>
                        <w:t xml:space="preserve"> Testing connectivity on Server2</w:t>
                      </w:r>
                    </w:p>
                  </w:txbxContent>
                </v:textbox>
                <w10:wrap type="tight" anchorx="margin"/>
              </v:shape>
            </w:pict>
          </mc:Fallback>
        </mc:AlternateContent>
      </w:r>
    </w:p>
    <w:p w14:paraId="47722958" w14:textId="5F3DA035" w:rsidR="00A840B3" w:rsidRPr="00A840B3" w:rsidRDefault="006A1AC1" w:rsidP="00A840B3">
      <w:r>
        <w:rPr>
          <w:noProof/>
        </w:rPr>
        <mc:AlternateContent>
          <mc:Choice Requires="wps">
            <w:drawing>
              <wp:anchor distT="0" distB="0" distL="114300" distR="114300" simplePos="0" relativeHeight="251699200" behindDoc="0" locked="0" layoutInCell="1" allowOverlap="1" wp14:anchorId="5A37F056" wp14:editId="72F4C765">
                <wp:simplePos x="0" y="0"/>
                <wp:positionH relativeFrom="column">
                  <wp:posOffset>-790575</wp:posOffset>
                </wp:positionH>
                <wp:positionV relativeFrom="paragraph">
                  <wp:posOffset>255905</wp:posOffset>
                </wp:positionV>
                <wp:extent cx="2552700" cy="1743075"/>
                <wp:effectExtent l="0" t="0" r="19050" b="28575"/>
                <wp:wrapNone/>
                <wp:docPr id="28" name="Text Box 28"/>
                <wp:cNvGraphicFramePr/>
                <a:graphic xmlns:a="http://schemas.openxmlformats.org/drawingml/2006/main">
                  <a:graphicData uri="http://schemas.microsoft.com/office/word/2010/wordprocessingShape">
                    <wps:wsp>
                      <wps:cNvSpPr txBox="1"/>
                      <wps:spPr>
                        <a:xfrm>
                          <a:off x="0" y="0"/>
                          <a:ext cx="2552700" cy="1743075"/>
                        </a:xfrm>
                        <a:prstGeom prst="rect">
                          <a:avLst/>
                        </a:prstGeom>
                        <a:solidFill>
                          <a:schemeClr val="lt1"/>
                        </a:solidFill>
                        <a:ln w="6350">
                          <a:solidFill>
                            <a:prstClr val="black"/>
                          </a:solidFill>
                        </a:ln>
                      </wps:spPr>
                      <wps:txbx>
                        <w:txbxContent>
                          <w:p w14:paraId="14958144" w14:textId="341A61F4" w:rsidR="006A1AC1" w:rsidRDefault="006A1AC1">
                            <w:r>
                              <w:t xml:space="preserve">Figure 10 shows a ping test </w:t>
                            </w:r>
                            <w:proofErr w:type="gramStart"/>
                            <w:r>
                              <w:t>similar to</w:t>
                            </w:r>
                            <w:proofErr w:type="gramEnd"/>
                            <w:r>
                              <w:t xml:space="preserve"> that seen in figure 9, however the test was carried on Server2. The test shows Server 2 trying to communicate with PrivateNet2 on Client2, succeeding with getting a reply.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A37F056" id="Text Box 28" o:spid="_x0000_s1044" type="#_x0000_t202" style="position:absolute;margin-left:-62.25pt;margin-top:20.15pt;width:201pt;height:137.2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" fillcolor="white [3201]" strokeweight=".5pt">
                <v:textbox>
                  <w:txbxContent>
                    <w:p w14:paraId="14958144" w14:textId="341A61F4" w:rsidR="006A1AC1" w:rsidRDefault="006A1AC1">
                      <w:r>
                        <w:t xml:space="preserve">Figure 10 shows a ping test </w:t>
                      </w:r>
                      <w:proofErr w:type="gramStart"/>
                      <w:r>
                        <w:t>similar to</w:t>
                      </w:r>
                      <w:proofErr w:type="gramEnd"/>
                      <w:r>
                        <w:t xml:space="preserve"> that seen in figure 9, however the test was carried on Server2. The test shows Server 2 trying to communicate with PrivateNet2 on Client2, succeeding with getting a reply.</w:t>
                      </w:r>
                    </w:p>
                  </w:txbxContent>
                </v:textbox>
              </v:shape>
            </w:pict>
          </mc:Fallback>
        </mc:AlternateContent>
      </w:r>
      <w:r w:rsidR="001960DE">
        <w:rPr>
          <w:noProof/>
        </w:rPr>
        <w:drawing>
          <wp:anchor distT="0" distB="0" distL="114300" distR="114300" simplePos="0" relativeHeight="251684864" behindDoc="1" locked="0" layoutInCell="1" allowOverlap="1" wp14:anchorId="333EB5A6" wp14:editId="2167D930">
            <wp:simplePos x="0" y="0"/>
            <wp:positionH relativeFrom="page">
              <wp:posOffset>2883535</wp:posOffset>
            </wp:positionH>
            <wp:positionV relativeFrom="paragraph">
              <wp:posOffset>12700</wp:posOffset>
            </wp:positionV>
            <wp:extent cx="3762375" cy="3086735"/>
            <wp:effectExtent l="0" t="0" r="9525" b="0"/>
            <wp:wrapTight wrapText="bothSides">
              <wp:wrapPolygon edited="0">
                <wp:start x="0" y="0"/>
                <wp:lineTo x="0" y="21462"/>
                <wp:lineTo x="21545" y="21462"/>
                <wp:lineTo x="21545" y="0"/>
                <wp:lineTo x="0" y="0"/>
              </wp:wrapPolygon>
            </wp:wrapTight>
            <wp:docPr id="21" name="Picture 2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10;&#10;Description automatically generated"/>
                    <pic:cNvPicPr/>
                  </pic:nvPicPr>
                  <pic:blipFill rotWithShape="1">
                    <a:blip r:embed="rId17">
                      <a:extLst>
                        <a:ext uri="{28A0092B-C50C-407E-A947-70E740481C1C}">
                          <a14:useLocalDpi xmlns:a14="http://schemas.microsoft.com/office/drawing/2010/main" val="0"/>
                        </a:ext>
                      </a:extLst>
                    </a:blip>
                    <a:srcRect l="3988" t="28630" r="35162"/>
                    <a:stretch/>
                  </pic:blipFill>
                  <pic:spPr bwMode="auto">
                    <a:xfrm>
                      <a:off x="0" y="0"/>
                      <a:ext cx="3762375" cy="30867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4914EA6A" w14:textId="5B3A7465" w:rsidR="00A840B3" w:rsidRPr="00A840B3" w:rsidRDefault="00A840B3" w:rsidP="00A840B3"/>
    <w:p w14:paraId="20529CF6" w14:textId="1468FBE2" w:rsidR="00A840B3" w:rsidRPr="00A840B3" w:rsidRDefault="00A840B3" w:rsidP="00A840B3"/>
    <w:p w14:paraId="1D7F4F23" w14:textId="380BBC6B" w:rsidR="00A840B3" w:rsidRPr="00A840B3" w:rsidRDefault="00A840B3" w:rsidP="00A840B3"/>
    <w:p w14:paraId="35483262" w14:textId="2DC1A774" w:rsidR="00A840B3" w:rsidRPr="00A840B3" w:rsidRDefault="00A840B3" w:rsidP="00A840B3"/>
    <w:p w14:paraId="7941DC69" w14:textId="6EB1AF16" w:rsidR="00A840B3" w:rsidRPr="00A840B3" w:rsidRDefault="00A840B3" w:rsidP="00A840B3"/>
    <w:p w14:paraId="3196E471" w14:textId="04C689DD" w:rsidR="00A840B3" w:rsidRDefault="00A840B3" w:rsidP="00A840B3"/>
    <w:p w14:paraId="4FA38959" w14:textId="4FD8FFA9" w:rsidR="00A840B3" w:rsidRDefault="00A840B3" w:rsidP="00A840B3"/>
    <w:p w14:paraId="52D4D88D" w14:textId="4A84711D" w:rsidR="00A840B3" w:rsidRDefault="00A840B3" w:rsidP="00A840B3"/>
    <w:p w14:paraId="55F441D9" w14:textId="168EF348" w:rsidR="00A840B3" w:rsidRDefault="00A840B3" w:rsidP="00A840B3"/>
    <w:p w14:paraId="0517D5A5" w14:textId="7E6BCF2A" w:rsidR="00A840B3" w:rsidRDefault="00A840B3" w:rsidP="00A840B3"/>
    <w:p w14:paraId="08F76F41" w14:textId="1773C0CC" w:rsidR="00A840B3" w:rsidRDefault="00A840B3" w:rsidP="00A840B3"/>
    <w:p w14:paraId="4EB7FDB8" w14:textId="038D4ABF" w:rsidR="00A840B3" w:rsidRDefault="00A840B3" w:rsidP="00A840B3"/>
    <w:p w14:paraId="5E793F20" w14:textId="6C77A23D" w:rsidR="00A840B3" w:rsidRDefault="00A840B3" w:rsidP="00A840B3"/>
    <w:p w14:paraId="4497E26A" w14:textId="11D5D7D9" w:rsidR="00A840B3" w:rsidRDefault="00A840B3" w:rsidP="00A840B3"/>
    <w:p w14:paraId="53C6636B" w14:textId="67DD4F00" w:rsidR="00A840B3" w:rsidRDefault="00A840B3" w:rsidP="00745AE4">
      <w:pPr>
        <w:pStyle w:val="Heading2"/>
        <w:numPr>
          <w:ilvl w:val="0"/>
          <w:numId w:val="2"/>
        </w:numPr>
      </w:pPr>
      <w:bookmarkStart w:id="5" w:name="_Toc65955657"/>
      <w:r>
        <w:t>Observational Tasks</w:t>
      </w:r>
      <w:bookmarkEnd w:id="5"/>
    </w:p>
    <w:p w14:paraId="302CA711" w14:textId="3C11F884" w:rsidR="00745AE4" w:rsidRDefault="00745AE4" w:rsidP="00745AE4"/>
    <w:p w14:paraId="1877A26B" w14:textId="5E1E0266" w:rsidR="00745AE4" w:rsidRPr="00745AE4" w:rsidRDefault="00745AE4" w:rsidP="00745AE4">
      <w:r>
        <w:t>This section will answer four questions that provide context to the VLAN the author has created.</w:t>
      </w:r>
    </w:p>
    <w:p w14:paraId="42AC4ED5" w14:textId="77777777" w:rsidR="00C61BF7" w:rsidRPr="00C61BF7" w:rsidRDefault="00C61BF7" w:rsidP="00F25491"/>
    <w:p w14:paraId="3AC2E9A8" w14:textId="223124B6" w:rsidR="00A840B3" w:rsidRDefault="00745AE4" w:rsidP="00745AE4">
      <w:pPr>
        <w:pStyle w:val="Heading2"/>
        <w:numPr>
          <w:ilvl w:val="1"/>
          <w:numId w:val="2"/>
        </w:numPr>
      </w:pPr>
      <w:bookmarkStart w:id="6" w:name="_Toc65955658"/>
      <w:r>
        <w:t>What are the differences between a Type 1 and Type 2 Hypervisor?</w:t>
      </w:r>
      <w:bookmarkEnd w:id="6"/>
      <w:r>
        <w:t xml:space="preserve"> </w:t>
      </w:r>
    </w:p>
    <w:p w14:paraId="675AD1D7" w14:textId="77777777" w:rsidR="00745AE4" w:rsidRPr="00745AE4" w:rsidRDefault="00745AE4" w:rsidP="00745AE4">
      <w:pPr>
        <w:pStyle w:val="ListParagraph"/>
        <w:ind w:left="750"/>
      </w:pPr>
    </w:p>
    <w:p w14:paraId="3241CFD3" w14:textId="360937FF" w:rsidR="009F7E18" w:rsidRDefault="009F7E18" w:rsidP="00A840B3">
      <w:r>
        <w:t>A hypervisor is a software used to create and run a virtual machine. Hypervisors are run on physical host machines and allow this host to run multiple virtual machines by sharing resources such as RAM and processing</w:t>
      </w:r>
      <w:sdt>
        <w:sdtPr>
          <w:id w:val="-926576495"/>
          <w:citation/>
        </w:sdtPr>
        <w:sdtContent>
          <w:r>
            <w:fldChar w:fldCharType="begin"/>
          </w:r>
          <w:r>
            <w:instrText xml:space="preserve"> CITATION Hyp21 \l 2057 </w:instrText>
          </w:r>
          <w:r>
            <w:fldChar w:fldCharType="separate"/>
          </w:r>
          <w:r w:rsidR="00B87079">
            <w:rPr>
              <w:noProof/>
            </w:rPr>
            <w:t xml:space="preserve"> </w:t>
          </w:r>
          <w:r w:rsidR="00B87079" w:rsidRPr="00B87079">
            <w:rPr>
              <w:noProof/>
            </w:rPr>
            <w:t>[1]</w:t>
          </w:r>
          <w:r>
            <w:fldChar w:fldCharType="end"/>
          </w:r>
        </w:sdtContent>
      </w:sdt>
      <w:r>
        <w:t>.</w:t>
      </w:r>
      <w:r w:rsidR="0075251D">
        <w:t xml:space="preserve"> Current hypervisors are divided into two types, a </w:t>
      </w:r>
      <w:r w:rsidR="0075251D">
        <w:rPr>
          <w:b/>
          <w:bCs/>
        </w:rPr>
        <w:t xml:space="preserve">Type 1 Hypervisor </w:t>
      </w:r>
      <w:r w:rsidR="0075251D">
        <w:t xml:space="preserve">and a </w:t>
      </w:r>
      <w:r w:rsidR="0075251D">
        <w:rPr>
          <w:b/>
          <w:bCs/>
        </w:rPr>
        <w:t xml:space="preserve">Type 2 Hypervisor. </w:t>
      </w:r>
      <w:r w:rsidR="0075251D">
        <w:t>The most common hypervisor is the type 1. This is virtualization software that is installed on to the host machines hardware. A type 1 hypervisor is used to control the hardware and on the virtual machines. A type 2 hypervisor runs as a software layer on an operating system</w:t>
      </w:r>
      <w:sdt>
        <w:sdtPr>
          <w:id w:val="101771510"/>
          <w:citation/>
        </w:sdtPr>
        <w:sdtContent>
          <w:r w:rsidR="008C329A">
            <w:fldChar w:fldCharType="begin"/>
          </w:r>
          <w:r w:rsidR="008C329A">
            <w:instrText xml:space="preserve"> CITATION Bro10 \l 2057 </w:instrText>
          </w:r>
          <w:r w:rsidR="008C329A">
            <w:fldChar w:fldCharType="separate"/>
          </w:r>
          <w:r w:rsidR="00B87079">
            <w:rPr>
              <w:noProof/>
            </w:rPr>
            <w:t xml:space="preserve"> </w:t>
          </w:r>
          <w:r w:rsidR="00B87079" w:rsidRPr="00B87079">
            <w:rPr>
              <w:noProof/>
            </w:rPr>
            <w:t>[2]</w:t>
          </w:r>
          <w:r w:rsidR="008C329A">
            <w:fldChar w:fldCharType="end"/>
          </w:r>
        </w:sdtContent>
      </w:sdt>
      <w:r w:rsidR="0075251D">
        <w:t>.</w:t>
      </w:r>
    </w:p>
    <w:p w14:paraId="558637A9" w14:textId="586AA7DA" w:rsidR="008C329A" w:rsidRDefault="0084474F" w:rsidP="00A840B3">
      <w:r>
        <w:t>Both types of hypervisors serve the same purpose, w</w:t>
      </w:r>
      <w:r w:rsidR="008C329A">
        <w:t>hat segregates type 1 and type 2 hypervisors comes down to the underlying operating system being present or absent.</w:t>
      </w:r>
      <w:r w:rsidR="002E7F5A">
        <w:t xml:space="preserve"> Type 1 hypervisors </w:t>
      </w:r>
      <w:proofErr w:type="gramStart"/>
      <w:r w:rsidR="002E7F5A">
        <w:t>runs</w:t>
      </w:r>
      <w:proofErr w:type="gramEnd"/>
      <w:r w:rsidR="002E7F5A">
        <w:t xml:space="preserve"> off the hosts hardware to managed the virtual machines operating systems and performs the resource allocation. Type 2 hypervisor is run as a software on the hosts operating system, using the hosts operating system to provide for the virtual machine operating systems</w:t>
      </w:r>
      <w:sdt>
        <w:sdtPr>
          <w:id w:val="1077480619"/>
          <w:citation/>
        </w:sdtPr>
        <w:sdtContent>
          <w:r w:rsidR="002E7F5A">
            <w:fldChar w:fldCharType="begin"/>
          </w:r>
          <w:r w:rsidR="002E7F5A">
            <w:instrText xml:space="preserve"> CITATION EBu17 \l 2057 </w:instrText>
          </w:r>
          <w:r w:rsidR="002E7F5A">
            <w:fldChar w:fldCharType="separate"/>
          </w:r>
          <w:r w:rsidR="00B87079">
            <w:rPr>
              <w:noProof/>
            </w:rPr>
            <w:t xml:space="preserve"> </w:t>
          </w:r>
          <w:r w:rsidR="00B87079" w:rsidRPr="00B87079">
            <w:rPr>
              <w:noProof/>
            </w:rPr>
            <w:t>[3]</w:t>
          </w:r>
          <w:r w:rsidR="002E7F5A">
            <w:fldChar w:fldCharType="end"/>
          </w:r>
        </w:sdtContent>
      </w:sdt>
      <w:r w:rsidR="002E7F5A">
        <w:t>.</w:t>
      </w:r>
      <w:r w:rsidR="001A3660">
        <w:t xml:space="preserve"> </w:t>
      </w:r>
    </w:p>
    <w:p w14:paraId="4006B131" w14:textId="523CD3D5" w:rsidR="001A3660" w:rsidRDefault="00C61BF7" w:rsidP="00A840B3">
      <w:r>
        <w:t>Type 1 hypervisors are referred to as “Bare metal” hypervisors as they run directly on the physical hardware of the host. There is no need for the host operating system to load. Since type 1 hypervisors have access to the hosts hardware, they are considered the more efficient type available for large networks. They are also more secure than type 2 hypervisors due to the type 1 hypervisors bypassing the host operating system where most vulnerabilities would be found. However, type 1 hypervisors require a separate management machine to provide the administrative role for VMs and configure the hosts hardware. Some examples of type 1 hypervisors include Citrix and Microsoft Hyper-V</w:t>
      </w:r>
      <w:sdt>
        <w:sdtPr>
          <w:id w:val="1031541651"/>
          <w:citation/>
        </w:sdtPr>
        <w:sdtContent>
          <w:r>
            <w:fldChar w:fldCharType="begin"/>
          </w:r>
          <w:r>
            <w:instrText xml:space="preserve"> CITATION Typ19 \l 2057 </w:instrText>
          </w:r>
          <w:r>
            <w:fldChar w:fldCharType="separate"/>
          </w:r>
          <w:r w:rsidR="00B87079">
            <w:rPr>
              <w:noProof/>
            </w:rPr>
            <w:t xml:space="preserve"> </w:t>
          </w:r>
          <w:r w:rsidR="00B87079" w:rsidRPr="00B87079">
            <w:rPr>
              <w:noProof/>
            </w:rPr>
            <w:t>[4]</w:t>
          </w:r>
          <w:r>
            <w:fldChar w:fldCharType="end"/>
          </w:r>
        </w:sdtContent>
      </w:sdt>
      <w:r>
        <w:t>.</w:t>
      </w:r>
    </w:p>
    <w:p w14:paraId="343F3BCE" w14:textId="04838E3F" w:rsidR="001A3660" w:rsidRPr="0075251D" w:rsidRDefault="001A3660" w:rsidP="00A840B3">
      <w:r>
        <w:t>Type 2 hypervisors are low cost and easy to install, making them ideal for virtualization beginners and test environments. They provide quick access to an alternative operating system on top of the host operating system. For example, a Linux based operating system can be run off a host with a Windows operating system. However, type 2 hypervisors must have access to the hosts resources, increasing the chance of disruption when compared to type 1. The reliance on the host operating system also makes type 2 hypervisors more of a security risk. If an attacker can compromise the host, the virtual machines are left open to potential harm</w:t>
      </w:r>
      <w:sdt>
        <w:sdtPr>
          <w:id w:val="154648972"/>
          <w:citation/>
        </w:sdtPr>
        <w:sdtContent>
          <w:r>
            <w:fldChar w:fldCharType="begin"/>
          </w:r>
          <w:r>
            <w:instrText xml:space="preserve"> CITATION Hyp19 \l 2057 </w:instrText>
          </w:r>
          <w:r>
            <w:fldChar w:fldCharType="separate"/>
          </w:r>
          <w:r w:rsidR="00B87079">
            <w:rPr>
              <w:noProof/>
            </w:rPr>
            <w:t xml:space="preserve"> </w:t>
          </w:r>
          <w:r w:rsidR="00B87079" w:rsidRPr="00B87079">
            <w:rPr>
              <w:noProof/>
            </w:rPr>
            <w:t>[5]</w:t>
          </w:r>
          <w:r>
            <w:fldChar w:fldCharType="end"/>
          </w:r>
        </w:sdtContent>
      </w:sdt>
      <w:r>
        <w:t>.</w:t>
      </w:r>
      <w:r w:rsidR="00E65484">
        <w:t xml:space="preserve"> Examples of type 2 hypervisors include Oracle VirtualBox and VMWare.</w:t>
      </w:r>
      <w:r>
        <w:t xml:space="preserve"> </w:t>
      </w:r>
    </w:p>
    <w:p w14:paraId="7A0D9CEB" w14:textId="3FF451CF" w:rsidR="00A840B3" w:rsidRDefault="00745AE4" w:rsidP="00745AE4">
      <w:pPr>
        <w:pStyle w:val="Heading2"/>
      </w:pPr>
      <w:bookmarkStart w:id="7" w:name="_Toc65955659"/>
      <w:r>
        <w:t>3.</w:t>
      </w:r>
      <w:r w:rsidR="00E943A9">
        <w:t>2</w:t>
      </w:r>
      <w:r>
        <w:t xml:space="preserve"> What is the significance of a subnet mask in an IPv4 address?</w:t>
      </w:r>
      <w:bookmarkEnd w:id="7"/>
    </w:p>
    <w:p w14:paraId="21E19B87" w14:textId="39950D89" w:rsidR="00745AE4" w:rsidRDefault="00745AE4" w:rsidP="00745AE4"/>
    <w:p w14:paraId="6D28D402" w14:textId="77777777" w:rsidR="00EE047A" w:rsidRDefault="00745AE4" w:rsidP="00EE047A">
      <w:r>
        <w:t>A subnet mask is a 32-bit number that separates the IP address into the network addresses and host addresses.</w:t>
      </w:r>
      <w:r w:rsidR="00636983">
        <w:t xml:space="preserve"> A “1” in a subnet mask represents part of the network identity and the “0” represents part of the host address.</w:t>
      </w:r>
      <w:r w:rsidR="00EE047A">
        <w:t xml:space="preserve"> </w:t>
      </w:r>
      <w:r w:rsidR="00EE047A">
        <w:t xml:space="preserve">This means that the subnet mask is how hosts can tell whether network traffic is for the current network or needs to be sent outside the network to reach its destination. </w:t>
      </w:r>
    </w:p>
    <w:p w14:paraId="3DDB9D02" w14:textId="2C5E97F1" w:rsidR="00E943A9" w:rsidRDefault="00636983" w:rsidP="00745AE4">
      <w:r>
        <w:t xml:space="preserve"> In IPv4, subnet masks are represented in decimal form such as 255.255.255.0. In the example subnet mask, the first 24 bits are identified as the network address and the remaining 8 bits are the host address</w:t>
      </w:r>
      <w:sdt>
        <w:sdtPr>
          <w:id w:val="1627275062"/>
          <w:citation/>
        </w:sdtPr>
        <w:sdtContent>
          <w:r>
            <w:fldChar w:fldCharType="begin"/>
          </w:r>
          <w:r>
            <w:instrText xml:space="preserve"> CITATION And16 \l 2057 </w:instrText>
          </w:r>
          <w:r>
            <w:fldChar w:fldCharType="separate"/>
          </w:r>
          <w:r w:rsidR="00B87079">
            <w:rPr>
              <w:noProof/>
            </w:rPr>
            <w:t xml:space="preserve"> </w:t>
          </w:r>
          <w:r w:rsidR="00B87079" w:rsidRPr="00B87079">
            <w:rPr>
              <w:noProof/>
            </w:rPr>
            <w:t>[6]</w:t>
          </w:r>
          <w:r>
            <w:fldChar w:fldCharType="end"/>
          </w:r>
        </w:sdtContent>
      </w:sdt>
      <w:r>
        <w:t>.</w:t>
      </w:r>
      <w:r w:rsidR="00EE047A">
        <w:t xml:space="preserve"> </w:t>
      </w:r>
    </w:p>
    <w:p w14:paraId="11E3FD90" w14:textId="77777777" w:rsidR="00E943A9" w:rsidRDefault="00E943A9" w:rsidP="00745AE4"/>
    <w:p w14:paraId="2C46F796" w14:textId="4D5371D3" w:rsidR="00745AE4" w:rsidRPr="00F25491" w:rsidRDefault="00F25491" w:rsidP="00F25491">
      <w:pPr>
        <w:pStyle w:val="Heading2"/>
      </w:pPr>
      <w:bookmarkStart w:id="8" w:name="_Toc65955660"/>
      <w:r>
        <w:t xml:space="preserve">3.3 </w:t>
      </w:r>
      <w:r w:rsidR="00EE047A" w:rsidRPr="00F25491">
        <w:t>What is cloud computing used for and what are its advantages/disadvantages?</w:t>
      </w:r>
      <w:bookmarkEnd w:id="8"/>
    </w:p>
    <w:p w14:paraId="2E93133F" w14:textId="5B5628A8" w:rsidR="00DF51CB" w:rsidRDefault="00DF51CB" w:rsidP="00DF51CB"/>
    <w:p w14:paraId="7677D008" w14:textId="61667E78" w:rsidR="00521AD8" w:rsidRDefault="00DF51CB" w:rsidP="00DF51CB">
      <w:r>
        <w:t xml:space="preserve">Cloud computing allows end users to access resources such as software, databases and servers over the internet. </w:t>
      </w:r>
      <w:r w:rsidR="00316356">
        <w:t>Organisations can subscribe to cloud service providers to provide computer services such as storage, eliminating the need for hardware or internal management of networks.</w:t>
      </w:r>
      <w:r w:rsidR="00081019">
        <w:t xml:space="preserve"> It is </w:t>
      </w:r>
      <w:proofErr w:type="gramStart"/>
      <w:r w:rsidR="00081019">
        <w:t>similar to</w:t>
      </w:r>
      <w:proofErr w:type="gramEnd"/>
      <w:r w:rsidR="00081019">
        <w:t xml:space="preserve"> streaming, where rather than downloading a resource on to a device, it is streamed via the internet using a subscription.</w:t>
      </w:r>
      <w:r w:rsidR="00316356">
        <w:t xml:space="preserve"> Types of cloud computing include Software as a Service (SaaS), Platform as a Service (PaaS) or Infrastructure as a Service (IaaS)</w:t>
      </w:r>
      <w:sdt>
        <w:sdtPr>
          <w:id w:val="1020665412"/>
          <w:citation/>
        </w:sdtPr>
        <w:sdtContent>
          <w:r w:rsidR="00316356">
            <w:fldChar w:fldCharType="begin"/>
          </w:r>
          <w:r w:rsidR="00316356">
            <w:instrText xml:space="preserve"> CITATION Pal10 \l 2057 </w:instrText>
          </w:r>
          <w:r w:rsidR="00316356">
            <w:fldChar w:fldCharType="separate"/>
          </w:r>
          <w:r w:rsidR="00B87079">
            <w:rPr>
              <w:noProof/>
            </w:rPr>
            <w:t xml:space="preserve"> </w:t>
          </w:r>
          <w:r w:rsidR="00B87079" w:rsidRPr="00B87079">
            <w:rPr>
              <w:noProof/>
            </w:rPr>
            <w:t>[7]</w:t>
          </w:r>
          <w:r w:rsidR="00316356">
            <w:fldChar w:fldCharType="end"/>
          </w:r>
        </w:sdtContent>
      </w:sdt>
      <w:r w:rsidR="00316356">
        <w:t xml:space="preserve">. </w:t>
      </w:r>
    </w:p>
    <w:p w14:paraId="1362ADE5" w14:textId="69FD53E8" w:rsidR="00DF51CB" w:rsidRDefault="00316356" w:rsidP="00DF51CB">
      <w:r>
        <w:t>The concept behind SaaS is to provide</w:t>
      </w:r>
      <w:r w:rsidR="00521AD8">
        <w:t xml:space="preserve"> software applications over the internet rather than an organisation having to install it on each individual machine. This allows for flexibility in terms of what device the end users work with. SaaS also means the end user does not need to worry about remaining on up-to-date version of software as they would access the service through a web browser or an app</w:t>
      </w:r>
      <w:sdt>
        <w:sdtPr>
          <w:id w:val="-91394822"/>
          <w:citation/>
        </w:sdtPr>
        <w:sdtContent>
          <w:r w:rsidR="00521AD8">
            <w:fldChar w:fldCharType="begin"/>
          </w:r>
          <w:r w:rsidR="00521AD8">
            <w:instrText xml:space="preserve"> CITATION Wha21 \l 2057 </w:instrText>
          </w:r>
          <w:r w:rsidR="00521AD8">
            <w:fldChar w:fldCharType="separate"/>
          </w:r>
          <w:r w:rsidR="00B87079">
            <w:rPr>
              <w:noProof/>
            </w:rPr>
            <w:t xml:space="preserve"> </w:t>
          </w:r>
          <w:r w:rsidR="00B87079" w:rsidRPr="00B87079">
            <w:rPr>
              <w:noProof/>
            </w:rPr>
            <w:t>[8]</w:t>
          </w:r>
          <w:r w:rsidR="00521AD8">
            <w:fldChar w:fldCharType="end"/>
          </w:r>
        </w:sdtContent>
      </w:sdt>
      <w:r w:rsidR="00521AD8">
        <w:t xml:space="preserve">. </w:t>
      </w:r>
    </w:p>
    <w:p w14:paraId="4E2FD00B" w14:textId="2B9154FB" w:rsidR="00521AD8" w:rsidRDefault="00521AD8" w:rsidP="00DF51CB">
      <w:r>
        <w:t xml:space="preserve">PaaS is </w:t>
      </w:r>
      <w:proofErr w:type="gramStart"/>
      <w:r>
        <w:t>similar to</w:t>
      </w:r>
      <w:proofErr w:type="gramEnd"/>
      <w:r>
        <w:t xml:space="preserve"> SaaS</w:t>
      </w:r>
      <w:r w:rsidR="00081019">
        <w:t xml:space="preserve"> except it gives a platform for software creation over the internet. PaaS is delivered through the web, meaning developers do not need to be concerned with the device they are working on not being up to the required specification. PaaS allows developer tools to be highly available, is a </w:t>
      </w:r>
      <w:r w:rsidR="001D5C54">
        <w:t>cost-effective</w:t>
      </w:r>
      <w:r w:rsidR="00081019">
        <w:t xml:space="preserve"> solution and reduces the amount of coding done by a developer</w:t>
      </w:r>
      <w:sdt>
        <w:sdtPr>
          <w:id w:val="1737897091"/>
          <w:citation/>
        </w:sdtPr>
        <w:sdtContent>
          <w:r w:rsidR="00C35DCE">
            <w:fldChar w:fldCharType="begin"/>
          </w:r>
          <w:r w:rsidR="00C35DCE">
            <w:instrText xml:space="preserve"> CITATION Bei11 \l 2057 </w:instrText>
          </w:r>
          <w:r w:rsidR="00C35DCE">
            <w:fldChar w:fldCharType="separate"/>
          </w:r>
          <w:r w:rsidR="00B87079">
            <w:rPr>
              <w:noProof/>
            </w:rPr>
            <w:t xml:space="preserve"> </w:t>
          </w:r>
          <w:r w:rsidR="00B87079" w:rsidRPr="00B87079">
            <w:rPr>
              <w:noProof/>
            </w:rPr>
            <w:t>[9]</w:t>
          </w:r>
          <w:r w:rsidR="00C35DCE">
            <w:fldChar w:fldCharType="end"/>
          </w:r>
        </w:sdtContent>
      </w:sdt>
      <w:r w:rsidR="00081019">
        <w:t>.</w:t>
      </w:r>
    </w:p>
    <w:p w14:paraId="78FA78B1" w14:textId="3539D537" w:rsidR="00C35DCE" w:rsidRDefault="001D5C54" w:rsidP="00DF51CB">
      <w:r>
        <w:t>IaaS is best suited for businesses who are looking to utilise on demand resources rather than purchasing hardware outright. Businesses can use IaaS to access or monitor computers, networks or storages through the internet. Infrastructure is delivered directly using virtualization and provides the end user with flexibility in that they are given control over the infrastructure</w:t>
      </w:r>
      <w:sdt>
        <w:sdtPr>
          <w:id w:val="1303501887"/>
          <w:citation/>
        </w:sdtPr>
        <w:sdtContent>
          <w:r w:rsidR="00C35DCE">
            <w:fldChar w:fldCharType="begin"/>
          </w:r>
          <w:r w:rsidR="00C35DCE">
            <w:instrText xml:space="preserve"> CITATION Wha211 \l 2057 </w:instrText>
          </w:r>
          <w:r w:rsidR="00C35DCE">
            <w:fldChar w:fldCharType="separate"/>
          </w:r>
          <w:r w:rsidR="00B87079">
            <w:rPr>
              <w:noProof/>
            </w:rPr>
            <w:t xml:space="preserve"> </w:t>
          </w:r>
          <w:r w:rsidR="00B87079" w:rsidRPr="00B87079">
            <w:rPr>
              <w:noProof/>
            </w:rPr>
            <w:t>[10]</w:t>
          </w:r>
          <w:r w:rsidR="00C35DCE">
            <w:fldChar w:fldCharType="end"/>
          </w:r>
        </w:sdtContent>
      </w:sdt>
      <w:r>
        <w:t>.</w:t>
      </w:r>
    </w:p>
    <w:p w14:paraId="4234C91B" w14:textId="5FB8A44A" w:rsidR="00C35DCE" w:rsidRDefault="00C35DCE" w:rsidP="00DF51CB">
      <w:r>
        <w:t>Current trends suggest that cloud computing is increasingly popular, with Gartner suggesting public cloud revenue is expected to reach $331 billion by 2022</w:t>
      </w:r>
      <w:sdt>
        <w:sdtPr>
          <w:id w:val="872659448"/>
          <w:citation/>
        </w:sdtPr>
        <w:sdtContent>
          <w:r>
            <w:fldChar w:fldCharType="begin"/>
          </w:r>
          <w:r>
            <w:instrText xml:space="preserve"> CITATION Gar20 \l 2057 </w:instrText>
          </w:r>
          <w:r>
            <w:fldChar w:fldCharType="separate"/>
          </w:r>
          <w:r w:rsidR="00B87079">
            <w:rPr>
              <w:noProof/>
            </w:rPr>
            <w:t xml:space="preserve"> </w:t>
          </w:r>
          <w:r w:rsidR="00B87079" w:rsidRPr="00B87079">
            <w:rPr>
              <w:noProof/>
            </w:rPr>
            <w:t>[11]</w:t>
          </w:r>
          <w:r>
            <w:fldChar w:fldCharType="end"/>
          </w:r>
        </w:sdtContent>
      </w:sdt>
      <w:r>
        <w:t xml:space="preserve">. This does not mean cloud computing is perfect, it certainly comes with its disadvantages. The subscription means data is handed over to the </w:t>
      </w:r>
      <w:r w:rsidR="00846D97">
        <w:t xml:space="preserve">vendor, this is a security risk. It also limits flexibility, with all control being in the hands of the vendor. This may suit some organisations; </w:t>
      </w:r>
      <w:proofErr w:type="gramStart"/>
      <w:r w:rsidR="00846D97">
        <w:t>however</w:t>
      </w:r>
      <w:proofErr w:type="gramEnd"/>
      <w:r w:rsidR="00846D97">
        <w:t xml:space="preserve"> some would prefer to have some control over their resources. Cloud computing also relies on there being internet access, if there is no internet access then there is no access to resources</w:t>
      </w:r>
      <w:sdt>
        <w:sdtPr>
          <w:id w:val="1879055261"/>
          <w:citation/>
        </w:sdtPr>
        <w:sdtContent>
          <w:r w:rsidR="00846D97">
            <w:fldChar w:fldCharType="begin"/>
          </w:r>
          <w:r w:rsidR="00846D97">
            <w:instrText xml:space="preserve"> CITATION And19 \l 2057 </w:instrText>
          </w:r>
          <w:r w:rsidR="00846D97">
            <w:fldChar w:fldCharType="separate"/>
          </w:r>
          <w:r w:rsidR="00B87079">
            <w:rPr>
              <w:noProof/>
            </w:rPr>
            <w:t xml:space="preserve"> </w:t>
          </w:r>
          <w:r w:rsidR="00B87079" w:rsidRPr="00B87079">
            <w:rPr>
              <w:noProof/>
            </w:rPr>
            <w:t>[12]</w:t>
          </w:r>
          <w:r w:rsidR="00846D97">
            <w:fldChar w:fldCharType="end"/>
          </w:r>
        </w:sdtContent>
      </w:sdt>
      <w:r w:rsidR="00B551FD">
        <w:t xml:space="preserve"> </w:t>
      </w:r>
      <w:r w:rsidR="00846D97">
        <w:t>.</w:t>
      </w:r>
    </w:p>
    <w:p w14:paraId="1BC7AB46" w14:textId="472627DB" w:rsidR="00EE047A" w:rsidRDefault="00EE047A" w:rsidP="00EE047A"/>
    <w:p w14:paraId="7F3043CE" w14:textId="1FE04851" w:rsidR="00EE047A" w:rsidRDefault="00E8113A" w:rsidP="00E943A9">
      <w:pPr>
        <w:pStyle w:val="Heading2"/>
        <w:numPr>
          <w:ilvl w:val="1"/>
          <w:numId w:val="3"/>
        </w:numPr>
      </w:pPr>
      <w:bookmarkStart w:id="9" w:name="_Toc65955661"/>
      <w:r>
        <w:t xml:space="preserve">. </w:t>
      </w:r>
      <w:r w:rsidR="00E943A9">
        <w:t>Features seen in VLANs and their purpose</w:t>
      </w:r>
      <w:bookmarkEnd w:id="9"/>
    </w:p>
    <w:p w14:paraId="16197D01" w14:textId="568FA130" w:rsidR="003B27EA" w:rsidRDefault="003B27EA" w:rsidP="003B27EA"/>
    <w:p w14:paraId="47BB685C" w14:textId="11A756FA" w:rsidR="003B27EA" w:rsidRDefault="003B27EA" w:rsidP="003B27EA">
      <w:r>
        <w:t xml:space="preserve"> </w:t>
      </w:r>
      <w:r w:rsidR="00E8113A">
        <w:t>Once the VLAN referenced in the earlier section of this report was configured, it was tested using a ping protocol. A ping test is run from the command prompt of a host machine to test if a receiver is active. Ping can either test an IP address or a DNS entry. If the ping is successful, the receiver will send a response with how many packets are received, typically 4 packets. Ping also records the time taken for the receiver to respond to the ping</w:t>
      </w:r>
      <w:sdt>
        <w:sdtPr>
          <w:id w:val="32626233"/>
          <w:citation/>
        </w:sdtPr>
        <w:sdtContent>
          <w:r w:rsidR="00E8113A">
            <w:fldChar w:fldCharType="begin"/>
          </w:r>
          <w:r w:rsidR="00E8113A">
            <w:instrText xml:space="preserve"> CITATION Inc19 \l 2057 </w:instrText>
          </w:r>
          <w:r w:rsidR="00E8113A">
            <w:fldChar w:fldCharType="separate"/>
          </w:r>
          <w:r w:rsidR="00B87079">
            <w:rPr>
              <w:noProof/>
            </w:rPr>
            <w:t xml:space="preserve"> </w:t>
          </w:r>
          <w:r w:rsidR="00B87079" w:rsidRPr="00B87079">
            <w:rPr>
              <w:noProof/>
            </w:rPr>
            <w:t>[13]</w:t>
          </w:r>
          <w:r w:rsidR="00E8113A">
            <w:fldChar w:fldCharType="end"/>
          </w:r>
        </w:sdtContent>
      </w:sdt>
      <w:r w:rsidR="00E8113A">
        <w:t>.</w:t>
      </w:r>
      <w:r w:rsidR="00227903">
        <w:t xml:space="preserve"> This feature is not exclusive to a Windows OS, the ping feature can also run in a Linux based OS.</w:t>
      </w:r>
      <w:r w:rsidR="006D437A">
        <w:t xml:space="preserve"> Ping functions </w:t>
      </w:r>
      <w:r w:rsidR="004C4284">
        <w:t>identically in Windows as it does in Linux, however the results returned in Linux contain more information as seen in figure 11 below.</w:t>
      </w:r>
      <w:r w:rsidR="00461F5A">
        <w:t xml:space="preserve"> The results in figure 11 returns more information than that seen in figure 9 and 10.</w:t>
      </w:r>
    </w:p>
    <w:p w14:paraId="03B2A8B9" w14:textId="78CEE7E8" w:rsidR="004C4284" w:rsidRPr="003B27EA" w:rsidRDefault="004C4284" w:rsidP="003B27EA">
      <w:r>
        <w:rPr>
          <w:noProof/>
        </w:rPr>
        <w:lastRenderedPageBreak/>
        <mc:AlternateContent>
          <mc:Choice Requires="wps">
            <w:drawing>
              <wp:anchor distT="0" distB="0" distL="114300" distR="114300" simplePos="0" relativeHeight="251702272" behindDoc="1" locked="0" layoutInCell="1" allowOverlap="1" wp14:anchorId="34A3A7FE" wp14:editId="2F89A63D">
                <wp:simplePos x="0" y="0"/>
                <wp:positionH relativeFrom="column">
                  <wp:posOffset>-76200</wp:posOffset>
                </wp:positionH>
                <wp:positionV relativeFrom="paragraph">
                  <wp:posOffset>2505075</wp:posOffset>
                </wp:positionV>
                <wp:extent cx="5731510" cy="635"/>
                <wp:effectExtent l="0" t="0" r="0" b="0"/>
                <wp:wrapTight wrapText="bothSides">
                  <wp:wrapPolygon edited="0">
                    <wp:start x="0" y="0"/>
                    <wp:lineTo x="0" y="21600"/>
                    <wp:lineTo x="21600" y="21600"/>
                    <wp:lineTo x="21600" y="0"/>
                  </wp:wrapPolygon>
                </wp:wrapTight>
                <wp:docPr id="30" name="Text Box 30"/>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EC79CBC" w14:textId="69A9FC43" w:rsidR="004C4284" w:rsidRPr="00EC20FE" w:rsidRDefault="004C4284" w:rsidP="004C4284">
                            <w:pPr>
                              <w:pStyle w:val="Caption"/>
                              <w:rPr>
                                <w:noProof/>
                              </w:rPr>
                            </w:pPr>
                            <w:r>
                              <w:t xml:space="preserve">Figure </w:t>
                            </w:r>
                            <w:fldSimple w:instr=" SEQ Figure \* ARABIC ">
                              <w:r>
                                <w:rPr>
                                  <w:noProof/>
                                </w:rPr>
                                <w:t>11</w:t>
                              </w:r>
                            </w:fldSimple>
                            <w:r>
                              <w:t xml:space="preserve"> Ping in Linux</w:t>
                            </w:r>
                            <w:sdt>
                              <w:sdtPr>
                                <w:id w:val="1361554692"/>
                                <w:citation/>
                              </w:sdtPr>
                              <w:sdtContent>
                                <w:r>
                                  <w:fldChar w:fldCharType="begin"/>
                                </w:r>
                                <w:r>
                                  <w:instrText xml:space="preserve"> CITATION Lin191 \l 2057 </w:instrText>
                                </w:r>
                                <w:r>
                                  <w:fldChar w:fldCharType="separate"/>
                                </w:r>
                                <w:r w:rsidR="00B87079">
                                  <w:rPr>
                                    <w:noProof/>
                                  </w:rPr>
                                  <w:t xml:space="preserve"> </w:t>
                                </w:r>
                                <w:r w:rsidR="00B87079" w:rsidRPr="00B87079">
                                  <w:rPr>
                                    <w:noProof/>
                                  </w:rPr>
                                  <w:t>[17]</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4A3A7FE" id="Text Box 30" o:spid="_x0000_s1045" type="#_x0000_t202" style="position:absolute;margin-left:-6pt;margin-top:197.25pt;width:451.3pt;height:.05pt;z-index:-251614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" stroked="f">
                <v:textbox style="mso-fit-shape-to-text:t" inset="0,0,0,0">
                  <w:txbxContent>
                    <w:p w14:paraId="1EC79CBC" w14:textId="69A9FC43" w:rsidR="004C4284" w:rsidRPr="00EC20FE" w:rsidRDefault="004C4284" w:rsidP="004C4284">
                      <w:pPr>
                        <w:pStyle w:val="Caption"/>
                        <w:rPr>
                          <w:noProof/>
                        </w:rPr>
                      </w:pPr>
                      <w:r>
                        <w:t xml:space="preserve">Figure </w:t>
                      </w:r>
                      <w:fldSimple w:instr=" SEQ Figure \* ARABIC ">
                        <w:r>
                          <w:rPr>
                            <w:noProof/>
                          </w:rPr>
                          <w:t>11</w:t>
                        </w:r>
                      </w:fldSimple>
                      <w:r>
                        <w:t xml:space="preserve"> Ping in Linux</w:t>
                      </w:r>
                      <w:sdt>
                        <w:sdtPr>
                          <w:id w:val="1361554692"/>
                          <w:citation/>
                        </w:sdtPr>
                        <w:sdtContent>
                          <w:r>
                            <w:fldChar w:fldCharType="begin"/>
                          </w:r>
                          <w:r>
                            <w:instrText xml:space="preserve"> CITATION Lin191 \l 2057 </w:instrText>
                          </w:r>
                          <w:r>
                            <w:fldChar w:fldCharType="separate"/>
                          </w:r>
                          <w:r w:rsidR="00B87079">
                            <w:rPr>
                              <w:noProof/>
                            </w:rPr>
                            <w:t xml:space="preserve"> </w:t>
                          </w:r>
                          <w:r w:rsidR="00B87079" w:rsidRPr="00B87079">
                            <w:rPr>
                              <w:noProof/>
                            </w:rPr>
                            <w:t>[17]</w:t>
                          </w:r>
                          <w:r>
                            <w:fldChar w:fldCharType="end"/>
                          </w:r>
                        </w:sdtContent>
                      </w:sdt>
                    </w:p>
                  </w:txbxContent>
                </v:textbox>
                <w10:wrap type="tight"/>
              </v:shape>
            </w:pict>
          </mc:Fallback>
        </mc:AlternateContent>
      </w:r>
      <w:r>
        <w:rPr>
          <w:noProof/>
        </w:rPr>
        <w:drawing>
          <wp:anchor distT="0" distB="0" distL="114300" distR="114300" simplePos="0" relativeHeight="251700224" behindDoc="1" locked="0" layoutInCell="1" allowOverlap="1" wp14:anchorId="5F8742A3" wp14:editId="15C0FBD7">
            <wp:simplePos x="0" y="0"/>
            <wp:positionH relativeFrom="column">
              <wp:posOffset>-76200</wp:posOffset>
            </wp:positionH>
            <wp:positionV relativeFrom="paragraph">
              <wp:posOffset>205105</wp:posOffset>
            </wp:positionV>
            <wp:extent cx="5731510" cy="2242820"/>
            <wp:effectExtent l="0" t="0" r="2540" b="5080"/>
            <wp:wrapTight wrapText="bothSides">
              <wp:wrapPolygon edited="0">
                <wp:start x="0" y="0"/>
                <wp:lineTo x="0" y="21465"/>
                <wp:lineTo x="21538" y="21465"/>
                <wp:lineTo x="21538" y="0"/>
                <wp:lineTo x="0" y="0"/>
              </wp:wrapPolygon>
            </wp:wrapTight>
            <wp:docPr id="29" name="Picture 2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ex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2242820"/>
                    </a:xfrm>
                    <a:prstGeom prst="rect">
                      <a:avLst/>
                    </a:prstGeom>
                  </pic:spPr>
                </pic:pic>
              </a:graphicData>
            </a:graphic>
          </wp:anchor>
        </w:drawing>
      </w:r>
    </w:p>
    <w:p w14:paraId="7E3D8FFA" w14:textId="05A830B5" w:rsidR="00E943A9" w:rsidRDefault="003F20BB" w:rsidP="00621682">
      <w:r>
        <w:t>Another feature seen in the VLAN seen earlier is the Windows Firewall, a crucial feature in protecting hosts/networks against cyber-attacks. The firewalls were disabled for the purpose of the task, however on physical machines a firewall is an essential feature that must be kept on.</w:t>
      </w:r>
      <w:r w:rsidR="00EB6AF4">
        <w:t xml:space="preserve"> The</w:t>
      </w:r>
      <w:r>
        <w:t xml:space="preserve"> function</w:t>
      </w:r>
      <w:r w:rsidR="00EB6AF4">
        <w:t xml:space="preserve"> of a firewall</w:t>
      </w:r>
      <w:r>
        <w:t xml:space="preserve"> is to analyse each packet that passes through it and decide </w:t>
      </w:r>
      <w:r w:rsidR="00EB6AF4">
        <w:t>whether</w:t>
      </w:r>
      <w:r>
        <w:t xml:space="preserve"> it will be allowed to pass or prevented from passing. The firewall decides this based on </w:t>
      </w:r>
      <w:r w:rsidR="00EB6AF4">
        <w:t>rules established by the administrator and acts as a first line of defence</w:t>
      </w:r>
      <w:sdt>
        <w:sdtPr>
          <w:id w:val="336507956"/>
          <w:citation/>
        </w:sdtPr>
        <w:sdtContent>
          <w:r w:rsidR="00EB6AF4">
            <w:fldChar w:fldCharType="begin"/>
          </w:r>
          <w:r w:rsidR="00EB6AF4">
            <w:instrText xml:space="preserve"> CITATION Kri17 \l 2057 </w:instrText>
          </w:r>
          <w:r w:rsidR="00EB6AF4">
            <w:fldChar w:fldCharType="separate"/>
          </w:r>
          <w:r w:rsidR="00B87079">
            <w:rPr>
              <w:noProof/>
            </w:rPr>
            <w:t xml:space="preserve"> </w:t>
          </w:r>
          <w:r w:rsidR="00B87079" w:rsidRPr="00B87079">
            <w:rPr>
              <w:noProof/>
            </w:rPr>
            <w:t>[14]</w:t>
          </w:r>
          <w:r w:rsidR="00EB6AF4">
            <w:fldChar w:fldCharType="end"/>
          </w:r>
        </w:sdtContent>
      </w:sdt>
      <w:r w:rsidR="00EB6AF4">
        <w:t>. Firewalls can be located anywhere on a network to defend it but are most typically found</w:t>
      </w:r>
      <w:r w:rsidR="00B35F30">
        <w:t xml:space="preserve"> between components such as the console and application server or the application server and its agents</w:t>
      </w:r>
      <w:sdt>
        <w:sdtPr>
          <w:id w:val="-1887095856"/>
          <w:citation/>
        </w:sdtPr>
        <w:sdtContent>
          <w:r w:rsidR="00B35F30">
            <w:fldChar w:fldCharType="begin"/>
          </w:r>
          <w:r w:rsidR="00B35F30">
            <w:instrText xml:space="preserve"> CITATION Fir21 \l 2057 </w:instrText>
          </w:r>
          <w:r w:rsidR="00B35F30">
            <w:fldChar w:fldCharType="separate"/>
          </w:r>
          <w:r w:rsidR="00B87079">
            <w:rPr>
              <w:noProof/>
            </w:rPr>
            <w:t xml:space="preserve"> </w:t>
          </w:r>
          <w:r w:rsidR="00B87079" w:rsidRPr="00B87079">
            <w:rPr>
              <w:noProof/>
            </w:rPr>
            <w:t>[15]</w:t>
          </w:r>
          <w:r w:rsidR="00B35F30">
            <w:fldChar w:fldCharType="end"/>
          </w:r>
        </w:sdtContent>
      </w:sdt>
      <w:r w:rsidR="00B35F30">
        <w:t>. Firewalls tend to not be necessary in other OS such as Linux or Mac as they both choose to not use services seen as potentially vulnerable. An example of this is ports are closed on Linux or Mac by default unless the user enables them</w:t>
      </w:r>
      <w:sdt>
        <w:sdtPr>
          <w:id w:val="1097060695"/>
          <w:citation/>
        </w:sdtPr>
        <w:sdtContent>
          <w:r w:rsidR="00B35F30">
            <w:fldChar w:fldCharType="begin"/>
          </w:r>
          <w:r w:rsidR="00B35F30">
            <w:instrText xml:space="preserve"> CITATION Chr17 \l 2057 </w:instrText>
          </w:r>
          <w:r w:rsidR="00B35F30">
            <w:fldChar w:fldCharType="separate"/>
          </w:r>
          <w:r w:rsidR="00B87079">
            <w:rPr>
              <w:noProof/>
            </w:rPr>
            <w:t xml:space="preserve"> </w:t>
          </w:r>
          <w:r w:rsidR="00B87079" w:rsidRPr="00B87079">
            <w:rPr>
              <w:noProof/>
            </w:rPr>
            <w:t>[16]</w:t>
          </w:r>
          <w:r w:rsidR="00B35F30">
            <w:fldChar w:fldCharType="end"/>
          </w:r>
        </w:sdtContent>
      </w:sdt>
      <w:r w:rsidR="00B35F30">
        <w:t>.</w:t>
      </w:r>
    </w:p>
    <w:p w14:paraId="67626E1F" w14:textId="46278C54" w:rsidR="00621682" w:rsidRDefault="00621682" w:rsidP="00621682"/>
    <w:p w14:paraId="763F5006" w14:textId="75EDEA64" w:rsidR="00621682" w:rsidRDefault="00621682" w:rsidP="00621682"/>
    <w:p w14:paraId="5B37FB87" w14:textId="064A19A7" w:rsidR="00A840B3" w:rsidRDefault="00226500" w:rsidP="00226500">
      <w:pPr>
        <w:pStyle w:val="Heading1"/>
        <w:numPr>
          <w:ilvl w:val="0"/>
          <w:numId w:val="2"/>
        </w:numPr>
      </w:pPr>
      <w:bookmarkStart w:id="10" w:name="_Toc65955662"/>
      <w:r>
        <w:t>Conclusion</w:t>
      </w:r>
      <w:bookmarkEnd w:id="10"/>
    </w:p>
    <w:p w14:paraId="63C6C6FA" w14:textId="5BCC3E35" w:rsidR="00226500" w:rsidRDefault="00226500" w:rsidP="00226500"/>
    <w:p w14:paraId="12E0812A" w14:textId="0352FD50" w:rsidR="00B87079" w:rsidRDefault="00226500" w:rsidP="00B87079">
      <w:r>
        <w:t xml:space="preserve">Through using a type 2 hypervisor such as Oracle’s VirtualBox, the author was able to create a small VLAN containing two server hosts and two client hosts. </w:t>
      </w:r>
      <w:r w:rsidR="00B87079">
        <w:t xml:space="preserve"> Names and IP addresses were assigned to the network adapters on each machine so the server machine could communicate with the relevant client machine. Features demonstrated during these tasks include the disabling of Windows firewall and a successful ping test. The author experienced issues when carrying out the initial ping test as seen in earlier sections, but these were resolved when going through the configuration of the adapters. This small network will be developed in further reports to include features such as an active directory and adding the machines to a domain.</w:t>
      </w:r>
    </w:p>
    <w:p w14:paraId="21CC96D8" w14:textId="40C39977" w:rsidR="00B87079" w:rsidRDefault="00B87079" w:rsidP="00B87079"/>
    <w:bookmarkStart w:id="11" w:name="_Toc65955663" w:displacedByCustomXml="next"/>
    <w:sdt>
      <w:sdtPr>
        <w:id w:val="-1155838369"/>
        <w:docPartObj>
          <w:docPartGallery w:val="Bibliographies"/>
          <w:docPartUnique/>
        </w:docPartObj>
      </w:sdtPr>
      <w:sdtEndPr>
        <w:rPr>
          <w:rFonts w:eastAsiaTheme="minorHAnsi" w:cstheme="minorBidi"/>
          <w:b w:val="0"/>
          <w:color w:val="auto"/>
          <w:sz w:val="22"/>
          <w:szCs w:val="22"/>
          <w:u w:val="none"/>
        </w:rPr>
      </w:sdtEndPr>
      <w:sdtContent>
        <w:p w14:paraId="2964373E" w14:textId="3EEE7867" w:rsidR="00B87079" w:rsidRDefault="00B87079">
          <w:pPr>
            <w:pStyle w:val="Heading1"/>
          </w:pPr>
          <w:r>
            <w:t>Bibliography</w:t>
          </w:r>
          <w:bookmarkEnd w:id="11"/>
        </w:p>
        <w:sdt>
          <w:sdtPr>
            <w:id w:val="111145805"/>
            <w:bibliography/>
          </w:sdtPr>
          <w:sdtContent>
            <w:p w14:paraId="4F3D96CE" w14:textId="77777777" w:rsidR="00B87079" w:rsidRDefault="00B87079">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0"/>
                <w:gridCol w:w="8726"/>
              </w:tblGrid>
              <w:tr w:rsidR="00B87079" w14:paraId="30D6E4EB" w14:textId="77777777">
                <w:trPr>
                  <w:divId w:val="922682214"/>
                  <w:tblCellSpacing w:w="15" w:type="dxa"/>
                </w:trPr>
                <w:tc>
                  <w:tcPr>
                    <w:tcW w:w="50" w:type="pct"/>
                    <w:hideMark/>
                  </w:tcPr>
                  <w:p w14:paraId="7AC8814A" w14:textId="2BB4B983" w:rsidR="00B87079" w:rsidRDefault="00B87079">
                    <w:pPr>
                      <w:pStyle w:val="Bibliography"/>
                      <w:rPr>
                        <w:noProof/>
                        <w:sz w:val="24"/>
                        <w:szCs w:val="24"/>
                      </w:rPr>
                    </w:pPr>
                    <w:r>
                      <w:rPr>
                        <w:noProof/>
                      </w:rPr>
                      <w:t xml:space="preserve">[1] </w:t>
                    </w:r>
                  </w:p>
                </w:tc>
                <w:tc>
                  <w:tcPr>
                    <w:tcW w:w="0" w:type="auto"/>
                    <w:hideMark/>
                  </w:tcPr>
                  <w:p w14:paraId="7914DFB4" w14:textId="77777777" w:rsidR="00B87079" w:rsidRDefault="00B87079">
                    <w:pPr>
                      <w:pStyle w:val="Bibliography"/>
                      <w:rPr>
                        <w:noProof/>
                      </w:rPr>
                    </w:pPr>
                    <w:r>
                      <w:rPr>
                        <w:noProof/>
                      </w:rPr>
                      <w:t>“Hypervisor,” VMWare, [Online]. Available: https://www.vmware.com/topics/glossary/content/hypervisor. [Accessed March 2021].</w:t>
                    </w:r>
                  </w:p>
                </w:tc>
              </w:tr>
              <w:tr w:rsidR="00B87079" w14:paraId="6D125462" w14:textId="77777777">
                <w:trPr>
                  <w:divId w:val="922682214"/>
                  <w:tblCellSpacing w:w="15" w:type="dxa"/>
                </w:trPr>
                <w:tc>
                  <w:tcPr>
                    <w:tcW w:w="50" w:type="pct"/>
                    <w:hideMark/>
                  </w:tcPr>
                  <w:p w14:paraId="3F18CDD5" w14:textId="77777777" w:rsidR="00B87079" w:rsidRDefault="00B87079">
                    <w:pPr>
                      <w:pStyle w:val="Bibliography"/>
                      <w:rPr>
                        <w:noProof/>
                      </w:rPr>
                    </w:pPr>
                    <w:r>
                      <w:rPr>
                        <w:noProof/>
                      </w:rPr>
                      <w:lastRenderedPageBreak/>
                      <w:t xml:space="preserve">[2] </w:t>
                    </w:r>
                  </w:p>
                </w:tc>
                <w:tc>
                  <w:tcPr>
                    <w:tcW w:w="0" w:type="auto"/>
                    <w:hideMark/>
                  </w:tcPr>
                  <w:p w14:paraId="359D42A4" w14:textId="77777777" w:rsidR="00B87079" w:rsidRDefault="00B87079">
                    <w:pPr>
                      <w:pStyle w:val="Bibliography"/>
                      <w:rPr>
                        <w:noProof/>
                      </w:rPr>
                    </w:pPr>
                    <w:r>
                      <w:rPr>
                        <w:noProof/>
                      </w:rPr>
                      <w:t xml:space="preserve">J. Brodkin, “"A look at bare-metal hypervisor basics",” </w:t>
                    </w:r>
                    <w:r>
                      <w:rPr>
                        <w:i/>
                        <w:iCs/>
                        <w:noProof/>
                      </w:rPr>
                      <w:t xml:space="preserve">Network world, </w:t>
                    </w:r>
                    <w:r>
                      <w:rPr>
                        <w:noProof/>
                      </w:rPr>
                      <w:t xml:space="preserve">vol. 27, no. 14, p. 1, 2010. </w:t>
                    </w:r>
                  </w:p>
                </w:tc>
              </w:tr>
              <w:tr w:rsidR="00B87079" w14:paraId="53CE4543" w14:textId="77777777">
                <w:trPr>
                  <w:divId w:val="922682214"/>
                  <w:tblCellSpacing w:w="15" w:type="dxa"/>
                </w:trPr>
                <w:tc>
                  <w:tcPr>
                    <w:tcW w:w="50" w:type="pct"/>
                    <w:hideMark/>
                  </w:tcPr>
                  <w:p w14:paraId="733C2664" w14:textId="77777777" w:rsidR="00B87079" w:rsidRDefault="00B87079">
                    <w:pPr>
                      <w:pStyle w:val="Bibliography"/>
                      <w:rPr>
                        <w:noProof/>
                      </w:rPr>
                    </w:pPr>
                    <w:r>
                      <w:rPr>
                        <w:noProof/>
                      </w:rPr>
                      <w:t xml:space="preserve">[3] </w:t>
                    </w:r>
                  </w:p>
                </w:tc>
                <w:tc>
                  <w:tcPr>
                    <w:tcW w:w="0" w:type="auto"/>
                    <w:hideMark/>
                  </w:tcPr>
                  <w:p w14:paraId="6599AEA8" w14:textId="77777777" w:rsidR="00B87079" w:rsidRDefault="00B87079">
                    <w:pPr>
                      <w:pStyle w:val="Bibliography"/>
                      <w:rPr>
                        <w:noProof/>
                      </w:rPr>
                    </w:pPr>
                    <w:r>
                      <w:rPr>
                        <w:noProof/>
                      </w:rPr>
                      <w:t xml:space="preserve">D. T. J. N. E. Bugnion, Hardware and Software support for virtualization, San Rafael: Morgan &amp; Claypool Publishers, 2017. </w:t>
                    </w:r>
                  </w:p>
                </w:tc>
              </w:tr>
              <w:tr w:rsidR="00B87079" w14:paraId="29F2BAAB" w14:textId="77777777">
                <w:trPr>
                  <w:divId w:val="922682214"/>
                  <w:tblCellSpacing w:w="15" w:type="dxa"/>
                </w:trPr>
                <w:tc>
                  <w:tcPr>
                    <w:tcW w:w="50" w:type="pct"/>
                    <w:hideMark/>
                  </w:tcPr>
                  <w:p w14:paraId="2B43FA33" w14:textId="77777777" w:rsidR="00B87079" w:rsidRDefault="00B87079">
                    <w:pPr>
                      <w:pStyle w:val="Bibliography"/>
                      <w:rPr>
                        <w:noProof/>
                      </w:rPr>
                    </w:pPr>
                    <w:r>
                      <w:rPr>
                        <w:noProof/>
                      </w:rPr>
                      <w:t xml:space="preserve">[4] </w:t>
                    </w:r>
                  </w:p>
                </w:tc>
                <w:tc>
                  <w:tcPr>
                    <w:tcW w:w="0" w:type="auto"/>
                    <w:hideMark/>
                  </w:tcPr>
                  <w:p w14:paraId="69E24EB7" w14:textId="77777777" w:rsidR="00B87079" w:rsidRDefault="00B87079">
                    <w:pPr>
                      <w:pStyle w:val="Bibliography"/>
                      <w:rPr>
                        <w:noProof/>
                      </w:rPr>
                    </w:pPr>
                    <w:r>
                      <w:rPr>
                        <w:noProof/>
                      </w:rPr>
                      <w:t>“Type 1 and Type 2 Hypervisors: What Makes Them Different,” Medium.com, 24 May 2019. [Online]. Available: https://medium.com/teamresellerclub/type-1-and-type-2-hypervisors-what-makes-them-different-6a1755d6ae2c. [Accessed March 2021].</w:t>
                    </w:r>
                  </w:p>
                </w:tc>
              </w:tr>
              <w:tr w:rsidR="00B87079" w14:paraId="195B3B53" w14:textId="77777777">
                <w:trPr>
                  <w:divId w:val="922682214"/>
                  <w:tblCellSpacing w:w="15" w:type="dxa"/>
                </w:trPr>
                <w:tc>
                  <w:tcPr>
                    <w:tcW w:w="50" w:type="pct"/>
                    <w:hideMark/>
                  </w:tcPr>
                  <w:p w14:paraId="5FEFF315" w14:textId="77777777" w:rsidR="00B87079" w:rsidRDefault="00B87079">
                    <w:pPr>
                      <w:pStyle w:val="Bibliography"/>
                      <w:rPr>
                        <w:noProof/>
                      </w:rPr>
                    </w:pPr>
                    <w:r>
                      <w:rPr>
                        <w:noProof/>
                      </w:rPr>
                      <w:t xml:space="preserve">[5] </w:t>
                    </w:r>
                  </w:p>
                </w:tc>
                <w:tc>
                  <w:tcPr>
                    <w:tcW w:w="0" w:type="auto"/>
                    <w:hideMark/>
                  </w:tcPr>
                  <w:p w14:paraId="134D58FA" w14:textId="77777777" w:rsidR="00B87079" w:rsidRDefault="00B87079">
                    <w:pPr>
                      <w:pStyle w:val="Bibliography"/>
                      <w:rPr>
                        <w:noProof/>
                      </w:rPr>
                    </w:pPr>
                    <w:r>
                      <w:rPr>
                        <w:noProof/>
                      </w:rPr>
                      <w:t>“Hypervisors,” IBM Cloud Education, 8 May 2019. [Online]. Available: https://www.ibm.com/cloud/learn/hypervisors. [Accessed March 2021].</w:t>
                    </w:r>
                  </w:p>
                </w:tc>
              </w:tr>
              <w:tr w:rsidR="00B87079" w14:paraId="29F4EACF" w14:textId="77777777">
                <w:trPr>
                  <w:divId w:val="922682214"/>
                  <w:tblCellSpacing w:w="15" w:type="dxa"/>
                </w:trPr>
                <w:tc>
                  <w:tcPr>
                    <w:tcW w:w="50" w:type="pct"/>
                    <w:hideMark/>
                  </w:tcPr>
                  <w:p w14:paraId="5BFFA416" w14:textId="77777777" w:rsidR="00B87079" w:rsidRDefault="00B87079">
                    <w:pPr>
                      <w:pStyle w:val="Bibliography"/>
                      <w:rPr>
                        <w:noProof/>
                      </w:rPr>
                    </w:pPr>
                    <w:r>
                      <w:rPr>
                        <w:noProof/>
                      </w:rPr>
                      <w:t xml:space="preserve">[6] </w:t>
                    </w:r>
                  </w:p>
                </w:tc>
                <w:tc>
                  <w:tcPr>
                    <w:tcW w:w="0" w:type="auto"/>
                    <w:hideMark/>
                  </w:tcPr>
                  <w:p w14:paraId="7946BE06" w14:textId="77777777" w:rsidR="00B87079" w:rsidRDefault="00B87079">
                    <w:pPr>
                      <w:pStyle w:val="Bibliography"/>
                      <w:rPr>
                        <w:noProof/>
                      </w:rPr>
                    </w:pPr>
                    <w:r>
                      <w:rPr>
                        <w:noProof/>
                      </w:rPr>
                      <w:t xml:space="preserve">G. E. N. A. K. Andrew Butterfield, A dictionary of computer science, Oxford university press, 2016. </w:t>
                    </w:r>
                  </w:p>
                </w:tc>
              </w:tr>
              <w:tr w:rsidR="00B87079" w14:paraId="04B2A90B" w14:textId="77777777">
                <w:trPr>
                  <w:divId w:val="922682214"/>
                  <w:tblCellSpacing w:w="15" w:type="dxa"/>
                </w:trPr>
                <w:tc>
                  <w:tcPr>
                    <w:tcW w:w="50" w:type="pct"/>
                    <w:hideMark/>
                  </w:tcPr>
                  <w:p w14:paraId="33E0E024" w14:textId="77777777" w:rsidR="00B87079" w:rsidRDefault="00B87079">
                    <w:pPr>
                      <w:pStyle w:val="Bibliography"/>
                      <w:rPr>
                        <w:noProof/>
                      </w:rPr>
                    </w:pPr>
                    <w:r>
                      <w:rPr>
                        <w:noProof/>
                      </w:rPr>
                      <w:t xml:space="preserve">[7] </w:t>
                    </w:r>
                  </w:p>
                </w:tc>
                <w:tc>
                  <w:tcPr>
                    <w:tcW w:w="0" w:type="auto"/>
                    <w:hideMark/>
                  </w:tcPr>
                  <w:p w14:paraId="55038FDB" w14:textId="77777777" w:rsidR="00B87079" w:rsidRDefault="00B87079">
                    <w:pPr>
                      <w:pStyle w:val="Bibliography"/>
                      <w:rPr>
                        <w:noProof/>
                      </w:rPr>
                    </w:pPr>
                    <w:r>
                      <w:rPr>
                        <w:noProof/>
                      </w:rPr>
                      <w:t xml:space="preserve">G. Pallis, “Cloud Computing: The new frontier of internet computing,” </w:t>
                    </w:r>
                    <w:r>
                      <w:rPr>
                        <w:i/>
                        <w:iCs/>
                        <w:noProof/>
                      </w:rPr>
                      <w:t xml:space="preserve">IEEE internet computing, </w:t>
                    </w:r>
                    <w:r>
                      <w:rPr>
                        <w:noProof/>
                      </w:rPr>
                      <w:t xml:space="preserve">vol. 14, no. 5, pp. 70-73, 2010. </w:t>
                    </w:r>
                  </w:p>
                </w:tc>
              </w:tr>
              <w:tr w:rsidR="00B87079" w14:paraId="23D08063" w14:textId="77777777">
                <w:trPr>
                  <w:divId w:val="922682214"/>
                  <w:tblCellSpacing w:w="15" w:type="dxa"/>
                </w:trPr>
                <w:tc>
                  <w:tcPr>
                    <w:tcW w:w="50" w:type="pct"/>
                    <w:hideMark/>
                  </w:tcPr>
                  <w:p w14:paraId="550BAE5C" w14:textId="77777777" w:rsidR="00B87079" w:rsidRDefault="00B87079">
                    <w:pPr>
                      <w:pStyle w:val="Bibliography"/>
                      <w:rPr>
                        <w:noProof/>
                      </w:rPr>
                    </w:pPr>
                    <w:r>
                      <w:rPr>
                        <w:noProof/>
                      </w:rPr>
                      <w:t xml:space="preserve">[8] </w:t>
                    </w:r>
                  </w:p>
                </w:tc>
                <w:tc>
                  <w:tcPr>
                    <w:tcW w:w="0" w:type="auto"/>
                    <w:hideMark/>
                  </w:tcPr>
                  <w:p w14:paraId="3C2CF56F" w14:textId="77777777" w:rsidR="00B87079" w:rsidRDefault="00B87079">
                    <w:pPr>
                      <w:pStyle w:val="Bibliography"/>
                      <w:rPr>
                        <w:noProof/>
                      </w:rPr>
                    </w:pPr>
                    <w:r>
                      <w:rPr>
                        <w:noProof/>
                      </w:rPr>
                      <w:t>“What is cloud computing?,” ZDnet, [Online]. Available: https://www.zdnet.com/article/what-is-cloud-computing-everything-you-need-to-know-about-the-cloud/. [Accessed March 2021].</w:t>
                    </w:r>
                  </w:p>
                </w:tc>
              </w:tr>
              <w:tr w:rsidR="00B87079" w14:paraId="1A77F624" w14:textId="77777777">
                <w:trPr>
                  <w:divId w:val="922682214"/>
                  <w:tblCellSpacing w:w="15" w:type="dxa"/>
                </w:trPr>
                <w:tc>
                  <w:tcPr>
                    <w:tcW w:w="50" w:type="pct"/>
                    <w:hideMark/>
                  </w:tcPr>
                  <w:p w14:paraId="10DA205F" w14:textId="77777777" w:rsidR="00B87079" w:rsidRDefault="00B87079">
                    <w:pPr>
                      <w:pStyle w:val="Bibliography"/>
                      <w:rPr>
                        <w:noProof/>
                      </w:rPr>
                    </w:pPr>
                    <w:r>
                      <w:rPr>
                        <w:noProof/>
                      </w:rPr>
                      <w:t xml:space="preserve">[9] </w:t>
                    </w:r>
                  </w:p>
                </w:tc>
                <w:tc>
                  <w:tcPr>
                    <w:tcW w:w="0" w:type="auto"/>
                    <w:hideMark/>
                  </w:tcPr>
                  <w:p w14:paraId="1B189E27" w14:textId="77777777" w:rsidR="00B87079" w:rsidRDefault="00B87079">
                    <w:pPr>
                      <w:pStyle w:val="Bibliography"/>
                      <w:rPr>
                        <w:noProof/>
                      </w:rPr>
                    </w:pPr>
                    <w:r>
                      <w:rPr>
                        <w:noProof/>
                      </w:rPr>
                      <w:t xml:space="preserve">D. Beimborn, T. Miletzki and S. Wenzel, “Platform as a Service (PaaS),” </w:t>
                    </w:r>
                    <w:r>
                      <w:rPr>
                        <w:i/>
                        <w:iCs/>
                        <w:noProof/>
                      </w:rPr>
                      <w:t xml:space="preserve">Business &amp; information system engineering, </w:t>
                    </w:r>
                    <w:r>
                      <w:rPr>
                        <w:noProof/>
                      </w:rPr>
                      <w:t xml:space="preserve">vol. 3, no. 6, pp. 381-384, 2011. </w:t>
                    </w:r>
                  </w:p>
                </w:tc>
              </w:tr>
              <w:tr w:rsidR="00B87079" w14:paraId="3C2FA7FD" w14:textId="77777777">
                <w:trPr>
                  <w:divId w:val="922682214"/>
                  <w:tblCellSpacing w:w="15" w:type="dxa"/>
                </w:trPr>
                <w:tc>
                  <w:tcPr>
                    <w:tcW w:w="50" w:type="pct"/>
                    <w:hideMark/>
                  </w:tcPr>
                  <w:p w14:paraId="072A90DC" w14:textId="77777777" w:rsidR="00B87079" w:rsidRDefault="00B87079">
                    <w:pPr>
                      <w:pStyle w:val="Bibliography"/>
                      <w:rPr>
                        <w:noProof/>
                      </w:rPr>
                    </w:pPr>
                    <w:r>
                      <w:rPr>
                        <w:noProof/>
                      </w:rPr>
                      <w:t xml:space="preserve">[10] </w:t>
                    </w:r>
                  </w:p>
                </w:tc>
                <w:tc>
                  <w:tcPr>
                    <w:tcW w:w="0" w:type="auto"/>
                    <w:hideMark/>
                  </w:tcPr>
                  <w:p w14:paraId="0703E9DE" w14:textId="77777777" w:rsidR="00B87079" w:rsidRDefault="00B87079">
                    <w:pPr>
                      <w:pStyle w:val="Bibliography"/>
                      <w:rPr>
                        <w:noProof/>
                      </w:rPr>
                    </w:pPr>
                    <w:r>
                      <w:rPr>
                        <w:noProof/>
                      </w:rPr>
                      <w:t>“What is IaaS?,” Microsoft Azure, [Online]. Available: https://azure.microsoft.com/en-in/overview/what-is-iaas/. [Accessed March 2021].</w:t>
                    </w:r>
                  </w:p>
                </w:tc>
              </w:tr>
              <w:tr w:rsidR="00B87079" w14:paraId="1575BAA1" w14:textId="77777777">
                <w:trPr>
                  <w:divId w:val="922682214"/>
                  <w:tblCellSpacing w:w="15" w:type="dxa"/>
                </w:trPr>
                <w:tc>
                  <w:tcPr>
                    <w:tcW w:w="50" w:type="pct"/>
                    <w:hideMark/>
                  </w:tcPr>
                  <w:p w14:paraId="0B4C738C" w14:textId="77777777" w:rsidR="00B87079" w:rsidRDefault="00B87079">
                    <w:pPr>
                      <w:pStyle w:val="Bibliography"/>
                      <w:rPr>
                        <w:noProof/>
                      </w:rPr>
                    </w:pPr>
                    <w:r>
                      <w:rPr>
                        <w:noProof/>
                      </w:rPr>
                      <w:t xml:space="preserve">[11] </w:t>
                    </w:r>
                  </w:p>
                </w:tc>
                <w:tc>
                  <w:tcPr>
                    <w:tcW w:w="0" w:type="auto"/>
                    <w:hideMark/>
                  </w:tcPr>
                  <w:p w14:paraId="0EF98526" w14:textId="77777777" w:rsidR="00B87079" w:rsidRDefault="00B87079">
                    <w:pPr>
                      <w:pStyle w:val="Bibliography"/>
                      <w:rPr>
                        <w:noProof/>
                      </w:rPr>
                    </w:pPr>
                    <w:r>
                      <w:rPr>
                        <w:noProof/>
                      </w:rPr>
                      <w:t>“Gartner Forecasts Worldwide Public Cloud Revenue to Grow 6.3% in 2020,” Gartner, 23 July 2020. [Online]. Available: https://www.gartner.com/en/newsroom/press-releases/2020-07-23-gartner-forecasts-worldwide-public-cloud-revenue-to-grow-6point3-percent-in-2020. [Accessed March 2021].</w:t>
                    </w:r>
                  </w:p>
                </w:tc>
              </w:tr>
              <w:tr w:rsidR="00B87079" w14:paraId="148436C5" w14:textId="77777777">
                <w:trPr>
                  <w:divId w:val="922682214"/>
                  <w:tblCellSpacing w:w="15" w:type="dxa"/>
                </w:trPr>
                <w:tc>
                  <w:tcPr>
                    <w:tcW w:w="50" w:type="pct"/>
                    <w:hideMark/>
                  </w:tcPr>
                  <w:p w14:paraId="60857253" w14:textId="77777777" w:rsidR="00B87079" w:rsidRDefault="00B87079">
                    <w:pPr>
                      <w:pStyle w:val="Bibliography"/>
                      <w:rPr>
                        <w:noProof/>
                      </w:rPr>
                    </w:pPr>
                    <w:r>
                      <w:rPr>
                        <w:noProof/>
                      </w:rPr>
                      <w:t xml:space="preserve">[12] </w:t>
                    </w:r>
                  </w:p>
                </w:tc>
                <w:tc>
                  <w:tcPr>
                    <w:tcW w:w="0" w:type="auto"/>
                    <w:hideMark/>
                  </w:tcPr>
                  <w:p w14:paraId="7A7FD10F" w14:textId="77777777" w:rsidR="00B87079" w:rsidRDefault="00B87079">
                    <w:pPr>
                      <w:pStyle w:val="Bibliography"/>
                      <w:rPr>
                        <w:noProof/>
                      </w:rPr>
                    </w:pPr>
                    <w:r>
                      <w:rPr>
                        <w:noProof/>
                      </w:rPr>
                      <w:t xml:space="preserve">A. Larkin, </w:t>
                    </w:r>
                    <w:r>
                      <w:rPr>
                        <w:i/>
                        <w:iCs/>
                        <w:noProof/>
                      </w:rPr>
                      <w:t xml:space="preserve">Disadvantages of cloud computing, </w:t>
                    </w:r>
                    <w:r>
                      <w:rPr>
                        <w:noProof/>
                      </w:rPr>
                      <w:t xml:space="preserve">Cloud Academy Blog, 2019. </w:t>
                    </w:r>
                  </w:p>
                </w:tc>
              </w:tr>
              <w:tr w:rsidR="00B87079" w14:paraId="3B14B204" w14:textId="77777777">
                <w:trPr>
                  <w:divId w:val="922682214"/>
                  <w:tblCellSpacing w:w="15" w:type="dxa"/>
                </w:trPr>
                <w:tc>
                  <w:tcPr>
                    <w:tcW w:w="50" w:type="pct"/>
                    <w:hideMark/>
                  </w:tcPr>
                  <w:p w14:paraId="2F35E308" w14:textId="77777777" w:rsidR="00B87079" w:rsidRDefault="00B87079">
                    <w:pPr>
                      <w:pStyle w:val="Bibliography"/>
                      <w:rPr>
                        <w:noProof/>
                      </w:rPr>
                    </w:pPr>
                    <w:r>
                      <w:rPr>
                        <w:noProof/>
                      </w:rPr>
                      <w:t xml:space="preserve">[13] </w:t>
                    </w:r>
                  </w:p>
                </w:tc>
                <w:tc>
                  <w:tcPr>
                    <w:tcW w:w="0" w:type="auto"/>
                    <w:hideMark/>
                  </w:tcPr>
                  <w:p w14:paraId="41537DFA" w14:textId="77777777" w:rsidR="00B87079" w:rsidRDefault="00B87079">
                    <w:pPr>
                      <w:pStyle w:val="Bibliography"/>
                      <w:rPr>
                        <w:noProof/>
                      </w:rPr>
                    </w:pPr>
                    <w:r>
                      <w:rPr>
                        <w:noProof/>
                      </w:rPr>
                      <w:t xml:space="preserve">D. Ince, “PING,” in </w:t>
                    </w:r>
                    <w:r>
                      <w:rPr>
                        <w:i/>
                        <w:iCs/>
                        <w:noProof/>
                      </w:rPr>
                      <w:t>A dictionoary of the internet</w:t>
                    </w:r>
                    <w:r>
                      <w:rPr>
                        <w:noProof/>
                      </w:rPr>
                      <w:t xml:space="preserve">, Oxford University Press, 2019. </w:t>
                    </w:r>
                  </w:p>
                </w:tc>
              </w:tr>
              <w:tr w:rsidR="00B87079" w14:paraId="5083EF38" w14:textId="77777777">
                <w:trPr>
                  <w:divId w:val="922682214"/>
                  <w:tblCellSpacing w:w="15" w:type="dxa"/>
                </w:trPr>
                <w:tc>
                  <w:tcPr>
                    <w:tcW w:w="50" w:type="pct"/>
                    <w:hideMark/>
                  </w:tcPr>
                  <w:p w14:paraId="23FE2742" w14:textId="77777777" w:rsidR="00B87079" w:rsidRDefault="00B87079">
                    <w:pPr>
                      <w:pStyle w:val="Bibliography"/>
                      <w:rPr>
                        <w:noProof/>
                      </w:rPr>
                    </w:pPr>
                    <w:r>
                      <w:rPr>
                        <w:noProof/>
                      </w:rPr>
                      <w:t xml:space="preserve">[14] </w:t>
                    </w:r>
                  </w:p>
                </w:tc>
                <w:tc>
                  <w:tcPr>
                    <w:tcW w:w="0" w:type="auto"/>
                    <w:hideMark/>
                  </w:tcPr>
                  <w:p w14:paraId="6834E6B7" w14:textId="77777777" w:rsidR="00B87079" w:rsidRDefault="00B87079">
                    <w:pPr>
                      <w:pStyle w:val="Bibliography"/>
                      <w:rPr>
                        <w:noProof/>
                      </w:rPr>
                    </w:pPr>
                    <w:r>
                      <w:rPr>
                        <w:noProof/>
                      </w:rPr>
                      <w:t xml:space="preserve">S.-d. Krit and E. Haimoud, “Overview of firewalls: Types and policies: Managing windows embedded firewall programmatically,” in </w:t>
                    </w:r>
                    <w:r>
                      <w:rPr>
                        <w:i/>
                        <w:iCs/>
                        <w:noProof/>
                      </w:rPr>
                      <w:t>International Conference of Engineering &amp; MIS</w:t>
                    </w:r>
                    <w:r>
                      <w:rPr>
                        <w:noProof/>
                      </w:rPr>
                      <w:t xml:space="preserve">, 2017. </w:t>
                    </w:r>
                  </w:p>
                </w:tc>
              </w:tr>
              <w:tr w:rsidR="00B87079" w14:paraId="5E3AE9FE" w14:textId="77777777">
                <w:trPr>
                  <w:divId w:val="922682214"/>
                  <w:tblCellSpacing w:w="15" w:type="dxa"/>
                </w:trPr>
                <w:tc>
                  <w:tcPr>
                    <w:tcW w:w="50" w:type="pct"/>
                    <w:hideMark/>
                  </w:tcPr>
                  <w:p w14:paraId="707D1108" w14:textId="77777777" w:rsidR="00B87079" w:rsidRDefault="00B87079">
                    <w:pPr>
                      <w:pStyle w:val="Bibliography"/>
                      <w:rPr>
                        <w:noProof/>
                      </w:rPr>
                    </w:pPr>
                    <w:r>
                      <w:rPr>
                        <w:noProof/>
                      </w:rPr>
                      <w:t xml:space="preserve">[15] </w:t>
                    </w:r>
                  </w:p>
                </w:tc>
                <w:tc>
                  <w:tcPr>
                    <w:tcW w:w="0" w:type="auto"/>
                    <w:hideMark/>
                  </w:tcPr>
                  <w:p w14:paraId="09034A02" w14:textId="77777777" w:rsidR="00B87079" w:rsidRDefault="00B87079">
                    <w:pPr>
                      <w:pStyle w:val="Bibliography"/>
                      <w:rPr>
                        <w:noProof/>
                      </w:rPr>
                    </w:pPr>
                    <w:r>
                      <w:rPr>
                        <w:noProof/>
                      </w:rPr>
                      <w:t>“Firewall Port Information,” IBM, [Online]. Available: https://www.ibm.com/support/knowledgecenter/SSETBF_3.1.1/com.ibm.siteprotector.doc/concepts/sp_firewall_port_information_configfirewallssptraffic.htm. [Accessed March 2021].</w:t>
                    </w:r>
                  </w:p>
                </w:tc>
              </w:tr>
              <w:tr w:rsidR="00B87079" w14:paraId="65E8DBB4" w14:textId="77777777">
                <w:trPr>
                  <w:divId w:val="922682214"/>
                  <w:tblCellSpacing w:w="15" w:type="dxa"/>
                </w:trPr>
                <w:tc>
                  <w:tcPr>
                    <w:tcW w:w="50" w:type="pct"/>
                    <w:hideMark/>
                  </w:tcPr>
                  <w:p w14:paraId="152FA91E" w14:textId="77777777" w:rsidR="00B87079" w:rsidRDefault="00B87079">
                    <w:pPr>
                      <w:pStyle w:val="Bibliography"/>
                      <w:rPr>
                        <w:noProof/>
                      </w:rPr>
                    </w:pPr>
                    <w:r>
                      <w:rPr>
                        <w:noProof/>
                      </w:rPr>
                      <w:t xml:space="preserve">[16] </w:t>
                    </w:r>
                  </w:p>
                </w:tc>
                <w:tc>
                  <w:tcPr>
                    <w:tcW w:w="0" w:type="auto"/>
                    <w:hideMark/>
                  </w:tcPr>
                  <w:p w14:paraId="60779054" w14:textId="77777777" w:rsidR="00B87079" w:rsidRDefault="00B87079">
                    <w:pPr>
                      <w:pStyle w:val="Bibliography"/>
                      <w:rPr>
                        <w:noProof/>
                      </w:rPr>
                    </w:pPr>
                    <w:r>
                      <w:rPr>
                        <w:noProof/>
                      </w:rPr>
                      <w:t>C. Hoffman, “Your Mac’s Firewall is Off By Default: Do You Need to Enable It?,” How To Geek, 10 July 2017. [Online]. Available: https://www.howtogeek.com/205108/your-mac%E2%80%99s-firewall-is-off-by-default-do-you-need-to-enable-it/. [Accessed March 2021].</w:t>
                    </w:r>
                  </w:p>
                </w:tc>
              </w:tr>
              <w:tr w:rsidR="00B87079" w14:paraId="2CCF6F64" w14:textId="77777777">
                <w:trPr>
                  <w:divId w:val="922682214"/>
                  <w:tblCellSpacing w:w="15" w:type="dxa"/>
                </w:trPr>
                <w:tc>
                  <w:tcPr>
                    <w:tcW w:w="50" w:type="pct"/>
                    <w:hideMark/>
                  </w:tcPr>
                  <w:p w14:paraId="31416587" w14:textId="77777777" w:rsidR="00B87079" w:rsidRDefault="00B87079">
                    <w:pPr>
                      <w:pStyle w:val="Bibliography"/>
                      <w:rPr>
                        <w:noProof/>
                      </w:rPr>
                    </w:pPr>
                    <w:r>
                      <w:rPr>
                        <w:noProof/>
                      </w:rPr>
                      <w:t xml:space="preserve">[17] </w:t>
                    </w:r>
                  </w:p>
                </w:tc>
                <w:tc>
                  <w:tcPr>
                    <w:tcW w:w="0" w:type="auto"/>
                    <w:hideMark/>
                  </w:tcPr>
                  <w:p w14:paraId="34E0BD6B" w14:textId="77777777" w:rsidR="00B87079" w:rsidRDefault="00B87079">
                    <w:pPr>
                      <w:pStyle w:val="Bibliography"/>
                      <w:rPr>
                        <w:noProof/>
                      </w:rPr>
                    </w:pPr>
                    <w:r>
                      <w:rPr>
                        <w:noProof/>
                      </w:rPr>
                      <w:t>“Linux ping commands,” PhoenixNap, 18 April 2019. [Online]. Available: https://phoenixnap.com/kb/linux-ping-command-examples#:~:text=ping%20%E2%80%9Clocalhost%E2%80%9D%20to%20Check%20Local%20</w:t>
                    </w:r>
                    <w:r>
                      <w:rPr>
                        <w:noProof/>
                      </w:rPr>
                      <w:lastRenderedPageBreak/>
                      <w:t>Network,-If%20you%20encounter&amp;text=ping%200%20%E2%80%93%20This%20is%20the,the%20name%20to%20ping%20localhost.. [Accessed March 2021].</w:t>
                    </w:r>
                  </w:p>
                </w:tc>
              </w:tr>
            </w:tbl>
            <w:p w14:paraId="2CF107AD" w14:textId="77777777" w:rsidR="00B87079" w:rsidRDefault="00B87079">
              <w:pPr>
                <w:divId w:val="922682214"/>
                <w:rPr>
                  <w:rFonts w:eastAsia="Times New Roman"/>
                  <w:noProof/>
                </w:rPr>
              </w:pPr>
            </w:p>
            <w:p w14:paraId="04A80332" w14:textId="0E85D2A3" w:rsidR="00B87079" w:rsidRDefault="00B87079">
              <w:r>
                <w:rPr>
                  <w:b/>
                  <w:bCs/>
                  <w:noProof/>
                </w:rPr>
                <w:fldChar w:fldCharType="end"/>
              </w:r>
            </w:p>
          </w:sdtContent>
        </w:sdt>
      </w:sdtContent>
    </w:sdt>
    <w:p w14:paraId="2AE32F2B" w14:textId="77777777" w:rsidR="00B87079" w:rsidRDefault="00B87079" w:rsidP="00B87079"/>
    <w:p w14:paraId="285C80D2" w14:textId="77777777" w:rsidR="00B87079" w:rsidRDefault="00B87079" w:rsidP="00226500"/>
    <w:p w14:paraId="728B1C5A" w14:textId="5DCBAD2B" w:rsidR="00B87079" w:rsidRDefault="00B87079" w:rsidP="00226500"/>
    <w:p w14:paraId="69BF29DA" w14:textId="77777777" w:rsidR="00B87079" w:rsidRPr="00226500" w:rsidRDefault="00B87079" w:rsidP="00226500"/>
    <w:sectPr w:rsidR="00B87079" w:rsidRPr="0022650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1D0CBA" w14:textId="77777777" w:rsidR="006044FB" w:rsidRDefault="006044FB" w:rsidP="007A707B">
      <w:pPr>
        <w:spacing w:after="0" w:line="240" w:lineRule="auto"/>
      </w:pPr>
      <w:r>
        <w:separator/>
      </w:r>
    </w:p>
  </w:endnote>
  <w:endnote w:type="continuationSeparator" w:id="0">
    <w:p w14:paraId="3B21B6C8" w14:textId="77777777" w:rsidR="006044FB" w:rsidRDefault="006044FB" w:rsidP="007A70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A8C386" w14:textId="77777777" w:rsidR="006044FB" w:rsidRDefault="006044FB" w:rsidP="007A707B">
      <w:pPr>
        <w:spacing w:after="0" w:line="240" w:lineRule="auto"/>
      </w:pPr>
      <w:r>
        <w:separator/>
      </w:r>
    </w:p>
  </w:footnote>
  <w:footnote w:type="continuationSeparator" w:id="0">
    <w:p w14:paraId="6E1A710F" w14:textId="77777777" w:rsidR="006044FB" w:rsidRDefault="006044FB" w:rsidP="007A70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8C31B6"/>
    <w:multiLevelType w:val="multilevel"/>
    <w:tmpl w:val="91AC1F20"/>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2058024C"/>
    <w:multiLevelType w:val="multilevel"/>
    <w:tmpl w:val="A4B2CED4"/>
    <w:lvl w:ilvl="0">
      <w:start w:val="3"/>
      <w:numFmt w:val="decimal"/>
      <w:lvlText w:val="%1."/>
      <w:lvlJc w:val="left"/>
      <w:pPr>
        <w:ind w:left="720" w:hanging="360"/>
      </w:pPr>
      <w:rPr>
        <w:rFonts w:hint="default"/>
      </w:rPr>
    </w:lvl>
    <w:lvl w:ilvl="1">
      <w:start w:val="1"/>
      <w:numFmt w:val="decimal"/>
      <w:isLgl/>
      <w:lvlText w:val="%1.%2"/>
      <w:lvlJc w:val="left"/>
      <w:pPr>
        <w:ind w:left="532"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24EA5F97"/>
    <w:multiLevelType w:val="multilevel"/>
    <w:tmpl w:val="DFD20B72"/>
    <w:lvl w:ilvl="0">
      <w:start w:val="3"/>
      <w:numFmt w:val="decimal"/>
      <w:lvlText w:val="%1"/>
      <w:lvlJc w:val="left"/>
      <w:pPr>
        <w:ind w:left="360" w:hanging="360"/>
      </w:pPr>
      <w:rPr>
        <w:rFonts w:hint="default"/>
      </w:rPr>
    </w:lvl>
    <w:lvl w:ilvl="1">
      <w:start w:val="3"/>
      <w:numFmt w:val="decimal"/>
      <w:lvlText w:val="%1.%2"/>
      <w:lvlJc w:val="left"/>
      <w:pPr>
        <w:ind w:left="1110" w:hanging="36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2970" w:hanging="72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5190" w:hanging="1440"/>
      </w:pPr>
      <w:rPr>
        <w:rFonts w:hint="default"/>
      </w:rPr>
    </w:lvl>
    <w:lvl w:ilvl="6">
      <w:start w:val="1"/>
      <w:numFmt w:val="decimal"/>
      <w:lvlText w:val="%1.%2.%3.%4.%5.%6.%7"/>
      <w:lvlJc w:val="left"/>
      <w:pPr>
        <w:ind w:left="5940" w:hanging="1440"/>
      </w:pPr>
      <w:rPr>
        <w:rFonts w:hint="default"/>
      </w:rPr>
    </w:lvl>
    <w:lvl w:ilvl="7">
      <w:start w:val="1"/>
      <w:numFmt w:val="decimal"/>
      <w:lvlText w:val="%1.%2.%3.%4.%5.%6.%7.%8"/>
      <w:lvlJc w:val="left"/>
      <w:pPr>
        <w:ind w:left="7050" w:hanging="1800"/>
      </w:pPr>
      <w:rPr>
        <w:rFonts w:hint="default"/>
      </w:rPr>
    </w:lvl>
    <w:lvl w:ilvl="8">
      <w:start w:val="1"/>
      <w:numFmt w:val="decimal"/>
      <w:lvlText w:val="%1.%2.%3.%4.%5.%6.%7.%8.%9"/>
      <w:lvlJc w:val="left"/>
      <w:pPr>
        <w:ind w:left="7800" w:hanging="1800"/>
      </w:pPr>
      <w:rPr>
        <w:rFonts w:hint="default"/>
      </w:rPr>
    </w:lvl>
  </w:abstractNum>
  <w:abstractNum w:abstractNumId="3" w15:restartNumberingAfterBreak="0">
    <w:nsid w:val="363E3531"/>
    <w:multiLevelType w:val="multilevel"/>
    <w:tmpl w:val="A8B6C232"/>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2220" w:hanging="720"/>
      </w:pPr>
      <w:rPr>
        <w:rFonts w:hint="default"/>
      </w:rPr>
    </w:lvl>
    <w:lvl w:ilvl="3">
      <w:start w:val="1"/>
      <w:numFmt w:val="decimal"/>
      <w:lvlText w:val="%1.%2.%3.%4"/>
      <w:lvlJc w:val="left"/>
      <w:pPr>
        <w:ind w:left="2970" w:hanging="72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5190" w:hanging="1440"/>
      </w:pPr>
      <w:rPr>
        <w:rFonts w:hint="default"/>
      </w:rPr>
    </w:lvl>
    <w:lvl w:ilvl="6">
      <w:start w:val="1"/>
      <w:numFmt w:val="decimal"/>
      <w:lvlText w:val="%1.%2.%3.%4.%5.%6.%7"/>
      <w:lvlJc w:val="left"/>
      <w:pPr>
        <w:ind w:left="5940" w:hanging="1440"/>
      </w:pPr>
      <w:rPr>
        <w:rFonts w:hint="default"/>
      </w:rPr>
    </w:lvl>
    <w:lvl w:ilvl="7">
      <w:start w:val="1"/>
      <w:numFmt w:val="decimal"/>
      <w:lvlText w:val="%1.%2.%3.%4.%5.%6.%7.%8"/>
      <w:lvlJc w:val="left"/>
      <w:pPr>
        <w:ind w:left="7050" w:hanging="1800"/>
      </w:pPr>
      <w:rPr>
        <w:rFonts w:hint="default"/>
      </w:rPr>
    </w:lvl>
    <w:lvl w:ilvl="8">
      <w:start w:val="1"/>
      <w:numFmt w:val="decimal"/>
      <w:lvlText w:val="%1.%2.%3.%4.%5.%6.%7.%8.%9"/>
      <w:lvlJc w:val="left"/>
      <w:pPr>
        <w:ind w:left="7800" w:hanging="1800"/>
      </w:pPr>
      <w:rPr>
        <w:rFonts w:hint="default"/>
      </w:rPr>
    </w:lvl>
  </w:abstractNum>
  <w:abstractNum w:abstractNumId="4" w15:restartNumberingAfterBreak="0">
    <w:nsid w:val="4F0E0AB9"/>
    <w:multiLevelType w:val="hybridMultilevel"/>
    <w:tmpl w:val="653288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FAC"/>
    <w:rsid w:val="00080FAC"/>
    <w:rsid w:val="00081019"/>
    <w:rsid w:val="000D6CF8"/>
    <w:rsid w:val="000F6FAD"/>
    <w:rsid w:val="001574B7"/>
    <w:rsid w:val="00186FE4"/>
    <w:rsid w:val="001960DE"/>
    <w:rsid w:val="001A3660"/>
    <w:rsid w:val="001D5C54"/>
    <w:rsid w:val="002063D0"/>
    <w:rsid w:val="00226500"/>
    <w:rsid w:val="00227903"/>
    <w:rsid w:val="002E7F5A"/>
    <w:rsid w:val="00316356"/>
    <w:rsid w:val="003979BD"/>
    <w:rsid w:val="003B27EA"/>
    <w:rsid w:val="003F20BB"/>
    <w:rsid w:val="004026F7"/>
    <w:rsid w:val="004606CA"/>
    <w:rsid w:val="00461F5A"/>
    <w:rsid w:val="0049015A"/>
    <w:rsid w:val="004C4284"/>
    <w:rsid w:val="004D14F5"/>
    <w:rsid w:val="00521AD8"/>
    <w:rsid w:val="005D05AC"/>
    <w:rsid w:val="006044FB"/>
    <w:rsid w:val="00621682"/>
    <w:rsid w:val="00636983"/>
    <w:rsid w:val="006A1AC1"/>
    <w:rsid w:val="006D437A"/>
    <w:rsid w:val="00742931"/>
    <w:rsid w:val="00745AE4"/>
    <w:rsid w:val="0075251D"/>
    <w:rsid w:val="007A707B"/>
    <w:rsid w:val="0084474F"/>
    <w:rsid w:val="00846D97"/>
    <w:rsid w:val="008C329A"/>
    <w:rsid w:val="008D4B1F"/>
    <w:rsid w:val="00966E95"/>
    <w:rsid w:val="009F032B"/>
    <w:rsid w:val="009F6E83"/>
    <w:rsid w:val="009F7E18"/>
    <w:rsid w:val="00A64FE8"/>
    <w:rsid w:val="00A840B3"/>
    <w:rsid w:val="00B010CA"/>
    <w:rsid w:val="00B35F30"/>
    <w:rsid w:val="00B551FD"/>
    <w:rsid w:val="00B87079"/>
    <w:rsid w:val="00C35DCE"/>
    <w:rsid w:val="00C61BF7"/>
    <w:rsid w:val="00D05171"/>
    <w:rsid w:val="00DF51CB"/>
    <w:rsid w:val="00E55EE0"/>
    <w:rsid w:val="00E65484"/>
    <w:rsid w:val="00E8113A"/>
    <w:rsid w:val="00E81606"/>
    <w:rsid w:val="00E943A9"/>
    <w:rsid w:val="00EB6AF4"/>
    <w:rsid w:val="00EE047A"/>
    <w:rsid w:val="00F25491"/>
    <w:rsid w:val="00F40D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C5B8C"/>
  <w15:chartTrackingRefBased/>
  <w15:docId w15:val="{9C802F84-5349-4E39-BE6A-F47BF315B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0FAC"/>
    <w:rPr>
      <w:rFonts w:ascii="Times New Roman" w:hAnsi="Times New Roman"/>
    </w:rPr>
  </w:style>
  <w:style w:type="paragraph" w:styleId="Heading1">
    <w:name w:val="heading 1"/>
    <w:basedOn w:val="Normal"/>
    <w:next w:val="Normal"/>
    <w:link w:val="Heading1Char"/>
    <w:uiPriority w:val="9"/>
    <w:qFormat/>
    <w:rsid w:val="00080FAC"/>
    <w:pPr>
      <w:keepNext/>
      <w:keepLines/>
      <w:spacing w:before="240" w:after="0"/>
      <w:outlineLvl w:val="0"/>
    </w:pPr>
    <w:rPr>
      <w:rFonts w:eastAsiaTheme="majorEastAsia" w:cstheme="majorBidi"/>
      <w:b/>
      <w:color w:val="2F5496" w:themeColor="accent1" w:themeShade="BF"/>
      <w:sz w:val="32"/>
      <w:szCs w:val="32"/>
      <w:u w:val="single"/>
    </w:rPr>
  </w:style>
  <w:style w:type="paragraph" w:styleId="Heading2">
    <w:name w:val="heading 2"/>
    <w:basedOn w:val="Normal"/>
    <w:next w:val="Normal"/>
    <w:link w:val="Heading2Char"/>
    <w:uiPriority w:val="9"/>
    <w:unhideWhenUsed/>
    <w:qFormat/>
    <w:rsid w:val="00080FAC"/>
    <w:pPr>
      <w:keepNext/>
      <w:keepLines/>
      <w:spacing w:before="40" w:after="0"/>
      <w:outlineLvl w:val="1"/>
    </w:pPr>
    <w:rPr>
      <w:rFonts w:eastAsiaTheme="majorEastAsia" w:cstheme="majorBidi"/>
      <w:b/>
      <w:color w:val="2F5496" w:themeColor="accent1" w:themeShade="BF"/>
      <w:sz w:val="26"/>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80FAC"/>
    <w:pPr>
      <w:spacing w:after="0" w:line="240" w:lineRule="auto"/>
      <w:contextualSpacing/>
    </w:pPr>
    <w:rPr>
      <w:rFonts w:eastAsiaTheme="majorEastAsia" w:cstheme="majorBidi"/>
      <w:b/>
      <w:color w:val="4472C4" w:themeColor="accent1"/>
      <w:spacing w:val="-10"/>
      <w:kern w:val="28"/>
      <w:sz w:val="56"/>
      <w:szCs w:val="56"/>
      <w:u w:val="single"/>
    </w:rPr>
  </w:style>
  <w:style w:type="character" w:customStyle="1" w:styleId="TitleChar">
    <w:name w:val="Title Char"/>
    <w:basedOn w:val="DefaultParagraphFont"/>
    <w:link w:val="Title"/>
    <w:uiPriority w:val="10"/>
    <w:rsid w:val="00080FAC"/>
    <w:rPr>
      <w:rFonts w:ascii="Times New Roman" w:eastAsiaTheme="majorEastAsia" w:hAnsi="Times New Roman" w:cstheme="majorBidi"/>
      <w:b/>
      <w:color w:val="4472C4" w:themeColor="accent1"/>
      <w:spacing w:val="-10"/>
      <w:kern w:val="28"/>
      <w:sz w:val="56"/>
      <w:szCs w:val="56"/>
      <w:u w:val="single"/>
    </w:rPr>
  </w:style>
  <w:style w:type="character" w:customStyle="1" w:styleId="Heading1Char">
    <w:name w:val="Heading 1 Char"/>
    <w:basedOn w:val="DefaultParagraphFont"/>
    <w:link w:val="Heading1"/>
    <w:uiPriority w:val="9"/>
    <w:rsid w:val="00080FAC"/>
    <w:rPr>
      <w:rFonts w:ascii="Times New Roman" w:eastAsiaTheme="majorEastAsia" w:hAnsi="Times New Roman" w:cstheme="majorBidi"/>
      <w:b/>
      <w:color w:val="2F5496" w:themeColor="accent1" w:themeShade="BF"/>
      <w:sz w:val="32"/>
      <w:szCs w:val="32"/>
      <w:u w:val="single"/>
    </w:rPr>
  </w:style>
  <w:style w:type="character" w:customStyle="1" w:styleId="Heading2Char">
    <w:name w:val="Heading 2 Char"/>
    <w:basedOn w:val="DefaultParagraphFont"/>
    <w:link w:val="Heading2"/>
    <w:uiPriority w:val="9"/>
    <w:rsid w:val="00080FAC"/>
    <w:rPr>
      <w:rFonts w:ascii="Times New Roman" w:eastAsiaTheme="majorEastAsia" w:hAnsi="Times New Roman" w:cstheme="majorBidi"/>
      <w:b/>
      <w:color w:val="2F5496" w:themeColor="accent1" w:themeShade="BF"/>
      <w:sz w:val="26"/>
      <w:szCs w:val="26"/>
      <w:u w:val="single"/>
    </w:rPr>
  </w:style>
  <w:style w:type="paragraph" w:styleId="Caption">
    <w:name w:val="caption"/>
    <w:basedOn w:val="Normal"/>
    <w:next w:val="Normal"/>
    <w:uiPriority w:val="35"/>
    <w:unhideWhenUsed/>
    <w:qFormat/>
    <w:rsid w:val="00080FAC"/>
    <w:pPr>
      <w:spacing w:after="200" w:line="240" w:lineRule="auto"/>
    </w:pPr>
    <w:rPr>
      <w:i/>
      <w:iCs/>
      <w:color w:val="44546A" w:themeColor="text2"/>
      <w:sz w:val="18"/>
      <w:szCs w:val="18"/>
    </w:rPr>
  </w:style>
  <w:style w:type="paragraph" w:styleId="Header">
    <w:name w:val="header"/>
    <w:basedOn w:val="Normal"/>
    <w:link w:val="HeaderChar"/>
    <w:uiPriority w:val="99"/>
    <w:unhideWhenUsed/>
    <w:rsid w:val="007A70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707B"/>
    <w:rPr>
      <w:rFonts w:ascii="Times New Roman" w:hAnsi="Times New Roman"/>
    </w:rPr>
  </w:style>
  <w:style w:type="paragraph" w:styleId="Footer">
    <w:name w:val="footer"/>
    <w:basedOn w:val="Normal"/>
    <w:link w:val="FooterChar"/>
    <w:uiPriority w:val="99"/>
    <w:unhideWhenUsed/>
    <w:rsid w:val="007A70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707B"/>
    <w:rPr>
      <w:rFonts w:ascii="Times New Roman" w:hAnsi="Times New Roman"/>
    </w:rPr>
  </w:style>
  <w:style w:type="paragraph" w:styleId="ListParagraph">
    <w:name w:val="List Paragraph"/>
    <w:basedOn w:val="Normal"/>
    <w:uiPriority w:val="34"/>
    <w:qFormat/>
    <w:rsid w:val="00C61BF7"/>
    <w:pPr>
      <w:ind w:left="720"/>
      <w:contextualSpacing/>
    </w:pPr>
  </w:style>
  <w:style w:type="paragraph" w:styleId="Bibliography">
    <w:name w:val="Bibliography"/>
    <w:basedOn w:val="Normal"/>
    <w:next w:val="Normal"/>
    <w:uiPriority w:val="37"/>
    <w:unhideWhenUsed/>
    <w:rsid w:val="00B87079"/>
  </w:style>
  <w:style w:type="paragraph" w:styleId="TOCHeading">
    <w:name w:val="TOC Heading"/>
    <w:basedOn w:val="Heading1"/>
    <w:next w:val="Normal"/>
    <w:uiPriority w:val="39"/>
    <w:unhideWhenUsed/>
    <w:qFormat/>
    <w:rsid w:val="00E55EE0"/>
    <w:pPr>
      <w:outlineLvl w:val="9"/>
    </w:pPr>
    <w:rPr>
      <w:rFonts w:asciiTheme="majorHAnsi" w:hAnsiTheme="majorHAnsi"/>
      <w:b w:val="0"/>
      <w:u w:val="none"/>
      <w:lang w:val="en-US"/>
    </w:rPr>
  </w:style>
  <w:style w:type="paragraph" w:styleId="TOC1">
    <w:name w:val="toc 1"/>
    <w:basedOn w:val="Normal"/>
    <w:next w:val="Normal"/>
    <w:autoRedefine/>
    <w:uiPriority w:val="39"/>
    <w:unhideWhenUsed/>
    <w:rsid w:val="00E55EE0"/>
    <w:pPr>
      <w:spacing w:after="100"/>
    </w:pPr>
  </w:style>
  <w:style w:type="paragraph" w:styleId="TOC2">
    <w:name w:val="toc 2"/>
    <w:basedOn w:val="Normal"/>
    <w:next w:val="Normal"/>
    <w:autoRedefine/>
    <w:uiPriority w:val="39"/>
    <w:unhideWhenUsed/>
    <w:rsid w:val="00E55EE0"/>
    <w:pPr>
      <w:spacing w:after="100"/>
      <w:ind w:left="220"/>
    </w:pPr>
  </w:style>
  <w:style w:type="character" w:styleId="Hyperlink">
    <w:name w:val="Hyperlink"/>
    <w:basedOn w:val="DefaultParagraphFont"/>
    <w:uiPriority w:val="99"/>
    <w:unhideWhenUsed/>
    <w:rsid w:val="00E55EE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013969">
      <w:bodyDiv w:val="1"/>
      <w:marLeft w:val="0"/>
      <w:marRight w:val="0"/>
      <w:marTop w:val="0"/>
      <w:marBottom w:val="0"/>
      <w:divBdr>
        <w:top w:val="none" w:sz="0" w:space="0" w:color="auto"/>
        <w:left w:val="none" w:sz="0" w:space="0" w:color="auto"/>
        <w:bottom w:val="none" w:sz="0" w:space="0" w:color="auto"/>
        <w:right w:val="none" w:sz="0" w:space="0" w:color="auto"/>
      </w:divBdr>
    </w:div>
    <w:div w:id="116218038">
      <w:bodyDiv w:val="1"/>
      <w:marLeft w:val="0"/>
      <w:marRight w:val="0"/>
      <w:marTop w:val="0"/>
      <w:marBottom w:val="0"/>
      <w:divBdr>
        <w:top w:val="none" w:sz="0" w:space="0" w:color="auto"/>
        <w:left w:val="none" w:sz="0" w:space="0" w:color="auto"/>
        <w:bottom w:val="none" w:sz="0" w:space="0" w:color="auto"/>
        <w:right w:val="none" w:sz="0" w:space="0" w:color="auto"/>
      </w:divBdr>
    </w:div>
    <w:div w:id="130753093">
      <w:bodyDiv w:val="1"/>
      <w:marLeft w:val="0"/>
      <w:marRight w:val="0"/>
      <w:marTop w:val="0"/>
      <w:marBottom w:val="0"/>
      <w:divBdr>
        <w:top w:val="none" w:sz="0" w:space="0" w:color="auto"/>
        <w:left w:val="none" w:sz="0" w:space="0" w:color="auto"/>
        <w:bottom w:val="none" w:sz="0" w:space="0" w:color="auto"/>
        <w:right w:val="none" w:sz="0" w:space="0" w:color="auto"/>
      </w:divBdr>
    </w:div>
    <w:div w:id="177890860">
      <w:bodyDiv w:val="1"/>
      <w:marLeft w:val="0"/>
      <w:marRight w:val="0"/>
      <w:marTop w:val="0"/>
      <w:marBottom w:val="0"/>
      <w:divBdr>
        <w:top w:val="none" w:sz="0" w:space="0" w:color="auto"/>
        <w:left w:val="none" w:sz="0" w:space="0" w:color="auto"/>
        <w:bottom w:val="none" w:sz="0" w:space="0" w:color="auto"/>
        <w:right w:val="none" w:sz="0" w:space="0" w:color="auto"/>
      </w:divBdr>
    </w:div>
    <w:div w:id="235282773">
      <w:bodyDiv w:val="1"/>
      <w:marLeft w:val="0"/>
      <w:marRight w:val="0"/>
      <w:marTop w:val="0"/>
      <w:marBottom w:val="0"/>
      <w:divBdr>
        <w:top w:val="none" w:sz="0" w:space="0" w:color="auto"/>
        <w:left w:val="none" w:sz="0" w:space="0" w:color="auto"/>
        <w:bottom w:val="none" w:sz="0" w:space="0" w:color="auto"/>
        <w:right w:val="none" w:sz="0" w:space="0" w:color="auto"/>
      </w:divBdr>
    </w:div>
    <w:div w:id="252860671">
      <w:bodyDiv w:val="1"/>
      <w:marLeft w:val="0"/>
      <w:marRight w:val="0"/>
      <w:marTop w:val="0"/>
      <w:marBottom w:val="0"/>
      <w:divBdr>
        <w:top w:val="none" w:sz="0" w:space="0" w:color="auto"/>
        <w:left w:val="none" w:sz="0" w:space="0" w:color="auto"/>
        <w:bottom w:val="none" w:sz="0" w:space="0" w:color="auto"/>
        <w:right w:val="none" w:sz="0" w:space="0" w:color="auto"/>
      </w:divBdr>
    </w:div>
    <w:div w:id="272716151">
      <w:bodyDiv w:val="1"/>
      <w:marLeft w:val="0"/>
      <w:marRight w:val="0"/>
      <w:marTop w:val="0"/>
      <w:marBottom w:val="0"/>
      <w:divBdr>
        <w:top w:val="none" w:sz="0" w:space="0" w:color="auto"/>
        <w:left w:val="none" w:sz="0" w:space="0" w:color="auto"/>
        <w:bottom w:val="none" w:sz="0" w:space="0" w:color="auto"/>
        <w:right w:val="none" w:sz="0" w:space="0" w:color="auto"/>
      </w:divBdr>
    </w:div>
    <w:div w:id="391009065">
      <w:bodyDiv w:val="1"/>
      <w:marLeft w:val="0"/>
      <w:marRight w:val="0"/>
      <w:marTop w:val="0"/>
      <w:marBottom w:val="0"/>
      <w:divBdr>
        <w:top w:val="none" w:sz="0" w:space="0" w:color="auto"/>
        <w:left w:val="none" w:sz="0" w:space="0" w:color="auto"/>
        <w:bottom w:val="none" w:sz="0" w:space="0" w:color="auto"/>
        <w:right w:val="none" w:sz="0" w:space="0" w:color="auto"/>
      </w:divBdr>
    </w:div>
    <w:div w:id="446169388">
      <w:bodyDiv w:val="1"/>
      <w:marLeft w:val="0"/>
      <w:marRight w:val="0"/>
      <w:marTop w:val="0"/>
      <w:marBottom w:val="0"/>
      <w:divBdr>
        <w:top w:val="none" w:sz="0" w:space="0" w:color="auto"/>
        <w:left w:val="none" w:sz="0" w:space="0" w:color="auto"/>
        <w:bottom w:val="none" w:sz="0" w:space="0" w:color="auto"/>
        <w:right w:val="none" w:sz="0" w:space="0" w:color="auto"/>
      </w:divBdr>
    </w:div>
    <w:div w:id="464127723">
      <w:bodyDiv w:val="1"/>
      <w:marLeft w:val="0"/>
      <w:marRight w:val="0"/>
      <w:marTop w:val="0"/>
      <w:marBottom w:val="0"/>
      <w:divBdr>
        <w:top w:val="none" w:sz="0" w:space="0" w:color="auto"/>
        <w:left w:val="none" w:sz="0" w:space="0" w:color="auto"/>
        <w:bottom w:val="none" w:sz="0" w:space="0" w:color="auto"/>
        <w:right w:val="none" w:sz="0" w:space="0" w:color="auto"/>
      </w:divBdr>
    </w:div>
    <w:div w:id="573121975">
      <w:bodyDiv w:val="1"/>
      <w:marLeft w:val="0"/>
      <w:marRight w:val="0"/>
      <w:marTop w:val="0"/>
      <w:marBottom w:val="0"/>
      <w:divBdr>
        <w:top w:val="none" w:sz="0" w:space="0" w:color="auto"/>
        <w:left w:val="none" w:sz="0" w:space="0" w:color="auto"/>
        <w:bottom w:val="none" w:sz="0" w:space="0" w:color="auto"/>
        <w:right w:val="none" w:sz="0" w:space="0" w:color="auto"/>
      </w:divBdr>
    </w:div>
    <w:div w:id="588730889">
      <w:bodyDiv w:val="1"/>
      <w:marLeft w:val="0"/>
      <w:marRight w:val="0"/>
      <w:marTop w:val="0"/>
      <w:marBottom w:val="0"/>
      <w:divBdr>
        <w:top w:val="none" w:sz="0" w:space="0" w:color="auto"/>
        <w:left w:val="none" w:sz="0" w:space="0" w:color="auto"/>
        <w:bottom w:val="none" w:sz="0" w:space="0" w:color="auto"/>
        <w:right w:val="none" w:sz="0" w:space="0" w:color="auto"/>
      </w:divBdr>
    </w:div>
    <w:div w:id="665211745">
      <w:bodyDiv w:val="1"/>
      <w:marLeft w:val="0"/>
      <w:marRight w:val="0"/>
      <w:marTop w:val="0"/>
      <w:marBottom w:val="0"/>
      <w:divBdr>
        <w:top w:val="none" w:sz="0" w:space="0" w:color="auto"/>
        <w:left w:val="none" w:sz="0" w:space="0" w:color="auto"/>
        <w:bottom w:val="none" w:sz="0" w:space="0" w:color="auto"/>
        <w:right w:val="none" w:sz="0" w:space="0" w:color="auto"/>
      </w:divBdr>
    </w:div>
    <w:div w:id="694237088">
      <w:bodyDiv w:val="1"/>
      <w:marLeft w:val="0"/>
      <w:marRight w:val="0"/>
      <w:marTop w:val="0"/>
      <w:marBottom w:val="0"/>
      <w:divBdr>
        <w:top w:val="none" w:sz="0" w:space="0" w:color="auto"/>
        <w:left w:val="none" w:sz="0" w:space="0" w:color="auto"/>
        <w:bottom w:val="none" w:sz="0" w:space="0" w:color="auto"/>
        <w:right w:val="none" w:sz="0" w:space="0" w:color="auto"/>
      </w:divBdr>
    </w:div>
    <w:div w:id="896087158">
      <w:bodyDiv w:val="1"/>
      <w:marLeft w:val="0"/>
      <w:marRight w:val="0"/>
      <w:marTop w:val="0"/>
      <w:marBottom w:val="0"/>
      <w:divBdr>
        <w:top w:val="none" w:sz="0" w:space="0" w:color="auto"/>
        <w:left w:val="none" w:sz="0" w:space="0" w:color="auto"/>
        <w:bottom w:val="none" w:sz="0" w:space="0" w:color="auto"/>
        <w:right w:val="none" w:sz="0" w:space="0" w:color="auto"/>
      </w:divBdr>
    </w:div>
    <w:div w:id="922682214">
      <w:bodyDiv w:val="1"/>
      <w:marLeft w:val="0"/>
      <w:marRight w:val="0"/>
      <w:marTop w:val="0"/>
      <w:marBottom w:val="0"/>
      <w:divBdr>
        <w:top w:val="none" w:sz="0" w:space="0" w:color="auto"/>
        <w:left w:val="none" w:sz="0" w:space="0" w:color="auto"/>
        <w:bottom w:val="none" w:sz="0" w:space="0" w:color="auto"/>
        <w:right w:val="none" w:sz="0" w:space="0" w:color="auto"/>
      </w:divBdr>
    </w:div>
    <w:div w:id="1027291803">
      <w:bodyDiv w:val="1"/>
      <w:marLeft w:val="0"/>
      <w:marRight w:val="0"/>
      <w:marTop w:val="0"/>
      <w:marBottom w:val="0"/>
      <w:divBdr>
        <w:top w:val="none" w:sz="0" w:space="0" w:color="auto"/>
        <w:left w:val="none" w:sz="0" w:space="0" w:color="auto"/>
        <w:bottom w:val="none" w:sz="0" w:space="0" w:color="auto"/>
        <w:right w:val="none" w:sz="0" w:space="0" w:color="auto"/>
      </w:divBdr>
    </w:div>
    <w:div w:id="1107894055">
      <w:bodyDiv w:val="1"/>
      <w:marLeft w:val="0"/>
      <w:marRight w:val="0"/>
      <w:marTop w:val="0"/>
      <w:marBottom w:val="0"/>
      <w:divBdr>
        <w:top w:val="none" w:sz="0" w:space="0" w:color="auto"/>
        <w:left w:val="none" w:sz="0" w:space="0" w:color="auto"/>
        <w:bottom w:val="none" w:sz="0" w:space="0" w:color="auto"/>
        <w:right w:val="none" w:sz="0" w:space="0" w:color="auto"/>
      </w:divBdr>
    </w:div>
    <w:div w:id="1196577328">
      <w:bodyDiv w:val="1"/>
      <w:marLeft w:val="0"/>
      <w:marRight w:val="0"/>
      <w:marTop w:val="0"/>
      <w:marBottom w:val="0"/>
      <w:divBdr>
        <w:top w:val="none" w:sz="0" w:space="0" w:color="auto"/>
        <w:left w:val="none" w:sz="0" w:space="0" w:color="auto"/>
        <w:bottom w:val="none" w:sz="0" w:space="0" w:color="auto"/>
        <w:right w:val="none" w:sz="0" w:space="0" w:color="auto"/>
      </w:divBdr>
    </w:div>
    <w:div w:id="1267810931">
      <w:bodyDiv w:val="1"/>
      <w:marLeft w:val="0"/>
      <w:marRight w:val="0"/>
      <w:marTop w:val="0"/>
      <w:marBottom w:val="0"/>
      <w:divBdr>
        <w:top w:val="none" w:sz="0" w:space="0" w:color="auto"/>
        <w:left w:val="none" w:sz="0" w:space="0" w:color="auto"/>
        <w:bottom w:val="none" w:sz="0" w:space="0" w:color="auto"/>
        <w:right w:val="none" w:sz="0" w:space="0" w:color="auto"/>
      </w:divBdr>
    </w:div>
    <w:div w:id="1299458021">
      <w:bodyDiv w:val="1"/>
      <w:marLeft w:val="0"/>
      <w:marRight w:val="0"/>
      <w:marTop w:val="0"/>
      <w:marBottom w:val="0"/>
      <w:divBdr>
        <w:top w:val="none" w:sz="0" w:space="0" w:color="auto"/>
        <w:left w:val="none" w:sz="0" w:space="0" w:color="auto"/>
        <w:bottom w:val="none" w:sz="0" w:space="0" w:color="auto"/>
        <w:right w:val="none" w:sz="0" w:space="0" w:color="auto"/>
      </w:divBdr>
    </w:div>
    <w:div w:id="1405685550">
      <w:bodyDiv w:val="1"/>
      <w:marLeft w:val="0"/>
      <w:marRight w:val="0"/>
      <w:marTop w:val="0"/>
      <w:marBottom w:val="0"/>
      <w:divBdr>
        <w:top w:val="none" w:sz="0" w:space="0" w:color="auto"/>
        <w:left w:val="none" w:sz="0" w:space="0" w:color="auto"/>
        <w:bottom w:val="none" w:sz="0" w:space="0" w:color="auto"/>
        <w:right w:val="none" w:sz="0" w:space="0" w:color="auto"/>
      </w:divBdr>
    </w:div>
    <w:div w:id="1443648790">
      <w:bodyDiv w:val="1"/>
      <w:marLeft w:val="0"/>
      <w:marRight w:val="0"/>
      <w:marTop w:val="0"/>
      <w:marBottom w:val="0"/>
      <w:divBdr>
        <w:top w:val="none" w:sz="0" w:space="0" w:color="auto"/>
        <w:left w:val="none" w:sz="0" w:space="0" w:color="auto"/>
        <w:bottom w:val="none" w:sz="0" w:space="0" w:color="auto"/>
        <w:right w:val="none" w:sz="0" w:space="0" w:color="auto"/>
      </w:divBdr>
    </w:div>
    <w:div w:id="1538422935">
      <w:bodyDiv w:val="1"/>
      <w:marLeft w:val="0"/>
      <w:marRight w:val="0"/>
      <w:marTop w:val="0"/>
      <w:marBottom w:val="0"/>
      <w:divBdr>
        <w:top w:val="none" w:sz="0" w:space="0" w:color="auto"/>
        <w:left w:val="none" w:sz="0" w:space="0" w:color="auto"/>
        <w:bottom w:val="none" w:sz="0" w:space="0" w:color="auto"/>
        <w:right w:val="none" w:sz="0" w:space="0" w:color="auto"/>
      </w:divBdr>
    </w:div>
    <w:div w:id="1541819436">
      <w:bodyDiv w:val="1"/>
      <w:marLeft w:val="0"/>
      <w:marRight w:val="0"/>
      <w:marTop w:val="0"/>
      <w:marBottom w:val="0"/>
      <w:divBdr>
        <w:top w:val="none" w:sz="0" w:space="0" w:color="auto"/>
        <w:left w:val="none" w:sz="0" w:space="0" w:color="auto"/>
        <w:bottom w:val="none" w:sz="0" w:space="0" w:color="auto"/>
        <w:right w:val="none" w:sz="0" w:space="0" w:color="auto"/>
      </w:divBdr>
    </w:div>
    <w:div w:id="1593202718">
      <w:bodyDiv w:val="1"/>
      <w:marLeft w:val="0"/>
      <w:marRight w:val="0"/>
      <w:marTop w:val="0"/>
      <w:marBottom w:val="0"/>
      <w:divBdr>
        <w:top w:val="none" w:sz="0" w:space="0" w:color="auto"/>
        <w:left w:val="none" w:sz="0" w:space="0" w:color="auto"/>
        <w:bottom w:val="none" w:sz="0" w:space="0" w:color="auto"/>
        <w:right w:val="none" w:sz="0" w:space="0" w:color="auto"/>
      </w:divBdr>
    </w:div>
    <w:div w:id="1617448514">
      <w:bodyDiv w:val="1"/>
      <w:marLeft w:val="0"/>
      <w:marRight w:val="0"/>
      <w:marTop w:val="0"/>
      <w:marBottom w:val="0"/>
      <w:divBdr>
        <w:top w:val="none" w:sz="0" w:space="0" w:color="auto"/>
        <w:left w:val="none" w:sz="0" w:space="0" w:color="auto"/>
        <w:bottom w:val="none" w:sz="0" w:space="0" w:color="auto"/>
        <w:right w:val="none" w:sz="0" w:space="0" w:color="auto"/>
      </w:divBdr>
    </w:div>
    <w:div w:id="1634479597">
      <w:bodyDiv w:val="1"/>
      <w:marLeft w:val="0"/>
      <w:marRight w:val="0"/>
      <w:marTop w:val="0"/>
      <w:marBottom w:val="0"/>
      <w:divBdr>
        <w:top w:val="none" w:sz="0" w:space="0" w:color="auto"/>
        <w:left w:val="none" w:sz="0" w:space="0" w:color="auto"/>
        <w:bottom w:val="none" w:sz="0" w:space="0" w:color="auto"/>
        <w:right w:val="none" w:sz="0" w:space="0" w:color="auto"/>
      </w:divBdr>
    </w:div>
    <w:div w:id="1721904939">
      <w:bodyDiv w:val="1"/>
      <w:marLeft w:val="0"/>
      <w:marRight w:val="0"/>
      <w:marTop w:val="0"/>
      <w:marBottom w:val="0"/>
      <w:divBdr>
        <w:top w:val="none" w:sz="0" w:space="0" w:color="auto"/>
        <w:left w:val="none" w:sz="0" w:space="0" w:color="auto"/>
        <w:bottom w:val="none" w:sz="0" w:space="0" w:color="auto"/>
        <w:right w:val="none" w:sz="0" w:space="0" w:color="auto"/>
      </w:divBdr>
    </w:div>
    <w:div w:id="1758556854">
      <w:bodyDiv w:val="1"/>
      <w:marLeft w:val="0"/>
      <w:marRight w:val="0"/>
      <w:marTop w:val="0"/>
      <w:marBottom w:val="0"/>
      <w:divBdr>
        <w:top w:val="none" w:sz="0" w:space="0" w:color="auto"/>
        <w:left w:val="none" w:sz="0" w:space="0" w:color="auto"/>
        <w:bottom w:val="none" w:sz="0" w:space="0" w:color="auto"/>
        <w:right w:val="none" w:sz="0" w:space="0" w:color="auto"/>
      </w:divBdr>
    </w:div>
    <w:div w:id="1828208715">
      <w:bodyDiv w:val="1"/>
      <w:marLeft w:val="0"/>
      <w:marRight w:val="0"/>
      <w:marTop w:val="0"/>
      <w:marBottom w:val="0"/>
      <w:divBdr>
        <w:top w:val="none" w:sz="0" w:space="0" w:color="auto"/>
        <w:left w:val="none" w:sz="0" w:space="0" w:color="auto"/>
        <w:bottom w:val="none" w:sz="0" w:space="0" w:color="auto"/>
        <w:right w:val="none" w:sz="0" w:space="0" w:color="auto"/>
      </w:divBdr>
    </w:div>
    <w:div w:id="1878422075">
      <w:bodyDiv w:val="1"/>
      <w:marLeft w:val="0"/>
      <w:marRight w:val="0"/>
      <w:marTop w:val="0"/>
      <w:marBottom w:val="0"/>
      <w:divBdr>
        <w:top w:val="none" w:sz="0" w:space="0" w:color="auto"/>
        <w:left w:val="none" w:sz="0" w:space="0" w:color="auto"/>
        <w:bottom w:val="none" w:sz="0" w:space="0" w:color="auto"/>
        <w:right w:val="none" w:sz="0" w:space="0" w:color="auto"/>
      </w:divBdr>
    </w:div>
    <w:div w:id="1891115949">
      <w:bodyDiv w:val="1"/>
      <w:marLeft w:val="0"/>
      <w:marRight w:val="0"/>
      <w:marTop w:val="0"/>
      <w:marBottom w:val="0"/>
      <w:divBdr>
        <w:top w:val="none" w:sz="0" w:space="0" w:color="auto"/>
        <w:left w:val="none" w:sz="0" w:space="0" w:color="auto"/>
        <w:bottom w:val="none" w:sz="0" w:space="0" w:color="auto"/>
        <w:right w:val="none" w:sz="0" w:space="0" w:color="auto"/>
      </w:divBdr>
    </w:div>
    <w:div w:id="1893812026">
      <w:bodyDiv w:val="1"/>
      <w:marLeft w:val="0"/>
      <w:marRight w:val="0"/>
      <w:marTop w:val="0"/>
      <w:marBottom w:val="0"/>
      <w:divBdr>
        <w:top w:val="none" w:sz="0" w:space="0" w:color="auto"/>
        <w:left w:val="none" w:sz="0" w:space="0" w:color="auto"/>
        <w:bottom w:val="none" w:sz="0" w:space="0" w:color="auto"/>
        <w:right w:val="none" w:sz="0" w:space="0" w:color="auto"/>
      </w:divBdr>
    </w:div>
    <w:div w:id="1898127892">
      <w:bodyDiv w:val="1"/>
      <w:marLeft w:val="0"/>
      <w:marRight w:val="0"/>
      <w:marTop w:val="0"/>
      <w:marBottom w:val="0"/>
      <w:divBdr>
        <w:top w:val="none" w:sz="0" w:space="0" w:color="auto"/>
        <w:left w:val="none" w:sz="0" w:space="0" w:color="auto"/>
        <w:bottom w:val="none" w:sz="0" w:space="0" w:color="auto"/>
        <w:right w:val="none" w:sz="0" w:space="0" w:color="auto"/>
      </w:divBdr>
    </w:div>
    <w:div w:id="1939829264">
      <w:bodyDiv w:val="1"/>
      <w:marLeft w:val="0"/>
      <w:marRight w:val="0"/>
      <w:marTop w:val="0"/>
      <w:marBottom w:val="0"/>
      <w:divBdr>
        <w:top w:val="none" w:sz="0" w:space="0" w:color="auto"/>
        <w:left w:val="none" w:sz="0" w:space="0" w:color="auto"/>
        <w:bottom w:val="none" w:sz="0" w:space="0" w:color="auto"/>
        <w:right w:val="none" w:sz="0" w:space="0" w:color="auto"/>
      </w:divBdr>
    </w:div>
    <w:div w:id="1979141253">
      <w:bodyDiv w:val="1"/>
      <w:marLeft w:val="0"/>
      <w:marRight w:val="0"/>
      <w:marTop w:val="0"/>
      <w:marBottom w:val="0"/>
      <w:divBdr>
        <w:top w:val="none" w:sz="0" w:space="0" w:color="auto"/>
        <w:left w:val="none" w:sz="0" w:space="0" w:color="auto"/>
        <w:bottom w:val="none" w:sz="0" w:space="0" w:color="auto"/>
        <w:right w:val="none" w:sz="0" w:space="0" w:color="auto"/>
      </w:divBdr>
    </w:div>
    <w:div w:id="2038198061">
      <w:bodyDiv w:val="1"/>
      <w:marLeft w:val="0"/>
      <w:marRight w:val="0"/>
      <w:marTop w:val="0"/>
      <w:marBottom w:val="0"/>
      <w:divBdr>
        <w:top w:val="none" w:sz="0" w:space="0" w:color="auto"/>
        <w:left w:val="none" w:sz="0" w:space="0" w:color="auto"/>
        <w:bottom w:val="none" w:sz="0" w:space="0" w:color="auto"/>
        <w:right w:val="none" w:sz="0" w:space="0" w:color="auto"/>
      </w:divBdr>
    </w:div>
    <w:div w:id="2069453667">
      <w:bodyDiv w:val="1"/>
      <w:marLeft w:val="0"/>
      <w:marRight w:val="0"/>
      <w:marTop w:val="0"/>
      <w:marBottom w:val="0"/>
      <w:divBdr>
        <w:top w:val="none" w:sz="0" w:space="0" w:color="auto"/>
        <w:left w:val="none" w:sz="0" w:space="0" w:color="auto"/>
        <w:bottom w:val="none" w:sz="0" w:space="0" w:color="auto"/>
        <w:right w:val="none" w:sz="0" w:space="0" w:color="auto"/>
      </w:divBdr>
    </w:div>
    <w:div w:id="2114787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Hyp21</b:Tag>
    <b:SourceType>InternetSite</b:SourceType>
    <b:Guid>{285687A9-59A5-47F6-8417-B7B7F2473BB7}</b:Guid>
    <b:Title>Hypervisor</b:Title>
    <b:ProductionCompany>VMWare</b:ProductionCompany>
    <b:YearAccessed>2021</b:YearAccessed>
    <b:MonthAccessed>March</b:MonthAccessed>
    <b:URL>https://www.vmware.com/topics/glossary/content/hypervisor</b:URL>
    <b:RefOrder>1</b:RefOrder>
  </b:Source>
  <b:Source>
    <b:Tag>Bro10</b:Tag>
    <b:SourceType>JournalArticle</b:SourceType>
    <b:Guid>{B400D47A-1A47-4950-A736-93EB14C4BE62}</b:Guid>
    <b:Title>"A look at bare-metal hypervisor basics"</b:Title>
    <b:Year>2010</b:Year>
    <b:Author>
      <b:Author>
        <b:NameList>
          <b:Person>
            <b:Last>Brodkin</b:Last>
            <b:First>Jon</b:First>
          </b:Person>
        </b:NameList>
      </b:Author>
    </b:Author>
    <b:PeriodicalTitle>Network world</b:PeriodicalTitle>
    <b:Pages>1</b:Pages>
    <b:JournalName>Network world</b:JournalName>
    <b:Volume>27</b:Volume>
    <b:Issue>14</b:Issue>
    <b:RefOrder>2</b:RefOrder>
  </b:Source>
  <b:Source>
    <b:Tag>EBu17</b:Tag>
    <b:SourceType>Book</b:SourceType>
    <b:Guid>{102842D1-4F08-45AD-8889-DB533B38DD0D}</b:Guid>
    <b:Title>Hardware and Software support for virtualization</b:Title>
    <b:Year>2017</b:Year>
    <b:City>San Rafael</b:City>
    <b:Publisher>Morgan &amp; Claypool Publishers</b:Publisher>
    <b:Author>
      <b:Author>
        <b:NameList>
          <b:Person>
            <b:Last>E. Bugnion</b:Last>
            <b:First>D.</b:First>
            <b:Middle>Tsafrir, J. Nieh</b:Middle>
          </b:Person>
        </b:NameList>
      </b:Author>
    </b:Author>
    <b:RefOrder>3</b:RefOrder>
  </b:Source>
  <b:Source>
    <b:Tag>Hyp19</b:Tag>
    <b:SourceType>InternetSite</b:SourceType>
    <b:Guid>{A98E6DFB-B054-4A43-8C37-FC4EE26C6CCF}</b:Guid>
    <b:Title>Hypervisors</b:Title>
    <b:Year>2019</b:Year>
    <b:ProductionCompany>IBM Cloud Education</b:ProductionCompany>
    <b:Month>May</b:Month>
    <b:Day>8</b:Day>
    <b:YearAccessed>2021</b:YearAccessed>
    <b:MonthAccessed>March</b:MonthAccessed>
    <b:URL>https://www.ibm.com/cloud/learn/hypervisors</b:URL>
    <b:RefOrder>5</b:RefOrder>
  </b:Source>
  <b:Source>
    <b:Tag>Typ19</b:Tag>
    <b:SourceType>InternetSite</b:SourceType>
    <b:Guid>{98B55CFF-D7CE-4C42-8AFC-CD15B7CA2414}</b:Guid>
    <b:Title>Type 1 and Type 2 Hypervisors: What Makes Them Different</b:Title>
    <b:ProductionCompany>Medium.com</b:ProductionCompany>
    <b:Year>2019</b:Year>
    <b:Month>May</b:Month>
    <b:Day>24</b:Day>
    <b:YearAccessed>2021</b:YearAccessed>
    <b:MonthAccessed>March</b:MonthAccessed>
    <b:URL>https://medium.com/teamresellerclub/type-1-and-type-2-hypervisors-what-makes-them-different-6a1755d6ae2c</b:URL>
    <b:RefOrder>4</b:RefOrder>
  </b:Source>
  <b:Source>
    <b:Tag>And16</b:Tag>
    <b:SourceType>Book</b:SourceType>
    <b:Guid>{59F301D7-9B3C-456A-9E91-D8D13FA2DE7A}</b:Guid>
    <b:Title>A dictionary of computer science</b:Title>
    <b:Year>2016</b:Year>
    <b:Publisher>Oxford university press</b:Publisher>
    <b:Author>
      <b:Author>
        <b:NameList>
          <b:Person>
            <b:Last>Andrew Butterfield</b:Last>
            <b:First>Gerard</b:First>
            <b:Middle>Ekembe Ngondi, Anne Kerr</b:Middle>
          </b:Person>
        </b:NameList>
      </b:Author>
    </b:Author>
    <b:RefOrder>6</b:RefOrder>
  </b:Source>
  <b:Source>
    <b:Tag>Pal10</b:Tag>
    <b:SourceType>JournalArticle</b:SourceType>
    <b:Guid>{9CDB4EE2-D32E-4405-B0CD-88725F58256F}</b:Guid>
    <b:Title>Cloud Computing: The new frontier of internet computing</b:Title>
    <b:Year>2010</b:Year>
    <b:Author>
      <b:Author>
        <b:NameList>
          <b:Person>
            <b:Last>Pallis</b:Last>
            <b:First>G</b:First>
          </b:Person>
        </b:NameList>
      </b:Author>
    </b:Author>
    <b:JournalName>IEEE internet computing</b:JournalName>
    <b:Pages>70-73</b:Pages>
    <b:Volume>14</b:Volume>
    <b:Issue>5</b:Issue>
    <b:RefOrder>7</b:RefOrder>
  </b:Source>
  <b:Source>
    <b:Tag>Wha21</b:Tag>
    <b:SourceType>InternetSite</b:SourceType>
    <b:Guid>{054E180C-754E-41F7-8120-C52EF404ED80}</b:Guid>
    <b:Title>What is cloud computing?</b:Title>
    <b:ProductionCompany>ZDnet</b:ProductionCompany>
    <b:YearAccessed>2021</b:YearAccessed>
    <b:MonthAccessed>March</b:MonthAccessed>
    <b:URL>https://www.zdnet.com/article/what-is-cloud-computing-everything-you-need-to-know-about-the-cloud/</b:URL>
    <b:RefOrder>8</b:RefOrder>
  </b:Source>
  <b:Source>
    <b:Tag>Bei11</b:Tag>
    <b:SourceType>JournalArticle</b:SourceType>
    <b:Guid>{F9F46361-39D1-452D-A8F2-B4F48C4F875A}</b:Guid>
    <b:Title>Platform as a Service (PaaS)</b:Title>
    <b:Year>2011</b:Year>
    <b:Author>
      <b:Author>
        <b:NameList>
          <b:Person>
            <b:Last>Beimborn</b:Last>
            <b:First>Daniel</b:First>
          </b:Person>
          <b:Person>
            <b:Last>Miletzki</b:Last>
            <b:First>Thomas</b:First>
          </b:Person>
          <b:Person>
            <b:Last>Wenzel</b:Last>
            <b:First>Stefan</b:First>
          </b:Person>
        </b:NameList>
      </b:Author>
    </b:Author>
    <b:JournalName>Business &amp; information system engineering</b:JournalName>
    <b:Pages>381-384</b:Pages>
    <b:Volume>3</b:Volume>
    <b:Issue>6</b:Issue>
    <b:RefOrder>9</b:RefOrder>
  </b:Source>
  <b:Source>
    <b:Tag>Wha211</b:Tag>
    <b:SourceType>InternetSite</b:SourceType>
    <b:Guid>{058383D2-D941-47E0-9B1A-A808E6BF572E}</b:Guid>
    <b:Title>What is IaaS?</b:Title>
    <b:ProductionCompany>Microsoft Azure</b:ProductionCompany>
    <b:YearAccessed>2021</b:YearAccessed>
    <b:MonthAccessed>March</b:MonthAccessed>
    <b:URL>https://azure.microsoft.com/en-in/overview/what-is-iaas/</b:URL>
    <b:RefOrder>10</b:RefOrder>
  </b:Source>
  <b:Source>
    <b:Tag>Gar20</b:Tag>
    <b:SourceType>InternetSite</b:SourceType>
    <b:Guid>{294E10AA-5FFC-4FB9-B4DF-80FC8F240760}</b:Guid>
    <b:Title>Gartner Forecasts Worldwide Public Cloud Revenue to Grow 6.3% in 2020</b:Title>
    <b:ProductionCompany>Gartner</b:ProductionCompany>
    <b:Year>2020</b:Year>
    <b:Month>July</b:Month>
    <b:Day>23</b:Day>
    <b:YearAccessed>2021</b:YearAccessed>
    <b:MonthAccessed>March</b:MonthAccessed>
    <b:URL>https://www.gartner.com/en/newsroom/press-releases/2020-07-23-gartner-forecasts-worldwide-public-cloud-revenue-to-grow-6point3-percent-in-2020</b:URL>
    <b:RefOrder>11</b:RefOrder>
  </b:Source>
  <b:Source>
    <b:Tag>And19</b:Tag>
    <b:SourceType>Misc</b:SourceType>
    <b:Guid>{AA103669-D96D-4B76-BC77-3AF5BDE0553B}</b:Guid>
    <b:Title>Disadvantages of cloud computing</b:Title>
    <b:Year>2019</b:Year>
    <b:Author>
      <b:Author>
        <b:NameList>
          <b:Person>
            <b:Last>Larkin</b:Last>
            <b:First>Andrew</b:First>
          </b:Person>
        </b:NameList>
      </b:Author>
    </b:Author>
    <b:Publisher>Cloud Academy Blog</b:Publisher>
    <b:RefOrder>12</b:RefOrder>
  </b:Source>
  <b:Source>
    <b:Tag>Inc19</b:Tag>
    <b:SourceType>BookSection</b:SourceType>
    <b:Guid>{CFB826DF-6C15-4169-8878-6CF9506B4AB3}</b:Guid>
    <b:Title>PING</b:Title>
    <b:Year>2019</b:Year>
    <b:Publisher>Oxford University Press</b:Publisher>
    <b:Author>
      <b:Author>
        <b:NameList>
          <b:Person>
            <b:Last>Ince</b:Last>
            <b:First>Darrel</b:First>
          </b:Person>
        </b:NameList>
      </b:Author>
    </b:Author>
    <b:JournalName>4 </b:JournalName>
    <b:BookTitle>A dictionoary of the internet</b:BookTitle>
    <b:RefOrder>13</b:RefOrder>
  </b:Source>
  <b:Source>
    <b:Tag>Lin191</b:Tag>
    <b:SourceType>InternetSite</b:SourceType>
    <b:Guid>{2CF29AD4-1D71-4F27-B7B5-FFFEA16CA25D}</b:Guid>
    <b:Title>Linux ping commands</b:Title>
    <b:Year>2019</b:Year>
    <b:ProductionCompany>PhoenixNap</b:ProductionCompany>
    <b:Month>April</b:Month>
    <b:Day>18</b:Day>
    <b:YearAccessed>2021</b:YearAccessed>
    <b:MonthAccessed>March</b:MonthAccessed>
    <b:URL>https://phoenixnap.com/kb/linux-ping-command-examples#:~:text=ping%20%E2%80%9Clocalhost%E2%80%9D%20to%20Check%20Local%20Network,-If%20you%20encounter&amp;text=ping%200%20%E2%80%93%20This%20is%20the,the%20name%20to%20ping%20localhost.</b:URL>
    <b:RefOrder>17</b:RefOrder>
  </b:Source>
  <b:Source>
    <b:Tag>Kri17</b:Tag>
    <b:SourceType>ConferenceProceedings</b:SourceType>
    <b:Guid>{62681E16-78B8-4F7F-8363-719EB544D75B}</b:Guid>
    <b:Title>Overview of firewalls: Types and policies: Managing windows embedded firewall programmatically</b:Title>
    <b:Year>2017</b:Year>
    <b:Author>
      <b:Author>
        <b:NameList>
          <b:Person>
            <b:Last>Krit</b:Last>
            <b:First>Salah-ddine</b:First>
          </b:Person>
          <b:Person>
            <b:Last>Haimoud</b:Last>
            <b:First>Elbachir</b:First>
          </b:Person>
        </b:NameList>
      </b:Author>
    </b:Author>
    <b:ConferenceName>International Conference of Engineering &amp; MIS</b:ConferenceName>
    <b:RefOrder>14</b:RefOrder>
  </b:Source>
  <b:Source>
    <b:Tag>Fir21</b:Tag>
    <b:SourceType>InternetSite</b:SourceType>
    <b:Guid>{AF5802C5-C864-473D-A108-0FE4F63E77D2}</b:Guid>
    <b:Title>Firewall Port Information</b:Title>
    <b:ProductionCompany>IBM</b:ProductionCompany>
    <b:YearAccessed>2021</b:YearAccessed>
    <b:MonthAccessed>March</b:MonthAccessed>
    <b:URL>https://www.ibm.com/support/knowledgecenter/SSETBF_3.1.1/com.ibm.siteprotector.doc/concepts/sp_firewall_port_information_configfirewallssptraffic.htm</b:URL>
    <b:RefOrder>15</b:RefOrder>
  </b:Source>
  <b:Source>
    <b:Tag>Chr17</b:Tag>
    <b:SourceType>InternetSite</b:SourceType>
    <b:Guid>{5C3719F8-DA02-46F9-8B17-6EF32FE074BC}</b:Guid>
    <b:Author>
      <b:Author>
        <b:NameList>
          <b:Person>
            <b:Last>Hoffman</b:Last>
            <b:First>Chris</b:First>
          </b:Person>
        </b:NameList>
      </b:Author>
    </b:Author>
    <b:Title>Your Mac’s Firewall is Off By Default: Do You Need to Enable It?</b:Title>
    <b:ProductionCompany>How To Geek</b:ProductionCompany>
    <b:Year>2017</b:Year>
    <b:Month>July</b:Month>
    <b:Day>10</b:Day>
    <b:YearAccessed>2021</b:YearAccessed>
    <b:MonthAccessed>March</b:MonthAccessed>
    <b:URL>https://www.howtogeek.com/205108/your-mac%E2%80%99s-firewall-is-off-by-default-do-you-need-to-enable-it/</b:URL>
    <b:RefOrder>16</b:RefOrder>
  </b:Source>
</b:Sources>
</file>

<file path=customXml/itemProps1.xml><?xml version="1.0" encoding="utf-8"?>
<ds:datastoreItem xmlns:ds="http://schemas.openxmlformats.org/officeDocument/2006/customXml" ds:itemID="{7EE95774-7479-4605-AAC5-569C56137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2092</TotalTime>
  <Pages>12</Pages>
  <Words>2373</Words>
  <Characters>13531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Evans</dc:creator>
  <cp:keywords/>
  <dc:description/>
  <cp:lastModifiedBy>Gareth Evans</cp:lastModifiedBy>
  <cp:revision>32</cp:revision>
  <dcterms:created xsi:type="dcterms:W3CDTF">2021-02-28T18:14:00Z</dcterms:created>
  <dcterms:modified xsi:type="dcterms:W3CDTF">2021-03-06T20:40:00Z</dcterms:modified>
</cp:coreProperties>
</file>