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5CF4E" w14:textId="77777777" w:rsidR="004716BF" w:rsidRDefault="004716BF" w:rsidP="007D5286">
      <w:pPr>
        <w:pStyle w:val="NormalWeb"/>
        <w:jc w:val="center"/>
        <w:rPr>
          <w:rFonts w:ascii="Arial" w:hAnsi="Arial" w:cs="Arial"/>
          <w:sz w:val="36"/>
          <w:szCs w:val="36"/>
        </w:rPr>
      </w:pPr>
    </w:p>
    <w:p w14:paraId="286E096E" w14:textId="77777777" w:rsidR="004716BF" w:rsidRDefault="004716BF" w:rsidP="007D5286">
      <w:pPr>
        <w:pStyle w:val="NormalWeb"/>
        <w:jc w:val="center"/>
        <w:rPr>
          <w:rFonts w:ascii="Arial" w:hAnsi="Arial" w:cs="Arial"/>
          <w:sz w:val="36"/>
          <w:szCs w:val="36"/>
        </w:rPr>
      </w:pPr>
    </w:p>
    <w:p w14:paraId="1A3F39F3" w14:textId="6441DBB5" w:rsidR="001C1D2E" w:rsidRDefault="007E2245" w:rsidP="007D5286">
      <w:pPr>
        <w:pStyle w:val="NormalWeb"/>
        <w:jc w:val="center"/>
        <w:rPr>
          <w:rFonts w:ascii="Arial" w:hAnsi="Arial" w:cs="Arial"/>
          <w:sz w:val="36"/>
          <w:szCs w:val="36"/>
        </w:rPr>
      </w:pPr>
      <w:r>
        <w:rPr>
          <w:rFonts w:ascii="Arial" w:hAnsi="Arial" w:cs="Arial"/>
          <w:sz w:val="36"/>
          <w:szCs w:val="36"/>
        </w:rPr>
        <w:t>Transformational</w:t>
      </w:r>
      <w:r w:rsidR="001C1D2E">
        <w:rPr>
          <w:rFonts w:ascii="Arial" w:hAnsi="Arial" w:cs="Arial"/>
          <w:sz w:val="36"/>
          <w:szCs w:val="36"/>
        </w:rPr>
        <w:t xml:space="preserve"> Leadership </w:t>
      </w:r>
    </w:p>
    <w:p w14:paraId="7E5C6018" w14:textId="38DF733A" w:rsidR="004716BF" w:rsidRPr="004716BF" w:rsidRDefault="007D5286" w:rsidP="004716BF">
      <w:pPr>
        <w:pStyle w:val="NormalWeb"/>
        <w:jc w:val="center"/>
        <w:rPr>
          <w:rFonts w:ascii="Arial" w:hAnsi="Arial" w:cs="Arial"/>
          <w:sz w:val="36"/>
          <w:szCs w:val="36"/>
        </w:rPr>
      </w:pPr>
      <w:r w:rsidRPr="001D5E41">
        <w:rPr>
          <w:rFonts w:ascii="Arial" w:hAnsi="Arial" w:cs="Arial"/>
          <w:sz w:val="36"/>
          <w:szCs w:val="36"/>
        </w:rPr>
        <w:t xml:space="preserve">Case </w:t>
      </w:r>
      <w:r w:rsidR="001C1D2E">
        <w:rPr>
          <w:rFonts w:ascii="Arial" w:hAnsi="Arial" w:cs="Arial"/>
          <w:sz w:val="36"/>
          <w:szCs w:val="36"/>
        </w:rPr>
        <w:t>S</w:t>
      </w:r>
      <w:r w:rsidRPr="001D5E41">
        <w:rPr>
          <w:rFonts w:ascii="Arial" w:hAnsi="Arial" w:cs="Arial"/>
          <w:sz w:val="36"/>
          <w:szCs w:val="36"/>
        </w:rPr>
        <w:t xml:space="preserve">tudy </w:t>
      </w:r>
      <w:r w:rsidR="001C1D2E">
        <w:rPr>
          <w:rFonts w:ascii="Arial" w:hAnsi="Arial" w:cs="Arial"/>
          <w:sz w:val="36"/>
          <w:szCs w:val="36"/>
        </w:rPr>
        <w:t>A</w:t>
      </w:r>
      <w:r w:rsidRPr="001D5E41">
        <w:rPr>
          <w:rFonts w:ascii="Arial" w:hAnsi="Arial" w:cs="Arial"/>
          <w:sz w:val="36"/>
          <w:szCs w:val="36"/>
        </w:rPr>
        <w:t xml:space="preserve">nalysis </w:t>
      </w:r>
    </w:p>
    <w:p w14:paraId="1FD6A43B" w14:textId="77777777" w:rsidR="007D5286" w:rsidRDefault="007D5286" w:rsidP="007D5286">
      <w:pPr>
        <w:pStyle w:val="NormalWeb"/>
        <w:rPr>
          <w:rFonts w:ascii="Arial" w:hAnsi="Arial" w:cs="Arial"/>
          <w:i/>
          <w:iCs/>
          <w:sz w:val="20"/>
          <w:szCs w:val="20"/>
        </w:rPr>
      </w:pPr>
    </w:p>
    <w:p w14:paraId="08673205" w14:textId="72BEE27D" w:rsidR="007D5286" w:rsidRDefault="004716BF" w:rsidP="007D5286">
      <w:pPr>
        <w:spacing w:before="100" w:beforeAutospacing="1" w:after="100" w:afterAutospacing="1" w:line="360" w:lineRule="auto"/>
        <w:jc w:val="center"/>
        <w:rPr>
          <w:rFonts w:ascii="ArialMT" w:hAnsi="ArialMT"/>
          <w:sz w:val="22"/>
          <w:szCs w:val="22"/>
        </w:rPr>
      </w:pPr>
      <w:r>
        <w:fldChar w:fldCharType="begin"/>
      </w:r>
      <w:r>
        <w:instrText xml:space="preserve"> INCLUDEPICTURE "https://tse2.mm.bing.net/th?id=OIP.zxffrHzDNzpGYT42ADH22wHaEq&amp;pid=Api&amp;P=0&amp;w=313&amp;h=198" \* MERGEFORMATINET </w:instrText>
      </w:r>
      <w:r>
        <w:fldChar w:fldCharType="separate"/>
      </w:r>
      <w:r>
        <w:rPr>
          <w:noProof/>
        </w:rPr>
        <w:drawing>
          <wp:inline distT="0" distB="0" distL="0" distR="0" wp14:anchorId="2003BDDD" wp14:editId="4A9782DA">
            <wp:extent cx="3973830" cy="2506345"/>
            <wp:effectExtent l="0" t="0" r="127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73830" cy="2506345"/>
                    </a:xfrm>
                    <a:prstGeom prst="rect">
                      <a:avLst/>
                    </a:prstGeom>
                    <a:noFill/>
                    <a:ln>
                      <a:noFill/>
                    </a:ln>
                  </pic:spPr>
                </pic:pic>
              </a:graphicData>
            </a:graphic>
          </wp:inline>
        </w:drawing>
      </w:r>
      <w:r>
        <w:fldChar w:fldCharType="end"/>
      </w:r>
    </w:p>
    <w:p w14:paraId="79F6A156" w14:textId="77777777" w:rsidR="007D5286" w:rsidRDefault="007D5286" w:rsidP="007D5286">
      <w:pPr>
        <w:spacing w:before="100" w:beforeAutospacing="1" w:after="100" w:afterAutospacing="1" w:line="360" w:lineRule="auto"/>
        <w:jc w:val="center"/>
        <w:rPr>
          <w:rFonts w:ascii="ArialMT" w:hAnsi="ArialMT"/>
          <w:sz w:val="22"/>
          <w:szCs w:val="22"/>
        </w:rPr>
      </w:pPr>
    </w:p>
    <w:p w14:paraId="3F65C1DB" w14:textId="77777777" w:rsidR="007D5286" w:rsidRDefault="007D5286" w:rsidP="004716BF">
      <w:pPr>
        <w:spacing w:before="100" w:beforeAutospacing="1" w:after="100" w:afterAutospacing="1" w:line="360" w:lineRule="auto"/>
        <w:rPr>
          <w:rFonts w:ascii="ArialMT" w:hAnsi="ArialMT"/>
          <w:sz w:val="22"/>
          <w:szCs w:val="22"/>
        </w:rPr>
      </w:pPr>
    </w:p>
    <w:p w14:paraId="3DCAD104"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Name and Student ID:</w:t>
      </w:r>
      <w:r>
        <w:rPr>
          <w:rFonts w:ascii="ArialMT" w:hAnsi="ArialMT"/>
          <w:sz w:val="22"/>
          <w:szCs w:val="22"/>
        </w:rPr>
        <w:t xml:space="preserve"> </w:t>
      </w:r>
      <w:r w:rsidRPr="008B2E8E">
        <w:rPr>
          <w:rFonts w:ascii="ArialMT" w:hAnsi="ArialMT"/>
          <w:sz w:val="22"/>
          <w:szCs w:val="22"/>
        </w:rPr>
        <w:t>Salma Bibi - 1711171</w:t>
      </w:r>
    </w:p>
    <w:p w14:paraId="28C153DB"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Module name and code:</w:t>
      </w:r>
      <w:r>
        <w:rPr>
          <w:rFonts w:ascii="ArialMT" w:hAnsi="ArialMT"/>
          <w:sz w:val="22"/>
          <w:szCs w:val="22"/>
        </w:rPr>
        <w:t xml:space="preserve"> </w:t>
      </w:r>
    </w:p>
    <w:p w14:paraId="1BBAC463" w14:textId="77777777" w:rsidR="007D5286" w:rsidRPr="008B2E8E" w:rsidRDefault="007D5286" w:rsidP="007D5286">
      <w:pPr>
        <w:spacing w:before="100" w:beforeAutospacing="1" w:after="100" w:afterAutospacing="1" w:line="360" w:lineRule="auto"/>
        <w:jc w:val="center"/>
      </w:pPr>
      <w:r>
        <w:rPr>
          <w:rFonts w:ascii="ArialMT" w:hAnsi="ArialMT"/>
          <w:sz w:val="22"/>
          <w:szCs w:val="22"/>
        </w:rPr>
        <w:t>Emergent Leadership</w:t>
      </w:r>
      <w:r w:rsidRPr="008B2E8E">
        <w:rPr>
          <w:rFonts w:ascii="ArialMT" w:hAnsi="ArialMT"/>
          <w:sz w:val="22"/>
          <w:szCs w:val="22"/>
        </w:rPr>
        <w:t xml:space="preserve"> Skills </w:t>
      </w:r>
      <w:r>
        <w:rPr>
          <w:rFonts w:ascii="ArialMT" w:hAnsi="ArialMT"/>
          <w:sz w:val="22"/>
          <w:szCs w:val="22"/>
        </w:rPr>
        <w:t>in</w:t>
      </w:r>
      <w:r w:rsidRPr="008B2E8E">
        <w:rPr>
          <w:rFonts w:ascii="ArialMT" w:hAnsi="ArialMT"/>
          <w:sz w:val="22"/>
          <w:szCs w:val="22"/>
        </w:rPr>
        <w:t xml:space="preserve"> the Workplace</w:t>
      </w:r>
    </w:p>
    <w:p w14:paraId="670CDCE9"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BMSW610</w:t>
      </w:r>
      <w:r>
        <w:rPr>
          <w:rFonts w:ascii="ArialMT" w:hAnsi="ArialMT"/>
          <w:sz w:val="22"/>
          <w:szCs w:val="22"/>
        </w:rPr>
        <w:t>6</w:t>
      </w:r>
    </w:p>
    <w:p w14:paraId="7383B367"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 xml:space="preserve">Modul Tutor: </w:t>
      </w:r>
      <w:r>
        <w:rPr>
          <w:rFonts w:ascii="ArialMT" w:hAnsi="ArialMT"/>
          <w:sz w:val="22"/>
          <w:szCs w:val="22"/>
        </w:rPr>
        <w:t>Abdullah Al Mamun</w:t>
      </w:r>
    </w:p>
    <w:p w14:paraId="1E8671AD"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Learner Group: 3</w:t>
      </w:r>
    </w:p>
    <w:p w14:paraId="26C3CC0C" w14:textId="77777777" w:rsidR="007D5286" w:rsidRDefault="007D5286" w:rsidP="007D5286">
      <w:pPr>
        <w:pStyle w:val="NormalWeb"/>
        <w:rPr>
          <w:rFonts w:ascii="Arial" w:hAnsi="Arial" w:cs="Arial"/>
          <w:i/>
          <w:iCs/>
          <w:sz w:val="20"/>
          <w:szCs w:val="20"/>
        </w:rPr>
      </w:pPr>
    </w:p>
    <w:p w14:paraId="4077A5CD" w14:textId="77777777" w:rsidR="007D5286" w:rsidRDefault="007D5286" w:rsidP="007D5286">
      <w:pPr>
        <w:pStyle w:val="NormalWeb"/>
        <w:rPr>
          <w:rFonts w:ascii="Arial" w:hAnsi="Arial" w:cs="Arial"/>
          <w:i/>
          <w:iCs/>
          <w:sz w:val="20"/>
          <w:szCs w:val="20"/>
        </w:rPr>
      </w:pPr>
    </w:p>
    <w:sdt>
      <w:sdtPr>
        <w:id w:val="1235742914"/>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48CB882E" w14:textId="40731B05" w:rsidR="007D5286" w:rsidRDefault="007D5286" w:rsidP="007D5286">
          <w:pPr>
            <w:pStyle w:val="TOCHeading"/>
          </w:pPr>
        </w:p>
        <w:p w14:paraId="1AE05CAB" w14:textId="77777777" w:rsidR="007D5286" w:rsidRPr="007D5286" w:rsidRDefault="007D5286" w:rsidP="007D5286">
          <w:pPr>
            <w:rPr>
              <w:lang w:val="en-US"/>
            </w:rPr>
          </w:pPr>
        </w:p>
        <w:p w14:paraId="49208137" w14:textId="0D386D73" w:rsidR="007D5286" w:rsidRDefault="007D5286" w:rsidP="007D5286">
          <w:pPr>
            <w:pStyle w:val="TOCHeading"/>
          </w:pPr>
          <w:r>
            <w:t>Table of Contents</w:t>
          </w:r>
        </w:p>
        <w:p w14:paraId="251DA977" w14:textId="4BD88CE5" w:rsidR="001E5CFF" w:rsidRDefault="007D5286">
          <w:pPr>
            <w:pStyle w:val="TOC1"/>
            <w:tabs>
              <w:tab w:val="right" w:leader="dot" w:pos="9010"/>
            </w:tabs>
            <w:rPr>
              <w:rFonts w:asciiTheme="minorHAnsi" w:eastAsiaTheme="minorEastAsia" w:hAnsiTheme="minorHAnsi"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47019236" w:history="1">
            <w:r w:rsidR="001E5CFF" w:rsidRPr="00D747B4">
              <w:rPr>
                <w:rStyle w:val="Hyperlink"/>
                <w:noProof/>
              </w:rPr>
              <w:t>Part 1</w:t>
            </w:r>
            <w:r w:rsidR="001E5CFF">
              <w:rPr>
                <w:noProof/>
                <w:webHidden/>
              </w:rPr>
              <w:tab/>
            </w:r>
            <w:r w:rsidR="001E5CFF">
              <w:rPr>
                <w:noProof/>
                <w:webHidden/>
              </w:rPr>
              <w:fldChar w:fldCharType="begin"/>
            </w:r>
            <w:r w:rsidR="001E5CFF">
              <w:rPr>
                <w:noProof/>
                <w:webHidden/>
              </w:rPr>
              <w:instrText xml:space="preserve"> PAGEREF _Toc47019236 \h </w:instrText>
            </w:r>
            <w:r w:rsidR="001E5CFF">
              <w:rPr>
                <w:noProof/>
                <w:webHidden/>
              </w:rPr>
            </w:r>
            <w:r w:rsidR="001E5CFF">
              <w:rPr>
                <w:noProof/>
                <w:webHidden/>
              </w:rPr>
              <w:fldChar w:fldCharType="separate"/>
            </w:r>
            <w:r w:rsidR="001E5CFF">
              <w:rPr>
                <w:noProof/>
                <w:webHidden/>
              </w:rPr>
              <w:t>3</w:t>
            </w:r>
            <w:r w:rsidR="001E5CFF">
              <w:rPr>
                <w:noProof/>
                <w:webHidden/>
              </w:rPr>
              <w:fldChar w:fldCharType="end"/>
            </w:r>
          </w:hyperlink>
        </w:p>
        <w:p w14:paraId="7DFB0ADA" w14:textId="6D62CE53" w:rsidR="001E5CFF" w:rsidRDefault="001E5CFF">
          <w:pPr>
            <w:pStyle w:val="TOC1"/>
            <w:tabs>
              <w:tab w:val="right" w:leader="dot" w:pos="9010"/>
            </w:tabs>
            <w:rPr>
              <w:rFonts w:asciiTheme="minorHAnsi" w:eastAsiaTheme="minorEastAsia" w:hAnsiTheme="minorHAnsi" w:cstheme="minorBidi"/>
              <w:b w:val="0"/>
              <w:bCs w:val="0"/>
              <w:caps w:val="0"/>
              <w:noProof/>
              <w:sz w:val="24"/>
              <w:szCs w:val="24"/>
            </w:rPr>
          </w:pPr>
          <w:hyperlink w:anchor="_Toc47019237" w:history="1">
            <w:r w:rsidRPr="00D747B4">
              <w:rPr>
                <w:rStyle w:val="Hyperlink"/>
                <w:noProof/>
              </w:rPr>
              <w:t>Introduction</w:t>
            </w:r>
            <w:r>
              <w:rPr>
                <w:noProof/>
                <w:webHidden/>
              </w:rPr>
              <w:tab/>
            </w:r>
            <w:r>
              <w:rPr>
                <w:noProof/>
                <w:webHidden/>
              </w:rPr>
              <w:fldChar w:fldCharType="begin"/>
            </w:r>
            <w:r>
              <w:rPr>
                <w:noProof/>
                <w:webHidden/>
              </w:rPr>
              <w:instrText xml:space="preserve"> PAGEREF _Toc47019237 \h </w:instrText>
            </w:r>
            <w:r>
              <w:rPr>
                <w:noProof/>
                <w:webHidden/>
              </w:rPr>
            </w:r>
            <w:r>
              <w:rPr>
                <w:noProof/>
                <w:webHidden/>
              </w:rPr>
              <w:fldChar w:fldCharType="separate"/>
            </w:r>
            <w:r>
              <w:rPr>
                <w:noProof/>
                <w:webHidden/>
              </w:rPr>
              <w:t>3</w:t>
            </w:r>
            <w:r>
              <w:rPr>
                <w:noProof/>
                <w:webHidden/>
              </w:rPr>
              <w:fldChar w:fldCharType="end"/>
            </w:r>
          </w:hyperlink>
        </w:p>
        <w:p w14:paraId="22DC381F" w14:textId="720ED4AD" w:rsidR="001E5CFF" w:rsidRDefault="001E5CFF">
          <w:pPr>
            <w:pStyle w:val="TOC2"/>
            <w:tabs>
              <w:tab w:val="right" w:leader="dot" w:pos="9010"/>
            </w:tabs>
            <w:rPr>
              <w:rFonts w:asciiTheme="minorHAnsi" w:eastAsiaTheme="minorEastAsia" w:hAnsiTheme="minorHAnsi" w:cstheme="minorBidi"/>
              <w:smallCaps w:val="0"/>
              <w:noProof/>
              <w:sz w:val="24"/>
              <w:szCs w:val="24"/>
            </w:rPr>
          </w:pPr>
          <w:hyperlink w:anchor="_Toc47019238" w:history="1">
            <w:r w:rsidRPr="00D747B4">
              <w:rPr>
                <w:rStyle w:val="Hyperlink"/>
                <w:noProof/>
              </w:rPr>
              <w:t>Leadership traits</w:t>
            </w:r>
            <w:r>
              <w:rPr>
                <w:noProof/>
                <w:webHidden/>
              </w:rPr>
              <w:tab/>
            </w:r>
            <w:r>
              <w:rPr>
                <w:noProof/>
                <w:webHidden/>
              </w:rPr>
              <w:fldChar w:fldCharType="begin"/>
            </w:r>
            <w:r>
              <w:rPr>
                <w:noProof/>
                <w:webHidden/>
              </w:rPr>
              <w:instrText xml:space="preserve"> PAGEREF _Toc47019238 \h </w:instrText>
            </w:r>
            <w:r>
              <w:rPr>
                <w:noProof/>
                <w:webHidden/>
              </w:rPr>
            </w:r>
            <w:r>
              <w:rPr>
                <w:noProof/>
                <w:webHidden/>
              </w:rPr>
              <w:fldChar w:fldCharType="separate"/>
            </w:r>
            <w:r>
              <w:rPr>
                <w:noProof/>
                <w:webHidden/>
              </w:rPr>
              <w:t>4</w:t>
            </w:r>
            <w:r>
              <w:rPr>
                <w:noProof/>
                <w:webHidden/>
              </w:rPr>
              <w:fldChar w:fldCharType="end"/>
            </w:r>
          </w:hyperlink>
        </w:p>
        <w:p w14:paraId="7561B887" w14:textId="1B41ABB2" w:rsidR="001E5CFF" w:rsidRDefault="001E5CFF">
          <w:pPr>
            <w:pStyle w:val="TOC2"/>
            <w:tabs>
              <w:tab w:val="right" w:leader="dot" w:pos="9010"/>
            </w:tabs>
            <w:rPr>
              <w:rFonts w:asciiTheme="minorHAnsi" w:eastAsiaTheme="minorEastAsia" w:hAnsiTheme="minorHAnsi" w:cstheme="minorBidi"/>
              <w:smallCaps w:val="0"/>
              <w:noProof/>
              <w:sz w:val="24"/>
              <w:szCs w:val="24"/>
            </w:rPr>
          </w:pPr>
          <w:hyperlink w:anchor="_Toc47019239" w:history="1">
            <w:r w:rsidRPr="00D747B4">
              <w:rPr>
                <w:rStyle w:val="Hyperlink"/>
                <w:noProof/>
              </w:rPr>
              <w:t>Challenges faced by female leaders</w:t>
            </w:r>
            <w:r>
              <w:rPr>
                <w:noProof/>
                <w:webHidden/>
              </w:rPr>
              <w:tab/>
            </w:r>
            <w:r>
              <w:rPr>
                <w:noProof/>
                <w:webHidden/>
              </w:rPr>
              <w:fldChar w:fldCharType="begin"/>
            </w:r>
            <w:r>
              <w:rPr>
                <w:noProof/>
                <w:webHidden/>
              </w:rPr>
              <w:instrText xml:space="preserve"> PAGEREF _Toc47019239 \h </w:instrText>
            </w:r>
            <w:r>
              <w:rPr>
                <w:noProof/>
                <w:webHidden/>
              </w:rPr>
            </w:r>
            <w:r>
              <w:rPr>
                <w:noProof/>
                <w:webHidden/>
              </w:rPr>
              <w:fldChar w:fldCharType="separate"/>
            </w:r>
            <w:r>
              <w:rPr>
                <w:noProof/>
                <w:webHidden/>
              </w:rPr>
              <w:t>6</w:t>
            </w:r>
            <w:r>
              <w:rPr>
                <w:noProof/>
                <w:webHidden/>
              </w:rPr>
              <w:fldChar w:fldCharType="end"/>
            </w:r>
          </w:hyperlink>
        </w:p>
        <w:p w14:paraId="40F106E2" w14:textId="530AD4A7" w:rsidR="001E5CFF" w:rsidRDefault="001E5CFF">
          <w:pPr>
            <w:pStyle w:val="TOC2"/>
            <w:tabs>
              <w:tab w:val="right" w:leader="dot" w:pos="9010"/>
            </w:tabs>
            <w:rPr>
              <w:rFonts w:asciiTheme="minorHAnsi" w:eastAsiaTheme="minorEastAsia" w:hAnsiTheme="minorHAnsi" w:cstheme="minorBidi"/>
              <w:smallCaps w:val="0"/>
              <w:noProof/>
              <w:sz w:val="24"/>
              <w:szCs w:val="24"/>
            </w:rPr>
          </w:pPr>
          <w:hyperlink w:anchor="_Toc47019240" w:history="1">
            <w:r w:rsidRPr="00D747B4">
              <w:rPr>
                <w:rStyle w:val="Hyperlink"/>
                <w:noProof/>
              </w:rPr>
              <w:t>Solutions to Gender discrimination,</w:t>
            </w:r>
            <w:r>
              <w:rPr>
                <w:noProof/>
                <w:webHidden/>
              </w:rPr>
              <w:tab/>
            </w:r>
            <w:r>
              <w:rPr>
                <w:noProof/>
                <w:webHidden/>
              </w:rPr>
              <w:fldChar w:fldCharType="begin"/>
            </w:r>
            <w:r>
              <w:rPr>
                <w:noProof/>
                <w:webHidden/>
              </w:rPr>
              <w:instrText xml:space="preserve"> PAGEREF _Toc47019240 \h </w:instrText>
            </w:r>
            <w:r>
              <w:rPr>
                <w:noProof/>
                <w:webHidden/>
              </w:rPr>
            </w:r>
            <w:r>
              <w:rPr>
                <w:noProof/>
                <w:webHidden/>
              </w:rPr>
              <w:fldChar w:fldCharType="separate"/>
            </w:r>
            <w:r>
              <w:rPr>
                <w:noProof/>
                <w:webHidden/>
              </w:rPr>
              <w:t>8</w:t>
            </w:r>
            <w:r>
              <w:rPr>
                <w:noProof/>
                <w:webHidden/>
              </w:rPr>
              <w:fldChar w:fldCharType="end"/>
            </w:r>
          </w:hyperlink>
        </w:p>
        <w:p w14:paraId="79A1DF0B" w14:textId="772A636A" w:rsidR="001E5CFF" w:rsidRDefault="001E5CFF">
          <w:pPr>
            <w:pStyle w:val="TOC2"/>
            <w:tabs>
              <w:tab w:val="right" w:leader="dot" w:pos="9010"/>
            </w:tabs>
            <w:rPr>
              <w:rFonts w:asciiTheme="minorHAnsi" w:eastAsiaTheme="minorEastAsia" w:hAnsiTheme="minorHAnsi" w:cstheme="minorBidi"/>
              <w:smallCaps w:val="0"/>
              <w:noProof/>
              <w:sz w:val="24"/>
              <w:szCs w:val="24"/>
            </w:rPr>
          </w:pPr>
          <w:hyperlink w:anchor="_Toc47019241" w:history="1">
            <w:r w:rsidRPr="00D747B4">
              <w:rPr>
                <w:rStyle w:val="Hyperlink"/>
                <w:noProof/>
              </w:rPr>
              <w:t>Relationship between transformational leadership and organisational performance</w:t>
            </w:r>
            <w:r>
              <w:rPr>
                <w:noProof/>
                <w:webHidden/>
              </w:rPr>
              <w:tab/>
            </w:r>
            <w:r>
              <w:rPr>
                <w:noProof/>
                <w:webHidden/>
              </w:rPr>
              <w:fldChar w:fldCharType="begin"/>
            </w:r>
            <w:r>
              <w:rPr>
                <w:noProof/>
                <w:webHidden/>
              </w:rPr>
              <w:instrText xml:space="preserve"> PAGEREF _Toc47019241 \h </w:instrText>
            </w:r>
            <w:r>
              <w:rPr>
                <w:noProof/>
                <w:webHidden/>
              </w:rPr>
            </w:r>
            <w:r>
              <w:rPr>
                <w:noProof/>
                <w:webHidden/>
              </w:rPr>
              <w:fldChar w:fldCharType="separate"/>
            </w:r>
            <w:r>
              <w:rPr>
                <w:noProof/>
                <w:webHidden/>
              </w:rPr>
              <w:t>9</w:t>
            </w:r>
            <w:r>
              <w:rPr>
                <w:noProof/>
                <w:webHidden/>
              </w:rPr>
              <w:fldChar w:fldCharType="end"/>
            </w:r>
          </w:hyperlink>
        </w:p>
        <w:p w14:paraId="51F6AC1F" w14:textId="56DCE7BF" w:rsidR="001E5CFF" w:rsidRDefault="001E5CFF">
          <w:pPr>
            <w:pStyle w:val="TOC1"/>
            <w:tabs>
              <w:tab w:val="right" w:leader="dot" w:pos="9010"/>
            </w:tabs>
            <w:rPr>
              <w:rFonts w:asciiTheme="minorHAnsi" w:eastAsiaTheme="minorEastAsia" w:hAnsiTheme="minorHAnsi" w:cstheme="minorBidi"/>
              <w:b w:val="0"/>
              <w:bCs w:val="0"/>
              <w:caps w:val="0"/>
              <w:noProof/>
              <w:sz w:val="24"/>
              <w:szCs w:val="24"/>
            </w:rPr>
          </w:pPr>
          <w:hyperlink w:anchor="_Toc47019242" w:history="1">
            <w:r w:rsidRPr="00D747B4">
              <w:rPr>
                <w:rStyle w:val="Hyperlink"/>
                <w:noProof/>
              </w:rPr>
              <w:t>Conclusion</w:t>
            </w:r>
            <w:r>
              <w:rPr>
                <w:noProof/>
                <w:webHidden/>
              </w:rPr>
              <w:tab/>
            </w:r>
            <w:r>
              <w:rPr>
                <w:noProof/>
                <w:webHidden/>
              </w:rPr>
              <w:fldChar w:fldCharType="begin"/>
            </w:r>
            <w:r>
              <w:rPr>
                <w:noProof/>
                <w:webHidden/>
              </w:rPr>
              <w:instrText xml:space="preserve"> PAGEREF _Toc47019242 \h </w:instrText>
            </w:r>
            <w:r>
              <w:rPr>
                <w:noProof/>
                <w:webHidden/>
              </w:rPr>
            </w:r>
            <w:r>
              <w:rPr>
                <w:noProof/>
                <w:webHidden/>
              </w:rPr>
              <w:fldChar w:fldCharType="separate"/>
            </w:r>
            <w:r>
              <w:rPr>
                <w:noProof/>
                <w:webHidden/>
              </w:rPr>
              <w:t>11</w:t>
            </w:r>
            <w:r>
              <w:rPr>
                <w:noProof/>
                <w:webHidden/>
              </w:rPr>
              <w:fldChar w:fldCharType="end"/>
            </w:r>
          </w:hyperlink>
        </w:p>
        <w:p w14:paraId="7F35F64D" w14:textId="7CF681E8" w:rsidR="001E5CFF" w:rsidRDefault="001E5CFF">
          <w:pPr>
            <w:pStyle w:val="TOC1"/>
            <w:tabs>
              <w:tab w:val="right" w:leader="dot" w:pos="9010"/>
            </w:tabs>
            <w:rPr>
              <w:rFonts w:asciiTheme="minorHAnsi" w:eastAsiaTheme="minorEastAsia" w:hAnsiTheme="minorHAnsi" w:cstheme="minorBidi"/>
              <w:b w:val="0"/>
              <w:bCs w:val="0"/>
              <w:caps w:val="0"/>
              <w:noProof/>
              <w:sz w:val="24"/>
              <w:szCs w:val="24"/>
            </w:rPr>
          </w:pPr>
          <w:hyperlink w:anchor="_Toc47019243" w:history="1">
            <w:r w:rsidRPr="00D747B4">
              <w:rPr>
                <w:rStyle w:val="Hyperlink"/>
                <w:noProof/>
              </w:rPr>
              <w:t>Part 2</w:t>
            </w:r>
            <w:r>
              <w:rPr>
                <w:noProof/>
                <w:webHidden/>
              </w:rPr>
              <w:tab/>
            </w:r>
            <w:r>
              <w:rPr>
                <w:noProof/>
                <w:webHidden/>
              </w:rPr>
              <w:fldChar w:fldCharType="begin"/>
            </w:r>
            <w:r>
              <w:rPr>
                <w:noProof/>
                <w:webHidden/>
              </w:rPr>
              <w:instrText xml:space="preserve"> PAGEREF _Toc47019243 \h </w:instrText>
            </w:r>
            <w:r>
              <w:rPr>
                <w:noProof/>
                <w:webHidden/>
              </w:rPr>
            </w:r>
            <w:r>
              <w:rPr>
                <w:noProof/>
                <w:webHidden/>
              </w:rPr>
              <w:fldChar w:fldCharType="separate"/>
            </w:r>
            <w:r>
              <w:rPr>
                <w:noProof/>
                <w:webHidden/>
              </w:rPr>
              <w:t>12</w:t>
            </w:r>
            <w:r>
              <w:rPr>
                <w:noProof/>
                <w:webHidden/>
              </w:rPr>
              <w:fldChar w:fldCharType="end"/>
            </w:r>
          </w:hyperlink>
        </w:p>
        <w:p w14:paraId="5436EE65" w14:textId="7D1B66C9" w:rsidR="001E5CFF" w:rsidRDefault="001E5CFF">
          <w:pPr>
            <w:pStyle w:val="TOC2"/>
            <w:tabs>
              <w:tab w:val="right" w:leader="dot" w:pos="9010"/>
            </w:tabs>
            <w:rPr>
              <w:rFonts w:asciiTheme="minorHAnsi" w:eastAsiaTheme="minorEastAsia" w:hAnsiTheme="minorHAnsi" w:cstheme="minorBidi"/>
              <w:smallCaps w:val="0"/>
              <w:noProof/>
              <w:sz w:val="24"/>
              <w:szCs w:val="24"/>
            </w:rPr>
          </w:pPr>
          <w:hyperlink w:anchor="_Toc47019244" w:history="1">
            <w:r w:rsidRPr="00D747B4">
              <w:rPr>
                <w:rStyle w:val="Hyperlink"/>
                <w:noProof/>
              </w:rPr>
              <w:t>Reflective essay</w:t>
            </w:r>
            <w:r>
              <w:rPr>
                <w:noProof/>
                <w:webHidden/>
              </w:rPr>
              <w:tab/>
            </w:r>
            <w:r>
              <w:rPr>
                <w:noProof/>
                <w:webHidden/>
              </w:rPr>
              <w:fldChar w:fldCharType="begin"/>
            </w:r>
            <w:r>
              <w:rPr>
                <w:noProof/>
                <w:webHidden/>
              </w:rPr>
              <w:instrText xml:space="preserve"> PAGEREF _Toc47019244 \h </w:instrText>
            </w:r>
            <w:r>
              <w:rPr>
                <w:noProof/>
                <w:webHidden/>
              </w:rPr>
            </w:r>
            <w:r>
              <w:rPr>
                <w:noProof/>
                <w:webHidden/>
              </w:rPr>
              <w:fldChar w:fldCharType="separate"/>
            </w:r>
            <w:r>
              <w:rPr>
                <w:noProof/>
                <w:webHidden/>
              </w:rPr>
              <w:t>12</w:t>
            </w:r>
            <w:r>
              <w:rPr>
                <w:noProof/>
                <w:webHidden/>
              </w:rPr>
              <w:fldChar w:fldCharType="end"/>
            </w:r>
          </w:hyperlink>
        </w:p>
        <w:p w14:paraId="5A646D6F" w14:textId="49DD48D0" w:rsidR="001E5CFF" w:rsidRDefault="001E5CFF">
          <w:pPr>
            <w:pStyle w:val="TOC1"/>
            <w:tabs>
              <w:tab w:val="right" w:leader="dot" w:pos="9010"/>
            </w:tabs>
            <w:rPr>
              <w:rFonts w:asciiTheme="minorHAnsi" w:eastAsiaTheme="minorEastAsia" w:hAnsiTheme="minorHAnsi" w:cstheme="minorBidi"/>
              <w:b w:val="0"/>
              <w:bCs w:val="0"/>
              <w:caps w:val="0"/>
              <w:noProof/>
              <w:sz w:val="24"/>
              <w:szCs w:val="24"/>
            </w:rPr>
          </w:pPr>
          <w:hyperlink w:anchor="_Toc47019245" w:history="1">
            <w:r w:rsidRPr="00D747B4">
              <w:rPr>
                <w:rStyle w:val="Hyperlink"/>
                <w:noProof/>
              </w:rPr>
              <w:t>Reference list</w:t>
            </w:r>
            <w:r>
              <w:rPr>
                <w:noProof/>
                <w:webHidden/>
              </w:rPr>
              <w:tab/>
            </w:r>
            <w:r>
              <w:rPr>
                <w:noProof/>
                <w:webHidden/>
              </w:rPr>
              <w:fldChar w:fldCharType="begin"/>
            </w:r>
            <w:r>
              <w:rPr>
                <w:noProof/>
                <w:webHidden/>
              </w:rPr>
              <w:instrText xml:space="preserve"> PAGEREF _Toc47019245 \h </w:instrText>
            </w:r>
            <w:r>
              <w:rPr>
                <w:noProof/>
                <w:webHidden/>
              </w:rPr>
            </w:r>
            <w:r>
              <w:rPr>
                <w:noProof/>
                <w:webHidden/>
              </w:rPr>
              <w:fldChar w:fldCharType="separate"/>
            </w:r>
            <w:r>
              <w:rPr>
                <w:noProof/>
                <w:webHidden/>
              </w:rPr>
              <w:t>14</w:t>
            </w:r>
            <w:r>
              <w:rPr>
                <w:noProof/>
                <w:webHidden/>
              </w:rPr>
              <w:fldChar w:fldCharType="end"/>
            </w:r>
          </w:hyperlink>
        </w:p>
        <w:p w14:paraId="1078BED5" w14:textId="59C725DF" w:rsidR="007D5286" w:rsidRDefault="007D5286" w:rsidP="007D5286">
          <w:r>
            <w:rPr>
              <w:b/>
              <w:bCs/>
              <w:noProof/>
            </w:rPr>
            <w:fldChar w:fldCharType="end"/>
          </w:r>
        </w:p>
      </w:sdtContent>
    </w:sdt>
    <w:p w14:paraId="033D9EA4" w14:textId="77777777" w:rsidR="007D5286" w:rsidRDefault="007D5286" w:rsidP="007D5286">
      <w:pPr>
        <w:pStyle w:val="NormalWeb"/>
        <w:rPr>
          <w:rFonts w:ascii="Arial" w:hAnsi="Arial" w:cs="Arial"/>
          <w:i/>
          <w:iCs/>
          <w:sz w:val="20"/>
          <w:szCs w:val="20"/>
        </w:rPr>
      </w:pPr>
    </w:p>
    <w:p w14:paraId="6DFBA1F6" w14:textId="77777777" w:rsidR="007D5286" w:rsidRDefault="007D5286" w:rsidP="007D5286">
      <w:pPr>
        <w:pStyle w:val="Heading1"/>
      </w:pPr>
    </w:p>
    <w:p w14:paraId="698156E6" w14:textId="77777777" w:rsidR="007D5286" w:rsidRDefault="007D5286" w:rsidP="007D5286">
      <w:pPr>
        <w:pStyle w:val="Heading1"/>
      </w:pPr>
    </w:p>
    <w:p w14:paraId="21EFA221" w14:textId="77777777" w:rsidR="007D5286" w:rsidRDefault="007D5286" w:rsidP="007D5286">
      <w:pPr>
        <w:pStyle w:val="Heading1"/>
      </w:pPr>
    </w:p>
    <w:p w14:paraId="012B8709" w14:textId="77777777" w:rsidR="007D5286" w:rsidRDefault="007D5286" w:rsidP="007D5286">
      <w:pPr>
        <w:pStyle w:val="Heading1"/>
      </w:pPr>
    </w:p>
    <w:p w14:paraId="7DE81CD6" w14:textId="77777777" w:rsidR="007D5286" w:rsidRDefault="007D5286" w:rsidP="007D5286">
      <w:pPr>
        <w:pStyle w:val="Heading1"/>
      </w:pPr>
    </w:p>
    <w:p w14:paraId="5F3A15B3" w14:textId="77777777" w:rsidR="00402DE8" w:rsidRDefault="00402DE8" w:rsidP="007D5286">
      <w:pPr>
        <w:pStyle w:val="Heading1"/>
      </w:pPr>
    </w:p>
    <w:p w14:paraId="2EBF1DDD" w14:textId="77777777" w:rsidR="00402DE8" w:rsidRDefault="00402DE8" w:rsidP="007D5286">
      <w:pPr>
        <w:pStyle w:val="Heading1"/>
      </w:pPr>
    </w:p>
    <w:p w14:paraId="3A177C4F" w14:textId="77777777" w:rsidR="00402DE8" w:rsidRDefault="00402DE8" w:rsidP="007D5286">
      <w:pPr>
        <w:pStyle w:val="Heading1"/>
      </w:pPr>
    </w:p>
    <w:p w14:paraId="159A3BC5" w14:textId="77777777" w:rsidR="00402DE8" w:rsidRDefault="00402DE8" w:rsidP="007D5286">
      <w:pPr>
        <w:pStyle w:val="Heading1"/>
      </w:pPr>
    </w:p>
    <w:p w14:paraId="02A7CDB5" w14:textId="77777777" w:rsidR="0000276B" w:rsidRDefault="0000276B" w:rsidP="007D5286">
      <w:pPr>
        <w:pStyle w:val="Heading1"/>
      </w:pPr>
    </w:p>
    <w:p w14:paraId="20D8877E" w14:textId="6F03DFA6" w:rsidR="007D5286" w:rsidRDefault="00B65D06" w:rsidP="007D5286">
      <w:pPr>
        <w:pStyle w:val="Heading1"/>
      </w:pPr>
      <w:bookmarkStart w:id="0" w:name="_Toc47019236"/>
      <w:r>
        <w:t>P</w:t>
      </w:r>
      <w:r w:rsidRPr="00467F7B">
        <w:t>art 1</w:t>
      </w:r>
      <w:bookmarkEnd w:id="0"/>
    </w:p>
    <w:p w14:paraId="569A7D95" w14:textId="7315A7F0" w:rsidR="007D5286" w:rsidRDefault="007D5286" w:rsidP="007D5286">
      <w:pPr>
        <w:pStyle w:val="Heading1"/>
      </w:pPr>
      <w:bookmarkStart w:id="1" w:name="_Toc47019237"/>
      <w:r>
        <w:t>Introduction</w:t>
      </w:r>
      <w:bookmarkEnd w:id="1"/>
      <w:r>
        <w:t xml:space="preserve"> </w:t>
      </w:r>
    </w:p>
    <w:p w14:paraId="442F19D2" w14:textId="65B7CD6D" w:rsidR="007D5286" w:rsidRDefault="009E2272" w:rsidP="00340E1C">
      <w:pPr>
        <w:pStyle w:val="NormalWeb"/>
        <w:spacing w:line="360" w:lineRule="auto"/>
        <w:jc w:val="both"/>
        <w:rPr>
          <w:rFonts w:ascii="Arial" w:hAnsi="Arial" w:cs="Arial"/>
          <w:sz w:val="22"/>
          <w:szCs w:val="22"/>
        </w:rPr>
      </w:pPr>
      <w:r>
        <w:rPr>
          <w:rFonts w:ascii="Arial" w:hAnsi="Arial" w:cs="Arial"/>
          <w:color w:val="000000" w:themeColor="text1"/>
          <w:sz w:val="22"/>
          <w:szCs w:val="22"/>
          <w:shd w:val="clear" w:color="auto" w:fill="FFFFFF"/>
        </w:rPr>
        <w:t>T</w:t>
      </w:r>
      <w:r w:rsidR="000D3248" w:rsidRPr="000D3248">
        <w:rPr>
          <w:rFonts w:ascii="Arial" w:hAnsi="Arial" w:cs="Arial"/>
          <w:color w:val="000000" w:themeColor="text1"/>
          <w:sz w:val="22"/>
          <w:szCs w:val="22"/>
          <w:shd w:val="clear" w:color="auto" w:fill="FFFFFF"/>
        </w:rPr>
        <w:t>he number of females in management level increas</w:t>
      </w:r>
      <w:r w:rsidR="008E5A6A">
        <w:rPr>
          <w:rFonts w:ascii="Arial" w:hAnsi="Arial" w:cs="Arial"/>
          <w:color w:val="000000" w:themeColor="text1"/>
          <w:sz w:val="22"/>
          <w:szCs w:val="22"/>
          <w:shd w:val="clear" w:color="auto" w:fill="FFFFFF"/>
        </w:rPr>
        <w:t>es</w:t>
      </w:r>
      <w:r w:rsidR="000D3248" w:rsidRPr="000D3248">
        <w:rPr>
          <w:rFonts w:ascii="Arial" w:hAnsi="Arial" w:cs="Arial"/>
          <w:color w:val="000000" w:themeColor="text1"/>
          <w:sz w:val="22"/>
          <w:szCs w:val="22"/>
          <w:shd w:val="clear" w:color="auto" w:fill="FFFFFF"/>
        </w:rPr>
        <w:t xml:space="preserve"> in recent years</w:t>
      </w:r>
      <w:r w:rsidR="00402DE8">
        <w:rPr>
          <w:rFonts w:ascii="Arial" w:hAnsi="Arial" w:cs="Arial"/>
          <w:color w:val="000000" w:themeColor="text1"/>
          <w:sz w:val="22"/>
          <w:szCs w:val="22"/>
          <w:shd w:val="clear" w:color="auto" w:fill="FFFFFF"/>
        </w:rPr>
        <w:t xml:space="preserve">. </w:t>
      </w:r>
      <w:r w:rsidR="000D3248">
        <w:rPr>
          <w:rFonts w:ascii="Arial" w:hAnsi="Arial" w:cs="Arial"/>
          <w:color w:val="000000" w:themeColor="text1"/>
          <w:sz w:val="22"/>
          <w:szCs w:val="22"/>
          <w:shd w:val="clear" w:color="auto" w:fill="FFFFFF"/>
        </w:rPr>
        <w:t xml:space="preserve"> </w:t>
      </w:r>
      <w:proofErr w:type="spellStart"/>
      <w:r w:rsidR="000D3248">
        <w:rPr>
          <w:rFonts w:ascii="Arial" w:hAnsi="Arial" w:cs="Arial"/>
          <w:color w:val="000000" w:themeColor="text1"/>
          <w:sz w:val="22"/>
          <w:szCs w:val="22"/>
          <w:shd w:val="clear" w:color="auto" w:fill="FFFFFF"/>
        </w:rPr>
        <w:t>Hefferman</w:t>
      </w:r>
      <w:proofErr w:type="spellEnd"/>
      <w:r w:rsidR="000D3248">
        <w:rPr>
          <w:rFonts w:ascii="Arial" w:hAnsi="Arial" w:cs="Arial"/>
          <w:color w:val="000000" w:themeColor="text1"/>
          <w:sz w:val="22"/>
          <w:szCs w:val="22"/>
          <w:shd w:val="clear" w:color="auto" w:fill="FFFFFF"/>
        </w:rPr>
        <w:t xml:space="preserve">, </w:t>
      </w:r>
      <w:r w:rsidR="008E5A6A">
        <w:rPr>
          <w:rFonts w:ascii="Arial" w:hAnsi="Arial" w:cs="Arial"/>
          <w:color w:val="000000" w:themeColor="text1"/>
          <w:sz w:val="22"/>
          <w:szCs w:val="22"/>
          <w:shd w:val="clear" w:color="auto" w:fill="FFFFFF"/>
        </w:rPr>
        <w:t>(</w:t>
      </w:r>
      <w:r w:rsidR="000D3248">
        <w:rPr>
          <w:rFonts w:ascii="Arial" w:hAnsi="Arial" w:cs="Arial"/>
          <w:color w:val="000000" w:themeColor="text1"/>
          <w:sz w:val="22"/>
          <w:szCs w:val="22"/>
          <w:shd w:val="clear" w:color="auto" w:fill="FFFFFF"/>
        </w:rPr>
        <w:t>2002</w:t>
      </w:r>
      <w:r w:rsidR="008E5A6A">
        <w:rPr>
          <w:rFonts w:ascii="Arial" w:hAnsi="Arial" w:cs="Arial"/>
          <w:color w:val="000000" w:themeColor="text1"/>
          <w:sz w:val="22"/>
          <w:szCs w:val="22"/>
          <w:shd w:val="clear" w:color="auto" w:fill="FFFFFF"/>
        </w:rPr>
        <w:t>)</w:t>
      </w:r>
      <w:r w:rsidR="000D3248">
        <w:rPr>
          <w:rFonts w:ascii="Arial" w:hAnsi="Arial" w:cs="Arial"/>
          <w:color w:val="000000" w:themeColor="text1"/>
          <w:sz w:val="22"/>
          <w:szCs w:val="22"/>
          <w:shd w:val="clear" w:color="auto" w:fill="FFFFFF"/>
        </w:rPr>
        <w:t xml:space="preserve"> in</w:t>
      </w:r>
      <w:r w:rsidR="008E5A6A" w:rsidRPr="008E5A6A">
        <w:rPr>
          <w:rFonts w:ascii="Arial" w:hAnsi="Arial" w:cs="Arial"/>
          <w:sz w:val="22"/>
          <w:szCs w:val="22"/>
        </w:rPr>
        <w:t xml:space="preserve"> </w:t>
      </w:r>
      <w:proofErr w:type="spellStart"/>
      <w:r w:rsidR="008E5A6A" w:rsidRPr="008E5A6A">
        <w:rPr>
          <w:rFonts w:ascii="Arial" w:hAnsi="Arial" w:cs="Arial"/>
          <w:sz w:val="22"/>
          <w:szCs w:val="22"/>
        </w:rPr>
        <w:t>Eagly</w:t>
      </w:r>
      <w:proofErr w:type="spellEnd"/>
      <w:r w:rsidR="008E5A6A">
        <w:rPr>
          <w:rFonts w:ascii="Arial" w:hAnsi="Arial" w:cs="Arial"/>
          <w:sz w:val="22"/>
          <w:szCs w:val="22"/>
        </w:rPr>
        <w:t xml:space="preserve"> </w:t>
      </w:r>
      <w:r w:rsidR="008E5A6A" w:rsidRPr="008E5A6A">
        <w:rPr>
          <w:rFonts w:ascii="Arial" w:hAnsi="Arial" w:cs="Arial"/>
          <w:sz w:val="22"/>
          <w:szCs w:val="22"/>
        </w:rPr>
        <w:t>&amp; Carli (2003)</w:t>
      </w:r>
      <w:r w:rsidR="000D3248">
        <w:rPr>
          <w:rFonts w:ascii="Arial" w:hAnsi="Arial" w:cs="Arial"/>
          <w:color w:val="000000" w:themeColor="text1"/>
          <w:sz w:val="22"/>
          <w:szCs w:val="22"/>
          <w:shd w:val="clear" w:color="auto" w:fill="FFFFFF"/>
        </w:rPr>
        <w:t xml:space="preserve"> states</w:t>
      </w:r>
      <w:r w:rsidR="008E5A6A">
        <w:rPr>
          <w:rFonts w:ascii="Arial" w:hAnsi="Arial" w:cs="Arial"/>
          <w:color w:val="000000" w:themeColor="text1"/>
          <w:sz w:val="22"/>
          <w:szCs w:val="22"/>
          <w:shd w:val="clear" w:color="auto" w:fill="FFFFFF"/>
        </w:rPr>
        <w:t>,</w:t>
      </w:r>
      <w:r w:rsidR="000D3248">
        <w:rPr>
          <w:rFonts w:ascii="Arial" w:hAnsi="Arial" w:cs="Arial"/>
          <w:color w:val="000000" w:themeColor="text1"/>
          <w:sz w:val="22"/>
          <w:szCs w:val="22"/>
          <w:shd w:val="clear" w:color="auto" w:fill="FFFFFF"/>
        </w:rPr>
        <w:t xml:space="preserve"> “the future of business depends on women”</w:t>
      </w:r>
      <w:r w:rsidR="00402DE8">
        <w:rPr>
          <w:rFonts w:ascii="Arial" w:hAnsi="Arial" w:cs="Arial"/>
          <w:color w:val="000000" w:themeColor="text1"/>
          <w:sz w:val="22"/>
          <w:szCs w:val="22"/>
          <w:shd w:val="clear" w:color="auto" w:fill="FFFFFF"/>
        </w:rPr>
        <w:t>;</w:t>
      </w:r>
      <w:r w:rsidR="00D76A3F">
        <w:rPr>
          <w:rFonts w:ascii="Arial" w:hAnsi="Arial" w:cs="Arial"/>
          <w:color w:val="000000" w:themeColor="text1"/>
          <w:sz w:val="22"/>
          <w:szCs w:val="22"/>
          <w:shd w:val="clear" w:color="auto" w:fill="FFFFFF"/>
        </w:rPr>
        <w:t xml:space="preserve"> </w:t>
      </w:r>
      <w:r w:rsidR="00402DE8">
        <w:rPr>
          <w:rFonts w:ascii="Arial" w:hAnsi="Arial" w:cs="Arial"/>
          <w:color w:val="000000" w:themeColor="text1"/>
          <w:sz w:val="22"/>
          <w:szCs w:val="22"/>
          <w:shd w:val="clear" w:color="auto" w:fill="FFFFFF"/>
        </w:rPr>
        <w:t>y</w:t>
      </w:r>
      <w:r>
        <w:rPr>
          <w:rFonts w:ascii="Arial" w:hAnsi="Arial" w:cs="Arial"/>
          <w:color w:val="000000" w:themeColor="text1"/>
          <w:sz w:val="22"/>
          <w:szCs w:val="22"/>
          <w:shd w:val="clear" w:color="auto" w:fill="FFFFFF"/>
        </w:rPr>
        <w:t xml:space="preserve">et </w:t>
      </w:r>
      <w:r w:rsidR="00D76A3F">
        <w:rPr>
          <w:rFonts w:ascii="Arial" w:hAnsi="Arial" w:cs="Arial"/>
          <w:color w:val="000000" w:themeColor="text1"/>
          <w:sz w:val="22"/>
          <w:szCs w:val="22"/>
          <w:shd w:val="clear" w:color="auto" w:fill="FFFFFF"/>
        </w:rPr>
        <w:t xml:space="preserve">the masculine dominance </w:t>
      </w:r>
      <w:r>
        <w:rPr>
          <w:rFonts w:ascii="Arial" w:hAnsi="Arial" w:cs="Arial"/>
          <w:color w:val="000000" w:themeColor="text1"/>
          <w:sz w:val="22"/>
          <w:szCs w:val="22"/>
          <w:shd w:val="clear" w:color="auto" w:fill="FFFFFF"/>
        </w:rPr>
        <w:t xml:space="preserve">is still deeply embedded </w:t>
      </w:r>
      <w:r w:rsidR="00D76A3F">
        <w:rPr>
          <w:rFonts w:ascii="Arial" w:hAnsi="Arial" w:cs="Arial"/>
          <w:color w:val="000000" w:themeColor="text1"/>
          <w:sz w:val="22"/>
          <w:szCs w:val="22"/>
          <w:shd w:val="clear" w:color="auto" w:fill="FFFFFF"/>
        </w:rPr>
        <w:t>in the thoughts of organisations (</w:t>
      </w:r>
      <w:proofErr w:type="spellStart"/>
      <w:r w:rsidR="00D76A3F" w:rsidRPr="00D76A3F">
        <w:rPr>
          <w:rFonts w:ascii="Arial" w:hAnsi="Arial" w:cs="Arial"/>
          <w:color w:val="000000" w:themeColor="text1"/>
          <w:sz w:val="22"/>
          <w:szCs w:val="22"/>
        </w:rPr>
        <w:t>Schedlitzki</w:t>
      </w:r>
      <w:proofErr w:type="spellEnd"/>
      <w:r w:rsidR="00D76A3F" w:rsidRPr="00D76A3F">
        <w:rPr>
          <w:rFonts w:ascii="Arial" w:hAnsi="Arial" w:cs="Arial"/>
          <w:color w:val="000000" w:themeColor="text1"/>
          <w:sz w:val="22"/>
          <w:szCs w:val="22"/>
        </w:rPr>
        <w:t xml:space="preserve"> and Edwards</w:t>
      </w:r>
      <w:r w:rsidR="00D76A3F">
        <w:rPr>
          <w:rFonts w:ascii="Arial" w:hAnsi="Arial" w:cs="Arial"/>
          <w:color w:val="000000" w:themeColor="text1"/>
          <w:sz w:val="22"/>
          <w:szCs w:val="22"/>
        </w:rPr>
        <w:t xml:space="preserve">, 2014). </w:t>
      </w:r>
      <w:r w:rsidR="00D76A3F">
        <w:rPr>
          <w:rFonts w:ascii="Arial" w:hAnsi="Arial" w:cs="Arial"/>
          <w:color w:val="000000" w:themeColor="text1"/>
          <w:sz w:val="22"/>
          <w:szCs w:val="22"/>
          <w:shd w:val="clear" w:color="auto" w:fill="FFFFFF"/>
        </w:rPr>
        <w:t xml:space="preserve">  </w:t>
      </w:r>
      <w:r w:rsidR="008E5A6A">
        <w:rPr>
          <w:rFonts w:ascii="Arial" w:hAnsi="Arial" w:cs="Arial"/>
          <w:color w:val="000000" w:themeColor="text1"/>
          <w:sz w:val="22"/>
          <w:szCs w:val="22"/>
        </w:rPr>
        <w:t>T</w:t>
      </w:r>
      <w:r w:rsidR="009756E5" w:rsidRPr="000D3248">
        <w:rPr>
          <w:rFonts w:ascii="Arial" w:hAnsi="Arial" w:cs="Arial"/>
          <w:color w:val="000000" w:themeColor="text1"/>
          <w:sz w:val="22"/>
          <w:szCs w:val="22"/>
        </w:rPr>
        <w:t>his essay will critically analyse the leadership</w:t>
      </w:r>
      <w:r w:rsidR="00402DE8">
        <w:rPr>
          <w:rFonts w:ascii="Arial" w:hAnsi="Arial" w:cs="Arial"/>
          <w:color w:val="000000" w:themeColor="text1"/>
          <w:sz w:val="22"/>
          <w:szCs w:val="22"/>
        </w:rPr>
        <w:t xml:space="preserve"> traits</w:t>
      </w:r>
      <w:r w:rsidR="009756E5" w:rsidRPr="000D3248">
        <w:rPr>
          <w:rFonts w:ascii="Arial" w:hAnsi="Arial" w:cs="Arial"/>
          <w:color w:val="000000" w:themeColor="text1"/>
          <w:sz w:val="22"/>
          <w:szCs w:val="22"/>
        </w:rPr>
        <w:t xml:space="preserve"> of Ursula Burns </w:t>
      </w:r>
      <w:r w:rsidR="00D76A3F">
        <w:rPr>
          <w:rFonts w:ascii="Arial" w:hAnsi="Arial" w:cs="Arial"/>
          <w:color w:val="000000" w:themeColor="text1"/>
          <w:sz w:val="22"/>
          <w:szCs w:val="22"/>
        </w:rPr>
        <w:t>and</w:t>
      </w:r>
      <w:r w:rsidR="007E2245" w:rsidRPr="000D3248">
        <w:rPr>
          <w:rFonts w:ascii="Arial" w:hAnsi="Arial" w:cs="Arial"/>
          <w:color w:val="000000" w:themeColor="text1"/>
          <w:sz w:val="22"/>
          <w:szCs w:val="22"/>
        </w:rPr>
        <w:t xml:space="preserve"> </w:t>
      </w:r>
      <w:r w:rsidR="009756E5" w:rsidRPr="000D3248">
        <w:rPr>
          <w:rFonts w:ascii="Arial" w:hAnsi="Arial" w:cs="Arial"/>
          <w:color w:val="000000" w:themeColor="text1"/>
          <w:sz w:val="22"/>
          <w:szCs w:val="22"/>
        </w:rPr>
        <w:t>other female leaders</w:t>
      </w:r>
      <w:r w:rsidR="008E5A6A">
        <w:rPr>
          <w:rFonts w:ascii="Arial" w:hAnsi="Arial" w:cs="Arial"/>
          <w:color w:val="000000" w:themeColor="text1"/>
          <w:sz w:val="22"/>
          <w:szCs w:val="22"/>
        </w:rPr>
        <w:t xml:space="preserve"> and </w:t>
      </w:r>
      <w:r w:rsidR="00402DE8">
        <w:rPr>
          <w:rFonts w:ascii="Arial" w:hAnsi="Arial" w:cs="Arial"/>
          <w:color w:val="000000" w:themeColor="text1"/>
          <w:sz w:val="22"/>
          <w:szCs w:val="22"/>
        </w:rPr>
        <w:t>how the</w:t>
      </w:r>
      <w:r w:rsidR="00C50530">
        <w:rPr>
          <w:rFonts w:ascii="Arial" w:hAnsi="Arial" w:cs="Arial"/>
          <w:color w:val="000000" w:themeColor="text1"/>
          <w:sz w:val="22"/>
          <w:szCs w:val="22"/>
        </w:rPr>
        <w:t>ir leadership style</w:t>
      </w:r>
      <w:r w:rsidR="00402DE8">
        <w:rPr>
          <w:rFonts w:ascii="Arial" w:hAnsi="Arial" w:cs="Arial"/>
          <w:color w:val="000000" w:themeColor="text1"/>
          <w:sz w:val="22"/>
          <w:szCs w:val="22"/>
        </w:rPr>
        <w:t xml:space="preserve"> impact on</w:t>
      </w:r>
      <w:r w:rsidR="007E2245" w:rsidRPr="000D3248">
        <w:rPr>
          <w:rFonts w:ascii="Arial" w:hAnsi="Arial" w:cs="Arial"/>
          <w:color w:val="000000" w:themeColor="text1"/>
          <w:sz w:val="22"/>
          <w:szCs w:val="22"/>
        </w:rPr>
        <w:t xml:space="preserve"> </w:t>
      </w:r>
      <w:r w:rsidR="008E5A6A">
        <w:rPr>
          <w:rFonts w:ascii="Arial" w:hAnsi="Arial" w:cs="Arial"/>
          <w:color w:val="000000" w:themeColor="text1"/>
          <w:sz w:val="22"/>
          <w:szCs w:val="22"/>
        </w:rPr>
        <w:t xml:space="preserve">their </w:t>
      </w:r>
      <w:r w:rsidR="00702DFB">
        <w:rPr>
          <w:rFonts w:ascii="Arial" w:hAnsi="Arial" w:cs="Arial"/>
          <w:color w:val="000000" w:themeColor="text1"/>
          <w:sz w:val="22"/>
          <w:szCs w:val="22"/>
        </w:rPr>
        <w:t>follower’s</w:t>
      </w:r>
      <w:r w:rsidR="00C50530">
        <w:rPr>
          <w:rFonts w:ascii="Arial" w:hAnsi="Arial" w:cs="Arial"/>
          <w:color w:val="000000" w:themeColor="text1"/>
          <w:sz w:val="22"/>
          <w:szCs w:val="22"/>
        </w:rPr>
        <w:t xml:space="preserve"> performance</w:t>
      </w:r>
      <w:r w:rsidR="00402DE8">
        <w:rPr>
          <w:rFonts w:ascii="Arial" w:hAnsi="Arial" w:cs="Arial"/>
          <w:color w:val="000000" w:themeColor="text1"/>
          <w:sz w:val="22"/>
          <w:szCs w:val="22"/>
        </w:rPr>
        <w:t xml:space="preserve">. </w:t>
      </w:r>
      <w:r w:rsidR="00702DFB">
        <w:rPr>
          <w:rFonts w:ascii="Arial" w:hAnsi="Arial" w:cs="Arial"/>
          <w:color w:val="000000" w:themeColor="text1"/>
          <w:sz w:val="22"/>
          <w:szCs w:val="22"/>
        </w:rPr>
        <w:t>Furthermore,</w:t>
      </w:r>
      <w:r w:rsidR="00702DFB">
        <w:rPr>
          <w:rFonts w:ascii="Arial" w:hAnsi="Arial" w:cs="Arial"/>
          <w:color w:val="000000" w:themeColor="text1"/>
          <w:sz w:val="22"/>
          <w:szCs w:val="22"/>
          <w:shd w:val="clear" w:color="auto" w:fill="FFFFFF"/>
        </w:rPr>
        <w:t xml:space="preserve"> t</w:t>
      </w:r>
      <w:r w:rsidR="009756E5" w:rsidRPr="000D3248">
        <w:rPr>
          <w:rFonts w:ascii="Arial" w:hAnsi="Arial" w:cs="Arial"/>
          <w:color w:val="000000" w:themeColor="text1"/>
          <w:sz w:val="22"/>
          <w:szCs w:val="22"/>
          <w:shd w:val="clear" w:color="auto" w:fill="FFFFFF"/>
        </w:rPr>
        <w:t xml:space="preserve">he </w:t>
      </w:r>
      <w:r w:rsidR="00702DFB">
        <w:rPr>
          <w:rFonts w:ascii="Arial" w:hAnsi="Arial" w:cs="Arial"/>
          <w:color w:val="000000" w:themeColor="text1"/>
          <w:sz w:val="22"/>
          <w:szCs w:val="22"/>
          <w:shd w:val="clear" w:color="auto" w:fill="FFFFFF"/>
        </w:rPr>
        <w:t xml:space="preserve">report will look at the </w:t>
      </w:r>
      <w:r w:rsidR="009756E5" w:rsidRPr="000D3248">
        <w:rPr>
          <w:rFonts w:ascii="Arial" w:hAnsi="Arial" w:cs="Arial"/>
          <w:color w:val="000000" w:themeColor="text1"/>
          <w:sz w:val="22"/>
          <w:szCs w:val="22"/>
        </w:rPr>
        <w:t>challenges faced by female leaders</w:t>
      </w:r>
      <w:r w:rsidR="00402DE8">
        <w:rPr>
          <w:rFonts w:ascii="Arial" w:hAnsi="Arial" w:cs="Arial"/>
          <w:color w:val="000000" w:themeColor="text1"/>
          <w:sz w:val="22"/>
          <w:szCs w:val="22"/>
        </w:rPr>
        <w:t xml:space="preserve"> </w:t>
      </w:r>
      <w:r w:rsidR="00702DFB">
        <w:rPr>
          <w:rFonts w:ascii="Arial" w:hAnsi="Arial" w:cs="Arial"/>
          <w:color w:val="000000" w:themeColor="text1"/>
          <w:sz w:val="22"/>
          <w:szCs w:val="22"/>
        </w:rPr>
        <w:t>and suggest</w:t>
      </w:r>
      <w:r w:rsidR="00402DE8">
        <w:rPr>
          <w:rFonts w:ascii="Arial" w:hAnsi="Arial" w:cs="Arial"/>
          <w:color w:val="000000" w:themeColor="text1"/>
          <w:sz w:val="22"/>
          <w:szCs w:val="22"/>
        </w:rPr>
        <w:t xml:space="preserve"> long term solutions to gender discrimination</w:t>
      </w:r>
      <w:r w:rsidR="00702DFB">
        <w:rPr>
          <w:rFonts w:ascii="Arial" w:hAnsi="Arial" w:cs="Arial"/>
          <w:color w:val="000000" w:themeColor="text1"/>
          <w:sz w:val="22"/>
          <w:szCs w:val="22"/>
        </w:rPr>
        <w:t xml:space="preserve"> as well as </w:t>
      </w:r>
      <w:r w:rsidR="00C50530">
        <w:rPr>
          <w:rFonts w:ascii="Arial" w:hAnsi="Arial" w:cs="Arial"/>
          <w:sz w:val="22"/>
          <w:szCs w:val="22"/>
        </w:rPr>
        <w:t>h</w:t>
      </w:r>
      <w:r w:rsidR="001009ED" w:rsidRPr="00340E1C">
        <w:rPr>
          <w:rFonts w:ascii="Arial" w:hAnsi="Arial" w:cs="Arial"/>
          <w:sz w:val="22"/>
          <w:szCs w:val="22"/>
        </w:rPr>
        <w:t>ow transformational leadership has helped the organisation to perform better</w:t>
      </w:r>
      <w:r w:rsidR="00702DFB">
        <w:rPr>
          <w:rFonts w:ascii="Arial" w:hAnsi="Arial" w:cs="Arial"/>
          <w:sz w:val="22"/>
          <w:szCs w:val="22"/>
        </w:rPr>
        <w:t>.</w:t>
      </w:r>
      <w:r w:rsidR="001009ED" w:rsidRPr="00340E1C">
        <w:rPr>
          <w:rFonts w:ascii="Arial" w:hAnsi="Arial" w:cs="Arial"/>
          <w:sz w:val="22"/>
          <w:szCs w:val="22"/>
        </w:rPr>
        <w:t xml:space="preserve"> </w:t>
      </w:r>
    </w:p>
    <w:p w14:paraId="3B6DF221" w14:textId="77777777" w:rsidR="00110C5E" w:rsidRPr="008E5A6A" w:rsidRDefault="00110C5E" w:rsidP="00340E1C">
      <w:pPr>
        <w:pStyle w:val="NormalWeb"/>
        <w:spacing w:line="360" w:lineRule="auto"/>
        <w:jc w:val="both"/>
        <w:rPr>
          <w:rFonts w:ascii="Arial" w:hAnsi="Arial" w:cs="Arial"/>
          <w:color w:val="000000" w:themeColor="text1"/>
          <w:sz w:val="22"/>
          <w:szCs w:val="22"/>
        </w:rPr>
      </w:pPr>
    </w:p>
    <w:p w14:paraId="7D924FE6" w14:textId="5B1D660A" w:rsidR="00FD6831" w:rsidRDefault="00FD6831" w:rsidP="007D5286">
      <w:pPr>
        <w:pStyle w:val="NormalWeb"/>
        <w:rPr>
          <w:rFonts w:ascii="Arial" w:hAnsi="Arial" w:cs="Arial"/>
          <w:i/>
          <w:iCs/>
          <w:sz w:val="20"/>
          <w:szCs w:val="20"/>
        </w:rPr>
      </w:pPr>
    </w:p>
    <w:p w14:paraId="11E069CC" w14:textId="5B5E7F3F" w:rsidR="00FD6831" w:rsidRDefault="00FD6831" w:rsidP="007D5286">
      <w:pPr>
        <w:pStyle w:val="NormalWeb"/>
        <w:rPr>
          <w:rFonts w:ascii="Arial" w:hAnsi="Arial" w:cs="Arial"/>
          <w:i/>
          <w:iCs/>
          <w:sz w:val="20"/>
          <w:szCs w:val="20"/>
        </w:rPr>
      </w:pPr>
    </w:p>
    <w:p w14:paraId="53448BFF" w14:textId="48F94226" w:rsidR="00FD6831" w:rsidRDefault="00FD6831" w:rsidP="007D5286">
      <w:pPr>
        <w:pStyle w:val="NormalWeb"/>
        <w:rPr>
          <w:rFonts w:ascii="Arial" w:hAnsi="Arial" w:cs="Arial"/>
          <w:i/>
          <w:iCs/>
          <w:sz w:val="20"/>
          <w:szCs w:val="20"/>
        </w:rPr>
      </w:pPr>
    </w:p>
    <w:p w14:paraId="1D6B9AA0" w14:textId="77777777" w:rsidR="00FD6831" w:rsidRDefault="00FD6831" w:rsidP="007D5286">
      <w:pPr>
        <w:pStyle w:val="NormalWeb"/>
        <w:rPr>
          <w:rFonts w:ascii="Arial" w:hAnsi="Arial" w:cs="Arial"/>
          <w:i/>
          <w:iCs/>
          <w:sz w:val="20"/>
          <w:szCs w:val="20"/>
        </w:rPr>
      </w:pPr>
    </w:p>
    <w:p w14:paraId="012983CD" w14:textId="71471B19" w:rsidR="007D5286" w:rsidRDefault="007D5286" w:rsidP="007D5286">
      <w:pPr>
        <w:pStyle w:val="Heading2"/>
      </w:pPr>
      <w:bookmarkStart w:id="2" w:name="_Toc47019238"/>
      <w:r>
        <w:lastRenderedPageBreak/>
        <w:t>L</w:t>
      </w:r>
      <w:r w:rsidRPr="00E00B71">
        <w:t>eadership traits</w:t>
      </w:r>
      <w:bookmarkEnd w:id="2"/>
    </w:p>
    <w:p w14:paraId="29A55E5C" w14:textId="779CD253" w:rsidR="004B7C81" w:rsidRPr="004B7C81" w:rsidRDefault="004B7C81" w:rsidP="007D5286">
      <w:pPr>
        <w:pStyle w:val="NormalWeb"/>
        <w:spacing w:line="360" w:lineRule="auto"/>
        <w:jc w:val="both"/>
        <w:rPr>
          <w:rFonts w:ascii="Arial" w:hAnsi="Arial" w:cs="Arial"/>
          <w:sz w:val="22"/>
          <w:szCs w:val="22"/>
        </w:rPr>
      </w:pPr>
      <w:r w:rsidRPr="004B7C81">
        <w:rPr>
          <w:rFonts w:ascii="Arial" w:hAnsi="Arial" w:cs="Arial"/>
          <w:sz w:val="22"/>
          <w:szCs w:val="22"/>
        </w:rPr>
        <w:t>According to research t</w:t>
      </w:r>
      <w:r w:rsidR="007D5286" w:rsidRPr="004B7C81">
        <w:rPr>
          <w:rFonts w:ascii="Arial" w:hAnsi="Arial" w:cs="Arial"/>
          <w:sz w:val="22"/>
          <w:szCs w:val="22"/>
        </w:rPr>
        <w:t>he trait approach to leadership focuses on the patterns of behaviour such as the personality and physical characteristics of a leader.  The consistent traits in an individual shape a successful leader in any situation (Fleenor, 2006</w:t>
      </w:r>
      <w:r w:rsidR="006C07A3" w:rsidRPr="004B7C81">
        <w:rPr>
          <w:rFonts w:ascii="ArialMT" w:hAnsi="ArialMT"/>
          <w:color w:val="000000" w:themeColor="text1"/>
          <w:sz w:val="22"/>
          <w:szCs w:val="22"/>
        </w:rPr>
        <w:t>; Sharma &amp; Jain, 2013)</w:t>
      </w:r>
      <w:r w:rsidR="007D5286" w:rsidRPr="004B7C81">
        <w:rPr>
          <w:rFonts w:ascii="Arial" w:hAnsi="Arial" w:cs="Arial"/>
          <w:sz w:val="22"/>
          <w:szCs w:val="22"/>
        </w:rPr>
        <w:t>.</w:t>
      </w:r>
      <w:r w:rsidRPr="004B7C81">
        <w:rPr>
          <w:rFonts w:ascii="Arial" w:hAnsi="Arial" w:cs="Arial"/>
          <w:sz w:val="22"/>
          <w:szCs w:val="22"/>
        </w:rPr>
        <w:t xml:space="preserve">  </w:t>
      </w:r>
      <w:r w:rsidR="00FF7EEE" w:rsidRPr="004B7C81">
        <w:rPr>
          <w:rFonts w:ascii="Arial" w:hAnsi="Arial" w:cs="Arial"/>
          <w:sz w:val="22"/>
          <w:szCs w:val="22"/>
        </w:rPr>
        <w:t xml:space="preserve">It is believed from </w:t>
      </w:r>
      <w:r w:rsidRPr="004B7C81">
        <w:rPr>
          <w:rFonts w:ascii="Arial" w:hAnsi="Arial" w:cs="Arial"/>
          <w:sz w:val="22"/>
          <w:szCs w:val="22"/>
        </w:rPr>
        <w:t>research;</w:t>
      </w:r>
      <w:r w:rsidR="00FF7EEE" w:rsidRPr="004B7C81">
        <w:rPr>
          <w:rFonts w:ascii="Arial" w:hAnsi="Arial" w:cs="Arial"/>
          <w:sz w:val="22"/>
          <w:szCs w:val="22"/>
        </w:rPr>
        <w:t xml:space="preserve"> leaders</w:t>
      </w:r>
      <w:r w:rsidR="007D5286" w:rsidRPr="004B7C81">
        <w:rPr>
          <w:rFonts w:ascii="Arial" w:hAnsi="Arial" w:cs="Arial"/>
          <w:sz w:val="22"/>
          <w:szCs w:val="22"/>
        </w:rPr>
        <w:t xml:space="preserve"> are born </w:t>
      </w:r>
      <w:r w:rsidR="00FF7EEE" w:rsidRPr="004B7C81">
        <w:rPr>
          <w:rFonts w:ascii="Arial" w:hAnsi="Arial" w:cs="Arial"/>
          <w:sz w:val="22"/>
          <w:szCs w:val="22"/>
        </w:rPr>
        <w:t xml:space="preserve">with these personality traits </w:t>
      </w:r>
      <w:r w:rsidR="006974E8">
        <w:rPr>
          <w:rFonts w:ascii="Arial" w:hAnsi="Arial" w:cs="Arial"/>
          <w:sz w:val="22"/>
          <w:szCs w:val="22"/>
        </w:rPr>
        <w:t>and th</w:t>
      </w:r>
      <w:r w:rsidRPr="004B7C81">
        <w:rPr>
          <w:rFonts w:ascii="Arial" w:hAnsi="Arial" w:cs="Arial"/>
          <w:sz w:val="22"/>
          <w:szCs w:val="22"/>
        </w:rPr>
        <w:t xml:space="preserve">e particular competencies influence their actions and makes a </w:t>
      </w:r>
      <w:r w:rsidR="006974E8">
        <w:rPr>
          <w:rFonts w:ascii="Arial" w:hAnsi="Arial" w:cs="Arial"/>
          <w:sz w:val="22"/>
          <w:szCs w:val="22"/>
        </w:rPr>
        <w:t>them</w:t>
      </w:r>
      <w:r w:rsidRPr="004B7C81">
        <w:rPr>
          <w:rFonts w:ascii="Arial" w:hAnsi="Arial" w:cs="Arial"/>
          <w:sz w:val="22"/>
          <w:szCs w:val="22"/>
        </w:rPr>
        <w:t xml:space="preserve"> different from non-leaders. </w:t>
      </w:r>
    </w:p>
    <w:p w14:paraId="2ABB2EEF" w14:textId="57E93BBB" w:rsidR="00C46B54" w:rsidRPr="004B7C81" w:rsidRDefault="007D5286" w:rsidP="007D5286">
      <w:pPr>
        <w:pStyle w:val="NormalWeb"/>
        <w:spacing w:line="360" w:lineRule="auto"/>
        <w:jc w:val="both"/>
        <w:rPr>
          <w:rFonts w:ascii="Arial" w:hAnsi="Arial" w:cs="Arial"/>
          <w:sz w:val="22"/>
          <w:szCs w:val="22"/>
        </w:rPr>
      </w:pPr>
      <w:r w:rsidRPr="004B7C81">
        <w:rPr>
          <w:rFonts w:ascii="Arial" w:hAnsi="Arial" w:cs="Arial"/>
          <w:sz w:val="22"/>
          <w:szCs w:val="22"/>
        </w:rPr>
        <w:t xml:space="preserve">The fundamental traits for an effective leader include the following:  </w:t>
      </w:r>
    </w:p>
    <w:p w14:paraId="36E60470" w14:textId="44D7ED66" w:rsidR="007D5286" w:rsidRPr="004B7C81" w:rsidRDefault="007D5286" w:rsidP="007D5286">
      <w:pPr>
        <w:pStyle w:val="NormalWeb"/>
        <w:spacing w:line="360" w:lineRule="auto"/>
        <w:jc w:val="both"/>
        <w:rPr>
          <w:rFonts w:ascii="Arial" w:hAnsi="Arial" w:cs="Arial"/>
          <w:sz w:val="22"/>
          <w:szCs w:val="22"/>
        </w:rPr>
      </w:pPr>
      <w:r w:rsidRPr="004B7C81">
        <w:rPr>
          <w:rFonts w:ascii="Arial" w:hAnsi="Arial" w:cs="Arial"/>
          <w:sz w:val="22"/>
          <w:szCs w:val="22"/>
          <w:lang w:val="en-US"/>
        </w:rPr>
        <w:t xml:space="preserve">Motivation, sociability, intelligence, self-assurance, diligence, trustworthiness, open-mindedness, confidence, and conscientiousness. </w:t>
      </w:r>
    </w:p>
    <w:p w14:paraId="3144FC6A" w14:textId="4B422B6E" w:rsidR="007D5286" w:rsidRPr="00F8181D" w:rsidRDefault="007D5286" w:rsidP="007D5286">
      <w:pPr>
        <w:pStyle w:val="NormalWeb"/>
        <w:spacing w:line="360" w:lineRule="auto"/>
        <w:rPr>
          <w:rFonts w:ascii="ArialMT" w:hAnsi="ArialMT"/>
          <w:color w:val="000000" w:themeColor="text1"/>
          <w:sz w:val="22"/>
          <w:szCs w:val="22"/>
        </w:rPr>
      </w:pPr>
      <w:r w:rsidRPr="004B7C81">
        <w:rPr>
          <w:rFonts w:ascii="ArialMT" w:hAnsi="ArialMT"/>
          <w:color w:val="000000" w:themeColor="text1"/>
          <w:sz w:val="22"/>
          <w:szCs w:val="22"/>
        </w:rPr>
        <w:t xml:space="preserve">Based on the case study, Ursula </w:t>
      </w:r>
      <w:r w:rsidR="00031982">
        <w:rPr>
          <w:rFonts w:ascii="ArialMT" w:hAnsi="ArialMT"/>
          <w:color w:val="000000" w:themeColor="text1"/>
          <w:sz w:val="22"/>
          <w:szCs w:val="22"/>
        </w:rPr>
        <w:t>B</w:t>
      </w:r>
      <w:r w:rsidRPr="004B7C81">
        <w:rPr>
          <w:rFonts w:ascii="ArialMT" w:hAnsi="ArialMT"/>
          <w:color w:val="000000" w:themeColor="text1"/>
          <w:sz w:val="22"/>
          <w:szCs w:val="22"/>
        </w:rPr>
        <w:t>urn</w:t>
      </w:r>
      <w:r w:rsidR="00CA437C">
        <w:rPr>
          <w:rFonts w:ascii="ArialMT" w:hAnsi="ArialMT"/>
          <w:color w:val="000000" w:themeColor="text1"/>
          <w:sz w:val="22"/>
          <w:szCs w:val="22"/>
        </w:rPr>
        <w:t>’</w:t>
      </w:r>
      <w:r w:rsidRPr="004B7C81">
        <w:rPr>
          <w:rFonts w:ascii="ArialMT" w:hAnsi="ArialMT"/>
          <w:color w:val="000000" w:themeColor="text1"/>
          <w:sz w:val="22"/>
          <w:szCs w:val="22"/>
        </w:rPr>
        <w:t>s demonstrated the following leadership traits</w:t>
      </w:r>
      <w:r>
        <w:rPr>
          <w:rFonts w:ascii="ArialMT" w:hAnsi="ArialMT"/>
          <w:color w:val="000000" w:themeColor="text1"/>
          <w:sz w:val="22"/>
          <w:szCs w:val="22"/>
        </w:rPr>
        <w:t>:</w:t>
      </w:r>
      <w:r w:rsidRPr="00F8181D">
        <w:rPr>
          <w:rFonts w:ascii="ArialMT" w:hAnsi="ArialMT"/>
          <w:color w:val="000000" w:themeColor="text1"/>
          <w:sz w:val="22"/>
          <w:szCs w:val="22"/>
        </w:rPr>
        <w:t xml:space="preserve"> </w:t>
      </w:r>
    </w:p>
    <w:p w14:paraId="3E9447D3" w14:textId="08B78628" w:rsidR="007D5286" w:rsidRPr="00C0359B" w:rsidRDefault="007D5286" w:rsidP="00516A63">
      <w:pPr>
        <w:pStyle w:val="NormalWeb"/>
        <w:numPr>
          <w:ilvl w:val="0"/>
          <w:numId w:val="3"/>
        </w:numPr>
        <w:spacing w:line="360" w:lineRule="auto"/>
        <w:jc w:val="both"/>
        <w:rPr>
          <w:rFonts w:ascii="ArialMT" w:hAnsi="ArialMT"/>
          <w:color w:val="000000" w:themeColor="text1"/>
          <w:sz w:val="22"/>
          <w:szCs w:val="22"/>
        </w:rPr>
      </w:pPr>
      <w:r w:rsidRPr="00C0359B">
        <w:rPr>
          <w:rFonts w:ascii="ArialMT" w:hAnsi="ArialMT"/>
          <w:b/>
          <w:bCs/>
          <w:color w:val="000000" w:themeColor="text1"/>
          <w:sz w:val="22"/>
          <w:szCs w:val="22"/>
        </w:rPr>
        <w:t>Intelligence</w:t>
      </w:r>
      <w:r w:rsidRPr="00C0359B">
        <w:rPr>
          <w:rFonts w:ascii="ArialMT" w:hAnsi="ArialMT"/>
          <w:color w:val="000000" w:themeColor="text1"/>
          <w:sz w:val="22"/>
          <w:szCs w:val="22"/>
        </w:rPr>
        <w:t>:</w:t>
      </w:r>
      <w:r w:rsidR="00CA437C">
        <w:rPr>
          <w:rFonts w:ascii="ArialMT" w:hAnsi="ArialMT"/>
          <w:color w:val="000000" w:themeColor="text1"/>
          <w:sz w:val="22"/>
          <w:szCs w:val="22"/>
        </w:rPr>
        <w:t xml:space="preserve"> Burn’s</w:t>
      </w:r>
      <w:r w:rsidRPr="00C0359B">
        <w:rPr>
          <w:rFonts w:ascii="ArialMT" w:hAnsi="ArialMT"/>
          <w:color w:val="000000" w:themeColor="text1"/>
          <w:sz w:val="22"/>
          <w:szCs w:val="22"/>
        </w:rPr>
        <w:t xml:space="preserve"> </w:t>
      </w:r>
      <w:r>
        <w:rPr>
          <w:rFonts w:ascii="ArialMT" w:hAnsi="ArialMT"/>
          <w:color w:val="000000" w:themeColor="text1"/>
          <w:sz w:val="22"/>
          <w:szCs w:val="22"/>
        </w:rPr>
        <w:t>was educated</w:t>
      </w:r>
      <w:r w:rsidR="006974E8">
        <w:rPr>
          <w:rFonts w:ascii="ArialMT" w:hAnsi="ArialMT"/>
          <w:color w:val="000000" w:themeColor="text1"/>
          <w:sz w:val="22"/>
          <w:szCs w:val="22"/>
        </w:rPr>
        <w:t xml:space="preserve"> and</w:t>
      </w:r>
      <w:r>
        <w:rPr>
          <w:rFonts w:ascii="ArialMT" w:hAnsi="ArialMT"/>
          <w:color w:val="000000" w:themeColor="text1"/>
          <w:sz w:val="22"/>
          <w:szCs w:val="22"/>
        </w:rPr>
        <w:t xml:space="preserve"> very intellectual</w:t>
      </w:r>
      <w:r w:rsidR="006974E8">
        <w:rPr>
          <w:rFonts w:ascii="ArialMT" w:hAnsi="ArialMT"/>
          <w:color w:val="000000" w:themeColor="text1"/>
          <w:sz w:val="22"/>
          <w:szCs w:val="22"/>
        </w:rPr>
        <w:t>.</w:t>
      </w:r>
      <w:r>
        <w:rPr>
          <w:rFonts w:ascii="ArialMT" w:hAnsi="ArialMT"/>
          <w:color w:val="000000" w:themeColor="text1"/>
          <w:sz w:val="22"/>
          <w:szCs w:val="22"/>
        </w:rPr>
        <w:t xml:space="preserve"> </w:t>
      </w:r>
      <w:r w:rsidR="006974E8">
        <w:rPr>
          <w:rFonts w:ascii="ArialMT" w:hAnsi="ArialMT"/>
          <w:color w:val="000000" w:themeColor="text1"/>
          <w:sz w:val="22"/>
          <w:szCs w:val="22"/>
        </w:rPr>
        <w:t xml:space="preserve"> S</w:t>
      </w:r>
      <w:r>
        <w:rPr>
          <w:rFonts w:ascii="ArialMT" w:hAnsi="ArialMT"/>
          <w:color w:val="000000" w:themeColor="text1"/>
          <w:sz w:val="22"/>
          <w:szCs w:val="22"/>
        </w:rPr>
        <w:t xml:space="preserve">he had strong verbal ability which appears to make her a better influencer </w:t>
      </w:r>
      <w:r w:rsidR="00C84133">
        <w:rPr>
          <w:rFonts w:ascii="ArialMT" w:hAnsi="ArialMT"/>
          <w:color w:val="000000" w:themeColor="text1"/>
          <w:sz w:val="22"/>
          <w:szCs w:val="22"/>
        </w:rPr>
        <w:t xml:space="preserve">and charismatic </w:t>
      </w:r>
      <w:r>
        <w:rPr>
          <w:rFonts w:ascii="ArialMT" w:hAnsi="ArialMT"/>
          <w:color w:val="000000" w:themeColor="text1"/>
          <w:sz w:val="22"/>
          <w:szCs w:val="22"/>
        </w:rPr>
        <w:t>to others in her team</w:t>
      </w:r>
      <w:r w:rsidR="00C84133">
        <w:rPr>
          <w:rFonts w:ascii="ArialMT" w:hAnsi="ArialMT"/>
          <w:color w:val="000000" w:themeColor="text1"/>
          <w:sz w:val="22"/>
          <w:szCs w:val="22"/>
        </w:rPr>
        <w:t>.</w:t>
      </w:r>
      <w:r>
        <w:rPr>
          <w:rFonts w:ascii="ArialMT" w:hAnsi="ArialMT"/>
          <w:color w:val="000000" w:themeColor="text1"/>
          <w:sz w:val="22"/>
          <w:szCs w:val="22"/>
        </w:rPr>
        <w:t xml:space="preserve"> </w:t>
      </w:r>
    </w:p>
    <w:p w14:paraId="599430E8" w14:textId="6353AC46" w:rsidR="007D5286" w:rsidRPr="003E5DE9" w:rsidRDefault="007D5286" w:rsidP="00516A63">
      <w:pPr>
        <w:pStyle w:val="ListParagraph"/>
        <w:numPr>
          <w:ilvl w:val="0"/>
          <w:numId w:val="1"/>
        </w:numPr>
        <w:spacing w:line="360" w:lineRule="auto"/>
        <w:jc w:val="both"/>
        <w:rPr>
          <w:rFonts w:ascii="Arial" w:hAnsi="Arial" w:cs="Arial"/>
          <w:color w:val="000000" w:themeColor="text1"/>
          <w:sz w:val="22"/>
          <w:szCs w:val="22"/>
        </w:rPr>
      </w:pPr>
      <w:r w:rsidRPr="00C0359B">
        <w:rPr>
          <w:rFonts w:ascii="ArialMT" w:hAnsi="ArialMT"/>
          <w:b/>
          <w:bCs/>
          <w:color w:val="000000" w:themeColor="text1"/>
          <w:sz w:val="22"/>
          <w:szCs w:val="22"/>
        </w:rPr>
        <w:t>Self- confidence</w:t>
      </w:r>
      <w:r>
        <w:rPr>
          <w:rFonts w:ascii="ArialMT" w:hAnsi="ArialMT"/>
          <w:b/>
          <w:bCs/>
          <w:color w:val="000000" w:themeColor="text1"/>
          <w:sz w:val="22"/>
          <w:szCs w:val="22"/>
        </w:rPr>
        <w:t xml:space="preserve">: </w:t>
      </w:r>
      <w:r>
        <w:rPr>
          <w:rFonts w:ascii="ArialMT" w:hAnsi="ArialMT"/>
          <w:color w:val="000000" w:themeColor="text1"/>
          <w:sz w:val="22"/>
          <w:szCs w:val="22"/>
        </w:rPr>
        <w:t>T</w:t>
      </w:r>
      <w:r w:rsidRPr="000E3663">
        <w:rPr>
          <w:rFonts w:ascii="ArialMT" w:hAnsi="ArialMT"/>
          <w:color w:val="000000" w:themeColor="text1"/>
          <w:sz w:val="22"/>
          <w:szCs w:val="22"/>
        </w:rPr>
        <w:t xml:space="preserve">his is a very powerful </w:t>
      </w:r>
      <w:r w:rsidRPr="003E5DE9">
        <w:rPr>
          <w:rFonts w:ascii="Arial" w:hAnsi="Arial" w:cs="Arial"/>
          <w:color w:val="000000" w:themeColor="text1"/>
          <w:sz w:val="22"/>
          <w:szCs w:val="22"/>
        </w:rPr>
        <w:t xml:space="preserve">methodology which </w:t>
      </w:r>
      <w:r w:rsidR="00CA437C">
        <w:rPr>
          <w:rFonts w:ascii="Arial" w:hAnsi="Arial" w:cs="Arial"/>
          <w:color w:val="000000" w:themeColor="text1"/>
          <w:sz w:val="22"/>
          <w:szCs w:val="22"/>
        </w:rPr>
        <w:t>Burn’s</w:t>
      </w:r>
      <w:r w:rsidRPr="003E5DE9">
        <w:rPr>
          <w:rFonts w:ascii="Arial" w:hAnsi="Arial" w:cs="Arial"/>
          <w:color w:val="000000" w:themeColor="text1"/>
          <w:sz w:val="22"/>
          <w:szCs w:val="22"/>
        </w:rPr>
        <w:t xml:space="preserve"> represents in her approach, she was a woman of </w:t>
      </w:r>
      <w:r w:rsidRPr="003E5DE9">
        <w:rPr>
          <w:rFonts w:ascii="Arial" w:hAnsi="Arial" w:cs="Arial"/>
          <w:sz w:val="22"/>
          <w:szCs w:val="22"/>
        </w:rPr>
        <w:t xml:space="preserve">honesty and powerful words </w:t>
      </w:r>
      <w:r w:rsidR="004D0F5A">
        <w:rPr>
          <w:rFonts w:ascii="Arial" w:hAnsi="Arial" w:cs="Arial"/>
          <w:sz w:val="22"/>
          <w:szCs w:val="22"/>
        </w:rPr>
        <w:t>w</w:t>
      </w:r>
      <w:r w:rsidRPr="003E5DE9">
        <w:rPr>
          <w:rFonts w:ascii="Arial" w:hAnsi="Arial" w:cs="Arial"/>
          <w:sz w:val="22"/>
          <w:szCs w:val="22"/>
        </w:rPr>
        <w:t>ho speaks up and encourages other women to speak up</w:t>
      </w:r>
      <w:r>
        <w:t xml:space="preserve">.  </w:t>
      </w:r>
      <w:r w:rsidRPr="003E5DE9">
        <w:rPr>
          <w:rFonts w:ascii="Arial" w:hAnsi="Arial" w:cs="Arial"/>
          <w:color w:val="000000" w:themeColor="text1"/>
          <w:sz w:val="22"/>
          <w:szCs w:val="22"/>
        </w:rPr>
        <w:t xml:space="preserve">By </w:t>
      </w:r>
      <w:r w:rsidR="00853CB4">
        <w:rPr>
          <w:rFonts w:ascii="Arial" w:hAnsi="Arial" w:cs="Arial"/>
          <w:color w:val="000000" w:themeColor="text1"/>
          <w:sz w:val="22"/>
          <w:szCs w:val="22"/>
        </w:rPr>
        <w:t xml:space="preserve">this, </w:t>
      </w:r>
      <w:r w:rsidRPr="003E5DE9">
        <w:rPr>
          <w:rFonts w:ascii="Arial" w:hAnsi="Arial" w:cs="Arial"/>
          <w:color w:val="000000" w:themeColor="text1"/>
          <w:sz w:val="22"/>
          <w:szCs w:val="22"/>
        </w:rPr>
        <w:t xml:space="preserve">she worked her way up her career </w:t>
      </w:r>
      <w:r w:rsidR="00853CB4">
        <w:rPr>
          <w:rFonts w:ascii="Arial" w:hAnsi="Arial" w:cs="Arial"/>
          <w:color w:val="000000" w:themeColor="text1"/>
          <w:sz w:val="22"/>
          <w:szCs w:val="22"/>
        </w:rPr>
        <w:t xml:space="preserve">path </w:t>
      </w:r>
      <w:r w:rsidRPr="003E5DE9">
        <w:rPr>
          <w:rFonts w:ascii="Arial" w:hAnsi="Arial" w:cs="Arial"/>
          <w:color w:val="000000" w:themeColor="text1"/>
          <w:sz w:val="22"/>
          <w:szCs w:val="22"/>
        </w:rPr>
        <w:t>with numerous promotions</w:t>
      </w:r>
      <w:r w:rsidR="006974E8">
        <w:rPr>
          <w:rFonts w:ascii="Arial" w:hAnsi="Arial" w:cs="Arial"/>
          <w:color w:val="000000" w:themeColor="text1"/>
          <w:sz w:val="22"/>
          <w:szCs w:val="22"/>
        </w:rPr>
        <w:t>.</w:t>
      </w:r>
      <w:r w:rsidR="00B65D06">
        <w:rPr>
          <w:rFonts w:ascii="Arial" w:hAnsi="Arial" w:cs="Arial"/>
          <w:color w:val="000000" w:themeColor="text1"/>
          <w:sz w:val="22"/>
          <w:szCs w:val="22"/>
        </w:rPr>
        <w:t xml:space="preserve"> </w:t>
      </w:r>
      <w:r w:rsidR="006974E8">
        <w:rPr>
          <w:rFonts w:ascii="Arial" w:hAnsi="Arial" w:cs="Arial"/>
          <w:color w:val="000000" w:themeColor="text1"/>
          <w:sz w:val="22"/>
          <w:szCs w:val="22"/>
        </w:rPr>
        <w:t xml:space="preserve"> S</w:t>
      </w:r>
      <w:r w:rsidR="00B65D06">
        <w:rPr>
          <w:rFonts w:ascii="Arial" w:hAnsi="Arial" w:cs="Arial"/>
          <w:color w:val="000000" w:themeColor="text1"/>
          <w:sz w:val="22"/>
          <w:szCs w:val="22"/>
        </w:rPr>
        <w:t xml:space="preserve">he’s an </w:t>
      </w:r>
      <w:r w:rsidR="00605723">
        <w:rPr>
          <w:rFonts w:ascii="Arial" w:hAnsi="Arial" w:cs="Arial"/>
          <w:color w:val="000000" w:themeColor="text1"/>
          <w:sz w:val="22"/>
          <w:szCs w:val="22"/>
        </w:rPr>
        <w:t>outspoken</w:t>
      </w:r>
      <w:r w:rsidR="00B65D06">
        <w:rPr>
          <w:rFonts w:ascii="Arial" w:hAnsi="Arial" w:cs="Arial"/>
          <w:color w:val="000000" w:themeColor="text1"/>
          <w:sz w:val="22"/>
          <w:szCs w:val="22"/>
        </w:rPr>
        <w:t xml:space="preserve"> person and stands for her values</w:t>
      </w:r>
      <w:r w:rsidRPr="003E5DE9">
        <w:rPr>
          <w:rFonts w:ascii="Arial" w:hAnsi="Arial" w:cs="Arial"/>
          <w:color w:val="000000" w:themeColor="text1"/>
          <w:sz w:val="22"/>
          <w:szCs w:val="22"/>
        </w:rPr>
        <w:t xml:space="preserve"> </w:t>
      </w:r>
      <w:r w:rsidR="00605723">
        <w:rPr>
          <w:rFonts w:ascii="Arial" w:hAnsi="Arial" w:cs="Arial"/>
          <w:color w:val="000000" w:themeColor="text1"/>
          <w:sz w:val="22"/>
          <w:szCs w:val="22"/>
        </w:rPr>
        <w:t>and what she believes in</w:t>
      </w:r>
      <w:r w:rsidR="004D0F5A">
        <w:rPr>
          <w:rFonts w:ascii="Arial" w:hAnsi="Arial" w:cs="Arial"/>
          <w:color w:val="000000" w:themeColor="text1"/>
          <w:sz w:val="22"/>
          <w:szCs w:val="22"/>
        </w:rPr>
        <w:t xml:space="preserve">; with this </w:t>
      </w:r>
      <w:r w:rsidR="00605723">
        <w:rPr>
          <w:rFonts w:ascii="Arial" w:hAnsi="Arial" w:cs="Arial"/>
          <w:color w:val="000000" w:themeColor="text1"/>
          <w:sz w:val="22"/>
          <w:szCs w:val="22"/>
        </w:rPr>
        <w:t>she grabs opportunities that come her way</w:t>
      </w:r>
      <w:r w:rsidR="00C84133">
        <w:rPr>
          <w:rFonts w:ascii="Arial" w:hAnsi="Arial" w:cs="Arial"/>
          <w:color w:val="000000" w:themeColor="text1"/>
          <w:sz w:val="22"/>
          <w:szCs w:val="22"/>
        </w:rPr>
        <w:t>.</w:t>
      </w:r>
    </w:p>
    <w:p w14:paraId="25252A85" w14:textId="569D07D5" w:rsidR="007D5286" w:rsidRPr="004C6AFC" w:rsidRDefault="007D5286" w:rsidP="004C6AFC">
      <w:pPr>
        <w:pStyle w:val="NormalWeb"/>
        <w:numPr>
          <w:ilvl w:val="0"/>
          <w:numId w:val="1"/>
        </w:numPr>
        <w:spacing w:line="360" w:lineRule="auto"/>
        <w:jc w:val="both"/>
        <w:rPr>
          <w:rFonts w:ascii="Arial" w:hAnsi="Arial" w:cs="Arial"/>
          <w:sz w:val="22"/>
          <w:szCs w:val="22"/>
        </w:rPr>
      </w:pPr>
      <w:r w:rsidRPr="00BA04D8">
        <w:rPr>
          <w:rFonts w:ascii="ArialMT" w:hAnsi="ArialMT"/>
          <w:b/>
          <w:bCs/>
          <w:color w:val="000000" w:themeColor="text1"/>
          <w:sz w:val="22"/>
          <w:szCs w:val="22"/>
        </w:rPr>
        <w:t xml:space="preserve">Integrity: </w:t>
      </w:r>
      <w:r w:rsidR="00853CB4">
        <w:rPr>
          <w:rFonts w:ascii="Arial" w:hAnsi="Arial" w:cs="Arial"/>
          <w:sz w:val="22"/>
          <w:szCs w:val="22"/>
        </w:rPr>
        <w:t xml:space="preserve">Leaders may be honest and have good intentions, but if they don’t consistently deliver on what they promise, they won’t be trusted.  </w:t>
      </w:r>
      <w:r w:rsidR="004C6AFC" w:rsidRPr="004C6AFC">
        <w:rPr>
          <w:rFonts w:ascii="ArialMT" w:hAnsi="ArialMT"/>
          <w:color w:val="000000" w:themeColor="text1"/>
          <w:sz w:val="22"/>
          <w:szCs w:val="22"/>
        </w:rPr>
        <w:t>Being</w:t>
      </w:r>
      <w:r w:rsidR="004C6AFC">
        <w:rPr>
          <w:rFonts w:ascii="ArialMT" w:hAnsi="ArialMT"/>
          <w:b/>
          <w:bCs/>
          <w:color w:val="000000" w:themeColor="text1"/>
          <w:sz w:val="22"/>
          <w:szCs w:val="22"/>
        </w:rPr>
        <w:t xml:space="preserve"> </w:t>
      </w:r>
      <w:r w:rsidR="004C6AFC">
        <w:rPr>
          <w:rFonts w:ascii="ArialMT" w:hAnsi="ArialMT"/>
          <w:color w:val="000000" w:themeColor="text1"/>
          <w:sz w:val="22"/>
          <w:szCs w:val="22"/>
        </w:rPr>
        <w:t>h</w:t>
      </w:r>
      <w:r w:rsidR="00B2758D" w:rsidRPr="00B2758D">
        <w:rPr>
          <w:rFonts w:ascii="ArialMT" w:hAnsi="ArialMT"/>
          <w:color w:val="000000" w:themeColor="text1"/>
          <w:sz w:val="22"/>
          <w:szCs w:val="22"/>
        </w:rPr>
        <w:t xml:space="preserve">onest </w:t>
      </w:r>
      <w:r w:rsidR="00605723">
        <w:rPr>
          <w:rFonts w:ascii="ArialMT" w:hAnsi="ArialMT"/>
          <w:color w:val="000000" w:themeColor="text1"/>
          <w:sz w:val="22"/>
          <w:szCs w:val="22"/>
        </w:rPr>
        <w:t>is</w:t>
      </w:r>
      <w:r w:rsidR="00B2758D" w:rsidRPr="00B2758D">
        <w:rPr>
          <w:rFonts w:ascii="ArialMT" w:hAnsi="ArialMT"/>
          <w:color w:val="000000" w:themeColor="text1"/>
          <w:sz w:val="22"/>
          <w:szCs w:val="22"/>
        </w:rPr>
        <w:t xml:space="preserve"> very important to </w:t>
      </w:r>
      <w:r w:rsidR="00CA437C">
        <w:rPr>
          <w:rFonts w:ascii="ArialMT" w:hAnsi="ArialMT"/>
          <w:color w:val="000000" w:themeColor="text1"/>
          <w:sz w:val="22"/>
          <w:szCs w:val="22"/>
        </w:rPr>
        <w:t>Burn’s</w:t>
      </w:r>
      <w:r w:rsidR="00B2758D" w:rsidRPr="00B2758D">
        <w:rPr>
          <w:rFonts w:ascii="ArialMT" w:hAnsi="ArialMT"/>
          <w:color w:val="000000" w:themeColor="text1"/>
          <w:sz w:val="22"/>
          <w:szCs w:val="22"/>
        </w:rPr>
        <w:t xml:space="preserve">, </w:t>
      </w:r>
      <w:r w:rsidR="00B2758D">
        <w:rPr>
          <w:rFonts w:ascii="Arial" w:hAnsi="Arial" w:cs="Arial"/>
          <w:sz w:val="22"/>
          <w:szCs w:val="22"/>
        </w:rPr>
        <w:t>s</w:t>
      </w:r>
      <w:r w:rsidRPr="00BA04D8">
        <w:rPr>
          <w:rFonts w:ascii="Arial" w:hAnsi="Arial" w:cs="Arial"/>
          <w:sz w:val="22"/>
          <w:szCs w:val="22"/>
        </w:rPr>
        <w:t xml:space="preserve">he </w:t>
      </w:r>
      <w:r w:rsidR="00B2758D">
        <w:rPr>
          <w:rFonts w:ascii="Arial" w:hAnsi="Arial" w:cs="Arial"/>
          <w:sz w:val="22"/>
          <w:szCs w:val="22"/>
        </w:rPr>
        <w:t>is truthful with others</w:t>
      </w:r>
      <w:r w:rsidRPr="00BA04D8">
        <w:rPr>
          <w:rFonts w:ascii="Arial" w:hAnsi="Arial" w:cs="Arial"/>
          <w:sz w:val="22"/>
          <w:szCs w:val="22"/>
        </w:rPr>
        <w:t xml:space="preserve">, straightforward, communicates her thoughts and ideas, and leads by example. </w:t>
      </w:r>
      <w:r w:rsidR="00B044AC">
        <w:rPr>
          <w:rFonts w:ascii="Arial" w:hAnsi="Arial" w:cs="Arial"/>
          <w:sz w:val="22"/>
          <w:szCs w:val="22"/>
        </w:rPr>
        <w:t xml:space="preserve"> </w:t>
      </w:r>
    </w:p>
    <w:p w14:paraId="18BDBAE9" w14:textId="081B42C6" w:rsidR="000A2E51" w:rsidRDefault="007D5286" w:rsidP="000A2E51">
      <w:pPr>
        <w:pStyle w:val="NormalWeb"/>
        <w:numPr>
          <w:ilvl w:val="0"/>
          <w:numId w:val="1"/>
        </w:numPr>
        <w:spacing w:line="360" w:lineRule="auto"/>
        <w:jc w:val="both"/>
        <w:rPr>
          <w:rFonts w:ascii="Arial" w:hAnsi="Arial" w:cs="Arial"/>
          <w:sz w:val="22"/>
          <w:szCs w:val="22"/>
        </w:rPr>
      </w:pPr>
      <w:r w:rsidRPr="00BA04D8">
        <w:rPr>
          <w:rFonts w:ascii="ArialMT" w:hAnsi="ArialMT"/>
          <w:b/>
          <w:bCs/>
          <w:color w:val="000000" w:themeColor="text1"/>
          <w:sz w:val="22"/>
          <w:szCs w:val="22"/>
        </w:rPr>
        <w:t xml:space="preserve">Empathy: </w:t>
      </w:r>
      <w:r w:rsidR="00CA437C">
        <w:rPr>
          <w:rFonts w:ascii="Arial" w:hAnsi="Arial" w:cs="Arial"/>
          <w:color w:val="000000" w:themeColor="text1"/>
          <w:sz w:val="22"/>
          <w:szCs w:val="22"/>
        </w:rPr>
        <w:t>Burn’s</w:t>
      </w:r>
      <w:r w:rsidRPr="00BA04D8">
        <w:rPr>
          <w:rFonts w:ascii="Arial" w:hAnsi="Arial" w:cs="Arial"/>
          <w:color w:val="000000" w:themeColor="text1"/>
          <w:sz w:val="22"/>
          <w:szCs w:val="22"/>
        </w:rPr>
        <w:t xml:space="preserve"> had a high level of</w:t>
      </w:r>
      <w:r w:rsidRPr="00BA04D8">
        <w:rPr>
          <w:rFonts w:ascii="Arial" w:hAnsi="Arial" w:cs="Arial"/>
          <w:sz w:val="22"/>
          <w:szCs w:val="22"/>
        </w:rPr>
        <w:t xml:space="preserve"> emotional intelligence which allowed her to </w:t>
      </w:r>
      <w:r w:rsidR="007B443E">
        <w:rPr>
          <w:rFonts w:ascii="Arial" w:hAnsi="Arial" w:cs="Arial"/>
          <w:sz w:val="22"/>
          <w:szCs w:val="22"/>
        </w:rPr>
        <w:t xml:space="preserve">understand the feeling of others and </w:t>
      </w:r>
      <w:r w:rsidRPr="00BA04D8">
        <w:rPr>
          <w:rFonts w:ascii="Arial" w:hAnsi="Arial" w:cs="Arial"/>
          <w:sz w:val="22"/>
          <w:szCs w:val="22"/>
        </w:rPr>
        <w:t>be more interactive with conversations</w:t>
      </w:r>
      <w:r w:rsidR="00C84133">
        <w:rPr>
          <w:rFonts w:ascii="Arial" w:hAnsi="Arial" w:cs="Arial"/>
          <w:sz w:val="22"/>
          <w:szCs w:val="22"/>
        </w:rPr>
        <w:t xml:space="preserve"> which made her relationship stronger</w:t>
      </w:r>
      <w:r w:rsidRPr="00BA04D8">
        <w:rPr>
          <w:rFonts w:ascii="Arial" w:hAnsi="Arial" w:cs="Arial"/>
          <w:sz w:val="22"/>
          <w:szCs w:val="22"/>
        </w:rPr>
        <w:t>.</w:t>
      </w:r>
      <w:r w:rsidR="004C6AFC">
        <w:rPr>
          <w:rFonts w:ascii="Arial" w:hAnsi="Arial" w:cs="Arial"/>
          <w:sz w:val="22"/>
          <w:szCs w:val="22"/>
        </w:rPr>
        <w:t xml:space="preserve">  </w:t>
      </w:r>
    </w:p>
    <w:p w14:paraId="1DDCFBEC" w14:textId="7C3E0EEA" w:rsidR="007D5286" w:rsidRPr="00407CA1" w:rsidRDefault="007D5286" w:rsidP="00407CA1">
      <w:pPr>
        <w:pStyle w:val="NormalWeb"/>
        <w:numPr>
          <w:ilvl w:val="0"/>
          <w:numId w:val="1"/>
        </w:numPr>
        <w:spacing w:line="360" w:lineRule="auto"/>
        <w:jc w:val="both"/>
        <w:rPr>
          <w:rFonts w:ascii="Arial" w:hAnsi="Arial" w:cs="Arial"/>
          <w:sz w:val="22"/>
          <w:szCs w:val="22"/>
        </w:rPr>
      </w:pPr>
      <w:r w:rsidRPr="000A2E51">
        <w:rPr>
          <w:rFonts w:ascii="Arial" w:hAnsi="Arial" w:cs="Arial"/>
          <w:b/>
          <w:bCs/>
          <w:color w:val="000000" w:themeColor="text1"/>
          <w:sz w:val="22"/>
          <w:szCs w:val="22"/>
        </w:rPr>
        <w:t>Sociability</w:t>
      </w:r>
      <w:r w:rsidR="00516A63" w:rsidRPr="000A2E51">
        <w:rPr>
          <w:rFonts w:ascii="Arial" w:hAnsi="Arial" w:cs="Arial"/>
          <w:b/>
          <w:bCs/>
          <w:color w:val="000000" w:themeColor="text1"/>
          <w:sz w:val="22"/>
          <w:szCs w:val="22"/>
        </w:rPr>
        <w:t>:</w:t>
      </w:r>
      <w:r w:rsidRPr="000A2E51">
        <w:rPr>
          <w:rFonts w:ascii="Arial" w:hAnsi="Arial" w:cs="Arial"/>
          <w:color w:val="000000" w:themeColor="text1"/>
          <w:sz w:val="22"/>
          <w:szCs w:val="22"/>
        </w:rPr>
        <w:t xml:space="preserve"> </w:t>
      </w:r>
      <w:r w:rsidRPr="000A2E51">
        <w:rPr>
          <w:rFonts w:ascii="Arial" w:hAnsi="Arial" w:cs="Arial"/>
          <w:sz w:val="22"/>
          <w:szCs w:val="22"/>
        </w:rPr>
        <w:t>She is socially aware of her environment</w:t>
      </w:r>
      <w:r w:rsidR="0084023D" w:rsidRPr="000A2E51">
        <w:rPr>
          <w:rFonts w:ascii="Arial" w:hAnsi="Arial" w:cs="Arial"/>
          <w:sz w:val="22"/>
          <w:szCs w:val="22"/>
        </w:rPr>
        <w:t xml:space="preserve"> and believe</w:t>
      </w:r>
      <w:r w:rsidR="00516A63" w:rsidRPr="000A2E51">
        <w:rPr>
          <w:rFonts w:ascii="Arial" w:hAnsi="Arial" w:cs="Arial"/>
          <w:sz w:val="22"/>
          <w:szCs w:val="22"/>
        </w:rPr>
        <w:t>s</w:t>
      </w:r>
      <w:r w:rsidR="0084023D" w:rsidRPr="000A2E51">
        <w:rPr>
          <w:rFonts w:ascii="Arial" w:hAnsi="Arial" w:cs="Arial"/>
          <w:sz w:val="22"/>
          <w:szCs w:val="22"/>
        </w:rPr>
        <w:t xml:space="preserve"> in the value </w:t>
      </w:r>
      <w:r w:rsidR="00B044AC" w:rsidRPr="000A2E51">
        <w:rPr>
          <w:rFonts w:ascii="Arial" w:hAnsi="Arial" w:cs="Arial"/>
          <w:sz w:val="22"/>
          <w:szCs w:val="22"/>
        </w:rPr>
        <w:t xml:space="preserve">of </w:t>
      </w:r>
      <w:r w:rsidR="00516A63" w:rsidRPr="000A2E51">
        <w:rPr>
          <w:rFonts w:ascii="Arial" w:hAnsi="Arial" w:cs="Arial"/>
          <w:sz w:val="22"/>
          <w:szCs w:val="22"/>
        </w:rPr>
        <w:t xml:space="preserve">herself as well </w:t>
      </w:r>
      <w:r w:rsidR="00B044AC" w:rsidRPr="000A2E51">
        <w:rPr>
          <w:rFonts w:ascii="Arial" w:hAnsi="Arial" w:cs="Arial"/>
          <w:sz w:val="22"/>
          <w:szCs w:val="22"/>
        </w:rPr>
        <w:t>as</w:t>
      </w:r>
      <w:r w:rsidR="00516A63" w:rsidRPr="000A2E51">
        <w:rPr>
          <w:rFonts w:ascii="Arial" w:hAnsi="Arial" w:cs="Arial"/>
          <w:sz w:val="22"/>
          <w:szCs w:val="22"/>
        </w:rPr>
        <w:t xml:space="preserve"> her</w:t>
      </w:r>
      <w:r w:rsidR="0084023D" w:rsidRPr="000A2E51">
        <w:rPr>
          <w:rFonts w:ascii="Arial" w:hAnsi="Arial" w:cs="Arial"/>
          <w:sz w:val="22"/>
          <w:szCs w:val="22"/>
        </w:rPr>
        <w:t xml:space="preserve"> </w:t>
      </w:r>
      <w:r w:rsidR="00516A63" w:rsidRPr="000A2E51">
        <w:rPr>
          <w:rFonts w:ascii="Arial" w:hAnsi="Arial" w:cs="Arial"/>
          <w:sz w:val="22"/>
          <w:szCs w:val="22"/>
        </w:rPr>
        <w:t>employees</w:t>
      </w:r>
      <w:r w:rsidR="00407CA1">
        <w:rPr>
          <w:rFonts w:ascii="Arial" w:hAnsi="Arial" w:cs="Arial"/>
          <w:sz w:val="22"/>
          <w:szCs w:val="22"/>
        </w:rPr>
        <w:t xml:space="preserve">; she was </w:t>
      </w:r>
      <w:r w:rsidR="00407CA1" w:rsidRPr="000A2E51">
        <w:rPr>
          <w:rFonts w:ascii="ArialMT" w:hAnsi="ArialMT"/>
          <w:sz w:val="22"/>
          <w:szCs w:val="22"/>
        </w:rPr>
        <w:t xml:space="preserve">loved by </w:t>
      </w:r>
      <w:r w:rsidR="00407CA1">
        <w:rPr>
          <w:rFonts w:ascii="ArialMT" w:hAnsi="ArialMT"/>
          <w:sz w:val="22"/>
          <w:szCs w:val="22"/>
        </w:rPr>
        <w:t>them</w:t>
      </w:r>
      <w:r w:rsidR="00407CA1">
        <w:rPr>
          <w:rFonts w:ascii="Arial" w:hAnsi="Arial" w:cs="Arial"/>
          <w:sz w:val="22"/>
          <w:szCs w:val="22"/>
        </w:rPr>
        <w:t xml:space="preserve"> and</w:t>
      </w:r>
      <w:r w:rsidR="00407CA1" w:rsidRPr="00407CA1">
        <w:rPr>
          <w:rFonts w:ascii="Arial" w:hAnsi="Arial" w:cs="Arial"/>
          <w:sz w:val="22"/>
          <w:szCs w:val="22"/>
        </w:rPr>
        <w:t xml:space="preserve"> </w:t>
      </w:r>
      <w:r w:rsidR="00407CA1">
        <w:rPr>
          <w:rFonts w:ascii="Arial" w:hAnsi="Arial" w:cs="Arial"/>
          <w:sz w:val="22"/>
          <w:szCs w:val="22"/>
        </w:rPr>
        <w:t xml:space="preserve">was </w:t>
      </w:r>
      <w:r w:rsidR="00407CA1" w:rsidRPr="00407CA1">
        <w:rPr>
          <w:rFonts w:ascii="Arial" w:hAnsi="Arial" w:cs="Arial"/>
          <w:sz w:val="22"/>
          <w:szCs w:val="22"/>
        </w:rPr>
        <w:t xml:space="preserve">described </w:t>
      </w:r>
      <w:r w:rsidR="00407CA1">
        <w:rPr>
          <w:rFonts w:ascii="Arial" w:hAnsi="Arial" w:cs="Arial"/>
          <w:sz w:val="22"/>
          <w:szCs w:val="22"/>
        </w:rPr>
        <w:t xml:space="preserve">as a </w:t>
      </w:r>
      <w:r w:rsidR="000A2E51" w:rsidRPr="00407CA1">
        <w:rPr>
          <w:rFonts w:ascii="ArialMT" w:hAnsi="ArialMT"/>
          <w:sz w:val="22"/>
          <w:szCs w:val="22"/>
        </w:rPr>
        <w:t>down-to-earth perso</w:t>
      </w:r>
      <w:r w:rsidR="00407CA1" w:rsidRPr="00407CA1">
        <w:rPr>
          <w:rFonts w:ascii="ArialMT" w:hAnsi="ArialMT"/>
          <w:sz w:val="22"/>
          <w:szCs w:val="22"/>
        </w:rPr>
        <w:t>n</w:t>
      </w:r>
      <w:r w:rsidR="000A2E51" w:rsidRPr="00407CA1">
        <w:rPr>
          <w:rFonts w:ascii="ArialMT" w:hAnsi="ArialMT"/>
          <w:sz w:val="22"/>
          <w:szCs w:val="22"/>
        </w:rPr>
        <w:t xml:space="preserve">. </w:t>
      </w:r>
      <w:r w:rsidR="00CA437C">
        <w:rPr>
          <w:rFonts w:ascii="Arial" w:hAnsi="Arial" w:cs="Arial"/>
          <w:sz w:val="22"/>
          <w:szCs w:val="22"/>
        </w:rPr>
        <w:t>Burn’s</w:t>
      </w:r>
      <w:r w:rsidR="00B044AC" w:rsidRPr="00407CA1">
        <w:rPr>
          <w:rFonts w:ascii="Arial" w:hAnsi="Arial" w:cs="Arial"/>
          <w:sz w:val="22"/>
          <w:szCs w:val="22"/>
        </w:rPr>
        <w:t xml:space="preserve"> had the skills to </w:t>
      </w:r>
      <w:r w:rsidR="00367F1F" w:rsidRPr="00407CA1">
        <w:rPr>
          <w:rFonts w:ascii="Arial" w:hAnsi="Arial" w:cs="Arial"/>
          <w:sz w:val="22"/>
          <w:szCs w:val="22"/>
        </w:rPr>
        <w:t>communicate her words which earned the trust of her followers and created a motivated workforce</w:t>
      </w:r>
      <w:r w:rsidR="00C84133">
        <w:rPr>
          <w:rFonts w:ascii="Arial" w:hAnsi="Arial" w:cs="Arial"/>
          <w:sz w:val="22"/>
          <w:szCs w:val="22"/>
        </w:rPr>
        <w:t>.</w:t>
      </w:r>
    </w:p>
    <w:p w14:paraId="41B94AC6" w14:textId="1423D32C" w:rsidR="007D5286" w:rsidRPr="00C46B54" w:rsidRDefault="000B4BF4" w:rsidP="00C46B54">
      <w:pPr>
        <w:pStyle w:val="NormalWeb"/>
        <w:numPr>
          <w:ilvl w:val="0"/>
          <w:numId w:val="1"/>
        </w:numPr>
        <w:spacing w:line="360" w:lineRule="auto"/>
        <w:jc w:val="both"/>
        <w:rPr>
          <w:rFonts w:ascii="Arial" w:hAnsi="Arial" w:cs="Arial"/>
          <w:sz w:val="22"/>
          <w:szCs w:val="22"/>
        </w:rPr>
      </w:pPr>
      <w:r>
        <w:rPr>
          <w:rFonts w:ascii="Arial" w:hAnsi="Arial" w:cs="Arial"/>
          <w:b/>
          <w:bCs/>
          <w:color w:val="000000" w:themeColor="text1"/>
          <w:sz w:val="22"/>
          <w:szCs w:val="22"/>
        </w:rPr>
        <w:t>Determination:</w:t>
      </w:r>
      <w:r>
        <w:rPr>
          <w:rFonts w:ascii="Arial" w:hAnsi="Arial" w:cs="Arial"/>
          <w:sz w:val="22"/>
          <w:szCs w:val="22"/>
        </w:rPr>
        <w:t xml:space="preserve"> </w:t>
      </w:r>
      <w:r w:rsidR="00CA437C">
        <w:rPr>
          <w:rFonts w:ascii="Arial" w:hAnsi="Arial" w:cs="Arial"/>
          <w:sz w:val="22"/>
          <w:szCs w:val="22"/>
        </w:rPr>
        <w:t>Burn’s</w:t>
      </w:r>
      <w:r>
        <w:rPr>
          <w:rFonts w:ascii="Arial" w:hAnsi="Arial" w:cs="Arial"/>
          <w:sz w:val="22"/>
          <w:szCs w:val="22"/>
        </w:rPr>
        <w:t xml:space="preserve"> had </w:t>
      </w:r>
      <w:r w:rsidR="00B2758D">
        <w:rPr>
          <w:rFonts w:ascii="Arial" w:hAnsi="Arial" w:cs="Arial"/>
          <w:sz w:val="22"/>
          <w:szCs w:val="22"/>
        </w:rPr>
        <w:t xml:space="preserve">high levels of effort and </w:t>
      </w:r>
      <w:r>
        <w:rPr>
          <w:rFonts w:ascii="Arial" w:hAnsi="Arial" w:cs="Arial"/>
          <w:sz w:val="22"/>
          <w:szCs w:val="22"/>
        </w:rPr>
        <w:t xml:space="preserve">the desire to lead </w:t>
      </w:r>
      <w:r w:rsidR="00B2758D">
        <w:rPr>
          <w:rFonts w:ascii="Arial" w:hAnsi="Arial" w:cs="Arial"/>
          <w:sz w:val="22"/>
          <w:szCs w:val="22"/>
        </w:rPr>
        <w:t xml:space="preserve">as well as </w:t>
      </w:r>
      <w:r w:rsidR="004D0F5A">
        <w:rPr>
          <w:rFonts w:ascii="Arial" w:hAnsi="Arial" w:cs="Arial"/>
          <w:sz w:val="22"/>
          <w:szCs w:val="22"/>
        </w:rPr>
        <w:t xml:space="preserve">to </w:t>
      </w:r>
      <w:r>
        <w:rPr>
          <w:rFonts w:ascii="Arial" w:hAnsi="Arial" w:cs="Arial"/>
          <w:sz w:val="22"/>
          <w:szCs w:val="22"/>
        </w:rPr>
        <w:t>think of ways to influence others about what should be done.</w:t>
      </w:r>
      <w:r w:rsidR="00B2758D">
        <w:rPr>
          <w:rFonts w:ascii="Arial" w:hAnsi="Arial" w:cs="Arial"/>
          <w:sz w:val="22"/>
          <w:szCs w:val="22"/>
        </w:rPr>
        <w:t xml:space="preserve">  </w:t>
      </w:r>
      <w:r w:rsidR="00CA437C">
        <w:rPr>
          <w:rFonts w:ascii="Arial" w:hAnsi="Arial" w:cs="Arial"/>
          <w:sz w:val="22"/>
          <w:szCs w:val="22"/>
        </w:rPr>
        <w:t>Burn’s</w:t>
      </w:r>
      <w:r w:rsidR="00B2758D">
        <w:rPr>
          <w:rFonts w:ascii="Arial" w:hAnsi="Arial" w:cs="Arial"/>
          <w:sz w:val="22"/>
          <w:szCs w:val="22"/>
        </w:rPr>
        <w:t xml:space="preserve"> always tries to make improvements with what she is doing because </w:t>
      </w:r>
      <w:r w:rsidR="004C6AFC">
        <w:rPr>
          <w:rFonts w:ascii="Arial" w:hAnsi="Arial" w:cs="Arial"/>
          <w:sz w:val="22"/>
          <w:szCs w:val="22"/>
        </w:rPr>
        <w:t>of her</w:t>
      </w:r>
      <w:r w:rsidR="00B2758D">
        <w:rPr>
          <w:rFonts w:ascii="Arial" w:hAnsi="Arial" w:cs="Arial"/>
          <w:sz w:val="22"/>
          <w:szCs w:val="22"/>
        </w:rPr>
        <w:t xml:space="preserve"> initiative </w:t>
      </w:r>
      <w:r w:rsidR="00367F1F">
        <w:rPr>
          <w:rFonts w:ascii="Arial" w:hAnsi="Arial" w:cs="Arial"/>
          <w:sz w:val="22"/>
          <w:szCs w:val="22"/>
        </w:rPr>
        <w:t>she had</w:t>
      </w:r>
      <w:r w:rsidR="00B2758D">
        <w:rPr>
          <w:rFonts w:ascii="Arial" w:hAnsi="Arial" w:cs="Arial"/>
          <w:sz w:val="22"/>
          <w:szCs w:val="22"/>
        </w:rPr>
        <w:t xml:space="preserve"> strong desires to promote change and solve problems</w:t>
      </w:r>
      <w:r w:rsidR="00C84133">
        <w:rPr>
          <w:rFonts w:ascii="Arial" w:hAnsi="Arial" w:cs="Arial"/>
          <w:sz w:val="22"/>
          <w:szCs w:val="22"/>
        </w:rPr>
        <w:t>.</w:t>
      </w:r>
    </w:p>
    <w:p w14:paraId="19BCFEA2" w14:textId="4699C2A9" w:rsidR="00870598" w:rsidRPr="00190AF9" w:rsidRDefault="00290958" w:rsidP="006C07A3">
      <w:pPr>
        <w:pStyle w:val="NormalWeb"/>
        <w:spacing w:line="360" w:lineRule="auto"/>
        <w:jc w:val="both"/>
        <w:rPr>
          <w:rFonts w:ascii="ArialMT" w:hAnsi="ArialMT"/>
          <w:b/>
          <w:bCs/>
          <w:color w:val="000000" w:themeColor="text1"/>
          <w:sz w:val="22"/>
          <w:szCs w:val="22"/>
        </w:rPr>
      </w:pPr>
      <w:r w:rsidRPr="00C0359B">
        <w:rPr>
          <w:rFonts w:ascii="ArialMT" w:hAnsi="ArialMT"/>
          <w:b/>
          <w:bCs/>
          <w:color w:val="000000" w:themeColor="text1"/>
          <w:sz w:val="22"/>
          <w:szCs w:val="22"/>
        </w:rPr>
        <w:lastRenderedPageBreak/>
        <w:t xml:space="preserve">Self- </w:t>
      </w:r>
      <w:r w:rsidRPr="007D35C0">
        <w:rPr>
          <w:rFonts w:ascii="ArialMT" w:hAnsi="ArialMT"/>
          <w:b/>
          <w:bCs/>
          <w:color w:val="000000" w:themeColor="text1"/>
          <w:sz w:val="22"/>
          <w:szCs w:val="22"/>
        </w:rPr>
        <w:t>confidence:</w:t>
      </w:r>
      <w:r w:rsidRPr="007D35C0">
        <w:rPr>
          <w:rFonts w:ascii="ArialMT" w:hAnsi="ArialMT"/>
          <w:color w:val="000000" w:themeColor="text1"/>
          <w:sz w:val="22"/>
          <w:szCs w:val="22"/>
        </w:rPr>
        <w:t xml:space="preserve"> </w:t>
      </w:r>
      <w:r w:rsidR="00CA437C">
        <w:rPr>
          <w:rFonts w:ascii="ArialMT" w:hAnsi="ArialMT"/>
          <w:color w:val="000000" w:themeColor="text1"/>
          <w:sz w:val="22"/>
          <w:szCs w:val="22"/>
        </w:rPr>
        <w:t>Burn’s</w:t>
      </w:r>
      <w:r w:rsidR="004F497E">
        <w:rPr>
          <w:rFonts w:ascii="ArialMT" w:hAnsi="ArialMT"/>
          <w:color w:val="000000" w:themeColor="text1"/>
          <w:sz w:val="22"/>
          <w:szCs w:val="22"/>
        </w:rPr>
        <w:t xml:space="preserve"> had a firm belief in her powers</w:t>
      </w:r>
      <w:r w:rsidR="00FC2BB1">
        <w:rPr>
          <w:rFonts w:ascii="ArialMT" w:hAnsi="ArialMT"/>
          <w:color w:val="000000" w:themeColor="text1"/>
          <w:sz w:val="22"/>
          <w:szCs w:val="22"/>
        </w:rPr>
        <w:t>;</w:t>
      </w:r>
      <w:r w:rsidR="00C46B54">
        <w:rPr>
          <w:rFonts w:ascii="ArialMT" w:hAnsi="ArialMT"/>
          <w:color w:val="000000" w:themeColor="text1"/>
          <w:sz w:val="22"/>
          <w:szCs w:val="22"/>
        </w:rPr>
        <w:t xml:space="preserve"> she was convinced </w:t>
      </w:r>
      <w:r w:rsidR="0027573F">
        <w:rPr>
          <w:rFonts w:ascii="ArialMT" w:hAnsi="ArialMT"/>
          <w:color w:val="000000" w:themeColor="text1"/>
          <w:sz w:val="22"/>
          <w:szCs w:val="22"/>
        </w:rPr>
        <w:t>with her level of education and strong work</w:t>
      </w:r>
      <w:r w:rsidR="004F497E">
        <w:rPr>
          <w:rFonts w:ascii="ArialMT" w:hAnsi="ArialMT"/>
          <w:color w:val="000000" w:themeColor="text1"/>
          <w:sz w:val="22"/>
          <w:szCs w:val="22"/>
        </w:rPr>
        <w:t xml:space="preserve"> </w:t>
      </w:r>
      <w:r w:rsidR="006C07A3">
        <w:rPr>
          <w:rFonts w:ascii="ArialMT" w:hAnsi="ArialMT"/>
          <w:color w:val="000000" w:themeColor="text1"/>
          <w:sz w:val="22"/>
          <w:szCs w:val="22"/>
        </w:rPr>
        <w:t>ethics,</w:t>
      </w:r>
      <w:r w:rsidR="0027573F">
        <w:rPr>
          <w:rFonts w:ascii="ArialMT" w:hAnsi="ArialMT"/>
          <w:color w:val="000000" w:themeColor="text1"/>
          <w:sz w:val="22"/>
          <w:szCs w:val="22"/>
        </w:rPr>
        <w:t xml:space="preserve"> </w:t>
      </w:r>
      <w:r w:rsidR="00FC2BB1">
        <w:rPr>
          <w:rFonts w:ascii="ArialMT" w:hAnsi="ArialMT"/>
          <w:color w:val="000000" w:themeColor="text1"/>
          <w:sz w:val="22"/>
          <w:szCs w:val="22"/>
        </w:rPr>
        <w:t xml:space="preserve">that </w:t>
      </w:r>
      <w:r w:rsidR="0027573F">
        <w:rPr>
          <w:rFonts w:ascii="ArialMT" w:hAnsi="ArialMT"/>
          <w:color w:val="000000" w:themeColor="text1"/>
          <w:sz w:val="22"/>
          <w:szCs w:val="22"/>
        </w:rPr>
        <w:t xml:space="preserve">she is equally </w:t>
      </w:r>
      <w:r w:rsidR="006C07A3">
        <w:rPr>
          <w:rFonts w:ascii="ArialMT" w:hAnsi="ArialMT"/>
          <w:color w:val="000000" w:themeColor="text1"/>
          <w:sz w:val="22"/>
          <w:szCs w:val="22"/>
        </w:rPr>
        <w:t xml:space="preserve">capable </w:t>
      </w:r>
      <w:r w:rsidR="0027573F">
        <w:rPr>
          <w:rFonts w:ascii="ArialMT" w:hAnsi="ArialMT"/>
          <w:color w:val="000000" w:themeColor="text1"/>
          <w:sz w:val="22"/>
          <w:szCs w:val="22"/>
        </w:rPr>
        <w:t xml:space="preserve">in the workplace.  </w:t>
      </w:r>
      <w:r w:rsidR="00FC2BB1">
        <w:rPr>
          <w:rFonts w:ascii="ArialMT" w:hAnsi="ArialMT"/>
          <w:color w:val="000000" w:themeColor="text1"/>
          <w:sz w:val="22"/>
          <w:szCs w:val="22"/>
        </w:rPr>
        <w:t xml:space="preserve">  </w:t>
      </w:r>
      <w:r w:rsidR="00190AF9" w:rsidRPr="00C46B54">
        <w:rPr>
          <w:rFonts w:ascii="ArialMT" w:hAnsi="ArialMT"/>
          <w:sz w:val="22"/>
          <w:szCs w:val="22"/>
        </w:rPr>
        <w:t>She did not let globalization be a barrier to her as she would travel anytime requested.</w:t>
      </w:r>
      <w:r w:rsidR="00190AF9">
        <w:rPr>
          <w:rFonts w:ascii="ArialMT" w:hAnsi="ArialMT"/>
          <w:sz w:val="22"/>
          <w:szCs w:val="22"/>
        </w:rPr>
        <w:t xml:space="preserve">  </w:t>
      </w:r>
      <w:r w:rsidR="0068121D">
        <w:rPr>
          <w:rFonts w:ascii="ArialMT" w:hAnsi="ArialMT"/>
          <w:color w:val="000000" w:themeColor="text1"/>
          <w:sz w:val="22"/>
          <w:szCs w:val="22"/>
        </w:rPr>
        <w:t xml:space="preserve">Similarly, </w:t>
      </w:r>
      <w:r w:rsidR="00114C2F">
        <w:rPr>
          <w:rFonts w:ascii="ArialMT" w:hAnsi="ArialMT"/>
          <w:color w:val="000000" w:themeColor="text1"/>
          <w:sz w:val="22"/>
          <w:szCs w:val="22"/>
        </w:rPr>
        <w:t xml:space="preserve">the high confidence of </w:t>
      </w:r>
      <w:r w:rsidR="0068121D">
        <w:rPr>
          <w:rFonts w:ascii="ArialMT" w:hAnsi="ArialMT"/>
          <w:color w:val="000000" w:themeColor="text1"/>
          <w:sz w:val="22"/>
          <w:szCs w:val="22"/>
        </w:rPr>
        <w:t xml:space="preserve">Indra </w:t>
      </w:r>
      <w:proofErr w:type="spellStart"/>
      <w:r w:rsidR="0068121D">
        <w:rPr>
          <w:rFonts w:ascii="ArialMT" w:hAnsi="ArialMT"/>
          <w:color w:val="000000" w:themeColor="text1"/>
          <w:sz w:val="22"/>
          <w:szCs w:val="22"/>
        </w:rPr>
        <w:t>Nooyi</w:t>
      </w:r>
      <w:proofErr w:type="spellEnd"/>
      <w:r w:rsidR="0068121D">
        <w:rPr>
          <w:rFonts w:ascii="ArialMT" w:hAnsi="ArialMT"/>
          <w:color w:val="000000" w:themeColor="text1"/>
          <w:sz w:val="22"/>
          <w:szCs w:val="22"/>
        </w:rPr>
        <w:t xml:space="preserve"> </w:t>
      </w:r>
      <w:r w:rsidR="00114C2F">
        <w:rPr>
          <w:rFonts w:ascii="ArialMT" w:hAnsi="ArialMT"/>
          <w:color w:val="000000" w:themeColor="text1"/>
          <w:sz w:val="22"/>
          <w:szCs w:val="22"/>
        </w:rPr>
        <w:t xml:space="preserve">(CEO of PepsiCo) has </w:t>
      </w:r>
      <w:r w:rsidR="00190AF9">
        <w:rPr>
          <w:rFonts w:ascii="ArialMT" w:hAnsi="ArialMT"/>
          <w:color w:val="000000" w:themeColor="text1"/>
          <w:sz w:val="22"/>
          <w:szCs w:val="22"/>
        </w:rPr>
        <w:t>reached</w:t>
      </w:r>
      <w:r w:rsidR="00114C2F">
        <w:rPr>
          <w:rFonts w:ascii="ArialMT" w:hAnsi="ArialMT"/>
          <w:color w:val="000000" w:themeColor="text1"/>
          <w:sz w:val="22"/>
          <w:szCs w:val="22"/>
        </w:rPr>
        <w:t xml:space="preserve"> her to the position she is today</w:t>
      </w:r>
      <w:r w:rsidR="00C84133">
        <w:rPr>
          <w:rFonts w:ascii="ArialMT" w:hAnsi="ArialMT"/>
          <w:color w:val="000000" w:themeColor="text1"/>
          <w:sz w:val="22"/>
          <w:szCs w:val="22"/>
        </w:rPr>
        <w:t>.</w:t>
      </w:r>
      <w:r w:rsidR="00114C2F">
        <w:rPr>
          <w:rFonts w:ascii="ArialMT" w:hAnsi="ArialMT"/>
          <w:color w:val="000000" w:themeColor="text1"/>
          <w:sz w:val="22"/>
          <w:szCs w:val="22"/>
        </w:rPr>
        <w:t xml:space="preserve"> </w:t>
      </w:r>
      <w:r w:rsidR="00C84133">
        <w:rPr>
          <w:rFonts w:ascii="ArialMT" w:hAnsi="ArialMT"/>
          <w:color w:val="000000" w:themeColor="text1"/>
          <w:sz w:val="22"/>
          <w:szCs w:val="22"/>
        </w:rPr>
        <w:t>After</w:t>
      </w:r>
      <w:r w:rsidR="005A614F">
        <w:rPr>
          <w:rFonts w:ascii="ArialMT" w:hAnsi="ArialMT"/>
          <w:color w:val="000000" w:themeColor="text1"/>
          <w:sz w:val="22"/>
          <w:szCs w:val="22"/>
        </w:rPr>
        <w:t xml:space="preserve"> earn</w:t>
      </w:r>
      <w:r w:rsidR="00C84133">
        <w:rPr>
          <w:rFonts w:ascii="ArialMT" w:hAnsi="ArialMT"/>
          <w:color w:val="000000" w:themeColor="text1"/>
          <w:sz w:val="22"/>
          <w:szCs w:val="22"/>
        </w:rPr>
        <w:t>ing</w:t>
      </w:r>
      <w:r w:rsidR="005A614F">
        <w:rPr>
          <w:rFonts w:ascii="ArialMT" w:hAnsi="ArialMT"/>
          <w:color w:val="000000" w:themeColor="text1"/>
          <w:sz w:val="22"/>
          <w:szCs w:val="22"/>
        </w:rPr>
        <w:t xml:space="preserve"> her degrees in </w:t>
      </w:r>
      <w:r w:rsidR="00B5532D">
        <w:rPr>
          <w:rFonts w:ascii="ArialMT" w:hAnsi="ArialMT"/>
          <w:color w:val="000000" w:themeColor="text1"/>
          <w:sz w:val="22"/>
          <w:szCs w:val="22"/>
        </w:rPr>
        <w:t>India,</w:t>
      </w:r>
      <w:r w:rsidR="005A614F">
        <w:rPr>
          <w:rFonts w:ascii="ArialMT" w:hAnsi="ArialMT"/>
          <w:color w:val="000000" w:themeColor="text1"/>
          <w:sz w:val="22"/>
          <w:szCs w:val="22"/>
        </w:rPr>
        <w:t xml:space="preserve"> </w:t>
      </w:r>
      <w:r w:rsidR="00C84133">
        <w:rPr>
          <w:rFonts w:ascii="ArialMT" w:hAnsi="ArialMT"/>
          <w:color w:val="000000" w:themeColor="text1"/>
          <w:sz w:val="22"/>
          <w:szCs w:val="22"/>
        </w:rPr>
        <w:t>she</w:t>
      </w:r>
      <w:r w:rsidR="005A614F">
        <w:rPr>
          <w:rFonts w:ascii="ArialMT" w:hAnsi="ArialMT"/>
          <w:color w:val="000000" w:themeColor="text1"/>
          <w:sz w:val="22"/>
          <w:szCs w:val="22"/>
        </w:rPr>
        <w:t xml:space="preserve"> went to </w:t>
      </w:r>
      <w:r w:rsidR="00C84133">
        <w:rPr>
          <w:rFonts w:ascii="ArialMT" w:hAnsi="ArialMT"/>
          <w:color w:val="000000" w:themeColor="text1"/>
          <w:sz w:val="22"/>
          <w:szCs w:val="22"/>
        </w:rPr>
        <w:t xml:space="preserve">the </w:t>
      </w:r>
      <w:r w:rsidR="005A614F">
        <w:rPr>
          <w:rFonts w:ascii="ArialMT" w:hAnsi="ArialMT"/>
          <w:color w:val="000000" w:themeColor="text1"/>
          <w:sz w:val="22"/>
          <w:szCs w:val="22"/>
        </w:rPr>
        <w:t xml:space="preserve">United States </w:t>
      </w:r>
      <w:r w:rsidR="000C6FCE">
        <w:rPr>
          <w:rFonts w:ascii="ArialMT" w:hAnsi="ArialMT"/>
          <w:color w:val="000000" w:themeColor="text1"/>
          <w:sz w:val="22"/>
          <w:szCs w:val="22"/>
        </w:rPr>
        <w:t>to further educate herself</w:t>
      </w:r>
      <w:r w:rsidR="00C84133">
        <w:rPr>
          <w:rFonts w:ascii="ArialMT" w:hAnsi="ArialMT"/>
          <w:color w:val="000000" w:themeColor="text1"/>
          <w:sz w:val="22"/>
          <w:szCs w:val="22"/>
        </w:rPr>
        <w:t>;</w:t>
      </w:r>
      <w:r w:rsidR="005A614F">
        <w:rPr>
          <w:rFonts w:ascii="ArialMT" w:hAnsi="ArialMT"/>
          <w:color w:val="000000" w:themeColor="text1"/>
          <w:sz w:val="22"/>
          <w:szCs w:val="22"/>
        </w:rPr>
        <w:t xml:space="preserve"> </w:t>
      </w:r>
      <w:r w:rsidR="00C84133">
        <w:rPr>
          <w:rFonts w:ascii="ArialMT" w:hAnsi="ArialMT"/>
          <w:color w:val="000000" w:themeColor="text1"/>
          <w:sz w:val="22"/>
          <w:szCs w:val="22"/>
        </w:rPr>
        <w:t xml:space="preserve">moving from one business </w:t>
      </w:r>
      <w:r w:rsidR="008C7284">
        <w:rPr>
          <w:rFonts w:ascii="ArialMT" w:hAnsi="ArialMT"/>
          <w:color w:val="000000" w:themeColor="text1"/>
          <w:sz w:val="22"/>
          <w:szCs w:val="22"/>
        </w:rPr>
        <w:t>industry</w:t>
      </w:r>
      <w:r w:rsidR="00C84133">
        <w:rPr>
          <w:rFonts w:ascii="ArialMT" w:hAnsi="ArialMT"/>
          <w:color w:val="000000" w:themeColor="text1"/>
          <w:sz w:val="22"/>
          <w:szCs w:val="22"/>
        </w:rPr>
        <w:t xml:space="preserve"> to another</w:t>
      </w:r>
      <w:r w:rsidR="00CA437C">
        <w:rPr>
          <w:rFonts w:ascii="ArialMT" w:hAnsi="ArialMT"/>
          <w:color w:val="000000" w:themeColor="text1"/>
          <w:sz w:val="22"/>
          <w:szCs w:val="22"/>
        </w:rPr>
        <w:t>.</w:t>
      </w:r>
      <w:r w:rsidR="00C84133">
        <w:rPr>
          <w:rFonts w:ascii="ArialMT" w:hAnsi="ArialMT"/>
          <w:color w:val="000000" w:themeColor="text1"/>
          <w:sz w:val="22"/>
          <w:szCs w:val="22"/>
        </w:rPr>
        <w:t xml:space="preserve"> </w:t>
      </w:r>
      <w:r w:rsidR="00CA437C">
        <w:rPr>
          <w:rFonts w:ascii="ArialMT" w:hAnsi="ArialMT"/>
          <w:color w:val="000000" w:themeColor="text1"/>
          <w:sz w:val="22"/>
          <w:szCs w:val="22"/>
        </w:rPr>
        <w:t xml:space="preserve"> S</w:t>
      </w:r>
      <w:r w:rsidR="000C6FCE">
        <w:rPr>
          <w:rFonts w:ascii="ArialMT" w:hAnsi="ArialMT"/>
          <w:color w:val="000000" w:themeColor="text1"/>
          <w:sz w:val="22"/>
          <w:szCs w:val="22"/>
        </w:rPr>
        <w:t>he was anxious to make mark in the real world and eventually</w:t>
      </w:r>
      <w:r w:rsidR="005A614F">
        <w:rPr>
          <w:rFonts w:ascii="ArialMT" w:hAnsi="ArialMT"/>
          <w:color w:val="000000" w:themeColor="text1"/>
          <w:sz w:val="22"/>
          <w:szCs w:val="22"/>
        </w:rPr>
        <w:t xml:space="preserve"> </w:t>
      </w:r>
      <w:r w:rsidR="00190AF9">
        <w:rPr>
          <w:rFonts w:ascii="ArialMT" w:hAnsi="ArialMT"/>
          <w:color w:val="000000" w:themeColor="text1"/>
          <w:sz w:val="22"/>
          <w:szCs w:val="22"/>
        </w:rPr>
        <w:t>leading</w:t>
      </w:r>
      <w:r w:rsidR="000C6FCE">
        <w:rPr>
          <w:rFonts w:ascii="ArialMT" w:hAnsi="ArialMT"/>
          <w:color w:val="000000" w:themeColor="text1"/>
          <w:sz w:val="22"/>
          <w:szCs w:val="22"/>
        </w:rPr>
        <w:t xml:space="preserve"> a company with over 260,000 employees</w:t>
      </w:r>
      <w:r w:rsidR="001E2818">
        <w:rPr>
          <w:rFonts w:ascii="ArialMT" w:hAnsi="ArialMT"/>
          <w:color w:val="000000" w:themeColor="text1"/>
          <w:sz w:val="22"/>
          <w:szCs w:val="22"/>
        </w:rPr>
        <w:t>.</w:t>
      </w:r>
      <w:r w:rsidR="00C84133">
        <w:rPr>
          <w:rFonts w:ascii="ArialMT" w:hAnsi="ArialMT"/>
          <w:color w:val="000000" w:themeColor="text1"/>
          <w:sz w:val="22"/>
          <w:szCs w:val="22"/>
        </w:rPr>
        <w:t xml:space="preserve"> </w:t>
      </w:r>
      <w:r w:rsidR="001E2818">
        <w:rPr>
          <w:rFonts w:ascii="ArialMT" w:hAnsi="ArialMT"/>
          <w:color w:val="000000" w:themeColor="text1"/>
          <w:sz w:val="22"/>
          <w:szCs w:val="22"/>
        </w:rPr>
        <w:t xml:space="preserve"> S</w:t>
      </w:r>
      <w:r w:rsidR="000C6FCE">
        <w:rPr>
          <w:rFonts w:ascii="ArialMT" w:hAnsi="ArialMT"/>
          <w:color w:val="000000" w:themeColor="text1"/>
          <w:sz w:val="22"/>
          <w:szCs w:val="22"/>
        </w:rPr>
        <w:t>he is always looking to change for better</w:t>
      </w:r>
      <w:r w:rsidR="00463C67">
        <w:rPr>
          <w:rFonts w:ascii="ArialMT" w:hAnsi="ArialMT"/>
          <w:color w:val="000000" w:themeColor="text1"/>
          <w:sz w:val="22"/>
          <w:szCs w:val="22"/>
        </w:rPr>
        <w:t xml:space="preserve"> and create a work culture where everyone </w:t>
      </w:r>
      <w:r w:rsidR="001E2818">
        <w:rPr>
          <w:rFonts w:ascii="ArialMT" w:hAnsi="ArialMT"/>
          <w:color w:val="000000" w:themeColor="text1"/>
          <w:sz w:val="22"/>
          <w:szCs w:val="22"/>
        </w:rPr>
        <w:t>enjoys</w:t>
      </w:r>
      <w:r w:rsidR="000C6FCE">
        <w:rPr>
          <w:rFonts w:ascii="ArialMT" w:hAnsi="ArialMT"/>
          <w:color w:val="000000" w:themeColor="text1"/>
          <w:sz w:val="22"/>
          <w:szCs w:val="22"/>
        </w:rPr>
        <w:t>.  T</w:t>
      </w:r>
      <w:r w:rsidR="00114C2F">
        <w:rPr>
          <w:rFonts w:ascii="ArialMT" w:hAnsi="ArialMT"/>
          <w:color w:val="000000" w:themeColor="text1"/>
          <w:sz w:val="22"/>
          <w:szCs w:val="22"/>
        </w:rPr>
        <w:t>his trait is beneficial for leaders</w:t>
      </w:r>
      <w:r w:rsidR="00190AF9">
        <w:rPr>
          <w:rFonts w:ascii="ArialMT" w:hAnsi="ArialMT"/>
          <w:color w:val="000000" w:themeColor="text1"/>
          <w:sz w:val="22"/>
          <w:szCs w:val="22"/>
        </w:rPr>
        <w:t>;</w:t>
      </w:r>
      <w:r w:rsidR="00C84133">
        <w:rPr>
          <w:rFonts w:ascii="ArialMT" w:hAnsi="ArialMT"/>
          <w:color w:val="000000" w:themeColor="text1"/>
          <w:sz w:val="22"/>
          <w:szCs w:val="22"/>
        </w:rPr>
        <w:t xml:space="preserve"> </w:t>
      </w:r>
      <w:r w:rsidR="00190AF9">
        <w:rPr>
          <w:rFonts w:ascii="ArialMT" w:hAnsi="ArialMT"/>
          <w:color w:val="000000" w:themeColor="text1"/>
          <w:sz w:val="22"/>
          <w:szCs w:val="22"/>
        </w:rPr>
        <w:t>as a result</w:t>
      </w:r>
      <w:r w:rsidR="00C84133">
        <w:rPr>
          <w:rFonts w:ascii="ArialMT" w:hAnsi="ArialMT"/>
          <w:color w:val="000000" w:themeColor="text1"/>
          <w:sz w:val="22"/>
          <w:szCs w:val="22"/>
        </w:rPr>
        <w:t xml:space="preserve"> of </w:t>
      </w:r>
      <w:proofErr w:type="spellStart"/>
      <w:r w:rsidR="00C84133">
        <w:rPr>
          <w:rFonts w:ascii="ArialMT" w:hAnsi="ArialMT"/>
          <w:color w:val="000000" w:themeColor="text1"/>
          <w:sz w:val="22"/>
          <w:szCs w:val="22"/>
        </w:rPr>
        <w:t>Nooyi’s</w:t>
      </w:r>
      <w:proofErr w:type="spellEnd"/>
      <w:r w:rsidR="00C84133">
        <w:rPr>
          <w:rFonts w:ascii="ArialMT" w:hAnsi="ArialMT"/>
          <w:color w:val="000000" w:themeColor="text1"/>
          <w:sz w:val="22"/>
          <w:szCs w:val="22"/>
        </w:rPr>
        <w:t xml:space="preserve"> confidence she was</w:t>
      </w:r>
      <w:r w:rsidR="00114C2F">
        <w:rPr>
          <w:rFonts w:ascii="ArialMT" w:hAnsi="ArialMT"/>
          <w:color w:val="000000" w:themeColor="text1"/>
          <w:sz w:val="22"/>
          <w:szCs w:val="22"/>
        </w:rPr>
        <w:t xml:space="preserve"> not afraid to take risks</w:t>
      </w:r>
      <w:r w:rsidR="000C6FCE">
        <w:rPr>
          <w:rFonts w:ascii="ArialMT" w:hAnsi="ArialMT"/>
          <w:color w:val="000000" w:themeColor="text1"/>
          <w:sz w:val="22"/>
          <w:szCs w:val="22"/>
        </w:rPr>
        <w:t xml:space="preserve"> of </w:t>
      </w:r>
      <w:r w:rsidR="00C84133">
        <w:rPr>
          <w:rFonts w:ascii="ArialMT" w:hAnsi="ArialMT"/>
          <w:color w:val="000000" w:themeColor="text1"/>
          <w:sz w:val="22"/>
          <w:szCs w:val="22"/>
        </w:rPr>
        <w:t>her</w:t>
      </w:r>
      <w:r w:rsidR="000C6FCE">
        <w:rPr>
          <w:rFonts w:ascii="ArialMT" w:hAnsi="ArialMT"/>
          <w:color w:val="000000" w:themeColor="text1"/>
          <w:sz w:val="22"/>
          <w:szCs w:val="22"/>
        </w:rPr>
        <w:t xml:space="preserve"> passion</w:t>
      </w:r>
      <w:r w:rsidR="00463C67">
        <w:rPr>
          <w:rFonts w:ascii="ArialMT" w:hAnsi="ArialMT"/>
          <w:color w:val="000000" w:themeColor="text1"/>
          <w:sz w:val="22"/>
          <w:szCs w:val="22"/>
        </w:rPr>
        <w:t xml:space="preserve"> </w:t>
      </w:r>
      <w:r w:rsidR="00C84133">
        <w:rPr>
          <w:rFonts w:ascii="ArialMT" w:hAnsi="ArialMT"/>
          <w:color w:val="000000" w:themeColor="text1"/>
          <w:sz w:val="22"/>
          <w:szCs w:val="22"/>
        </w:rPr>
        <w:t>which</w:t>
      </w:r>
      <w:r w:rsidR="00190AF9">
        <w:rPr>
          <w:rFonts w:ascii="ArialMT" w:hAnsi="ArialMT"/>
          <w:color w:val="000000" w:themeColor="text1"/>
          <w:sz w:val="22"/>
          <w:szCs w:val="22"/>
        </w:rPr>
        <w:t xml:space="preserve"> ultimately</w:t>
      </w:r>
      <w:r w:rsidR="00463C67">
        <w:rPr>
          <w:rFonts w:ascii="ArialMT" w:hAnsi="ArialMT"/>
          <w:color w:val="000000" w:themeColor="text1"/>
          <w:sz w:val="22"/>
          <w:szCs w:val="22"/>
        </w:rPr>
        <w:t xml:space="preserve"> measure</w:t>
      </w:r>
      <w:r w:rsidR="00C84133">
        <w:rPr>
          <w:rFonts w:ascii="ArialMT" w:hAnsi="ArialMT"/>
          <w:color w:val="000000" w:themeColor="text1"/>
          <w:sz w:val="22"/>
          <w:szCs w:val="22"/>
        </w:rPr>
        <w:t>d a</w:t>
      </w:r>
      <w:r w:rsidR="00463C67">
        <w:rPr>
          <w:rFonts w:ascii="ArialMT" w:hAnsi="ArialMT"/>
          <w:color w:val="000000" w:themeColor="text1"/>
          <w:sz w:val="22"/>
          <w:szCs w:val="22"/>
        </w:rPr>
        <w:t xml:space="preserve"> positive impact</w:t>
      </w:r>
      <w:r w:rsidR="00114C2F">
        <w:rPr>
          <w:rFonts w:ascii="ArialMT" w:hAnsi="ArialMT"/>
          <w:color w:val="000000" w:themeColor="text1"/>
          <w:sz w:val="22"/>
          <w:szCs w:val="22"/>
        </w:rPr>
        <w:t xml:space="preserve"> (</w:t>
      </w:r>
      <w:r w:rsidR="00114C2F" w:rsidRPr="00870598">
        <w:rPr>
          <w:rFonts w:ascii="Arial" w:hAnsi="Arial" w:cs="Arial"/>
          <w:color w:val="000000" w:themeColor="text1"/>
          <w:sz w:val="22"/>
          <w:szCs w:val="22"/>
        </w:rPr>
        <w:t>Freeland</w:t>
      </w:r>
      <w:r w:rsidR="00114C2F">
        <w:rPr>
          <w:rFonts w:ascii="Arial" w:hAnsi="Arial" w:cs="Arial"/>
          <w:color w:val="000000" w:themeColor="text1"/>
          <w:sz w:val="22"/>
          <w:szCs w:val="22"/>
        </w:rPr>
        <w:t xml:space="preserve">, </w:t>
      </w:r>
      <w:r w:rsidR="00114C2F" w:rsidRPr="00870598">
        <w:rPr>
          <w:rFonts w:ascii="Arial" w:hAnsi="Arial" w:cs="Arial"/>
          <w:color w:val="000000" w:themeColor="text1"/>
          <w:sz w:val="22"/>
          <w:szCs w:val="22"/>
        </w:rPr>
        <w:t>2020)</w:t>
      </w:r>
      <w:r w:rsidR="001E2818">
        <w:rPr>
          <w:rFonts w:ascii="Arial" w:hAnsi="Arial" w:cs="Arial"/>
          <w:color w:val="000000" w:themeColor="text1"/>
          <w:sz w:val="22"/>
          <w:szCs w:val="22"/>
        </w:rPr>
        <w:t>.</w:t>
      </w:r>
    </w:p>
    <w:p w14:paraId="6A228C8A" w14:textId="65004FE5" w:rsidR="006C07A3" w:rsidRPr="00CC3340" w:rsidRDefault="005A614F" w:rsidP="006C07A3">
      <w:pPr>
        <w:pStyle w:val="NormalWeb"/>
        <w:spacing w:line="360" w:lineRule="auto"/>
        <w:jc w:val="both"/>
        <w:rPr>
          <w:rFonts w:ascii="ArialMT" w:hAnsi="ArialMT"/>
          <w:b/>
          <w:bCs/>
          <w:color w:val="000000" w:themeColor="text1"/>
          <w:sz w:val="22"/>
          <w:szCs w:val="22"/>
        </w:rPr>
      </w:pPr>
      <w:r>
        <w:rPr>
          <w:rFonts w:ascii="ArialMT" w:hAnsi="ArialMT"/>
          <w:color w:val="000000" w:themeColor="text1"/>
          <w:sz w:val="22"/>
          <w:szCs w:val="22"/>
        </w:rPr>
        <w:t>B</w:t>
      </w:r>
      <w:r w:rsidRPr="007D35C0">
        <w:rPr>
          <w:rFonts w:ascii="ArialMT" w:hAnsi="ArialMT"/>
          <w:color w:val="000000" w:themeColor="text1"/>
          <w:sz w:val="22"/>
          <w:szCs w:val="22"/>
        </w:rPr>
        <w:t>elieving in one’s abilities distinguishes leaders from non</w:t>
      </w:r>
      <w:r w:rsidRPr="00FC2BB1">
        <w:rPr>
          <w:rFonts w:ascii="ArialMT" w:hAnsi="ArialMT"/>
          <w:color w:val="000000" w:themeColor="text1"/>
          <w:sz w:val="22"/>
          <w:szCs w:val="22"/>
        </w:rPr>
        <w:t>-leaders.</w:t>
      </w:r>
      <w:r>
        <w:rPr>
          <w:rFonts w:ascii="ArialMT" w:hAnsi="ArialMT"/>
          <w:color w:val="000000" w:themeColor="text1"/>
          <w:sz w:val="22"/>
          <w:szCs w:val="22"/>
        </w:rPr>
        <w:t xml:space="preserve">  </w:t>
      </w:r>
      <w:r w:rsidR="000F57ED">
        <w:rPr>
          <w:rFonts w:ascii="ArialMT" w:hAnsi="ArialMT"/>
          <w:color w:val="000000" w:themeColor="text1"/>
          <w:sz w:val="22"/>
          <w:szCs w:val="22"/>
        </w:rPr>
        <w:t xml:space="preserve">Confidence is important for a leader because it encourages them to build a clear vision of what they want to accomplish.  </w:t>
      </w:r>
      <w:r w:rsidR="00FC2BB1" w:rsidRPr="00FC2BB1">
        <w:rPr>
          <w:rFonts w:ascii="ArialMT" w:hAnsi="ArialMT"/>
          <w:color w:val="000000" w:themeColor="text1"/>
          <w:sz w:val="22"/>
          <w:szCs w:val="22"/>
        </w:rPr>
        <w:t>To</w:t>
      </w:r>
      <w:r w:rsidR="006C07A3" w:rsidRPr="00FC2BB1">
        <w:rPr>
          <w:rFonts w:ascii="ArialMT" w:hAnsi="ArialMT"/>
          <w:color w:val="000000" w:themeColor="text1"/>
          <w:sz w:val="22"/>
          <w:szCs w:val="22"/>
        </w:rPr>
        <w:t xml:space="preserve"> </w:t>
      </w:r>
      <w:r w:rsidR="006C07A3" w:rsidRPr="006C07A3">
        <w:rPr>
          <w:rFonts w:ascii="ArialMT" w:hAnsi="ArialMT"/>
          <w:color w:val="000000" w:themeColor="text1"/>
          <w:sz w:val="22"/>
          <w:szCs w:val="22"/>
        </w:rPr>
        <w:t xml:space="preserve">be successful </w:t>
      </w:r>
      <w:r w:rsidR="00FC2BB1">
        <w:rPr>
          <w:rFonts w:ascii="ArialMT" w:hAnsi="ArialMT"/>
          <w:color w:val="000000" w:themeColor="text1"/>
          <w:sz w:val="22"/>
          <w:szCs w:val="22"/>
        </w:rPr>
        <w:t>a leader</w:t>
      </w:r>
      <w:r w:rsidR="006C07A3" w:rsidRPr="006C07A3">
        <w:rPr>
          <w:rFonts w:ascii="ArialMT" w:hAnsi="ArialMT"/>
          <w:color w:val="000000" w:themeColor="text1"/>
          <w:sz w:val="22"/>
          <w:szCs w:val="22"/>
        </w:rPr>
        <w:t xml:space="preserve"> needs to convince their followers that they are worthy of being followed (Sharma &amp; Jain, 2013).</w:t>
      </w:r>
      <w:r w:rsidR="006C07A3">
        <w:rPr>
          <w:rFonts w:ascii="ArialMT" w:hAnsi="ArialMT"/>
          <w:b/>
          <w:bCs/>
          <w:color w:val="000000" w:themeColor="text1"/>
          <w:sz w:val="22"/>
          <w:szCs w:val="22"/>
        </w:rPr>
        <w:t xml:space="preserve">  </w:t>
      </w:r>
      <w:r w:rsidR="004F497E" w:rsidRPr="004F497E">
        <w:rPr>
          <w:rFonts w:ascii="ArialMT" w:hAnsi="ArialMT"/>
          <w:color w:val="000000" w:themeColor="text1"/>
          <w:sz w:val="22"/>
          <w:szCs w:val="22"/>
        </w:rPr>
        <w:t xml:space="preserve">This </w:t>
      </w:r>
      <w:r w:rsidR="00A85AD1">
        <w:rPr>
          <w:rFonts w:ascii="ArialMT" w:hAnsi="ArialMT"/>
          <w:color w:val="000000" w:themeColor="text1"/>
          <w:sz w:val="22"/>
          <w:szCs w:val="22"/>
        </w:rPr>
        <w:t>has been</w:t>
      </w:r>
      <w:r w:rsidR="004F497E">
        <w:rPr>
          <w:rFonts w:ascii="ArialMT" w:hAnsi="ArialMT"/>
          <w:color w:val="000000" w:themeColor="text1"/>
          <w:sz w:val="22"/>
          <w:szCs w:val="22"/>
        </w:rPr>
        <w:t xml:space="preserve"> demonstrated in </w:t>
      </w:r>
      <w:r w:rsidR="00CA437C">
        <w:rPr>
          <w:rFonts w:ascii="ArialMT" w:hAnsi="ArialMT"/>
          <w:color w:val="000000" w:themeColor="text1"/>
          <w:sz w:val="22"/>
          <w:szCs w:val="22"/>
        </w:rPr>
        <w:t>Burn</w:t>
      </w:r>
      <w:r w:rsidR="004F497E">
        <w:rPr>
          <w:rFonts w:ascii="ArialMT" w:hAnsi="ArialMT"/>
          <w:color w:val="000000" w:themeColor="text1"/>
          <w:sz w:val="22"/>
          <w:szCs w:val="22"/>
        </w:rPr>
        <w:t>’s willingness and strong desire to take responsibility.</w:t>
      </w:r>
      <w:r w:rsidR="00A85AD1">
        <w:rPr>
          <w:rFonts w:ascii="ArialMT" w:hAnsi="ArialMT"/>
          <w:color w:val="000000" w:themeColor="text1"/>
          <w:sz w:val="22"/>
          <w:szCs w:val="22"/>
        </w:rPr>
        <w:t xml:space="preserve">  </w:t>
      </w:r>
      <w:r w:rsidR="00A85AD1">
        <w:rPr>
          <w:rFonts w:ascii="Arial" w:hAnsi="Arial" w:cs="Arial"/>
          <w:color w:val="000000"/>
          <w:sz w:val="22"/>
          <w:szCs w:val="22"/>
          <w:shd w:val="clear" w:color="auto" w:fill="FFFFFF"/>
        </w:rPr>
        <w:t>She</w:t>
      </w:r>
      <w:r w:rsidR="004F497E">
        <w:rPr>
          <w:rFonts w:ascii="Arial" w:hAnsi="Arial" w:cs="Arial"/>
          <w:color w:val="000000"/>
          <w:sz w:val="22"/>
          <w:szCs w:val="22"/>
          <w:shd w:val="clear" w:color="auto" w:fill="FFFFFF"/>
        </w:rPr>
        <w:t xml:space="preserve"> showed self-confidence which </w:t>
      </w:r>
      <w:r w:rsidR="00FC2BB1">
        <w:rPr>
          <w:rFonts w:ascii="Arial" w:hAnsi="Arial" w:cs="Arial"/>
          <w:color w:val="000000"/>
          <w:sz w:val="22"/>
          <w:szCs w:val="22"/>
          <w:shd w:val="clear" w:color="auto" w:fill="FFFFFF"/>
        </w:rPr>
        <w:t>made</w:t>
      </w:r>
      <w:r w:rsidR="004F497E">
        <w:rPr>
          <w:rFonts w:ascii="Arial" w:hAnsi="Arial" w:cs="Arial"/>
          <w:color w:val="000000"/>
          <w:sz w:val="22"/>
          <w:szCs w:val="22"/>
          <w:shd w:val="clear" w:color="auto" w:fill="FFFFFF"/>
        </w:rPr>
        <w:t xml:space="preserve"> her followers</w:t>
      </w:r>
      <w:r w:rsidR="00FC2BB1">
        <w:rPr>
          <w:rFonts w:ascii="Arial" w:hAnsi="Arial" w:cs="Arial"/>
          <w:color w:val="000000"/>
          <w:sz w:val="22"/>
          <w:szCs w:val="22"/>
          <w:shd w:val="clear" w:color="auto" w:fill="FFFFFF"/>
        </w:rPr>
        <w:t xml:space="preserve"> certain</w:t>
      </w:r>
      <w:r w:rsidR="004F497E">
        <w:rPr>
          <w:rFonts w:ascii="Arial" w:hAnsi="Arial" w:cs="Arial"/>
          <w:color w:val="000000"/>
          <w:sz w:val="22"/>
          <w:szCs w:val="22"/>
          <w:shd w:val="clear" w:color="auto" w:fill="FFFFFF"/>
        </w:rPr>
        <w:t xml:space="preserve"> of the decisions and goals</w:t>
      </w:r>
      <w:r w:rsidR="001B4593">
        <w:rPr>
          <w:rFonts w:ascii="Arial" w:hAnsi="Arial" w:cs="Arial"/>
          <w:color w:val="000000"/>
          <w:sz w:val="22"/>
          <w:szCs w:val="22"/>
          <w:shd w:val="clear" w:color="auto" w:fill="FFFFFF"/>
        </w:rPr>
        <w:t xml:space="preserve">.  </w:t>
      </w:r>
      <w:r w:rsidR="00096B43">
        <w:rPr>
          <w:rFonts w:ascii="Arial" w:hAnsi="Arial" w:cs="Arial"/>
          <w:color w:val="000000"/>
          <w:sz w:val="22"/>
          <w:szCs w:val="22"/>
          <w:shd w:val="clear" w:color="auto" w:fill="FFFFFF"/>
        </w:rPr>
        <w:t xml:space="preserve">Self-confidence is an important trait as </w:t>
      </w:r>
      <w:r w:rsidR="00A85AD1">
        <w:rPr>
          <w:rFonts w:ascii="Arial" w:hAnsi="Arial" w:cs="Arial"/>
          <w:color w:val="000000"/>
          <w:sz w:val="22"/>
          <w:szCs w:val="22"/>
          <w:shd w:val="clear" w:color="auto" w:fill="FFFFFF"/>
        </w:rPr>
        <w:t>this helps</w:t>
      </w:r>
      <w:r w:rsidR="00096B43">
        <w:rPr>
          <w:rFonts w:ascii="Arial" w:hAnsi="Arial" w:cs="Arial"/>
          <w:color w:val="000000"/>
          <w:sz w:val="22"/>
          <w:szCs w:val="22"/>
          <w:shd w:val="clear" w:color="auto" w:fill="FFFFFF"/>
        </w:rPr>
        <w:t xml:space="preserve"> leaders</w:t>
      </w:r>
      <w:r w:rsidR="00A85AD1">
        <w:rPr>
          <w:rFonts w:ascii="Arial" w:hAnsi="Arial" w:cs="Arial"/>
          <w:color w:val="000000"/>
          <w:sz w:val="22"/>
          <w:szCs w:val="22"/>
          <w:shd w:val="clear" w:color="auto" w:fill="FFFFFF"/>
        </w:rPr>
        <w:t xml:space="preserve"> to remain</w:t>
      </w:r>
      <w:r w:rsidR="00096B43">
        <w:rPr>
          <w:rFonts w:ascii="Arial" w:hAnsi="Arial" w:cs="Arial"/>
          <w:color w:val="000000"/>
          <w:sz w:val="22"/>
          <w:szCs w:val="22"/>
          <w:shd w:val="clear" w:color="auto" w:fill="FFFFFF"/>
        </w:rPr>
        <w:t xml:space="preserve"> focused</w:t>
      </w:r>
      <w:r w:rsidR="00A85AD1">
        <w:rPr>
          <w:rFonts w:ascii="Arial" w:hAnsi="Arial" w:cs="Arial"/>
          <w:color w:val="000000"/>
          <w:sz w:val="22"/>
          <w:szCs w:val="22"/>
          <w:shd w:val="clear" w:color="auto" w:fill="FFFFFF"/>
        </w:rPr>
        <w:t xml:space="preserve"> and achieve something amazing; </w:t>
      </w:r>
      <w:r w:rsidR="00CC3340">
        <w:rPr>
          <w:rFonts w:ascii="Arial" w:hAnsi="Arial" w:cs="Arial"/>
          <w:color w:val="000000"/>
          <w:sz w:val="22"/>
          <w:szCs w:val="22"/>
          <w:shd w:val="clear" w:color="auto" w:fill="FFFFFF"/>
        </w:rPr>
        <w:t>however,</w:t>
      </w:r>
      <w:r w:rsidR="00A85AD1">
        <w:rPr>
          <w:rFonts w:ascii="Arial" w:hAnsi="Arial" w:cs="Arial"/>
          <w:color w:val="000000"/>
          <w:sz w:val="22"/>
          <w:szCs w:val="22"/>
          <w:shd w:val="clear" w:color="auto" w:fill="FFFFFF"/>
        </w:rPr>
        <w:t xml:space="preserve"> being less confident or less certain can make them hesitate and become less effective in their </w:t>
      </w:r>
      <w:r w:rsidR="00CC3340">
        <w:rPr>
          <w:rFonts w:ascii="Arial" w:hAnsi="Arial" w:cs="Arial"/>
          <w:color w:val="000000"/>
          <w:sz w:val="22"/>
          <w:szCs w:val="22"/>
          <w:shd w:val="clear" w:color="auto" w:fill="FFFFFF"/>
        </w:rPr>
        <w:t>role.</w:t>
      </w:r>
      <w:r w:rsidR="00096B43">
        <w:rPr>
          <w:rFonts w:ascii="Arial" w:hAnsi="Arial" w:cs="Arial"/>
          <w:color w:val="000000"/>
          <w:sz w:val="22"/>
          <w:szCs w:val="22"/>
          <w:shd w:val="clear" w:color="auto" w:fill="FFFFFF"/>
        </w:rPr>
        <w:t xml:space="preserve"> </w:t>
      </w:r>
      <w:r w:rsidR="00CA437C">
        <w:rPr>
          <w:rFonts w:ascii="Arial" w:hAnsi="Arial" w:cs="Arial"/>
          <w:color w:val="000000"/>
          <w:sz w:val="22"/>
          <w:szCs w:val="22"/>
          <w:shd w:val="clear" w:color="auto" w:fill="FFFFFF"/>
        </w:rPr>
        <w:t>Burn’s</w:t>
      </w:r>
      <w:r w:rsidR="00FC2BB1">
        <w:rPr>
          <w:rFonts w:ascii="Arial" w:hAnsi="Arial" w:cs="Arial"/>
          <w:color w:val="000000"/>
          <w:sz w:val="22"/>
          <w:szCs w:val="22"/>
          <w:shd w:val="clear" w:color="auto" w:fill="FFFFFF"/>
        </w:rPr>
        <w:t xml:space="preserve"> </w:t>
      </w:r>
      <w:r w:rsidR="001B4593">
        <w:rPr>
          <w:rFonts w:ascii="Arial" w:hAnsi="Arial" w:cs="Arial"/>
          <w:color w:val="000000"/>
          <w:sz w:val="22"/>
          <w:szCs w:val="22"/>
          <w:shd w:val="clear" w:color="auto" w:fill="FFFFFF"/>
        </w:rPr>
        <w:t>communicated intellectual knowledge at several levels</w:t>
      </w:r>
      <w:r w:rsidR="00581000">
        <w:rPr>
          <w:rFonts w:ascii="Arial" w:hAnsi="Arial" w:cs="Arial"/>
          <w:color w:val="000000"/>
          <w:sz w:val="22"/>
          <w:szCs w:val="22"/>
          <w:shd w:val="clear" w:color="auto" w:fill="FFFFFF"/>
        </w:rPr>
        <w:t xml:space="preserve"> and </w:t>
      </w:r>
      <w:r w:rsidR="001B4593">
        <w:rPr>
          <w:rFonts w:ascii="Arial" w:hAnsi="Arial" w:cs="Arial"/>
          <w:color w:val="000000"/>
          <w:sz w:val="22"/>
          <w:szCs w:val="22"/>
          <w:shd w:val="clear" w:color="auto" w:fill="FFFFFF"/>
        </w:rPr>
        <w:t xml:space="preserve">had the ability to interpret information </w:t>
      </w:r>
      <w:r w:rsidR="00F54672">
        <w:rPr>
          <w:rFonts w:ascii="Arial" w:hAnsi="Arial" w:cs="Arial"/>
          <w:color w:val="000000"/>
          <w:sz w:val="22"/>
          <w:szCs w:val="22"/>
          <w:shd w:val="clear" w:color="auto" w:fill="FFFFFF"/>
        </w:rPr>
        <w:t xml:space="preserve">to the </w:t>
      </w:r>
      <w:r w:rsidR="00CA437C">
        <w:rPr>
          <w:rFonts w:ascii="Arial" w:hAnsi="Arial" w:cs="Arial"/>
          <w:color w:val="000000"/>
          <w:sz w:val="22"/>
          <w:szCs w:val="22"/>
          <w:shd w:val="clear" w:color="auto" w:fill="FFFFFF"/>
        </w:rPr>
        <w:t>management</w:t>
      </w:r>
      <w:r w:rsidR="00581000">
        <w:rPr>
          <w:rFonts w:ascii="Arial" w:hAnsi="Arial" w:cs="Arial"/>
          <w:color w:val="000000"/>
          <w:sz w:val="22"/>
          <w:szCs w:val="22"/>
          <w:shd w:val="clear" w:color="auto" w:fill="FFFFFF"/>
        </w:rPr>
        <w:t>;</w:t>
      </w:r>
      <w:r w:rsidR="00F54672">
        <w:rPr>
          <w:rFonts w:ascii="Arial" w:hAnsi="Arial" w:cs="Arial"/>
          <w:color w:val="000000"/>
          <w:sz w:val="22"/>
          <w:szCs w:val="22"/>
          <w:shd w:val="clear" w:color="auto" w:fill="FFFFFF"/>
        </w:rPr>
        <w:t xml:space="preserve"> </w:t>
      </w:r>
      <w:r w:rsidR="001B4593">
        <w:rPr>
          <w:rFonts w:ascii="Arial" w:hAnsi="Arial" w:cs="Arial"/>
          <w:color w:val="000000"/>
          <w:sz w:val="22"/>
          <w:szCs w:val="22"/>
          <w:shd w:val="clear" w:color="auto" w:fill="FFFFFF"/>
        </w:rPr>
        <w:t xml:space="preserve">using this information </w:t>
      </w:r>
      <w:r w:rsidR="00F54672">
        <w:rPr>
          <w:rFonts w:ascii="Arial" w:hAnsi="Arial" w:cs="Arial"/>
          <w:color w:val="000000"/>
          <w:sz w:val="22"/>
          <w:szCs w:val="22"/>
          <w:shd w:val="clear" w:color="auto" w:fill="FFFFFF"/>
        </w:rPr>
        <w:t xml:space="preserve">she was able to create visions and show her eagerness to take control </w:t>
      </w:r>
      <w:r w:rsidR="00581000">
        <w:rPr>
          <w:rFonts w:ascii="Arial" w:hAnsi="Arial" w:cs="Arial"/>
          <w:color w:val="000000"/>
          <w:sz w:val="22"/>
          <w:szCs w:val="22"/>
          <w:shd w:val="clear" w:color="auto" w:fill="FFFFFF"/>
        </w:rPr>
        <w:t xml:space="preserve">as well as to </w:t>
      </w:r>
      <w:r w:rsidR="00F54672">
        <w:rPr>
          <w:rFonts w:ascii="Arial" w:hAnsi="Arial" w:cs="Arial"/>
          <w:color w:val="000000"/>
          <w:sz w:val="22"/>
          <w:szCs w:val="22"/>
          <w:shd w:val="clear" w:color="auto" w:fill="FFFFFF"/>
        </w:rPr>
        <w:t>carry out her challenging role as a female leader</w:t>
      </w:r>
      <w:r w:rsidR="00C46B54">
        <w:rPr>
          <w:rFonts w:ascii="Arial" w:hAnsi="Arial" w:cs="Arial"/>
          <w:color w:val="000000"/>
          <w:sz w:val="22"/>
          <w:szCs w:val="22"/>
          <w:shd w:val="clear" w:color="auto" w:fill="FFFFFF"/>
        </w:rPr>
        <w:t xml:space="preserve">.  </w:t>
      </w:r>
      <w:r w:rsidR="00630776">
        <w:rPr>
          <w:rFonts w:ascii="Arial" w:hAnsi="Arial" w:cs="Arial"/>
          <w:sz w:val="22"/>
          <w:szCs w:val="22"/>
        </w:rPr>
        <w:t>Burn’s</w:t>
      </w:r>
      <w:r w:rsidR="00C46B54" w:rsidRPr="00581000">
        <w:rPr>
          <w:rFonts w:ascii="Arial" w:hAnsi="Arial" w:cs="Arial"/>
          <w:sz w:val="22"/>
          <w:szCs w:val="22"/>
        </w:rPr>
        <w:t xml:space="preserve"> was confident</w:t>
      </w:r>
      <w:r w:rsidR="00C46B54" w:rsidRPr="00C46B54">
        <w:rPr>
          <w:rFonts w:ascii="Arial" w:hAnsi="Arial" w:cs="Arial"/>
        </w:rPr>
        <w:t xml:space="preserve"> </w:t>
      </w:r>
      <w:r w:rsidR="00C46B54" w:rsidRPr="00C46B54">
        <w:rPr>
          <w:rFonts w:ascii="ArialMT" w:hAnsi="ArialMT"/>
          <w:sz w:val="22"/>
          <w:szCs w:val="22"/>
        </w:rPr>
        <w:t>to reveal her interests</w:t>
      </w:r>
      <w:r w:rsidR="00CC3340">
        <w:rPr>
          <w:rFonts w:ascii="ArialMT" w:hAnsi="ArialMT"/>
          <w:sz w:val="22"/>
          <w:szCs w:val="22"/>
        </w:rPr>
        <w:t>,</w:t>
      </w:r>
      <w:r w:rsidR="00C46B54" w:rsidRPr="00C46B54">
        <w:rPr>
          <w:rFonts w:ascii="ArialMT" w:hAnsi="ArialMT"/>
          <w:sz w:val="22"/>
          <w:szCs w:val="22"/>
        </w:rPr>
        <w:t xml:space="preserve"> dislikes, abilities, and talents. </w:t>
      </w:r>
    </w:p>
    <w:p w14:paraId="57C38B06" w14:textId="5DCD5608" w:rsidR="004F497E" w:rsidRPr="00A878E9" w:rsidRDefault="0096345C" w:rsidP="00A878E9">
      <w:pPr>
        <w:pStyle w:val="NormalWeb"/>
        <w:spacing w:line="360" w:lineRule="auto"/>
        <w:jc w:val="both"/>
        <w:rPr>
          <w:rFonts w:ascii="ArialMT" w:hAnsi="ArialMT"/>
          <w:color w:val="000000" w:themeColor="text1"/>
          <w:sz w:val="22"/>
          <w:szCs w:val="22"/>
        </w:rPr>
      </w:pPr>
      <w:r>
        <w:rPr>
          <w:rFonts w:ascii="Arial" w:hAnsi="Arial" w:cs="Arial"/>
          <w:b/>
          <w:bCs/>
          <w:color w:val="000000" w:themeColor="text1"/>
          <w:sz w:val="22"/>
          <w:szCs w:val="22"/>
        </w:rPr>
        <w:t>Empathy</w:t>
      </w:r>
      <w:r w:rsidR="001E2818">
        <w:rPr>
          <w:rFonts w:ascii="Arial" w:hAnsi="Arial" w:cs="Arial"/>
          <w:b/>
          <w:bCs/>
          <w:color w:val="000000" w:themeColor="text1"/>
          <w:sz w:val="22"/>
          <w:szCs w:val="22"/>
        </w:rPr>
        <w:t>/Sociability</w:t>
      </w:r>
      <w:r w:rsidR="00DE7A96">
        <w:rPr>
          <w:rFonts w:ascii="Arial" w:hAnsi="Arial" w:cs="Arial"/>
          <w:b/>
          <w:bCs/>
          <w:color w:val="000000" w:themeColor="text1"/>
          <w:sz w:val="22"/>
          <w:szCs w:val="22"/>
        </w:rPr>
        <w:t xml:space="preserve">: </w:t>
      </w:r>
      <w:r w:rsidR="004F497E">
        <w:rPr>
          <w:rFonts w:ascii="ArialMT" w:hAnsi="ArialMT"/>
          <w:color w:val="000000" w:themeColor="text1"/>
          <w:sz w:val="22"/>
          <w:szCs w:val="22"/>
        </w:rPr>
        <w:t xml:space="preserve">Evidence shows </w:t>
      </w:r>
      <w:r w:rsidR="00630776">
        <w:rPr>
          <w:rFonts w:ascii="ArialMT" w:hAnsi="ArialMT"/>
          <w:color w:val="000000" w:themeColor="text1"/>
          <w:sz w:val="22"/>
          <w:szCs w:val="22"/>
        </w:rPr>
        <w:t>Burn</w:t>
      </w:r>
      <w:r w:rsidR="00CC3340">
        <w:rPr>
          <w:rFonts w:ascii="ArialMT" w:hAnsi="ArialMT"/>
          <w:color w:val="000000" w:themeColor="text1"/>
          <w:sz w:val="22"/>
          <w:szCs w:val="22"/>
        </w:rPr>
        <w:t>’s</w:t>
      </w:r>
      <w:r w:rsidR="004F497E">
        <w:rPr>
          <w:rFonts w:ascii="ArialMT" w:hAnsi="ArialMT"/>
          <w:color w:val="000000" w:themeColor="text1"/>
          <w:sz w:val="22"/>
          <w:szCs w:val="22"/>
        </w:rPr>
        <w:t xml:space="preserve"> high level of emotional intelligence (E.I.) enabled her to develop a robust social awareness of her surroundings</w:t>
      </w:r>
      <w:r w:rsidR="00BD6984">
        <w:rPr>
          <w:rFonts w:ascii="ArialMT" w:hAnsi="ArialMT"/>
          <w:color w:val="000000" w:themeColor="text1"/>
          <w:sz w:val="22"/>
          <w:szCs w:val="22"/>
        </w:rPr>
        <w:t xml:space="preserve"> </w:t>
      </w:r>
      <w:r w:rsidR="00BD6984" w:rsidRPr="00074419">
        <w:rPr>
          <w:rFonts w:ascii="Arial" w:hAnsi="Arial" w:cs="Arial"/>
          <w:color w:val="000000" w:themeColor="text1"/>
          <w:sz w:val="22"/>
          <w:szCs w:val="22"/>
          <w:lang w:val="en-US"/>
        </w:rPr>
        <w:t>(Goleman, 1995</w:t>
      </w:r>
      <w:r w:rsidR="0063068A">
        <w:rPr>
          <w:rFonts w:ascii="Arial" w:hAnsi="Arial" w:cs="Arial"/>
          <w:color w:val="000000" w:themeColor="text1"/>
          <w:sz w:val="22"/>
          <w:szCs w:val="22"/>
          <w:lang w:val="en-US"/>
        </w:rPr>
        <w:t xml:space="preserve">; </w:t>
      </w:r>
      <w:r w:rsidR="0063068A" w:rsidRPr="00AF3689">
        <w:rPr>
          <w:rFonts w:ascii="Arial" w:hAnsi="Arial" w:cs="Arial"/>
          <w:color w:val="000000" w:themeColor="text1"/>
          <w:sz w:val="22"/>
          <w:szCs w:val="22"/>
          <w:shd w:val="clear" w:color="auto" w:fill="FFFFFF"/>
        </w:rPr>
        <w:t>Northouse,</w:t>
      </w:r>
      <w:r w:rsidR="0063068A">
        <w:rPr>
          <w:rFonts w:ascii="Arial" w:hAnsi="Arial" w:cs="Arial"/>
          <w:color w:val="000000" w:themeColor="text1"/>
          <w:sz w:val="22"/>
          <w:szCs w:val="22"/>
          <w:shd w:val="clear" w:color="auto" w:fill="FFFFFF"/>
        </w:rPr>
        <w:t xml:space="preserve"> </w:t>
      </w:r>
      <w:r w:rsidR="0063068A" w:rsidRPr="00AF3689">
        <w:rPr>
          <w:rFonts w:ascii="Arial" w:hAnsi="Arial" w:cs="Arial"/>
          <w:color w:val="000000" w:themeColor="text1"/>
          <w:sz w:val="22"/>
          <w:szCs w:val="22"/>
          <w:shd w:val="clear" w:color="auto" w:fill="FFFFFF"/>
        </w:rPr>
        <w:t>2016)</w:t>
      </w:r>
      <w:r w:rsidR="00BD6984">
        <w:rPr>
          <w:rFonts w:ascii="Arial" w:hAnsi="Arial" w:cs="Arial"/>
          <w:color w:val="000000" w:themeColor="text1"/>
          <w:sz w:val="22"/>
          <w:szCs w:val="22"/>
          <w:lang w:val="en-US"/>
        </w:rPr>
        <w:t>; which</w:t>
      </w:r>
      <w:r w:rsidR="004F497E">
        <w:rPr>
          <w:rFonts w:ascii="ArialMT" w:hAnsi="ArialMT"/>
          <w:color w:val="000000" w:themeColor="text1"/>
          <w:sz w:val="22"/>
          <w:szCs w:val="22"/>
        </w:rPr>
        <w:t xml:space="preserve"> encouraged team building, managing conflict and inspiring others</w:t>
      </w:r>
      <w:r w:rsidR="00BD6984">
        <w:rPr>
          <w:rFonts w:ascii="ArialMT" w:hAnsi="ArialMT"/>
          <w:color w:val="000000" w:themeColor="text1"/>
          <w:sz w:val="22"/>
          <w:szCs w:val="22"/>
        </w:rPr>
        <w:t xml:space="preserve">.  </w:t>
      </w:r>
      <w:r w:rsidR="00630776">
        <w:rPr>
          <w:rFonts w:ascii="ArialMT" w:hAnsi="ArialMT"/>
          <w:color w:val="000000" w:themeColor="text1"/>
          <w:sz w:val="22"/>
          <w:szCs w:val="22"/>
        </w:rPr>
        <w:t>She</w:t>
      </w:r>
      <w:r w:rsidR="0023497F">
        <w:rPr>
          <w:rFonts w:ascii="ArialMT" w:hAnsi="ArialMT"/>
          <w:color w:val="000000" w:themeColor="text1"/>
          <w:sz w:val="22"/>
          <w:szCs w:val="22"/>
        </w:rPr>
        <w:t xml:space="preserve"> was </w:t>
      </w:r>
      <w:r w:rsidR="00C46B54">
        <w:rPr>
          <w:rFonts w:ascii="ArialMT" w:hAnsi="ArialMT"/>
          <w:color w:val="000000" w:themeColor="text1"/>
          <w:sz w:val="22"/>
          <w:szCs w:val="22"/>
        </w:rPr>
        <w:t>appointed</w:t>
      </w:r>
      <w:r w:rsidR="0023497F">
        <w:rPr>
          <w:rFonts w:ascii="ArialMT" w:hAnsi="ArialMT"/>
          <w:color w:val="000000" w:themeColor="text1"/>
          <w:sz w:val="22"/>
          <w:szCs w:val="22"/>
        </w:rPr>
        <w:t xml:space="preserve"> to assist students access </w:t>
      </w:r>
      <w:r w:rsidR="00947056">
        <w:rPr>
          <w:rFonts w:ascii="ArialMT" w:hAnsi="ArialMT"/>
          <w:color w:val="000000" w:themeColor="text1"/>
          <w:sz w:val="22"/>
          <w:szCs w:val="22"/>
        </w:rPr>
        <w:t xml:space="preserve">the White House </w:t>
      </w:r>
      <w:r w:rsidR="0023497F">
        <w:rPr>
          <w:rFonts w:ascii="ArialMT" w:hAnsi="ArialMT"/>
          <w:color w:val="000000" w:themeColor="text1"/>
          <w:sz w:val="22"/>
          <w:szCs w:val="22"/>
        </w:rPr>
        <w:t xml:space="preserve">national </w:t>
      </w:r>
      <w:r w:rsidR="00947056">
        <w:rPr>
          <w:rFonts w:ascii="ArialMT" w:hAnsi="ArialMT"/>
          <w:color w:val="000000" w:themeColor="text1"/>
          <w:sz w:val="22"/>
          <w:szCs w:val="22"/>
        </w:rPr>
        <w:t>learning</w:t>
      </w:r>
      <w:r w:rsidR="0023497F">
        <w:rPr>
          <w:rFonts w:ascii="ArialMT" w:hAnsi="ArialMT"/>
          <w:color w:val="000000" w:themeColor="text1"/>
          <w:sz w:val="22"/>
          <w:szCs w:val="22"/>
        </w:rPr>
        <w:t xml:space="preserve"> program (STEM) </w:t>
      </w:r>
      <w:r w:rsidR="00947056">
        <w:rPr>
          <w:rFonts w:ascii="ArialMT" w:hAnsi="ArialMT"/>
          <w:color w:val="000000" w:themeColor="text1"/>
          <w:sz w:val="22"/>
          <w:szCs w:val="22"/>
        </w:rPr>
        <w:t>in order to make their future better</w:t>
      </w:r>
      <w:r w:rsidR="00947056" w:rsidRPr="00947056">
        <w:rPr>
          <w:rFonts w:ascii="ArialMT" w:hAnsi="ArialMT"/>
          <w:color w:val="000000" w:themeColor="text1"/>
          <w:sz w:val="22"/>
          <w:szCs w:val="22"/>
        </w:rPr>
        <w:t xml:space="preserve"> </w:t>
      </w:r>
      <w:r w:rsidR="00947056">
        <w:rPr>
          <w:rFonts w:ascii="ArialMT" w:hAnsi="ArialMT"/>
          <w:color w:val="000000" w:themeColor="text1"/>
          <w:sz w:val="22"/>
          <w:szCs w:val="22"/>
        </w:rPr>
        <w:t xml:space="preserve">by accomplishing </w:t>
      </w:r>
      <w:r w:rsidR="00B25574">
        <w:rPr>
          <w:rFonts w:ascii="ArialMT" w:hAnsi="ArialMT"/>
          <w:color w:val="000000" w:themeColor="text1"/>
          <w:sz w:val="22"/>
          <w:szCs w:val="22"/>
        </w:rPr>
        <w:t>the high-quality</w:t>
      </w:r>
      <w:r w:rsidR="00947056">
        <w:rPr>
          <w:rFonts w:ascii="ArialMT" w:hAnsi="ArialMT"/>
          <w:color w:val="000000" w:themeColor="text1"/>
          <w:sz w:val="22"/>
          <w:szCs w:val="22"/>
        </w:rPr>
        <w:t xml:space="preserve"> education.  </w:t>
      </w:r>
      <w:r w:rsidR="00FE5F25">
        <w:rPr>
          <w:rFonts w:ascii="ArialMT" w:hAnsi="ArialMT"/>
          <w:color w:val="000000" w:themeColor="text1"/>
          <w:sz w:val="22"/>
          <w:szCs w:val="22"/>
        </w:rPr>
        <w:t xml:space="preserve">Being </w:t>
      </w:r>
      <w:r w:rsidR="00BD6984">
        <w:rPr>
          <w:rFonts w:ascii="ArialMT" w:hAnsi="ArialMT"/>
          <w:color w:val="000000" w:themeColor="text1"/>
          <w:sz w:val="22"/>
          <w:szCs w:val="22"/>
        </w:rPr>
        <w:t xml:space="preserve">a charismatic leader, she also demonstrated concern for her followers needs. </w:t>
      </w:r>
      <w:r w:rsidR="00A878E9">
        <w:rPr>
          <w:rFonts w:ascii="ArialMT" w:hAnsi="ArialMT"/>
          <w:color w:val="000000" w:themeColor="text1"/>
          <w:sz w:val="22"/>
          <w:szCs w:val="22"/>
        </w:rPr>
        <w:t xml:space="preserve">Additionally, </w:t>
      </w:r>
      <w:r w:rsidR="00A878E9">
        <w:rPr>
          <w:rFonts w:ascii="Arial" w:hAnsi="Arial" w:cs="Arial"/>
          <w:color w:val="000000" w:themeColor="text1"/>
          <w:sz w:val="22"/>
          <w:szCs w:val="22"/>
          <w:lang w:val="en-US"/>
        </w:rPr>
        <w:t xml:space="preserve">according to </w:t>
      </w:r>
      <w:r w:rsidR="00A878E9" w:rsidRPr="00A878E9">
        <w:rPr>
          <w:rFonts w:ascii="Arial" w:hAnsi="Arial" w:cs="Arial"/>
          <w:color w:val="000000" w:themeColor="text1"/>
          <w:sz w:val="22"/>
          <w:szCs w:val="22"/>
          <w:lang w:val="en-US"/>
        </w:rPr>
        <w:t xml:space="preserve">Jones, et al (2019) </w:t>
      </w:r>
      <w:r w:rsidR="004F497E" w:rsidRPr="00CE5870">
        <w:rPr>
          <w:rFonts w:ascii="Arial" w:hAnsi="Arial" w:cs="Arial"/>
          <w:color w:val="000000" w:themeColor="text1"/>
          <w:sz w:val="22"/>
          <w:szCs w:val="22"/>
          <w:lang w:val="en-US"/>
        </w:rPr>
        <w:t xml:space="preserve">Christine Lagarde, president of the European Central Bank states: </w:t>
      </w:r>
    </w:p>
    <w:p w14:paraId="03B945D7" w14:textId="0D9FEBFA" w:rsidR="004F497E" w:rsidRPr="00CE5870" w:rsidRDefault="004F497E" w:rsidP="004F497E">
      <w:pPr>
        <w:pStyle w:val="NormalWeb"/>
        <w:spacing w:line="360" w:lineRule="auto"/>
        <w:jc w:val="center"/>
        <w:rPr>
          <w:i/>
          <w:iCs/>
          <w:color w:val="000000" w:themeColor="text1"/>
          <w:lang w:val="en-US"/>
        </w:rPr>
      </w:pPr>
      <w:r>
        <w:rPr>
          <w:i/>
          <w:iCs/>
          <w:color w:val="000000" w:themeColor="text1"/>
          <w:lang w:val="en-US"/>
        </w:rPr>
        <w:t>“</w:t>
      </w:r>
      <w:r w:rsidR="00AF3689">
        <w:rPr>
          <w:i/>
          <w:iCs/>
          <w:color w:val="000000" w:themeColor="text1"/>
          <w:lang w:val="en-US"/>
        </w:rPr>
        <w:t>I</w:t>
      </w:r>
      <w:r w:rsidRPr="00CE5870">
        <w:rPr>
          <w:i/>
          <w:iCs/>
          <w:color w:val="000000" w:themeColor="text1"/>
          <w:lang w:val="en-US"/>
        </w:rPr>
        <w:t>f you’re in leadershi</w:t>
      </w:r>
      <w:r w:rsidR="00C61158">
        <w:rPr>
          <w:i/>
          <w:iCs/>
          <w:color w:val="000000" w:themeColor="text1"/>
          <w:lang w:val="en-US"/>
        </w:rPr>
        <w:t>p</w:t>
      </w:r>
      <w:r w:rsidRPr="00CE5870">
        <w:rPr>
          <w:i/>
          <w:iCs/>
          <w:color w:val="000000" w:themeColor="text1"/>
          <w:lang w:val="en-US"/>
        </w:rPr>
        <w:t xml:space="preserve"> it’s not only about you, it’s the other younger women who are coming up in ranks, so t</w:t>
      </w:r>
      <w:r>
        <w:rPr>
          <w:i/>
          <w:iCs/>
          <w:color w:val="000000" w:themeColor="text1"/>
          <w:lang w:val="en-US"/>
        </w:rPr>
        <w:t>h</w:t>
      </w:r>
      <w:r w:rsidRPr="00CE5870">
        <w:rPr>
          <w:i/>
          <w:iCs/>
          <w:color w:val="000000" w:themeColor="text1"/>
          <w:lang w:val="en-US"/>
        </w:rPr>
        <w:t>at the day when you stop, they are there to also take space”</w:t>
      </w:r>
      <w:r>
        <w:rPr>
          <w:i/>
          <w:iCs/>
          <w:color w:val="000000" w:themeColor="text1"/>
          <w:lang w:val="en-US"/>
        </w:rPr>
        <w:t xml:space="preserve"> </w:t>
      </w:r>
    </w:p>
    <w:p w14:paraId="53D7039E" w14:textId="07F80988" w:rsidR="002D5612" w:rsidRDefault="00B25574" w:rsidP="00AF3689">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lang w:val="en-US"/>
        </w:rPr>
        <w:lastRenderedPageBreak/>
        <w:t>This</w:t>
      </w:r>
      <w:r w:rsidR="00AF3689">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illustrates the importance </w:t>
      </w:r>
      <w:r w:rsidR="00A878E9">
        <w:rPr>
          <w:rFonts w:ascii="Arial" w:hAnsi="Arial" w:cs="Arial"/>
          <w:color w:val="000000" w:themeColor="text1"/>
          <w:sz w:val="22"/>
          <w:szCs w:val="22"/>
          <w:lang w:val="en-US"/>
        </w:rPr>
        <w:t xml:space="preserve">of </w:t>
      </w:r>
      <w:r w:rsidR="00AF3689">
        <w:rPr>
          <w:rFonts w:ascii="Arial" w:hAnsi="Arial" w:cs="Arial"/>
          <w:color w:val="000000" w:themeColor="text1"/>
          <w:sz w:val="22"/>
          <w:szCs w:val="22"/>
          <w:lang w:val="en-US"/>
        </w:rPr>
        <w:t>showing concern for the well-being of the followers</w:t>
      </w:r>
      <w:r w:rsidR="0063068A">
        <w:rPr>
          <w:rFonts w:ascii="Helvetica Neue" w:hAnsi="Helvetica Neue"/>
          <w:color w:val="666666"/>
          <w:shd w:val="clear" w:color="auto" w:fill="FFFFFF"/>
        </w:rPr>
        <w:t>;</w:t>
      </w:r>
      <w:r w:rsidR="0063068A" w:rsidRPr="002D5612">
        <w:rPr>
          <w:rFonts w:ascii="Helvetica Neue" w:hAnsi="Helvetica Neue"/>
          <w:color w:val="000000" w:themeColor="text1"/>
          <w:shd w:val="clear" w:color="auto" w:fill="FFFFFF"/>
        </w:rPr>
        <w:t xml:space="preserve"> </w:t>
      </w:r>
      <w:r w:rsidR="002D5612" w:rsidRPr="002D5612">
        <w:rPr>
          <w:rFonts w:ascii="Helvetica Neue" w:hAnsi="Helvetica Neue"/>
          <w:color w:val="000000" w:themeColor="text1"/>
          <w:shd w:val="clear" w:color="auto" w:fill="FFFFFF"/>
        </w:rPr>
        <w:t xml:space="preserve">and </w:t>
      </w:r>
      <w:r w:rsidR="00630776">
        <w:rPr>
          <w:rFonts w:ascii="Arial" w:hAnsi="Arial" w:cs="Arial"/>
          <w:color w:val="000000" w:themeColor="text1"/>
          <w:sz w:val="22"/>
          <w:szCs w:val="22"/>
          <w:shd w:val="clear" w:color="auto" w:fill="FFFFFF"/>
        </w:rPr>
        <w:t>Burn</w:t>
      </w:r>
      <w:r w:rsidR="002D5612">
        <w:rPr>
          <w:rFonts w:ascii="Arial" w:hAnsi="Arial" w:cs="Arial"/>
          <w:color w:val="000000" w:themeColor="text1"/>
          <w:sz w:val="22"/>
          <w:szCs w:val="22"/>
          <w:shd w:val="clear" w:color="auto" w:fill="FFFFFF"/>
        </w:rPr>
        <w:t xml:space="preserve">’s dedication was to </w:t>
      </w:r>
      <w:r w:rsidR="00FE5F25">
        <w:rPr>
          <w:rFonts w:ascii="Arial" w:hAnsi="Arial" w:cs="Arial"/>
          <w:color w:val="000000" w:themeColor="text1"/>
          <w:sz w:val="22"/>
          <w:szCs w:val="22"/>
          <w:shd w:val="clear" w:color="auto" w:fill="FFFFFF"/>
        </w:rPr>
        <w:t>consider the interests of the people in her team to establish good working relationships</w:t>
      </w:r>
      <w:r w:rsidR="00A26C75">
        <w:rPr>
          <w:rFonts w:ascii="Arial" w:hAnsi="Arial" w:cs="Arial"/>
          <w:color w:val="000000" w:themeColor="text1"/>
          <w:sz w:val="22"/>
          <w:szCs w:val="22"/>
          <w:shd w:val="clear" w:color="auto" w:fill="FFFFFF"/>
        </w:rPr>
        <w:t xml:space="preserve"> and work ethic</w:t>
      </w:r>
      <w:r w:rsidR="00FE5F25">
        <w:rPr>
          <w:rFonts w:ascii="Arial" w:hAnsi="Arial" w:cs="Arial"/>
          <w:color w:val="000000" w:themeColor="text1"/>
          <w:sz w:val="22"/>
          <w:szCs w:val="22"/>
          <w:shd w:val="clear" w:color="auto" w:fill="FFFFFF"/>
        </w:rPr>
        <w:t xml:space="preserve">.  </w:t>
      </w:r>
      <w:r w:rsidR="00365856">
        <w:rPr>
          <w:rFonts w:ascii="Arial" w:hAnsi="Arial" w:cs="Arial"/>
          <w:color w:val="000000" w:themeColor="text1"/>
          <w:sz w:val="22"/>
          <w:szCs w:val="22"/>
          <w:shd w:val="clear" w:color="auto" w:fill="FFFFFF"/>
        </w:rPr>
        <w:t xml:space="preserve">Similarly, Jacinda Arden </w:t>
      </w:r>
      <w:r w:rsidR="00F822D9">
        <w:rPr>
          <w:rFonts w:ascii="Arial" w:hAnsi="Arial" w:cs="Arial"/>
          <w:color w:val="000000" w:themeColor="text1"/>
          <w:sz w:val="22"/>
          <w:szCs w:val="22"/>
          <w:shd w:val="clear" w:color="auto" w:fill="FFFFFF"/>
        </w:rPr>
        <w:t xml:space="preserve">(Prime minister of New Zealand) </w:t>
      </w:r>
      <w:r w:rsidR="00365856">
        <w:rPr>
          <w:rFonts w:ascii="Arial" w:hAnsi="Arial" w:cs="Arial"/>
          <w:color w:val="000000" w:themeColor="text1"/>
          <w:sz w:val="22"/>
          <w:szCs w:val="22"/>
          <w:shd w:val="clear" w:color="auto" w:fill="FFFFFF"/>
        </w:rPr>
        <w:t xml:space="preserve">has gained a high level of confidence </w:t>
      </w:r>
      <w:r w:rsidR="00441914">
        <w:rPr>
          <w:rFonts w:ascii="Arial" w:hAnsi="Arial" w:cs="Arial"/>
          <w:color w:val="000000" w:themeColor="text1"/>
          <w:sz w:val="22"/>
          <w:szCs w:val="22"/>
          <w:shd w:val="clear" w:color="auto" w:fill="FFFFFF"/>
        </w:rPr>
        <w:t>and trust</w:t>
      </w:r>
      <w:r w:rsidR="00365856">
        <w:rPr>
          <w:rFonts w:ascii="Arial" w:hAnsi="Arial" w:cs="Arial"/>
          <w:color w:val="000000" w:themeColor="text1"/>
          <w:sz w:val="22"/>
          <w:szCs w:val="22"/>
          <w:shd w:val="clear" w:color="auto" w:fill="FFFFFF"/>
        </w:rPr>
        <w:t xml:space="preserve"> because of empathy.</w:t>
      </w:r>
      <w:r w:rsidR="00F822D9">
        <w:rPr>
          <w:rFonts w:ascii="Arial" w:hAnsi="Arial" w:cs="Arial"/>
          <w:color w:val="000000" w:themeColor="text1"/>
          <w:sz w:val="22"/>
          <w:szCs w:val="22"/>
          <w:shd w:val="clear" w:color="auto" w:fill="FFFFFF"/>
        </w:rPr>
        <w:t xml:space="preserve">  </w:t>
      </w:r>
      <w:r w:rsidR="0060217D">
        <w:rPr>
          <w:rFonts w:ascii="Arial" w:hAnsi="Arial" w:cs="Arial"/>
          <w:color w:val="000000" w:themeColor="text1"/>
          <w:sz w:val="22"/>
          <w:szCs w:val="22"/>
          <w:shd w:val="clear" w:color="auto" w:fill="FFFFFF"/>
        </w:rPr>
        <w:t xml:space="preserve">This trait has allowed her to create an open communication with her country.  </w:t>
      </w:r>
      <w:r w:rsidR="001E2818">
        <w:rPr>
          <w:rFonts w:ascii="Arial" w:hAnsi="Arial" w:cs="Arial"/>
          <w:color w:val="000000" w:themeColor="text1"/>
          <w:sz w:val="22"/>
          <w:szCs w:val="22"/>
          <w:shd w:val="clear" w:color="auto" w:fill="FFFFFF"/>
        </w:rPr>
        <w:t xml:space="preserve">With the new worldwide pandemic spread </w:t>
      </w:r>
      <w:r w:rsidR="00E32217">
        <w:rPr>
          <w:rFonts w:ascii="Arial" w:hAnsi="Arial" w:cs="Arial"/>
          <w:color w:val="000000" w:themeColor="text1"/>
          <w:sz w:val="22"/>
          <w:szCs w:val="22"/>
          <w:shd w:val="clear" w:color="auto" w:fill="FFFFFF"/>
        </w:rPr>
        <w:t>New Zealand was one of the first county to impose a national lockdown</w:t>
      </w:r>
      <w:r w:rsidR="00B5532D">
        <w:rPr>
          <w:rFonts w:ascii="Arial" w:hAnsi="Arial" w:cs="Arial"/>
          <w:color w:val="000000" w:themeColor="text1"/>
          <w:sz w:val="22"/>
          <w:szCs w:val="22"/>
          <w:shd w:val="clear" w:color="auto" w:fill="FFFFFF"/>
        </w:rPr>
        <w:t xml:space="preserve"> in March 2020;</w:t>
      </w:r>
      <w:r w:rsidR="00E32217">
        <w:rPr>
          <w:rFonts w:ascii="Arial" w:hAnsi="Arial" w:cs="Arial"/>
          <w:color w:val="000000" w:themeColor="text1"/>
          <w:sz w:val="22"/>
          <w:szCs w:val="22"/>
          <w:shd w:val="clear" w:color="auto" w:fill="FFFFFF"/>
        </w:rPr>
        <w:t xml:space="preserve"> </w:t>
      </w:r>
      <w:r w:rsidR="002D5612">
        <w:rPr>
          <w:rFonts w:ascii="Arial" w:hAnsi="Arial" w:cs="Arial"/>
          <w:color w:val="000000" w:themeColor="text1"/>
          <w:sz w:val="22"/>
          <w:szCs w:val="22"/>
          <w:shd w:val="clear" w:color="auto" w:fill="FFFFFF"/>
        </w:rPr>
        <w:t>The success to reduce the spread was a collective effort of New Zealand as a whole, who have abided by social distancing restrictions and this is only because of Arden’s leadership style, her messages are soothing and clear, and this approach works very well</w:t>
      </w:r>
      <w:r w:rsidR="00A26C75">
        <w:rPr>
          <w:rFonts w:ascii="Arial" w:hAnsi="Arial" w:cs="Arial"/>
          <w:color w:val="000000" w:themeColor="text1"/>
          <w:sz w:val="22"/>
          <w:szCs w:val="22"/>
          <w:shd w:val="clear" w:color="auto" w:fill="FFFFFF"/>
        </w:rPr>
        <w:t>.  As</w:t>
      </w:r>
      <w:r w:rsidR="00C40C40">
        <w:rPr>
          <w:rFonts w:ascii="Arial" w:hAnsi="Arial" w:cs="Arial"/>
          <w:color w:val="000000" w:themeColor="text1"/>
          <w:sz w:val="22"/>
          <w:szCs w:val="22"/>
          <w:shd w:val="clear" w:color="auto" w:fill="FFFFFF"/>
        </w:rPr>
        <w:t xml:space="preserve"> </w:t>
      </w:r>
      <w:r w:rsidR="00630776">
        <w:rPr>
          <w:rFonts w:ascii="Arial" w:hAnsi="Arial" w:cs="Arial"/>
          <w:color w:val="000000" w:themeColor="text1"/>
          <w:sz w:val="22"/>
          <w:szCs w:val="22"/>
          <w:shd w:val="clear" w:color="auto" w:fill="FFFFFF"/>
        </w:rPr>
        <w:t xml:space="preserve">Arden </w:t>
      </w:r>
      <w:r w:rsidR="00E32217">
        <w:rPr>
          <w:rFonts w:ascii="Arial" w:hAnsi="Arial" w:cs="Arial"/>
          <w:color w:val="000000" w:themeColor="text1"/>
          <w:sz w:val="22"/>
          <w:szCs w:val="22"/>
          <w:shd w:val="clear" w:color="auto" w:fill="FFFFFF"/>
        </w:rPr>
        <w:t xml:space="preserve">lifts lockdown after coronavirus </w:t>
      </w:r>
      <w:r w:rsidR="00252391">
        <w:rPr>
          <w:rFonts w:ascii="Arial" w:hAnsi="Arial" w:cs="Arial"/>
          <w:color w:val="000000" w:themeColor="text1"/>
          <w:sz w:val="22"/>
          <w:szCs w:val="22"/>
          <w:shd w:val="clear" w:color="auto" w:fill="FFFFFF"/>
        </w:rPr>
        <w:t xml:space="preserve">not only </w:t>
      </w:r>
      <w:proofErr w:type="gramStart"/>
      <w:r w:rsidR="007E2245">
        <w:rPr>
          <w:rFonts w:ascii="Arial" w:hAnsi="Arial" w:cs="Arial"/>
          <w:color w:val="000000" w:themeColor="text1"/>
          <w:sz w:val="22"/>
          <w:szCs w:val="22"/>
          <w:shd w:val="clear" w:color="auto" w:fill="FFFFFF"/>
        </w:rPr>
        <w:t>did</w:t>
      </w:r>
      <w:proofErr w:type="gramEnd"/>
      <w:r w:rsidR="00252391">
        <w:rPr>
          <w:rFonts w:ascii="Arial" w:hAnsi="Arial" w:cs="Arial"/>
          <w:color w:val="000000" w:themeColor="text1"/>
          <w:sz w:val="22"/>
          <w:szCs w:val="22"/>
          <w:shd w:val="clear" w:color="auto" w:fill="FFFFFF"/>
        </w:rPr>
        <w:t xml:space="preserve"> she </w:t>
      </w:r>
      <w:r w:rsidR="00441914">
        <w:rPr>
          <w:rFonts w:ascii="Arial" w:hAnsi="Arial" w:cs="Arial"/>
          <w:color w:val="000000" w:themeColor="text1"/>
          <w:sz w:val="22"/>
          <w:szCs w:val="22"/>
          <w:shd w:val="clear" w:color="auto" w:fill="FFFFFF"/>
        </w:rPr>
        <w:t>address</w:t>
      </w:r>
      <w:r w:rsidR="00252391">
        <w:rPr>
          <w:rFonts w:ascii="Arial" w:hAnsi="Arial" w:cs="Arial"/>
          <w:color w:val="000000" w:themeColor="text1"/>
          <w:sz w:val="22"/>
          <w:szCs w:val="22"/>
          <w:shd w:val="clear" w:color="auto" w:fill="FFFFFF"/>
        </w:rPr>
        <w:t xml:space="preserve"> the economic recovery she also </w:t>
      </w:r>
      <w:r w:rsidR="00C13174">
        <w:rPr>
          <w:rFonts w:ascii="Arial" w:hAnsi="Arial" w:cs="Arial"/>
          <w:color w:val="000000" w:themeColor="text1"/>
          <w:sz w:val="22"/>
          <w:szCs w:val="22"/>
          <w:shd w:val="clear" w:color="auto" w:fill="FFFFFF"/>
        </w:rPr>
        <w:t>specified</w:t>
      </w:r>
      <w:r w:rsidR="00252391">
        <w:rPr>
          <w:rFonts w:ascii="Arial" w:hAnsi="Arial" w:cs="Arial"/>
          <w:color w:val="000000" w:themeColor="text1"/>
          <w:sz w:val="22"/>
          <w:szCs w:val="22"/>
          <w:shd w:val="clear" w:color="auto" w:fill="FFFFFF"/>
        </w:rPr>
        <w:t xml:space="preserve"> </w:t>
      </w:r>
      <w:r w:rsidR="00441914">
        <w:rPr>
          <w:rFonts w:ascii="Arial" w:hAnsi="Arial" w:cs="Arial"/>
          <w:color w:val="000000" w:themeColor="text1"/>
          <w:sz w:val="22"/>
          <w:szCs w:val="22"/>
          <w:shd w:val="clear" w:color="auto" w:fill="FFFFFF"/>
        </w:rPr>
        <w:t xml:space="preserve">the societal wellbeing of her nation </w:t>
      </w:r>
      <w:r w:rsidR="00A26C75">
        <w:rPr>
          <w:rFonts w:ascii="Arial" w:hAnsi="Arial" w:cs="Arial"/>
          <w:color w:val="000000" w:themeColor="text1"/>
          <w:sz w:val="22"/>
          <w:szCs w:val="22"/>
          <w:shd w:val="clear" w:color="auto" w:fill="FFFFFF"/>
        </w:rPr>
        <w:t>(Friedman, 2020).</w:t>
      </w:r>
    </w:p>
    <w:p w14:paraId="3164BC39" w14:textId="77777777" w:rsidR="002D5612" w:rsidRDefault="002D5612" w:rsidP="00AF3689">
      <w:pPr>
        <w:spacing w:line="360" w:lineRule="auto"/>
        <w:jc w:val="both"/>
        <w:rPr>
          <w:rFonts w:ascii="Arial" w:hAnsi="Arial" w:cs="Arial"/>
          <w:color w:val="000000" w:themeColor="text1"/>
          <w:sz w:val="22"/>
          <w:szCs w:val="22"/>
          <w:shd w:val="clear" w:color="auto" w:fill="FFFFFF"/>
        </w:rPr>
      </w:pPr>
    </w:p>
    <w:p w14:paraId="7B349305" w14:textId="3B4CD05C" w:rsidR="00B25574" w:rsidRPr="001E1A77" w:rsidRDefault="00B5532D" w:rsidP="00AF3689">
      <w:pPr>
        <w:spacing w:line="360" w:lineRule="auto"/>
        <w:jc w:val="both"/>
        <w:rPr>
          <w:rFonts w:ascii="Arial" w:hAnsi="Arial" w:cs="Arial"/>
          <w:color w:val="000000" w:themeColor="text1"/>
          <w:sz w:val="22"/>
          <w:szCs w:val="22"/>
          <w:shd w:val="clear" w:color="auto" w:fill="FFFFFF"/>
        </w:rPr>
      </w:pPr>
      <w:r>
        <w:rPr>
          <w:rFonts w:ascii="ArialMT" w:hAnsi="ArialMT"/>
          <w:color w:val="000000" w:themeColor="text1"/>
          <w:sz w:val="22"/>
          <w:szCs w:val="22"/>
        </w:rPr>
        <w:t>In addition</w:t>
      </w:r>
      <w:r w:rsidR="00D361F7">
        <w:rPr>
          <w:rFonts w:ascii="ArialMT" w:hAnsi="ArialMT"/>
          <w:color w:val="000000" w:themeColor="text1"/>
          <w:sz w:val="22"/>
          <w:szCs w:val="22"/>
        </w:rPr>
        <w:t xml:space="preserve">, Indra </w:t>
      </w:r>
      <w:proofErr w:type="spellStart"/>
      <w:r w:rsidR="00D361F7">
        <w:rPr>
          <w:rFonts w:ascii="ArialMT" w:hAnsi="ArialMT"/>
          <w:color w:val="000000" w:themeColor="text1"/>
          <w:sz w:val="22"/>
          <w:szCs w:val="22"/>
        </w:rPr>
        <w:t>Nooyi</w:t>
      </w:r>
      <w:proofErr w:type="spellEnd"/>
      <w:r w:rsidR="00D361F7">
        <w:rPr>
          <w:rFonts w:ascii="ArialMT" w:hAnsi="ArialMT"/>
          <w:color w:val="000000" w:themeColor="text1"/>
          <w:sz w:val="22"/>
          <w:szCs w:val="22"/>
        </w:rPr>
        <w:t xml:space="preserve"> CEO, PepsiCo leads with people in mind, her approach in leadership means to do the right thing for her employees and customers as she speaks directly but </w:t>
      </w:r>
      <w:r w:rsidR="00D723D4">
        <w:rPr>
          <w:rFonts w:ascii="ArialMT" w:hAnsi="ArialMT"/>
          <w:color w:val="000000" w:themeColor="text1"/>
          <w:sz w:val="22"/>
          <w:szCs w:val="22"/>
        </w:rPr>
        <w:t xml:space="preserve">in a </w:t>
      </w:r>
      <w:r w:rsidR="00D361F7">
        <w:rPr>
          <w:rFonts w:ascii="ArialMT" w:hAnsi="ArialMT"/>
          <w:color w:val="000000" w:themeColor="text1"/>
          <w:sz w:val="22"/>
          <w:szCs w:val="22"/>
        </w:rPr>
        <w:t>kind</w:t>
      </w:r>
      <w:r w:rsidR="00D723D4">
        <w:rPr>
          <w:rFonts w:ascii="ArialMT" w:hAnsi="ArialMT"/>
          <w:color w:val="000000" w:themeColor="text1"/>
          <w:sz w:val="22"/>
          <w:szCs w:val="22"/>
        </w:rPr>
        <w:t xml:space="preserve"> manner;</w:t>
      </w:r>
      <w:r w:rsidR="00D361F7">
        <w:rPr>
          <w:rFonts w:ascii="ArialMT" w:hAnsi="ArialMT"/>
          <w:color w:val="000000" w:themeColor="text1"/>
          <w:sz w:val="22"/>
          <w:szCs w:val="22"/>
        </w:rPr>
        <w:t xml:space="preserve"> as an appreciation </w:t>
      </w:r>
      <w:r w:rsidR="00D723D4">
        <w:rPr>
          <w:rFonts w:ascii="ArialMT" w:hAnsi="ArialMT"/>
          <w:color w:val="000000" w:themeColor="text1"/>
          <w:sz w:val="22"/>
          <w:szCs w:val="22"/>
        </w:rPr>
        <w:t>for the service of her</w:t>
      </w:r>
      <w:r w:rsidR="00D361F7">
        <w:rPr>
          <w:rFonts w:ascii="ArialMT" w:hAnsi="ArialMT"/>
          <w:color w:val="000000" w:themeColor="text1"/>
          <w:sz w:val="22"/>
          <w:szCs w:val="22"/>
        </w:rPr>
        <w:t xml:space="preserve"> employees she </w:t>
      </w:r>
      <w:r w:rsidR="00D723D4">
        <w:rPr>
          <w:rFonts w:ascii="ArialMT" w:hAnsi="ArialMT"/>
          <w:color w:val="000000" w:themeColor="text1"/>
          <w:sz w:val="22"/>
          <w:szCs w:val="22"/>
        </w:rPr>
        <w:t xml:space="preserve">annually </w:t>
      </w:r>
      <w:r w:rsidR="00D361F7">
        <w:rPr>
          <w:rFonts w:ascii="ArialMT" w:hAnsi="ArialMT"/>
          <w:color w:val="000000" w:themeColor="text1"/>
          <w:sz w:val="22"/>
          <w:szCs w:val="22"/>
        </w:rPr>
        <w:t xml:space="preserve">sends out personalised notes </w:t>
      </w:r>
      <w:r w:rsidR="00D723D4">
        <w:rPr>
          <w:rFonts w:ascii="ArialMT" w:hAnsi="ArialMT"/>
          <w:color w:val="000000" w:themeColor="text1"/>
          <w:sz w:val="22"/>
          <w:szCs w:val="22"/>
        </w:rPr>
        <w:t>to both employees as well as their parents</w:t>
      </w:r>
      <w:r w:rsidR="00D361F7">
        <w:rPr>
          <w:rFonts w:ascii="ArialMT" w:hAnsi="ArialMT"/>
          <w:color w:val="000000" w:themeColor="text1"/>
          <w:sz w:val="22"/>
          <w:szCs w:val="22"/>
        </w:rPr>
        <w:t xml:space="preserve"> to say thank you.  This simple </w:t>
      </w:r>
      <w:r w:rsidR="00D723D4">
        <w:rPr>
          <w:rFonts w:ascii="ArialMT" w:hAnsi="ArialMT"/>
          <w:color w:val="000000" w:themeColor="text1"/>
          <w:sz w:val="22"/>
          <w:szCs w:val="22"/>
        </w:rPr>
        <w:t xml:space="preserve">trait of understanding the value of employees inspires </w:t>
      </w:r>
      <w:r w:rsidR="00870598">
        <w:rPr>
          <w:rFonts w:ascii="ArialMT" w:hAnsi="ArialMT"/>
          <w:color w:val="000000" w:themeColor="text1"/>
          <w:sz w:val="22"/>
          <w:szCs w:val="22"/>
        </w:rPr>
        <w:t>people to look up to their managers as a role model (Jepsen, 2018).</w:t>
      </w:r>
      <w:r w:rsidR="0087059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Thus, </w:t>
      </w:r>
      <w:r w:rsidR="001E1A77">
        <w:rPr>
          <w:rFonts w:ascii="Arial" w:hAnsi="Arial" w:cs="Arial"/>
          <w:color w:val="000000" w:themeColor="text1"/>
          <w:sz w:val="22"/>
          <w:szCs w:val="22"/>
          <w:shd w:val="clear" w:color="auto" w:fill="FFFFFF"/>
        </w:rPr>
        <w:t xml:space="preserve">the </w:t>
      </w:r>
      <w:r w:rsidR="004F497E">
        <w:rPr>
          <w:rFonts w:ascii="Arial" w:hAnsi="Arial" w:cs="Arial"/>
          <w:color w:val="000000" w:themeColor="text1"/>
          <w:sz w:val="22"/>
          <w:szCs w:val="22"/>
          <w:lang w:val="en-US"/>
        </w:rPr>
        <w:t>success</w:t>
      </w:r>
      <w:r w:rsidR="004F497E" w:rsidRPr="00714935">
        <w:rPr>
          <w:rFonts w:ascii="Arial" w:hAnsi="Arial" w:cs="Arial"/>
          <w:color w:val="000000" w:themeColor="text1"/>
          <w:sz w:val="22"/>
          <w:szCs w:val="22"/>
          <w:lang w:val="en-US"/>
        </w:rPr>
        <w:t xml:space="preserve"> of a person</w:t>
      </w:r>
      <w:r w:rsidR="004F497E">
        <w:rPr>
          <w:rFonts w:ascii="Arial" w:hAnsi="Arial" w:cs="Arial"/>
          <w:color w:val="000000" w:themeColor="text1"/>
          <w:sz w:val="22"/>
          <w:szCs w:val="22"/>
          <w:lang w:val="en-US"/>
        </w:rPr>
        <w:t xml:space="preserve"> </w:t>
      </w:r>
      <w:r w:rsidR="00C13174">
        <w:rPr>
          <w:rFonts w:ascii="Arial" w:hAnsi="Arial" w:cs="Arial"/>
          <w:color w:val="000000" w:themeColor="text1"/>
          <w:sz w:val="22"/>
          <w:szCs w:val="22"/>
          <w:lang w:val="en-US"/>
        </w:rPr>
        <w:t xml:space="preserve">in the workplace </w:t>
      </w:r>
      <w:r w:rsidR="004F497E">
        <w:rPr>
          <w:rFonts w:ascii="Arial" w:hAnsi="Arial" w:cs="Arial"/>
          <w:color w:val="000000" w:themeColor="text1"/>
          <w:sz w:val="22"/>
          <w:szCs w:val="22"/>
          <w:lang w:val="en-US"/>
        </w:rPr>
        <w:t>primarily</w:t>
      </w:r>
      <w:r w:rsidR="004F497E" w:rsidRPr="00714935">
        <w:rPr>
          <w:rFonts w:ascii="Arial" w:hAnsi="Arial" w:cs="Arial"/>
          <w:color w:val="000000" w:themeColor="text1"/>
          <w:sz w:val="22"/>
          <w:szCs w:val="22"/>
          <w:lang w:val="en-US"/>
        </w:rPr>
        <w:t xml:space="preserve"> depends on how </w:t>
      </w:r>
      <w:r w:rsidR="00FE5F25">
        <w:rPr>
          <w:rFonts w:ascii="Arial" w:hAnsi="Arial" w:cs="Arial"/>
          <w:color w:val="000000" w:themeColor="text1"/>
          <w:sz w:val="22"/>
          <w:szCs w:val="22"/>
          <w:lang w:val="en-US"/>
        </w:rPr>
        <w:t xml:space="preserve">leaders </w:t>
      </w:r>
      <w:r w:rsidR="004F497E" w:rsidRPr="00714935">
        <w:rPr>
          <w:rFonts w:ascii="Arial" w:hAnsi="Arial" w:cs="Arial"/>
          <w:color w:val="000000" w:themeColor="text1"/>
          <w:sz w:val="22"/>
          <w:szCs w:val="22"/>
          <w:lang w:val="en-US"/>
        </w:rPr>
        <w:t xml:space="preserve">communicate and manage </w:t>
      </w:r>
      <w:r w:rsidR="00C13174">
        <w:rPr>
          <w:rFonts w:ascii="Arial" w:hAnsi="Arial" w:cs="Arial"/>
          <w:color w:val="000000" w:themeColor="text1"/>
          <w:sz w:val="22"/>
          <w:szCs w:val="22"/>
          <w:lang w:val="en-US"/>
        </w:rPr>
        <w:t>them</w:t>
      </w:r>
      <w:r w:rsidR="004F497E">
        <w:rPr>
          <w:rFonts w:ascii="Arial" w:hAnsi="Arial" w:cs="Arial"/>
          <w:color w:val="000000" w:themeColor="text1"/>
          <w:sz w:val="22"/>
          <w:szCs w:val="22"/>
          <w:lang w:val="en-US"/>
        </w:rPr>
        <w:t>.</w:t>
      </w:r>
      <w:r w:rsidR="004F497E">
        <w:rPr>
          <w:rFonts w:ascii="ArialMT" w:hAnsi="ArialMT"/>
          <w:color w:val="000000" w:themeColor="text1"/>
          <w:sz w:val="22"/>
          <w:szCs w:val="22"/>
        </w:rPr>
        <w:t xml:space="preserve">  </w:t>
      </w:r>
    </w:p>
    <w:p w14:paraId="6ABDDE62" w14:textId="77777777" w:rsidR="007D5286" w:rsidRDefault="007D5286" w:rsidP="007D5286">
      <w:pPr>
        <w:pStyle w:val="ListParagraph"/>
        <w:spacing w:line="360" w:lineRule="auto"/>
        <w:jc w:val="both"/>
        <w:rPr>
          <w:rFonts w:ascii="Arial" w:hAnsi="Arial" w:cs="Arial"/>
          <w:i/>
          <w:iCs/>
          <w:sz w:val="20"/>
          <w:szCs w:val="20"/>
        </w:rPr>
      </w:pPr>
    </w:p>
    <w:p w14:paraId="5C422423" w14:textId="1A8FF438" w:rsidR="007D5286" w:rsidRDefault="007D5286" w:rsidP="007D5286">
      <w:pPr>
        <w:pStyle w:val="Heading2"/>
      </w:pPr>
      <w:bookmarkStart w:id="3" w:name="_Toc47019239"/>
      <w:r w:rsidRPr="003E5DE9">
        <w:t>Challenges faced by female leaders</w:t>
      </w:r>
      <w:bookmarkEnd w:id="3"/>
    </w:p>
    <w:p w14:paraId="0F8A7793" w14:textId="4E19ED30" w:rsidR="00ED2F81" w:rsidRDefault="00ED2F81" w:rsidP="006244A8">
      <w:pPr>
        <w:spacing w:line="360" w:lineRule="auto"/>
      </w:pPr>
    </w:p>
    <w:p w14:paraId="53AD1969" w14:textId="68E1D28A" w:rsidR="00ED2F81" w:rsidRPr="006244A8" w:rsidRDefault="00ED2F81" w:rsidP="006244A8">
      <w:pPr>
        <w:spacing w:line="360" w:lineRule="auto"/>
        <w:rPr>
          <w:rFonts w:ascii="Arial" w:hAnsi="Arial" w:cs="Arial"/>
          <w:sz w:val="22"/>
          <w:szCs w:val="22"/>
        </w:rPr>
      </w:pPr>
      <w:r w:rsidRPr="006244A8">
        <w:rPr>
          <w:rFonts w:ascii="Arial" w:hAnsi="Arial" w:cs="Arial"/>
          <w:sz w:val="22"/>
          <w:szCs w:val="22"/>
        </w:rPr>
        <w:t xml:space="preserve">The gender stereotypes </w:t>
      </w:r>
      <w:r w:rsidR="002910FD" w:rsidRPr="006244A8">
        <w:rPr>
          <w:rFonts w:ascii="Arial" w:hAnsi="Arial" w:cs="Arial"/>
          <w:sz w:val="22"/>
          <w:szCs w:val="22"/>
        </w:rPr>
        <w:t>B</w:t>
      </w:r>
      <w:r w:rsidRPr="006244A8">
        <w:rPr>
          <w:rFonts w:ascii="Arial" w:hAnsi="Arial" w:cs="Arial"/>
          <w:sz w:val="22"/>
          <w:szCs w:val="22"/>
        </w:rPr>
        <w:t xml:space="preserve">urn’s would </w:t>
      </w:r>
      <w:r w:rsidR="002910FD" w:rsidRPr="006244A8">
        <w:rPr>
          <w:rFonts w:ascii="Arial" w:hAnsi="Arial" w:cs="Arial"/>
          <w:sz w:val="22"/>
          <w:szCs w:val="22"/>
        </w:rPr>
        <w:t>have had to combat</w:t>
      </w:r>
      <w:r w:rsidRPr="006244A8">
        <w:rPr>
          <w:rFonts w:ascii="Arial" w:hAnsi="Arial" w:cs="Arial"/>
          <w:sz w:val="22"/>
          <w:szCs w:val="22"/>
        </w:rPr>
        <w:t xml:space="preserve"> in her leadership role </w:t>
      </w:r>
      <w:r w:rsidR="000C7C0C">
        <w:rPr>
          <w:rFonts w:ascii="Arial" w:hAnsi="Arial" w:cs="Arial"/>
          <w:sz w:val="22"/>
          <w:szCs w:val="22"/>
        </w:rPr>
        <w:t xml:space="preserve">may </w:t>
      </w:r>
      <w:r w:rsidRPr="004D3A88">
        <w:rPr>
          <w:rFonts w:ascii="Arial" w:hAnsi="Arial" w:cs="Arial"/>
          <w:color w:val="000000" w:themeColor="text1"/>
          <w:sz w:val="22"/>
          <w:szCs w:val="22"/>
        </w:rPr>
        <w:t>include</w:t>
      </w:r>
      <w:r w:rsidR="002910FD" w:rsidRPr="004D3A88">
        <w:rPr>
          <w:rFonts w:ascii="Arial" w:hAnsi="Arial" w:cs="Arial"/>
          <w:color w:val="000000" w:themeColor="text1"/>
          <w:sz w:val="22"/>
          <w:szCs w:val="22"/>
        </w:rPr>
        <w:t>:</w:t>
      </w:r>
      <w:r w:rsidRPr="004D3A88">
        <w:rPr>
          <w:rFonts w:ascii="Arial" w:hAnsi="Arial" w:cs="Arial"/>
          <w:color w:val="000000" w:themeColor="text1"/>
          <w:sz w:val="22"/>
          <w:szCs w:val="22"/>
        </w:rPr>
        <w:t xml:space="preserve"> </w:t>
      </w:r>
    </w:p>
    <w:p w14:paraId="5FFE75FD" w14:textId="77777777" w:rsidR="00D84608" w:rsidRPr="006244A8" w:rsidRDefault="00D84608" w:rsidP="006244A8">
      <w:pPr>
        <w:spacing w:line="360" w:lineRule="auto"/>
        <w:rPr>
          <w:rFonts w:ascii="Arial" w:hAnsi="Arial" w:cs="Arial"/>
          <w:sz w:val="22"/>
          <w:szCs w:val="22"/>
        </w:rPr>
      </w:pPr>
    </w:p>
    <w:p w14:paraId="01E2CE6A" w14:textId="5A9BD968" w:rsidR="006E67F4" w:rsidRPr="0060110F" w:rsidRDefault="006E67F4" w:rsidP="0060110F">
      <w:pPr>
        <w:pStyle w:val="NormalWeb"/>
        <w:numPr>
          <w:ilvl w:val="0"/>
          <w:numId w:val="6"/>
        </w:numPr>
        <w:spacing w:line="360" w:lineRule="auto"/>
        <w:jc w:val="both"/>
        <w:rPr>
          <w:rFonts w:ascii="Arial" w:hAnsi="Arial" w:cs="Arial"/>
          <w:color w:val="000000" w:themeColor="text1"/>
          <w:sz w:val="22"/>
          <w:szCs w:val="22"/>
          <w:u w:val="single"/>
        </w:rPr>
      </w:pPr>
      <w:r w:rsidRPr="006E67F4">
        <w:rPr>
          <w:rFonts w:ascii="Arial" w:hAnsi="Arial" w:cs="Arial"/>
          <w:b/>
          <w:bCs/>
          <w:color w:val="000000" w:themeColor="text1"/>
          <w:sz w:val="22"/>
          <w:szCs w:val="22"/>
        </w:rPr>
        <w:t>Discrimination</w:t>
      </w:r>
      <w:r w:rsidRPr="006E67F4">
        <w:rPr>
          <w:rFonts w:ascii="Arial" w:hAnsi="Arial" w:cs="Arial"/>
          <w:color w:val="000000" w:themeColor="text1"/>
          <w:sz w:val="22"/>
          <w:szCs w:val="22"/>
        </w:rPr>
        <w:t xml:space="preserve">: Despite Burn’s diverse experiences she may be judged against her appearance/gender and age.  For example, </w:t>
      </w:r>
      <w:r w:rsidR="0060110F" w:rsidRPr="006E67F4">
        <w:rPr>
          <w:rFonts w:ascii="Arial" w:hAnsi="Arial" w:cs="Arial"/>
          <w:color w:val="000000" w:themeColor="text1"/>
          <w:sz w:val="22"/>
          <w:szCs w:val="22"/>
        </w:rPr>
        <w:t xml:space="preserve">although </w:t>
      </w:r>
      <w:r w:rsidR="0060110F">
        <w:rPr>
          <w:rFonts w:ascii="Arial" w:hAnsi="Arial" w:cs="Arial"/>
          <w:color w:val="000000" w:themeColor="text1"/>
          <w:sz w:val="22"/>
          <w:szCs w:val="22"/>
        </w:rPr>
        <w:t xml:space="preserve">she </w:t>
      </w:r>
      <w:r w:rsidR="0060110F" w:rsidRPr="006E67F4">
        <w:rPr>
          <w:rFonts w:ascii="Arial" w:hAnsi="Arial" w:cs="Arial"/>
          <w:color w:val="000000" w:themeColor="text1"/>
          <w:sz w:val="22"/>
          <w:szCs w:val="22"/>
        </w:rPr>
        <w:t xml:space="preserve">may have been employed for longer </w:t>
      </w:r>
      <w:r w:rsidR="0060110F">
        <w:rPr>
          <w:rFonts w:ascii="Arial" w:hAnsi="Arial" w:cs="Arial"/>
          <w:color w:val="000000" w:themeColor="text1"/>
          <w:sz w:val="22"/>
          <w:szCs w:val="22"/>
        </w:rPr>
        <w:t xml:space="preserve">at Xerox </w:t>
      </w:r>
      <w:r w:rsidR="0060110F" w:rsidRPr="006E67F4">
        <w:rPr>
          <w:rFonts w:ascii="Arial" w:hAnsi="Arial" w:cs="Arial"/>
          <w:color w:val="000000" w:themeColor="text1"/>
          <w:sz w:val="22"/>
          <w:szCs w:val="22"/>
        </w:rPr>
        <w:t>or better qualified than other applicants</w:t>
      </w:r>
      <w:r w:rsidR="0060110F">
        <w:rPr>
          <w:rFonts w:ascii="Arial" w:hAnsi="Arial" w:cs="Arial"/>
          <w:color w:val="000000" w:themeColor="text1"/>
          <w:sz w:val="22"/>
          <w:szCs w:val="22"/>
        </w:rPr>
        <w:t>;</w:t>
      </w:r>
      <w:r w:rsidR="0060110F" w:rsidRPr="006E67F4">
        <w:rPr>
          <w:rFonts w:ascii="Arial" w:hAnsi="Arial" w:cs="Arial"/>
          <w:color w:val="000000" w:themeColor="text1"/>
          <w:sz w:val="22"/>
          <w:szCs w:val="22"/>
        </w:rPr>
        <w:t xml:space="preserve"> </w:t>
      </w:r>
      <w:r w:rsidRPr="006E67F4">
        <w:rPr>
          <w:rFonts w:ascii="Arial" w:hAnsi="Arial" w:cs="Arial"/>
          <w:color w:val="000000" w:themeColor="text1"/>
          <w:sz w:val="22"/>
          <w:szCs w:val="22"/>
        </w:rPr>
        <w:t>every time Xerox offer a promotion, she may be discriminated against her ethnicity since she is identified as an African American woman</w:t>
      </w:r>
      <w:r w:rsidR="0060110F">
        <w:rPr>
          <w:rFonts w:ascii="Arial" w:hAnsi="Arial" w:cs="Arial"/>
          <w:color w:val="000000" w:themeColor="text1"/>
          <w:sz w:val="22"/>
          <w:szCs w:val="22"/>
        </w:rPr>
        <w:t xml:space="preserve"> a</w:t>
      </w:r>
      <w:r w:rsidR="0060110F" w:rsidRPr="0060110F">
        <w:rPr>
          <w:rFonts w:ascii="Arial" w:hAnsi="Arial" w:cs="Arial"/>
          <w:color w:val="000000" w:themeColor="text1"/>
          <w:sz w:val="22"/>
          <w:szCs w:val="22"/>
        </w:rPr>
        <w:t>nd other applicants may</w:t>
      </w:r>
      <w:r w:rsidRPr="0060110F">
        <w:rPr>
          <w:rFonts w:ascii="Arial" w:hAnsi="Arial" w:cs="Arial"/>
          <w:color w:val="000000" w:themeColor="text1"/>
          <w:sz w:val="22"/>
          <w:szCs w:val="22"/>
        </w:rPr>
        <w:t xml:space="preserve"> all be White-Americans.  Due to this Burn’s would have had to break the gender glass ceiling.  </w:t>
      </w:r>
    </w:p>
    <w:p w14:paraId="13BA4480" w14:textId="7EA0C793" w:rsidR="00287EE7" w:rsidRPr="006E67F4" w:rsidRDefault="00B11B74" w:rsidP="006E67F4">
      <w:pPr>
        <w:pStyle w:val="ListParagraph"/>
        <w:numPr>
          <w:ilvl w:val="0"/>
          <w:numId w:val="6"/>
        </w:numPr>
        <w:spacing w:line="360" w:lineRule="auto"/>
        <w:rPr>
          <w:rFonts w:ascii="Arial" w:hAnsi="Arial" w:cs="Arial"/>
          <w:color w:val="000000" w:themeColor="text1"/>
          <w:sz w:val="22"/>
          <w:szCs w:val="22"/>
        </w:rPr>
      </w:pPr>
      <w:r w:rsidRPr="006E67F4">
        <w:rPr>
          <w:rFonts w:ascii="Arial" w:hAnsi="Arial" w:cs="Arial"/>
          <w:b/>
          <w:bCs/>
          <w:color w:val="000000" w:themeColor="text1"/>
          <w:sz w:val="22"/>
          <w:szCs w:val="22"/>
        </w:rPr>
        <w:t>Sexism:</w:t>
      </w:r>
      <w:r w:rsidRPr="006E67F4">
        <w:rPr>
          <w:rFonts w:ascii="Arial" w:hAnsi="Arial" w:cs="Arial"/>
          <w:color w:val="000000" w:themeColor="text1"/>
          <w:sz w:val="22"/>
          <w:szCs w:val="22"/>
        </w:rPr>
        <w:t xml:space="preserve"> </w:t>
      </w:r>
      <w:r w:rsidR="005E2D9D" w:rsidRPr="006E67F4">
        <w:rPr>
          <w:rFonts w:ascii="Arial" w:hAnsi="Arial" w:cs="Arial"/>
          <w:color w:val="000000" w:themeColor="text1"/>
          <w:sz w:val="22"/>
          <w:szCs w:val="22"/>
        </w:rPr>
        <w:t>Society view women as sensitive and emotional and believe they will struggle to lead, for this reason, Burn’s</w:t>
      </w:r>
      <w:r w:rsidRPr="006E67F4">
        <w:rPr>
          <w:rFonts w:ascii="Arial" w:hAnsi="Arial" w:cs="Arial"/>
          <w:color w:val="000000" w:themeColor="text1"/>
          <w:sz w:val="22"/>
          <w:szCs w:val="22"/>
        </w:rPr>
        <w:t xml:space="preserve"> </w:t>
      </w:r>
      <w:r w:rsidR="005E2D9D" w:rsidRPr="006E67F4">
        <w:rPr>
          <w:rFonts w:ascii="Arial" w:hAnsi="Arial" w:cs="Arial"/>
          <w:color w:val="000000" w:themeColor="text1"/>
          <w:sz w:val="22"/>
          <w:szCs w:val="22"/>
        </w:rPr>
        <w:t>may</w:t>
      </w:r>
      <w:r w:rsidR="00B559B3" w:rsidRPr="006E67F4">
        <w:rPr>
          <w:rFonts w:ascii="Arial" w:hAnsi="Arial" w:cs="Arial"/>
          <w:color w:val="000000" w:themeColor="text1"/>
          <w:sz w:val="22"/>
          <w:szCs w:val="22"/>
        </w:rPr>
        <w:t xml:space="preserve"> be viewed as a weak leader as opposed to men</w:t>
      </w:r>
      <w:r w:rsidR="00287EE7" w:rsidRPr="006E67F4">
        <w:rPr>
          <w:rFonts w:ascii="Arial" w:hAnsi="Arial" w:cs="Arial"/>
          <w:color w:val="000000" w:themeColor="text1"/>
          <w:sz w:val="22"/>
          <w:szCs w:val="22"/>
        </w:rPr>
        <w:t xml:space="preserve">.  </w:t>
      </w:r>
    </w:p>
    <w:p w14:paraId="7C0F4462" w14:textId="7CA42D7B" w:rsidR="00287EE7" w:rsidRPr="00EC4ADF" w:rsidRDefault="00B22C7D" w:rsidP="006E67F4">
      <w:pPr>
        <w:pStyle w:val="NormalWeb"/>
        <w:numPr>
          <w:ilvl w:val="0"/>
          <w:numId w:val="6"/>
        </w:numPr>
        <w:spacing w:line="360" w:lineRule="auto"/>
        <w:jc w:val="both"/>
        <w:rPr>
          <w:rFonts w:ascii="Arial" w:hAnsi="Arial" w:cs="Arial"/>
          <w:b/>
          <w:bCs/>
          <w:sz w:val="22"/>
          <w:szCs w:val="22"/>
        </w:rPr>
      </w:pPr>
      <w:r w:rsidRPr="006E67F4">
        <w:rPr>
          <w:rFonts w:ascii="ArialMT" w:hAnsi="ArialMT"/>
          <w:b/>
          <w:bCs/>
          <w:color w:val="000000" w:themeColor="text1"/>
          <w:sz w:val="22"/>
          <w:szCs w:val="22"/>
        </w:rPr>
        <w:t>Patriarchy:</w:t>
      </w:r>
      <w:r w:rsidRPr="006E67F4">
        <w:rPr>
          <w:rFonts w:ascii="ArialMT" w:hAnsi="ArialMT"/>
          <w:color w:val="000000" w:themeColor="text1"/>
          <w:sz w:val="22"/>
          <w:szCs w:val="22"/>
        </w:rPr>
        <w:t xml:space="preserve"> </w:t>
      </w:r>
      <w:r w:rsidR="00FA777D" w:rsidRPr="006E67F4">
        <w:rPr>
          <w:rFonts w:ascii="ArialMT" w:hAnsi="ArialMT"/>
          <w:color w:val="000000" w:themeColor="text1"/>
          <w:sz w:val="22"/>
          <w:szCs w:val="22"/>
        </w:rPr>
        <w:t>The understanding that males are more powerful and superior to women</w:t>
      </w:r>
      <w:r w:rsidR="009E07D8">
        <w:rPr>
          <w:rFonts w:ascii="ArialMT" w:hAnsi="ArialMT"/>
          <w:color w:val="000000" w:themeColor="text1"/>
          <w:sz w:val="22"/>
          <w:szCs w:val="22"/>
        </w:rPr>
        <w:t xml:space="preserve"> </w:t>
      </w:r>
      <w:r w:rsidR="00FA777D" w:rsidRPr="006E67F4">
        <w:rPr>
          <w:rFonts w:ascii="ArialMT" w:hAnsi="ArialMT"/>
          <w:color w:val="000000" w:themeColor="text1"/>
          <w:sz w:val="22"/>
          <w:szCs w:val="22"/>
        </w:rPr>
        <w:t>is engraved in the minds of the</w:t>
      </w:r>
      <w:r w:rsidRPr="006E67F4">
        <w:rPr>
          <w:rFonts w:ascii="ArialMT" w:hAnsi="ArialMT"/>
          <w:color w:val="000000" w:themeColor="text1"/>
          <w:sz w:val="22"/>
          <w:szCs w:val="22"/>
        </w:rPr>
        <w:t xml:space="preserve"> society</w:t>
      </w:r>
      <w:r w:rsidR="009E07D8">
        <w:rPr>
          <w:rFonts w:ascii="ArialMT" w:hAnsi="ArialMT"/>
          <w:color w:val="000000" w:themeColor="text1"/>
          <w:sz w:val="22"/>
          <w:szCs w:val="22"/>
        </w:rPr>
        <w:t>;</w:t>
      </w:r>
      <w:r w:rsidR="00FA777D" w:rsidRPr="006E67F4">
        <w:rPr>
          <w:rFonts w:ascii="ArialMT" w:hAnsi="ArialMT"/>
          <w:color w:val="000000" w:themeColor="text1"/>
          <w:sz w:val="22"/>
          <w:szCs w:val="22"/>
        </w:rPr>
        <w:t xml:space="preserve"> that women are secondary and lack in power </w:t>
      </w:r>
      <w:r w:rsidR="00FA777D" w:rsidRPr="006E67F4">
        <w:rPr>
          <w:rFonts w:ascii="ArialMT" w:hAnsi="ArialMT"/>
          <w:color w:val="000000" w:themeColor="text1"/>
          <w:sz w:val="22"/>
          <w:szCs w:val="22"/>
        </w:rPr>
        <w:lastRenderedPageBreak/>
        <w:t xml:space="preserve">and </w:t>
      </w:r>
      <w:r w:rsidR="00FA777D" w:rsidRPr="00FA777D">
        <w:rPr>
          <w:rFonts w:ascii="ArialMT" w:hAnsi="ArialMT"/>
          <w:color w:val="000000" w:themeColor="text1"/>
          <w:sz w:val="22"/>
          <w:szCs w:val="22"/>
        </w:rPr>
        <w:t xml:space="preserve">most of the higher positions are held by men.  </w:t>
      </w:r>
      <w:r w:rsidR="0027475E">
        <w:rPr>
          <w:rFonts w:ascii="ArialMT" w:hAnsi="ArialMT"/>
          <w:color w:val="000000" w:themeColor="text1"/>
          <w:sz w:val="22"/>
          <w:szCs w:val="22"/>
        </w:rPr>
        <w:t>This has been understood in Burns experience in their executive meeting</w:t>
      </w:r>
      <w:r w:rsidR="00E21A09">
        <w:rPr>
          <w:rFonts w:ascii="ArialMT" w:hAnsi="ArialMT"/>
          <w:color w:val="000000" w:themeColor="text1"/>
          <w:sz w:val="22"/>
          <w:szCs w:val="22"/>
        </w:rPr>
        <w:t>;</w:t>
      </w:r>
      <w:r w:rsidR="0027475E">
        <w:rPr>
          <w:rFonts w:ascii="ArialMT" w:hAnsi="ArialMT"/>
          <w:color w:val="000000" w:themeColor="text1"/>
          <w:sz w:val="22"/>
          <w:szCs w:val="22"/>
        </w:rPr>
        <w:t xml:space="preserve"> </w:t>
      </w:r>
      <w:r w:rsidR="00E21A09">
        <w:rPr>
          <w:rFonts w:ascii="ArialMT" w:hAnsi="ArialMT"/>
          <w:color w:val="000000" w:themeColor="text1"/>
          <w:sz w:val="22"/>
          <w:szCs w:val="22"/>
        </w:rPr>
        <w:t>w</w:t>
      </w:r>
      <w:r w:rsidR="0027475E">
        <w:rPr>
          <w:rFonts w:ascii="ArialMT" w:hAnsi="ArialMT"/>
          <w:color w:val="000000" w:themeColor="text1"/>
          <w:sz w:val="22"/>
          <w:szCs w:val="22"/>
        </w:rPr>
        <w:t xml:space="preserve">here she </w:t>
      </w:r>
      <w:r w:rsidR="00E21A09">
        <w:rPr>
          <w:rFonts w:ascii="ArialMT" w:hAnsi="ArialMT"/>
          <w:color w:val="000000" w:themeColor="text1"/>
          <w:sz w:val="22"/>
          <w:szCs w:val="22"/>
        </w:rPr>
        <w:t xml:space="preserve">was not satisfied regarding ethnic backgrounds and </w:t>
      </w:r>
      <w:r w:rsidR="0027475E">
        <w:rPr>
          <w:rFonts w:ascii="ArialMT" w:hAnsi="ArialMT"/>
          <w:color w:val="000000" w:themeColor="text1"/>
          <w:sz w:val="22"/>
          <w:szCs w:val="22"/>
        </w:rPr>
        <w:t xml:space="preserve">exchanged some arguments with the </w:t>
      </w:r>
      <w:r w:rsidR="00E21A09">
        <w:rPr>
          <w:rFonts w:ascii="ArialMT" w:hAnsi="ArialMT"/>
          <w:color w:val="000000" w:themeColor="text1"/>
          <w:sz w:val="22"/>
          <w:szCs w:val="22"/>
        </w:rPr>
        <w:t>executive.</w:t>
      </w:r>
    </w:p>
    <w:p w14:paraId="3EFAE42C" w14:textId="5FC8FBC3" w:rsidR="008845DD" w:rsidRPr="00804762" w:rsidRDefault="00EC4ADF" w:rsidP="00804762">
      <w:pPr>
        <w:pStyle w:val="NormalWeb"/>
        <w:numPr>
          <w:ilvl w:val="0"/>
          <w:numId w:val="6"/>
        </w:numPr>
        <w:spacing w:line="360" w:lineRule="auto"/>
        <w:jc w:val="both"/>
        <w:rPr>
          <w:rFonts w:ascii="Arial" w:hAnsi="Arial" w:cs="Arial"/>
          <w:b/>
          <w:bCs/>
          <w:sz w:val="22"/>
          <w:szCs w:val="22"/>
        </w:rPr>
      </w:pPr>
      <w:r w:rsidRPr="00804762">
        <w:rPr>
          <w:rFonts w:ascii="ArialMT" w:hAnsi="ArialMT"/>
          <w:b/>
          <w:bCs/>
          <w:color w:val="000000" w:themeColor="text1"/>
          <w:sz w:val="22"/>
          <w:szCs w:val="22"/>
        </w:rPr>
        <w:t xml:space="preserve">Glass ceiling discrimination: </w:t>
      </w:r>
      <w:r w:rsidR="00804762" w:rsidRPr="008845DD">
        <w:rPr>
          <w:rFonts w:ascii="ArialMT" w:hAnsi="ArialMT"/>
          <w:color w:val="000000" w:themeColor="text1"/>
          <w:sz w:val="22"/>
          <w:szCs w:val="22"/>
        </w:rPr>
        <w:t xml:space="preserve">This describes the invisible barrier that prevents women from advancing up in the hierarchy or corporate ladder </w:t>
      </w:r>
      <w:r w:rsidR="00804762">
        <w:rPr>
          <w:rFonts w:ascii="ArialMT" w:hAnsi="ArialMT"/>
          <w:color w:val="000000" w:themeColor="text1"/>
          <w:sz w:val="22"/>
          <w:szCs w:val="22"/>
        </w:rPr>
        <w:t>(</w:t>
      </w:r>
      <w:proofErr w:type="spellStart"/>
      <w:r w:rsidR="00804762" w:rsidRPr="00000D95">
        <w:rPr>
          <w:rFonts w:ascii="Arial" w:hAnsi="Arial" w:cs="Arial"/>
          <w:sz w:val="22"/>
          <w:szCs w:val="22"/>
        </w:rPr>
        <w:t>Jakobsh</w:t>
      </w:r>
      <w:proofErr w:type="spellEnd"/>
      <w:r w:rsidR="00804762" w:rsidRPr="00000D95">
        <w:rPr>
          <w:rFonts w:ascii="Arial" w:hAnsi="Arial" w:cs="Arial"/>
          <w:sz w:val="22"/>
          <w:szCs w:val="22"/>
        </w:rPr>
        <w:t>,</w:t>
      </w:r>
      <w:r w:rsidR="00804762">
        <w:rPr>
          <w:rFonts w:ascii="Arial" w:hAnsi="Arial" w:cs="Arial"/>
          <w:sz w:val="22"/>
          <w:szCs w:val="22"/>
        </w:rPr>
        <w:t xml:space="preserve"> </w:t>
      </w:r>
      <w:r w:rsidR="00804762" w:rsidRPr="00000D95">
        <w:rPr>
          <w:rFonts w:ascii="Arial" w:hAnsi="Arial" w:cs="Arial"/>
          <w:sz w:val="22"/>
          <w:szCs w:val="22"/>
        </w:rPr>
        <w:t>2012)</w:t>
      </w:r>
      <w:r w:rsidR="00804762">
        <w:rPr>
          <w:rFonts w:ascii="Arial" w:hAnsi="Arial" w:cs="Arial"/>
          <w:sz w:val="22"/>
          <w:szCs w:val="22"/>
        </w:rPr>
        <w:t xml:space="preserve">.  </w:t>
      </w:r>
      <w:r w:rsidR="008845DD" w:rsidRPr="00804762">
        <w:rPr>
          <w:rFonts w:ascii="ArialMT" w:hAnsi="ArialMT"/>
          <w:color w:val="000000" w:themeColor="text1"/>
          <w:sz w:val="22"/>
          <w:szCs w:val="22"/>
        </w:rPr>
        <w:t xml:space="preserve">If Burn’s was unable to speak up or manage her emotions </w:t>
      </w:r>
      <w:r w:rsidR="00804762">
        <w:rPr>
          <w:rFonts w:ascii="ArialMT" w:hAnsi="ArialMT"/>
          <w:color w:val="000000" w:themeColor="text1"/>
          <w:sz w:val="22"/>
          <w:szCs w:val="22"/>
        </w:rPr>
        <w:t xml:space="preserve">effectively, </w:t>
      </w:r>
      <w:r w:rsidR="008845DD" w:rsidRPr="00804762">
        <w:rPr>
          <w:rFonts w:ascii="ArialMT" w:hAnsi="ArialMT"/>
          <w:color w:val="000000" w:themeColor="text1"/>
          <w:sz w:val="22"/>
          <w:szCs w:val="22"/>
        </w:rPr>
        <w:t xml:space="preserve">she would have had to combat and break the gender glass ceiling.  </w:t>
      </w:r>
    </w:p>
    <w:p w14:paraId="3959B538" w14:textId="36279EDE" w:rsidR="000B77BD" w:rsidRPr="009E07D8" w:rsidRDefault="00CA4436" w:rsidP="000B77BD">
      <w:pPr>
        <w:pStyle w:val="NormalWeb"/>
        <w:spacing w:line="360" w:lineRule="auto"/>
        <w:jc w:val="both"/>
        <w:rPr>
          <w:rFonts w:ascii="Arial" w:hAnsi="Arial" w:cs="Arial"/>
          <w:sz w:val="22"/>
          <w:szCs w:val="22"/>
        </w:rPr>
      </w:pPr>
      <w:r w:rsidRPr="008845DD">
        <w:rPr>
          <w:rFonts w:ascii="Arial" w:hAnsi="Arial" w:cs="Arial"/>
          <w:color w:val="000000"/>
          <w:sz w:val="22"/>
          <w:szCs w:val="22"/>
        </w:rPr>
        <w:t>One of the widespread stereotypes about women is that they are believed to do the housework, cook and clean</w:t>
      </w:r>
      <w:r w:rsidR="000C7C0C" w:rsidRPr="008845DD">
        <w:rPr>
          <w:rFonts w:ascii="Arial" w:hAnsi="Arial" w:cs="Arial"/>
          <w:color w:val="000000"/>
          <w:sz w:val="22"/>
          <w:szCs w:val="22"/>
        </w:rPr>
        <w:t>;</w:t>
      </w:r>
      <w:r w:rsidRPr="008845DD">
        <w:rPr>
          <w:rFonts w:ascii="Arial" w:hAnsi="Arial" w:cs="Arial"/>
          <w:color w:val="000000"/>
          <w:sz w:val="22"/>
          <w:szCs w:val="22"/>
        </w:rPr>
        <w:t xml:space="preserve"> </w:t>
      </w:r>
      <w:r w:rsidR="000C7C0C" w:rsidRPr="008845DD">
        <w:rPr>
          <w:rFonts w:ascii="Arial" w:hAnsi="Arial" w:cs="Arial"/>
          <w:color w:val="000000"/>
          <w:sz w:val="22"/>
          <w:szCs w:val="22"/>
        </w:rPr>
        <w:t>p</w:t>
      </w:r>
      <w:r w:rsidR="002C7DB5" w:rsidRPr="008845DD">
        <w:rPr>
          <w:rFonts w:ascii="Arial" w:hAnsi="Arial" w:cs="Arial"/>
          <w:color w:val="000000"/>
          <w:sz w:val="22"/>
          <w:szCs w:val="22"/>
        </w:rPr>
        <w:t xml:space="preserve">eople are more comfortable </w:t>
      </w:r>
      <w:r w:rsidR="00287EE7" w:rsidRPr="008845DD">
        <w:rPr>
          <w:rFonts w:ascii="Arial" w:hAnsi="Arial" w:cs="Arial"/>
          <w:color w:val="000000"/>
          <w:sz w:val="22"/>
          <w:szCs w:val="22"/>
        </w:rPr>
        <w:t>about</w:t>
      </w:r>
      <w:r w:rsidR="002C7DB5" w:rsidRPr="008845DD">
        <w:rPr>
          <w:rFonts w:ascii="Arial" w:hAnsi="Arial" w:cs="Arial"/>
          <w:color w:val="000000"/>
          <w:sz w:val="22"/>
          <w:szCs w:val="22"/>
        </w:rPr>
        <w:t xml:space="preserve"> women being in nurturing roles.</w:t>
      </w:r>
      <w:r w:rsidR="000B77BD">
        <w:rPr>
          <w:rFonts w:ascii="Arial" w:hAnsi="Arial" w:cs="Arial"/>
          <w:color w:val="000000"/>
          <w:sz w:val="22"/>
          <w:szCs w:val="22"/>
        </w:rPr>
        <w:t xml:space="preserve">  </w:t>
      </w:r>
      <w:r w:rsidR="000B77BD" w:rsidRPr="008845DD">
        <w:rPr>
          <w:rFonts w:ascii="Arial" w:hAnsi="Arial" w:cs="Arial"/>
          <w:color w:val="000000"/>
          <w:sz w:val="22"/>
          <w:szCs w:val="22"/>
        </w:rPr>
        <w:t xml:space="preserve">Such woman stereotype not only is accepted by men but women also; people do not perceive women as being brilliant and limit women’s role in business, politics as well as the workplace.  </w:t>
      </w:r>
      <w:r w:rsidR="000B77BD" w:rsidRPr="00116207">
        <w:rPr>
          <w:rFonts w:ascii="Arial" w:hAnsi="Arial" w:cs="Arial"/>
          <w:sz w:val="22"/>
          <w:szCs w:val="22"/>
        </w:rPr>
        <w:t>Despite the equal pay right</w:t>
      </w:r>
      <w:r w:rsidR="000B77BD">
        <w:rPr>
          <w:rFonts w:ascii="Arial" w:hAnsi="Arial" w:cs="Arial"/>
          <w:sz w:val="22"/>
          <w:szCs w:val="22"/>
        </w:rPr>
        <w:t xml:space="preserve"> which</w:t>
      </w:r>
      <w:r w:rsidR="000B77BD" w:rsidRPr="00116207">
        <w:rPr>
          <w:rFonts w:ascii="Arial" w:hAnsi="Arial" w:cs="Arial"/>
          <w:sz w:val="22"/>
          <w:szCs w:val="22"/>
        </w:rPr>
        <w:t xml:space="preserve"> was introduced in 1970</w:t>
      </w:r>
      <w:r w:rsidR="009E07D8">
        <w:rPr>
          <w:rFonts w:ascii="Arial" w:hAnsi="Arial" w:cs="Arial"/>
          <w:sz w:val="22"/>
          <w:szCs w:val="22"/>
        </w:rPr>
        <w:t xml:space="preserve">; </w:t>
      </w:r>
      <w:r w:rsidR="000B77BD" w:rsidRPr="00116207">
        <w:rPr>
          <w:rFonts w:ascii="Arial" w:hAnsi="Arial" w:cs="Arial"/>
          <w:sz w:val="22"/>
          <w:szCs w:val="22"/>
        </w:rPr>
        <w:t>this pay discrimination still persists today</w:t>
      </w:r>
      <w:r w:rsidR="000B77BD">
        <w:rPr>
          <w:rFonts w:ascii="Arial" w:hAnsi="Arial" w:cs="Arial"/>
          <w:sz w:val="22"/>
          <w:szCs w:val="22"/>
        </w:rPr>
        <w:t xml:space="preserve"> (</w:t>
      </w:r>
      <w:proofErr w:type="spellStart"/>
      <w:r w:rsidR="000B77BD">
        <w:rPr>
          <w:rFonts w:ascii="Arial" w:hAnsi="Arial" w:cs="Arial"/>
          <w:sz w:val="22"/>
          <w:szCs w:val="22"/>
        </w:rPr>
        <w:t>Petter</w:t>
      </w:r>
      <w:proofErr w:type="spellEnd"/>
      <w:r w:rsidR="000B77BD">
        <w:rPr>
          <w:rFonts w:ascii="Arial" w:hAnsi="Arial" w:cs="Arial"/>
          <w:sz w:val="22"/>
          <w:szCs w:val="22"/>
        </w:rPr>
        <w:t>, 2020).</w:t>
      </w:r>
      <w:r w:rsidR="000B77BD" w:rsidRPr="00116207">
        <w:rPr>
          <w:rFonts w:ascii="Arial" w:hAnsi="Arial" w:cs="Arial"/>
          <w:sz w:val="22"/>
          <w:szCs w:val="22"/>
        </w:rPr>
        <w:t xml:space="preserve">  The gender pay gap measures the difference in average hourly pay between men and women in the UK for doing the same work as men.</w:t>
      </w:r>
      <w:r w:rsidR="009E07D8">
        <w:rPr>
          <w:rFonts w:ascii="Arial" w:hAnsi="Arial" w:cs="Arial"/>
          <w:sz w:val="22"/>
          <w:szCs w:val="22"/>
        </w:rPr>
        <w:t xml:space="preserve">  For example, w</w:t>
      </w:r>
      <w:r w:rsidR="000B77BD">
        <w:rPr>
          <w:rFonts w:ascii="Arial" w:hAnsi="Arial" w:cs="Arial"/>
          <w:sz w:val="22"/>
          <w:szCs w:val="22"/>
        </w:rPr>
        <w:t>omen earn 39.9% lower compared to the median hourly wages for men</w:t>
      </w:r>
      <w:r w:rsidR="000B77BD" w:rsidRPr="00116207">
        <w:rPr>
          <w:rFonts w:ascii="Arial" w:hAnsi="Arial" w:cs="Arial"/>
          <w:sz w:val="22"/>
          <w:szCs w:val="22"/>
        </w:rPr>
        <w:t xml:space="preserve"> </w:t>
      </w:r>
      <w:r w:rsidR="000B77BD">
        <w:rPr>
          <w:rFonts w:ascii="Arial" w:hAnsi="Arial" w:cs="Arial"/>
          <w:sz w:val="22"/>
          <w:szCs w:val="22"/>
        </w:rPr>
        <w:t>at Barclays Bank PLC and occupy 20% of the highest paid jobs and 62% of the lowest paid jobs (</w:t>
      </w:r>
      <w:r w:rsidR="000B77BD">
        <w:rPr>
          <w:rFonts w:ascii="ArialMT" w:hAnsi="ArialMT"/>
          <w:sz w:val="22"/>
          <w:szCs w:val="22"/>
        </w:rPr>
        <w:t xml:space="preserve">GOV.UK, 2019).  </w:t>
      </w:r>
      <w:r w:rsidR="000B77BD">
        <w:rPr>
          <w:rFonts w:ascii="Arial" w:hAnsi="Arial" w:cs="Arial"/>
          <w:color w:val="000000" w:themeColor="text1"/>
          <w:sz w:val="22"/>
          <w:szCs w:val="22"/>
        </w:rPr>
        <w:t xml:space="preserve">Similarly, </w:t>
      </w:r>
      <w:r w:rsidR="000B77BD" w:rsidRPr="0060110F">
        <w:rPr>
          <w:rFonts w:ascii="Arial" w:hAnsi="Arial" w:cs="Arial"/>
          <w:color w:val="000000" w:themeColor="text1"/>
          <w:sz w:val="22"/>
          <w:szCs w:val="22"/>
        </w:rPr>
        <w:t>Visier.com (2018)</w:t>
      </w:r>
      <w:r w:rsidR="009E07D8">
        <w:rPr>
          <w:rFonts w:ascii="Arial" w:hAnsi="Arial" w:cs="Arial"/>
          <w:color w:val="000000" w:themeColor="text1"/>
          <w:sz w:val="22"/>
          <w:szCs w:val="22"/>
        </w:rPr>
        <w:t xml:space="preserve"> states,</w:t>
      </w:r>
      <w:r w:rsidR="000B77BD" w:rsidRPr="0060110F">
        <w:rPr>
          <w:rFonts w:ascii="Arial" w:hAnsi="Arial" w:cs="Arial"/>
          <w:color w:val="000000" w:themeColor="text1"/>
          <w:sz w:val="22"/>
          <w:szCs w:val="22"/>
        </w:rPr>
        <w:t xml:space="preserve"> the promotion rate for men in 2015 was 12.8 while the rate for women was 12.1.</w:t>
      </w:r>
      <w:r w:rsidR="000B77BD">
        <w:rPr>
          <w:rFonts w:ascii="Arial" w:hAnsi="Arial" w:cs="Arial"/>
          <w:color w:val="000000" w:themeColor="text1"/>
          <w:sz w:val="22"/>
          <w:szCs w:val="22"/>
        </w:rPr>
        <w:t xml:space="preserve"> </w:t>
      </w:r>
    </w:p>
    <w:p w14:paraId="7B596191" w14:textId="3E6B1B0A" w:rsidR="00FE5947" w:rsidRPr="00264F9C" w:rsidRDefault="009E07D8" w:rsidP="00302FDD">
      <w:pPr>
        <w:pStyle w:val="NormalWeb"/>
        <w:spacing w:line="360" w:lineRule="auto"/>
        <w:jc w:val="both"/>
        <w:rPr>
          <w:rFonts w:ascii="Arial" w:hAnsi="Arial" w:cs="Arial"/>
          <w:color w:val="000000"/>
          <w:sz w:val="22"/>
          <w:szCs w:val="22"/>
        </w:rPr>
      </w:pPr>
      <w:proofErr w:type="spellStart"/>
      <w:r w:rsidRPr="008845DD">
        <w:rPr>
          <w:rFonts w:ascii="Arial" w:hAnsi="Arial" w:cs="Arial"/>
          <w:color w:val="000000"/>
          <w:sz w:val="22"/>
          <w:szCs w:val="22"/>
        </w:rPr>
        <w:t>Bleidorn</w:t>
      </w:r>
      <w:proofErr w:type="spellEnd"/>
      <w:r w:rsidRPr="008845DD">
        <w:rPr>
          <w:rFonts w:ascii="Arial" w:hAnsi="Arial" w:cs="Arial"/>
          <w:color w:val="000000"/>
          <w:sz w:val="22"/>
          <w:szCs w:val="22"/>
        </w:rPr>
        <w:t xml:space="preserve"> et al. </w:t>
      </w:r>
      <w:r>
        <w:rPr>
          <w:rFonts w:ascii="Arial" w:hAnsi="Arial" w:cs="Arial"/>
          <w:color w:val="000000"/>
          <w:sz w:val="22"/>
          <w:szCs w:val="22"/>
        </w:rPr>
        <w:t>(</w:t>
      </w:r>
      <w:r w:rsidRPr="008845DD">
        <w:rPr>
          <w:rFonts w:ascii="Arial" w:hAnsi="Arial" w:cs="Arial"/>
          <w:color w:val="000000"/>
          <w:sz w:val="22"/>
          <w:szCs w:val="22"/>
        </w:rPr>
        <w:t>2016</w:t>
      </w:r>
      <w:r w:rsidRPr="008845DD">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revealed</w:t>
      </w:r>
      <w:r w:rsidR="006244A8" w:rsidRPr="008845DD">
        <w:rPr>
          <w:rFonts w:ascii="Arial" w:hAnsi="Arial" w:cs="Arial"/>
          <w:color w:val="000000"/>
          <w:sz w:val="22"/>
          <w:szCs w:val="22"/>
          <w:shd w:val="clear" w:color="auto" w:fill="FFFFFF"/>
        </w:rPr>
        <w:t xml:space="preserve"> that women had a lower self-esteem than men</w:t>
      </w:r>
      <w:r>
        <w:rPr>
          <w:rFonts w:ascii="Arial" w:hAnsi="Arial" w:cs="Arial"/>
          <w:color w:val="000000"/>
          <w:sz w:val="22"/>
          <w:szCs w:val="22"/>
          <w:shd w:val="clear" w:color="auto" w:fill="FFFFFF"/>
        </w:rPr>
        <w:t xml:space="preserve">.  </w:t>
      </w:r>
      <w:r w:rsidR="006244A8" w:rsidRPr="008845DD">
        <w:rPr>
          <w:rFonts w:ascii="Arial" w:hAnsi="Arial" w:cs="Arial"/>
          <w:color w:val="000000"/>
          <w:sz w:val="22"/>
          <w:szCs w:val="22"/>
          <w:shd w:val="clear" w:color="auto" w:fill="FFFFFF"/>
        </w:rPr>
        <w:t xml:space="preserve">Despite this, woman can successfully lead as a manager provided that they appear confident.  However, women who display too much confidence may appear unpleasant to her peers at the top and be seen as inauthentic and not feminine enough; yet when they display too little </w:t>
      </w:r>
      <w:r w:rsidR="00F47064" w:rsidRPr="008845DD">
        <w:rPr>
          <w:rFonts w:ascii="Arial" w:hAnsi="Arial" w:cs="Arial"/>
          <w:color w:val="000000"/>
          <w:sz w:val="22"/>
          <w:szCs w:val="22"/>
          <w:shd w:val="clear" w:color="auto" w:fill="FFFFFF"/>
        </w:rPr>
        <w:t>confidence,</w:t>
      </w:r>
      <w:r w:rsidR="006244A8" w:rsidRPr="008845DD">
        <w:rPr>
          <w:rFonts w:ascii="Arial" w:hAnsi="Arial" w:cs="Arial"/>
          <w:color w:val="000000"/>
          <w:sz w:val="22"/>
          <w:szCs w:val="22"/>
          <w:shd w:val="clear" w:color="auto" w:fill="FFFFFF"/>
        </w:rPr>
        <w:t xml:space="preserve"> they are displayed to be </w:t>
      </w:r>
      <w:r w:rsidR="00FE27A3" w:rsidRPr="008845DD">
        <w:rPr>
          <w:rFonts w:ascii="Arial" w:hAnsi="Arial" w:cs="Arial"/>
          <w:color w:val="000000"/>
          <w:sz w:val="22"/>
          <w:szCs w:val="22"/>
          <w:shd w:val="clear" w:color="auto" w:fill="FFFFFF"/>
        </w:rPr>
        <w:t xml:space="preserve">vulnerable </w:t>
      </w:r>
      <w:r w:rsidR="006244A8" w:rsidRPr="008845DD">
        <w:rPr>
          <w:rFonts w:ascii="Arial" w:hAnsi="Arial" w:cs="Arial"/>
          <w:color w:val="000000"/>
          <w:sz w:val="22"/>
          <w:szCs w:val="22"/>
          <w:shd w:val="clear" w:color="auto" w:fill="FFFFFF"/>
        </w:rPr>
        <w:t>‘too feminine’ and not recognized to suit the top job</w:t>
      </w:r>
      <w:r w:rsidR="000B77BD">
        <w:rPr>
          <w:rFonts w:ascii="Arial" w:hAnsi="Arial" w:cs="Arial"/>
          <w:color w:val="000000"/>
          <w:sz w:val="22"/>
          <w:szCs w:val="22"/>
          <w:shd w:val="clear" w:color="auto" w:fill="FFFFFF"/>
        </w:rPr>
        <w:t>.</w:t>
      </w:r>
      <w:r w:rsidR="00843C8E">
        <w:rPr>
          <w:rFonts w:ascii="Arial" w:hAnsi="Arial" w:cs="Arial"/>
          <w:color w:val="000000"/>
          <w:sz w:val="22"/>
          <w:szCs w:val="22"/>
          <w:shd w:val="clear" w:color="auto" w:fill="FFFFFF"/>
        </w:rPr>
        <w:t xml:space="preserve">  </w:t>
      </w:r>
      <w:r w:rsidR="00FC454A" w:rsidRPr="008845DD">
        <w:rPr>
          <w:rFonts w:ascii="Arial" w:hAnsi="Arial" w:cs="Arial"/>
          <w:color w:val="000000"/>
          <w:sz w:val="22"/>
          <w:szCs w:val="22"/>
        </w:rPr>
        <w:t xml:space="preserve">It is believed that more women will eventually leave the workforce to take care of their family.  </w:t>
      </w:r>
      <w:r w:rsidR="00FE5947">
        <w:rPr>
          <w:rFonts w:ascii="ArialMT" w:hAnsi="ArialMT"/>
          <w:sz w:val="22"/>
          <w:szCs w:val="22"/>
        </w:rPr>
        <w:t>According to CLC (2020) women managers were 25% more likely to achieve top performer status compared to male managers</w:t>
      </w:r>
      <w:r w:rsidR="00843C8E">
        <w:rPr>
          <w:rFonts w:ascii="ArialMT" w:hAnsi="ArialMT"/>
          <w:sz w:val="22"/>
          <w:szCs w:val="22"/>
        </w:rPr>
        <w:t>.  A</w:t>
      </w:r>
      <w:r w:rsidR="00FE5947">
        <w:rPr>
          <w:rFonts w:ascii="ArialMT" w:hAnsi="ArialMT"/>
          <w:sz w:val="22"/>
          <w:szCs w:val="22"/>
        </w:rPr>
        <w:t xml:space="preserve"> male and females</w:t>
      </w:r>
      <w:r w:rsidR="00FE5947">
        <w:rPr>
          <w:rFonts w:ascii="ArialMT" w:hAnsi="ArialMT" w:hint="eastAsia"/>
          <w:sz w:val="22"/>
          <w:szCs w:val="22"/>
        </w:rPr>
        <w:t>’</w:t>
      </w:r>
      <w:r w:rsidR="00FE5947">
        <w:rPr>
          <w:rFonts w:ascii="ArialMT" w:hAnsi="ArialMT"/>
          <w:sz w:val="22"/>
          <w:szCs w:val="22"/>
        </w:rPr>
        <w:t xml:space="preserve"> life can take two different paths in the workplace because of their gender</w:t>
      </w:r>
      <w:r w:rsidR="00843C8E">
        <w:rPr>
          <w:rFonts w:ascii="ArialMT" w:hAnsi="ArialMT"/>
          <w:sz w:val="22"/>
          <w:szCs w:val="22"/>
        </w:rPr>
        <w:t>;</w:t>
      </w:r>
      <w:r w:rsidR="00FE5947">
        <w:rPr>
          <w:rFonts w:ascii="ArialMT" w:hAnsi="ArialMT"/>
          <w:sz w:val="22"/>
          <w:szCs w:val="22"/>
        </w:rPr>
        <w:t xml:space="preserve"> </w:t>
      </w:r>
      <w:r w:rsidR="00843C8E">
        <w:rPr>
          <w:rFonts w:ascii="ArialMT" w:hAnsi="ArialMT"/>
          <w:sz w:val="22"/>
          <w:szCs w:val="22"/>
        </w:rPr>
        <w:t>a</w:t>
      </w:r>
      <w:r w:rsidR="00FE5947">
        <w:rPr>
          <w:rFonts w:ascii="ArialMT" w:hAnsi="ArialMT"/>
          <w:sz w:val="22"/>
          <w:szCs w:val="22"/>
        </w:rPr>
        <w:t xml:space="preserve"> woman may take up to 12 months parental leave however a male has access to 2 weeks leave.  While a woman is on parental leave she will miss out on her promotions and when she returns, she most likely will go back to reduced hours to balance work and childcare. For this reason, women get taken off the career ladder and it is difficult to get back on</w:t>
      </w:r>
      <w:r w:rsidR="004D3A88">
        <w:rPr>
          <w:rFonts w:ascii="ArialMT" w:hAnsi="ArialMT"/>
          <w:sz w:val="22"/>
          <w:szCs w:val="22"/>
        </w:rPr>
        <w:t xml:space="preserve"> track</w:t>
      </w:r>
      <w:r w:rsidR="00FE5947">
        <w:rPr>
          <w:rFonts w:ascii="ArialMT" w:hAnsi="ArialMT"/>
          <w:sz w:val="22"/>
          <w:szCs w:val="22"/>
        </w:rPr>
        <w:t>.  A woman may not be considered for a promotion as part-time work is less likely to be available in senior roles.</w:t>
      </w:r>
      <w:r w:rsidR="004D3A88">
        <w:rPr>
          <w:rFonts w:ascii="ArialMT" w:hAnsi="ArialMT"/>
          <w:sz w:val="22"/>
          <w:szCs w:val="22"/>
        </w:rPr>
        <w:t xml:space="preserve">  </w:t>
      </w:r>
      <w:r w:rsidR="004D3A88" w:rsidRPr="008845DD">
        <w:rPr>
          <w:rFonts w:ascii="Arial" w:hAnsi="Arial" w:cs="Arial"/>
          <w:color w:val="000000"/>
          <w:sz w:val="22"/>
          <w:szCs w:val="22"/>
        </w:rPr>
        <w:t xml:space="preserve">However, Jacinda Arden (Prime minister of New Zealand) inspires </w:t>
      </w:r>
      <w:r w:rsidR="00843C8E">
        <w:rPr>
          <w:rFonts w:ascii="Arial" w:hAnsi="Arial" w:cs="Arial"/>
          <w:color w:val="000000"/>
          <w:sz w:val="22"/>
          <w:szCs w:val="22"/>
        </w:rPr>
        <w:t xml:space="preserve">the possibility </w:t>
      </w:r>
      <w:r w:rsidR="0000276B">
        <w:rPr>
          <w:rFonts w:ascii="Arial" w:hAnsi="Arial" w:cs="Arial"/>
          <w:color w:val="000000"/>
          <w:sz w:val="22"/>
          <w:szCs w:val="22"/>
        </w:rPr>
        <w:t>of having</w:t>
      </w:r>
      <w:r w:rsidR="004D3A88" w:rsidRPr="008845DD">
        <w:rPr>
          <w:rFonts w:ascii="Arial" w:hAnsi="Arial" w:cs="Arial"/>
          <w:color w:val="000000"/>
          <w:sz w:val="22"/>
          <w:szCs w:val="22"/>
        </w:rPr>
        <w:t xml:space="preserve"> a family, career and power at the same (Hampson, 2018).  </w:t>
      </w:r>
      <w:r w:rsidR="004D3A88">
        <w:rPr>
          <w:rFonts w:ascii="Arial" w:hAnsi="Arial" w:cs="Arial"/>
          <w:color w:val="000000"/>
          <w:sz w:val="22"/>
          <w:szCs w:val="22"/>
        </w:rPr>
        <w:t>B</w:t>
      </w:r>
      <w:r w:rsidR="00FC454A" w:rsidRPr="008845DD">
        <w:rPr>
          <w:rFonts w:ascii="Arial" w:hAnsi="Arial" w:cs="Arial"/>
          <w:color w:val="000000"/>
          <w:sz w:val="22"/>
          <w:szCs w:val="22"/>
        </w:rPr>
        <w:t xml:space="preserve">eing </w:t>
      </w:r>
      <w:r w:rsidR="004D3A88" w:rsidRPr="008845DD">
        <w:rPr>
          <w:rFonts w:ascii="Arial" w:hAnsi="Arial" w:cs="Arial"/>
          <w:color w:val="000000"/>
          <w:sz w:val="22"/>
          <w:szCs w:val="22"/>
        </w:rPr>
        <w:t>the youngest prime minister of New Zealand,</w:t>
      </w:r>
      <w:r w:rsidR="004D3A88">
        <w:rPr>
          <w:rFonts w:ascii="Arial" w:hAnsi="Arial" w:cs="Arial"/>
          <w:color w:val="000000"/>
          <w:sz w:val="22"/>
          <w:szCs w:val="22"/>
        </w:rPr>
        <w:t xml:space="preserve"> she</w:t>
      </w:r>
      <w:r w:rsidR="00FC454A" w:rsidRPr="008845DD">
        <w:rPr>
          <w:rFonts w:ascii="Arial" w:hAnsi="Arial" w:cs="Arial"/>
          <w:color w:val="000000"/>
          <w:sz w:val="22"/>
          <w:szCs w:val="22"/>
        </w:rPr>
        <w:t xml:space="preserve"> </w:t>
      </w:r>
      <w:r w:rsidR="00C3745D" w:rsidRPr="008845DD">
        <w:rPr>
          <w:rFonts w:ascii="Arial" w:hAnsi="Arial" w:cs="Arial"/>
          <w:color w:val="000000"/>
          <w:sz w:val="22"/>
          <w:szCs w:val="22"/>
        </w:rPr>
        <w:t xml:space="preserve">has shown the world what real leadership is pursuing a successful career as </w:t>
      </w:r>
      <w:r w:rsidR="00FC454A" w:rsidRPr="008845DD">
        <w:rPr>
          <w:rFonts w:ascii="Arial" w:hAnsi="Arial" w:cs="Arial"/>
          <w:color w:val="000000"/>
          <w:sz w:val="22"/>
          <w:szCs w:val="22"/>
        </w:rPr>
        <w:t xml:space="preserve">a </w:t>
      </w:r>
      <w:r w:rsidR="0079143D" w:rsidRPr="008845DD">
        <w:rPr>
          <w:rFonts w:ascii="Arial" w:hAnsi="Arial" w:cs="Arial"/>
          <w:color w:val="000000"/>
          <w:sz w:val="22"/>
          <w:szCs w:val="22"/>
        </w:rPr>
        <w:t xml:space="preserve">wife and </w:t>
      </w:r>
      <w:r w:rsidR="00FC454A" w:rsidRPr="008845DD">
        <w:rPr>
          <w:rFonts w:ascii="Arial" w:hAnsi="Arial" w:cs="Arial"/>
          <w:color w:val="000000"/>
          <w:sz w:val="22"/>
          <w:szCs w:val="22"/>
        </w:rPr>
        <w:t xml:space="preserve">mother </w:t>
      </w:r>
      <w:r w:rsidR="00C3745D" w:rsidRPr="008845DD">
        <w:rPr>
          <w:rFonts w:ascii="Arial" w:hAnsi="Arial" w:cs="Arial"/>
          <w:color w:val="000000"/>
          <w:sz w:val="22"/>
          <w:szCs w:val="22"/>
        </w:rPr>
        <w:t xml:space="preserve">with only </w:t>
      </w:r>
      <w:r w:rsidR="00C3745D" w:rsidRPr="008845DD">
        <w:rPr>
          <w:rFonts w:ascii="Arial" w:hAnsi="Arial" w:cs="Arial"/>
          <w:color w:val="000000"/>
          <w:sz w:val="22"/>
          <w:szCs w:val="22"/>
        </w:rPr>
        <w:lastRenderedPageBreak/>
        <w:t>six weeks maternity leave (</w:t>
      </w:r>
      <w:r w:rsidR="0079143D" w:rsidRPr="008845DD">
        <w:rPr>
          <w:rFonts w:ascii="Arial" w:hAnsi="Arial" w:cs="Arial"/>
          <w:color w:val="000000"/>
          <w:sz w:val="22"/>
          <w:szCs w:val="22"/>
        </w:rPr>
        <w:t>Moore, 2019</w:t>
      </w:r>
      <w:r w:rsidR="00B23C8B" w:rsidRPr="008845DD">
        <w:rPr>
          <w:rFonts w:ascii="Arial" w:hAnsi="Arial" w:cs="Arial"/>
          <w:color w:val="000000"/>
          <w:sz w:val="22"/>
          <w:szCs w:val="22"/>
        </w:rPr>
        <w:t>; Hampson, 2018</w:t>
      </w:r>
      <w:r w:rsidR="0079143D" w:rsidRPr="008845DD">
        <w:rPr>
          <w:rFonts w:ascii="Arial" w:hAnsi="Arial" w:cs="Arial"/>
          <w:color w:val="000000"/>
          <w:sz w:val="22"/>
          <w:szCs w:val="22"/>
        </w:rPr>
        <w:t>)</w:t>
      </w:r>
      <w:r w:rsidR="00C3745D" w:rsidRPr="008845DD">
        <w:rPr>
          <w:rFonts w:ascii="Arial" w:hAnsi="Arial" w:cs="Arial"/>
          <w:color w:val="000000"/>
          <w:sz w:val="22"/>
          <w:szCs w:val="22"/>
        </w:rPr>
        <w:t xml:space="preserve">.  In a BBC political interview Arden mentioned she has travelled with her baby on various trips where she mentioned her husband is always in close proximity to support her with her </w:t>
      </w:r>
      <w:r w:rsidR="00B2423D" w:rsidRPr="008845DD">
        <w:rPr>
          <w:rFonts w:ascii="Arial" w:hAnsi="Arial" w:cs="Arial"/>
          <w:color w:val="000000"/>
          <w:sz w:val="22"/>
          <w:szCs w:val="22"/>
        </w:rPr>
        <w:t>new-born</w:t>
      </w:r>
      <w:r w:rsidR="00C3745D" w:rsidRPr="008845DD">
        <w:rPr>
          <w:rFonts w:ascii="Arial" w:hAnsi="Arial" w:cs="Arial"/>
          <w:color w:val="000000"/>
          <w:sz w:val="22"/>
          <w:szCs w:val="22"/>
        </w:rPr>
        <w:t>.</w:t>
      </w:r>
      <w:r w:rsidR="00E61774" w:rsidRPr="008845DD">
        <w:rPr>
          <w:rFonts w:ascii="Arial" w:hAnsi="Arial" w:cs="Arial"/>
          <w:color w:val="000000"/>
          <w:sz w:val="22"/>
          <w:szCs w:val="22"/>
        </w:rPr>
        <w:t xml:space="preserve">  This shows women don’t have to choose between family and career.</w:t>
      </w:r>
      <w:r w:rsidR="00B2423D" w:rsidRPr="008845DD">
        <w:rPr>
          <w:rFonts w:ascii="Arial" w:hAnsi="Arial" w:cs="Arial"/>
          <w:color w:val="000000"/>
          <w:sz w:val="22"/>
          <w:szCs w:val="22"/>
        </w:rPr>
        <w:t xml:space="preserve"> </w:t>
      </w:r>
      <w:r w:rsidR="00E61774" w:rsidRPr="008845DD">
        <w:rPr>
          <w:rFonts w:ascii="Arial" w:hAnsi="Arial" w:cs="Arial"/>
          <w:color w:val="000000"/>
          <w:sz w:val="22"/>
          <w:szCs w:val="22"/>
        </w:rPr>
        <w:t xml:space="preserve"> </w:t>
      </w:r>
      <w:r w:rsidR="00B2423D" w:rsidRPr="008845DD">
        <w:rPr>
          <w:rFonts w:ascii="Arial" w:hAnsi="Arial" w:cs="Arial"/>
          <w:color w:val="000000"/>
          <w:sz w:val="22"/>
          <w:szCs w:val="22"/>
        </w:rPr>
        <w:t>Similarly, Burn’s was a wife and mother of two children</w:t>
      </w:r>
      <w:r w:rsidR="00675F3B">
        <w:rPr>
          <w:rFonts w:ascii="Arial" w:hAnsi="Arial" w:cs="Arial"/>
          <w:color w:val="000000"/>
          <w:sz w:val="22"/>
          <w:szCs w:val="22"/>
        </w:rPr>
        <w:t xml:space="preserve">, </w:t>
      </w:r>
      <w:r w:rsidR="00675F3B">
        <w:rPr>
          <w:rFonts w:ascii="Arial" w:hAnsi="Arial" w:cs="Arial"/>
          <w:sz w:val="22"/>
          <w:szCs w:val="22"/>
        </w:rPr>
        <w:t xml:space="preserve">regardless of Burn’s experiences her age was a concern, people saw her as being unable to accomplish her responsibilities because she was young.  </w:t>
      </w:r>
      <w:r w:rsidR="0051006D">
        <w:rPr>
          <w:rFonts w:ascii="Arial" w:hAnsi="Arial" w:cs="Arial"/>
          <w:sz w:val="22"/>
          <w:szCs w:val="22"/>
        </w:rPr>
        <w:t>However, s</w:t>
      </w:r>
      <w:r w:rsidR="00826E15">
        <w:rPr>
          <w:rFonts w:ascii="Arial" w:hAnsi="Arial" w:cs="Arial"/>
          <w:sz w:val="22"/>
          <w:szCs w:val="22"/>
        </w:rPr>
        <w:t>he did not let the presence of the stereotypes harm her or become a barrier for her success</w:t>
      </w:r>
      <w:r w:rsidR="00F70EF7">
        <w:rPr>
          <w:rFonts w:ascii="Arial" w:hAnsi="Arial" w:cs="Arial"/>
          <w:sz w:val="22"/>
          <w:szCs w:val="22"/>
        </w:rPr>
        <w:t xml:space="preserve"> in receiving a good education while being raised in a low-income housing community by a single mother</w:t>
      </w:r>
      <w:r w:rsidR="0037638D">
        <w:rPr>
          <w:rFonts w:ascii="Arial" w:hAnsi="Arial" w:cs="Arial"/>
          <w:sz w:val="22"/>
          <w:szCs w:val="22"/>
        </w:rPr>
        <w:t>; neither affect h</w:t>
      </w:r>
      <w:r w:rsidR="00F70EF7">
        <w:rPr>
          <w:rFonts w:ascii="Arial" w:hAnsi="Arial" w:cs="Arial"/>
          <w:sz w:val="22"/>
          <w:szCs w:val="22"/>
        </w:rPr>
        <w:t>er</w:t>
      </w:r>
      <w:r w:rsidR="0037638D">
        <w:rPr>
          <w:rFonts w:ascii="Arial" w:hAnsi="Arial" w:cs="Arial"/>
          <w:sz w:val="22"/>
          <w:szCs w:val="22"/>
        </w:rPr>
        <w:t xml:space="preserve"> leadership</w:t>
      </w:r>
      <w:r w:rsidR="00F70EF7">
        <w:rPr>
          <w:rFonts w:ascii="Arial" w:hAnsi="Arial" w:cs="Arial"/>
          <w:sz w:val="22"/>
          <w:szCs w:val="22"/>
        </w:rPr>
        <w:t xml:space="preserve"> </w:t>
      </w:r>
      <w:r w:rsidR="00D17172">
        <w:rPr>
          <w:rFonts w:ascii="Arial" w:hAnsi="Arial" w:cs="Arial"/>
          <w:sz w:val="22"/>
          <w:szCs w:val="22"/>
        </w:rPr>
        <w:t>role at Xerox</w:t>
      </w:r>
      <w:r w:rsidR="0037638D">
        <w:rPr>
          <w:rFonts w:ascii="Arial" w:hAnsi="Arial" w:cs="Arial"/>
          <w:sz w:val="22"/>
          <w:szCs w:val="22"/>
        </w:rPr>
        <w:t>.</w:t>
      </w:r>
      <w:r w:rsidR="00D17172">
        <w:rPr>
          <w:rFonts w:ascii="Arial" w:hAnsi="Arial" w:cs="Arial"/>
          <w:sz w:val="22"/>
          <w:szCs w:val="22"/>
        </w:rPr>
        <w:t xml:space="preserve"> </w:t>
      </w:r>
      <w:r w:rsidR="0037638D">
        <w:rPr>
          <w:rFonts w:ascii="Arial" w:hAnsi="Arial" w:cs="Arial"/>
          <w:sz w:val="22"/>
          <w:szCs w:val="22"/>
        </w:rPr>
        <w:t xml:space="preserve"> Her position at Xerox </w:t>
      </w:r>
      <w:r w:rsidR="00D17172">
        <w:rPr>
          <w:rFonts w:ascii="Arial" w:hAnsi="Arial" w:cs="Arial"/>
          <w:sz w:val="22"/>
          <w:szCs w:val="22"/>
        </w:rPr>
        <w:t xml:space="preserve">exposed her to different leadership qualities and her </w:t>
      </w:r>
      <w:r w:rsidR="00F70EF7">
        <w:rPr>
          <w:rFonts w:ascii="Arial" w:hAnsi="Arial" w:cs="Arial"/>
          <w:sz w:val="22"/>
          <w:szCs w:val="22"/>
        </w:rPr>
        <w:t>career continued to grow</w:t>
      </w:r>
      <w:r w:rsidR="0037638D">
        <w:rPr>
          <w:rFonts w:ascii="Arial" w:hAnsi="Arial" w:cs="Arial"/>
          <w:sz w:val="22"/>
          <w:szCs w:val="22"/>
        </w:rPr>
        <w:t>;</w:t>
      </w:r>
      <w:r w:rsidR="00826E15">
        <w:rPr>
          <w:rFonts w:ascii="Arial" w:hAnsi="Arial" w:cs="Arial"/>
          <w:sz w:val="22"/>
          <w:szCs w:val="22"/>
        </w:rPr>
        <w:t xml:space="preserve"> </w:t>
      </w:r>
      <w:r w:rsidR="0037638D">
        <w:rPr>
          <w:rFonts w:ascii="Arial" w:hAnsi="Arial" w:cs="Arial"/>
          <w:sz w:val="22"/>
          <w:szCs w:val="22"/>
        </w:rPr>
        <w:t>Burn’s</w:t>
      </w:r>
      <w:r w:rsidR="0037638D" w:rsidRPr="00FE7134">
        <w:rPr>
          <w:rFonts w:ascii="Arial" w:hAnsi="Arial" w:cs="Arial"/>
          <w:sz w:val="22"/>
          <w:szCs w:val="22"/>
        </w:rPr>
        <w:t xml:space="preserve"> was very smart; she had a strong cognitive ability where she was able to analyse complex information and see opportunities or threats</w:t>
      </w:r>
      <w:r w:rsidR="0037638D">
        <w:rPr>
          <w:rFonts w:ascii="Arial" w:hAnsi="Arial" w:cs="Arial"/>
          <w:sz w:val="22"/>
          <w:szCs w:val="22"/>
        </w:rPr>
        <w:t>.</w:t>
      </w:r>
      <w:r w:rsidR="00FE5947">
        <w:rPr>
          <w:rFonts w:ascii="Arial" w:hAnsi="Arial" w:cs="Arial"/>
          <w:sz w:val="22"/>
          <w:szCs w:val="22"/>
        </w:rPr>
        <w:t xml:space="preserve">  </w:t>
      </w:r>
      <w:r w:rsidR="0037638D">
        <w:rPr>
          <w:rFonts w:ascii="Arial" w:hAnsi="Arial" w:cs="Arial"/>
          <w:sz w:val="22"/>
          <w:szCs w:val="22"/>
        </w:rPr>
        <w:t xml:space="preserve"> </w:t>
      </w:r>
    </w:p>
    <w:p w14:paraId="72D34272" w14:textId="06D7BE27" w:rsidR="007D5286" w:rsidRDefault="00E61774" w:rsidP="007D5286">
      <w:pPr>
        <w:pStyle w:val="Heading2"/>
      </w:pPr>
      <w:bookmarkStart w:id="4" w:name="_Toc47019240"/>
      <w:r>
        <w:t>S</w:t>
      </w:r>
      <w:r w:rsidR="007D5286">
        <w:t>olutions to Gender discrimination,</w:t>
      </w:r>
      <w:bookmarkEnd w:id="4"/>
    </w:p>
    <w:p w14:paraId="4DC40F69" w14:textId="0BAA6848" w:rsidR="00F6704B" w:rsidRPr="003F75EC" w:rsidRDefault="002B05C5" w:rsidP="00281BFD">
      <w:pPr>
        <w:pStyle w:val="NormalWeb"/>
        <w:spacing w:line="360" w:lineRule="auto"/>
        <w:jc w:val="both"/>
        <w:rPr>
          <w:rFonts w:ascii="ArialMT" w:hAnsi="ArialMT"/>
          <w:sz w:val="22"/>
          <w:szCs w:val="22"/>
        </w:rPr>
      </w:pPr>
      <w:r w:rsidRPr="002B05C5">
        <w:rPr>
          <w:rFonts w:ascii="Arial" w:hAnsi="Arial" w:cs="Arial"/>
          <w:sz w:val="22"/>
          <w:szCs w:val="22"/>
        </w:rPr>
        <w:t xml:space="preserve">Young women should be encouraged to excel in </w:t>
      </w:r>
      <w:r w:rsidR="009E063B">
        <w:rPr>
          <w:rFonts w:ascii="Arial" w:hAnsi="Arial" w:cs="Arial"/>
          <w:sz w:val="22"/>
          <w:szCs w:val="22"/>
        </w:rPr>
        <w:t>their education such as</w:t>
      </w:r>
      <w:r w:rsidR="00E20563">
        <w:rPr>
          <w:rFonts w:ascii="Arial" w:hAnsi="Arial" w:cs="Arial"/>
          <w:sz w:val="22"/>
          <w:szCs w:val="22"/>
        </w:rPr>
        <w:t xml:space="preserve"> in</w:t>
      </w:r>
      <w:r w:rsidR="009E063B">
        <w:rPr>
          <w:rFonts w:ascii="Arial" w:hAnsi="Arial" w:cs="Arial"/>
          <w:sz w:val="22"/>
          <w:szCs w:val="22"/>
        </w:rPr>
        <w:t xml:space="preserve"> </w:t>
      </w:r>
      <w:r w:rsidR="00E20563">
        <w:rPr>
          <w:rFonts w:ascii="Arial" w:hAnsi="Arial" w:cs="Arial"/>
          <w:sz w:val="22"/>
          <w:szCs w:val="22"/>
        </w:rPr>
        <w:t xml:space="preserve">the </w:t>
      </w:r>
      <w:r w:rsidRPr="002B05C5">
        <w:rPr>
          <w:rFonts w:ascii="Arial" w:hAnsi="Arial" w:cs="Arial"/>
          <w:sz w:val="22"/>
          <w:szCs w:val="22"/>
        </w:rPr>
        <w:t>science and engineering</w:t>
      </w:r>
      <w:r w:rsidR="00E20563">
        <w:rPr>
          <w:rFonts w:ascii="Arial" w:hAnsi="Arial" w:cs="Arial"/>
          <w:sz w:val="22"/>
          <w:szCs w:val="22"/>
        </w:rPr>
        <w:t xml:space="preserve"> fields</w:t>
      </w:r>
      <w:r w:rsidR="0092132B">
        <w:rPr>
          <w:rFonts w:ascii="Arial" w:hAnsi="Arial" w:cs="Arial"/>
          <w:sz w:val="22"/>
          <w:szCs w:val="22"/>
        </w:rPr>
        <w:t xml:space="preserve">.  It makes a difference to see more females in those fields who influence other </w:t>
      </w:r>
      <w:r w:rsidR="00AB71D9">
        <w:rPr>
          <w:rFonts w:ascii="Arial" w:hAnsi="Arial" w:cs="Arial"/>
          <w:sz w:val="22"/>
          <w:szCs w:val="22"/>
        </w:rPr>
        <w:t>women</w:t>
      </w:r>
      <w:r w:rsidR="0092132B">
        <w:rPr>
          <w:rFonts w:ascii="Arial" w:hAnsi="Arial" w:cs="Arial"/>
          <w:sz w:val="22"/>
          <w:szCs w:val="22"/>
        </w:rPr>
        <w:t xml:space="preserve"> in the society.</w:t>
      </w:r>
      <w:r w:rsidR="004D3A88">
        <w:rPr>
          <w:rFonts w:ascii="Arial" w:hAnsi="Arial" w:cs="Arial"/>
          <w:sz w:val="22"/>
          <w:szCs w:val="22"/>
        </w:rPr>
        <w:t xml:space="preserve">  </w:t>
      </w:r>
      <w:r w:rsidR="00AB71D9">
        <w:rPr>
          <w:rFonts w:ascii="ArialMT" w:hAnsi="ArialMT"/>
          <w:sz w:val="22"/>
          <w:szCs w:val="22"/>
        </w:rPr>
        <w:t xml:space="preserve">Hawken (2018) reveals Meghan Markle’s top 10 women who inspired both her personal life as well as her career to fight for women’s empowerment.  </w:t>
      </w:r>
      <w:r w:rsidR="00F6704B">
        <w:rPr>
          <w:rFonts w:ascii="Arial" w:hAnsi="Arial" w:cs="Arial"/>
          <w:sz w:val="22"/>
          <w:szCs w:val="22"/>
        </w:rPr>
        <w:t>In an interview Meghan Markle (UN Women’s advocate for political and participation in leadership) inspires equality</w:t>
      </w:r>
      <w:r w:rsidR="00B71A1E">
        <w:rPr>
          <w:rFonts w:ascii="Arial" w:hAnsi="Arial" w:cs="Arial"/>
          <w:sz w:val="22"/>
          <w:szCs w:val="22"/>
        </w:rPr>
        <w:t>;</w:t>
      </w:r>
      <w:r w:rsidR="00F6704B">
        <w:rPr>
          <w:rFonts w:ascii="Arial" w:hAnsi="Arial" w:cs="Arial"/>
          <w:sz w:val="22"/>
          <w:szCs w:val="22"/>
        </w:rPr>
        <w:t xml:space="preserve"> </w:t>
      </w:r>
      <w:r w:rsidR="00B71A1E">
        <w:rPr>
          <w:rFonts w:ascii="Arial" w:hAnsi="Arial" w:cs="Arial"/>
          <w:sz w:val="22"/>
          <w:szCs w:val="22"/>
        </w:rPr>
        <w:t>s</w:t>
      </w:r>
      <w:r w:rsidR="003F75EC">
        <w:rPr>
          <w:rFonts w:ascii="Arial" w:hAnsi="Arial" w:cs="Arial"/>
          <w:sz w:val="22"/>
          <w:szCs w:val="22"/>
        </w:rPr>
        <w:t>he speaks about how w</w:t>
      </w:r>
      <w:r w:rsidR="00F6704B">
        <w:rPr>
          <w:rFonts w:ascii="Arial" w:hAnsi="Arial" w:cs="Arial"/>
          <w:sz w:val="22"/>
          <w:szCs w:val="22"/>
        </w:rPr>
        <w:t xml:space="preserve">omen make up more than half of the world’s population and </w:t>
      </w:r>
      <w:r w:rsidR="009E063B">
        <w:rPr>
          <w:rFonts w:ascii="Arial" w:hAnsi="Arial" w:cs="Arial"/>
          <w:sz w:val="22"/>
          <w:szCs w:val="22"/>
        </w:rPr>
        <w:t>their voices can effect change in the society if they all stand together to r</w:t>
      </w:r>
      <w:r w:rsidR="009E063B">
        <w:rPr>
          <w:rFonts w:ascii="ArialMT" w:hAnsi="ArialMT"/>
          <w:sz w:val="22"/>
          <w:szCs w:val="22"/>
        </w:rPr>
        <w:t xml:space="preserve">aise awareness of gender </w:t>
      </w:r>
      <w:r w:rsidR="00E20563">
        <w:rPr>
          <w:rFonts w:ascii="ArialMT" w:hAnsi="ArialMT"/>
          <w:sz w:val="22"/>
          <w:szCs w:val="22"/>
        </w:rPr>
        <w:t>equality</w:t>
      </w:r>
      <w:r w:rsidR="009E063B">
        <w:rPr>
          <w:rFonts w:ascii="ArialMT" w:hAnsi="ArialMT"/>
          <w:sz w:val="22"/>
          <w:szCs w:val="22"/>
        </w:rPr>
        <w:t>.</w:t>
      </w:r>
      <w:r w:rsidR="00AD72DF">
        <w:rPr>
          <w:rFonts w:ascii="ArialMT" w:hAnsi="ArialMT"/>
          <w:sz w:val="22"/>
          <w:szCs w:val="22"/>
        </w:rPr>
        <w:t xml:space="preserve">  This can be done via campaigns and workshops arranged by</w:t>
      </w:r>
      <w:r w:rsidR="009E063B">
        <w:rPr>
          <w:rFonts w:ascii="ArialMT" w:hAnsi="ArialMT"/>
          <w:sz w:val="22"/>
          <w:szCs w:val="22"/>
        </w:rPr>
        <w:t xml:space="preserve"> community leaders</w:t>
      </w:r>
      <w:r w:rsidR="00AD72DF">
        <w:rPr>
          <w:rFonts w:ascii="ArialMT" w:hAnsi="ArialMT"/>
          <w:sz w:val="22"/>
          <w:szCs w:val="22"/>
        </w:rPr>
        <w:t>;</w:t>
      </w:r>
      <w:r w:rsidR="009E063B">
        <w:rPr>
          <w:rFonts w:ascii="ArialMT" w:hAnsi="ArialMT"/>
          <w:sz w:val="22"/>
          <w:szCs w:val="22"/>
        </w:rPr>
        <w:t xml:space="preserve"> </w:t>
      </w:r>
      <w:r w:rsidR="00AD72DF">
        <w:rPr>
          <w:rFonts w:ascii="ArialMT" w:hAnsi="ArialMT"/>
          <w:sz w:val="22"/>
          <w:szCs w:val="22"/>
        </w:rPr>
        <w:t>in doing this, women</w:t>
      </w:r>
      <w:r w:rsidR="009E063B">
        <w:rPr>
          <w:rFonts w:ascii="ArialMT" w:hAnsi="ArialMT"/>
          <w:sz w:val="22"/>
          <w:szCs w:val="22"/>
        </w:rPr>
        <w:t xml:space="preserve"> can share their experience and people will be more aware to close the gap.</w:t>
      </w:r>
      <w:r w:rsidR="009C5B36">
        <w:rPr>
          <w:rFonts w:ascii="ArialMT" w:hAnsi="ArialMT"/>
          <w:sz w:val="22"/>
          <w:szCs w:val="22"/>
        </w:rPr>
        <w:t xml:space="preserve">  W</w:t>
      </w:r>
      <w:r w:rsidR="009E063B">
        <w:rPr>
          <w:rFonts w:ascii="ArialMT" w:hAnsi="ArialMT"/>
          <w:sz w:val="22"/>
          <w:szCs w:val="22"/>
        </w:rPr>
        <w:t xml:space="preserve">omen’s involvement </w:t>
      </w:r>
      <w:r w:rsidR="009C5B36">
        <w:rPr>
          <w:rFonts w:ascii="ArialMT" w:hAnsi="ArialMT"/>
          <w:sz w:val="22"/>
          <w:szCs w:val="22"/>
        </w:rPr>
        <w:t>highly matters,</w:t>
      </w:r>
      <w:r w:rsidR="009E063B">
        <w:rPr>
          <w:rFonts w:ascii="ArialMT" w:hAnsi="ArialMT"/>
          <w:sz w:val="22"/>
          <w:szCs w:val="22"/>
        </w:rPr>
        <w:t xml:space="preserve"> </w:t>
      </w:r>
      <w:r w:rsidR="009C5B36">
        <w:rPr>
          <w:rFonts w:ascii="ArialMT" w:hAnsi="ArialMT"/>
          <w:sz w:val="22"/>
          <w:szCs w:val="22"/>
        </w:rPr>
        <w:t>and they</w:t>
      </w:r>
      <w:r w:rsidR="009E063B">
        <w:rPr>
          <w:rFonts w:ascii="ArialMT" w:hAnsi="ArialMT"/>
          <w:sz w:val="22"/>
          <w:szCs w:val="22"/>
        </w:rPr>
        <w:t xml:space="preserve"> need to become active in their communities and local governments as well as in the highest parliamentary positions.</w:t>
      </w:r>
    </w:p>
    <w:p w14:paraId="24E421C2" w14:textId="2F1FA7DA" w:rsidR="00FC3959" w:rsidRDefault="00B71A1E" w:rsidP="00FE5947">
      <w:pPr>
        <w:pStyle w:val="NormalWeb"/>
        <w:spacing w:line="360" w:lineRule="auto"/>
        <w:jc w:val="both"/>
        <w:rPr>
          <w:rFonts w:ascii="Arial" w:hAnsi="Arial" w:cs="Arial"/>
          <w:sz w:val="22"/>
          <w:szCs w:val="22"/>
        </w:rPr>
      </w:pPr>
      <w:r>
        <w:rPr>
          <w:rFonts w:ascii="Arial" w:hAnsi="Arial" w:cs="Arial"/>
          <w:sz w:val="22"/>
          <w:szCs w:val="22"/>
        </w:rPr>
        <w:t>W</w:t>
      </w:r>
      <w:r w:rsidR="00FE5947">
        <w:rPr>
          <w:rFonts w:ascii="Arial" w:hAnsi="Arial" w:cs="Arial"/>
          <w:sz w:val="22"/>
          <w:szCs w:val="22"/>
        </w:rPr>
        <w:t xml:space="preserve">ork experience </w:t>
      </w:r>
      <w:r>
        <w:rPr>
          <w:rFonts w:ascii="Arial" w:hAnsi="Arial" w:cs="Arial"/>
          <w:sz w:val="22"/>
          <w:szCs w:val="22"/>
        </w:rPr>
        <w:t xml:space="preserve">from early life </w:t>
      </w:r>
      <w:r w:rsidR="00FE5947">
        <w:rPr>
          <w:rFonts w:ascii="Arial" w:hAnsi="Arial" w:cs="Arial"/>
          <w:sz w:val="22"/>
          <w:szCs w:val="22"/>
        </w:rPr>
        <w:t>is key in order to develop leadership skills and Burn’s had this opportunity at Xerox where they understood the importance of a diverse workforce.  The challenges women face differs dramatically</w:t>
      </w:r>
      <w:r w:rsidR="00FE5947" w:rsidRPr="0037638D">
        <w:rPr>
          <w:rFonts w:ascii="Arial" w:hAnsi="Arial" w:cs="Arial"/>
          <w:sz w:val="22"/>
          <w:szCs w:val="22"/>
        </w:rPr>
        <w:t xml:space="preserve"> </w:t>
      </w:r>
      <w:r w:rsidR="00FE5947">
        <w:rPr>
          <w:rFonts w:ascii="Arial" w:hAnsi="Arial" w:cs="Arial"/>
          <w:sz w:val="22"/>
          <w:szCs w:val="22"/>
        </w:rPr>
        <w:t>depending on the work environment and culture. Burn’s</w:t>
      </w:r>
      <w:r w:rsidR="00FE5947" w:rsidRPr="00FE7134">
        <w:rPr>
          <w:rFonts w:ascii="Arial" w:hAnsi="Arial" w:cs="Arial"/>
          <w:sz w:val="22"/>
          <w:szCs w:val="22"/>
        </w:rPr>
        <w:t xml:space="preserve"> had superior technical knowledge about the business</w:t>
      </w:r>
      <w:r w:rsidR="00FE5947">
        <w:rPr>
          <w:rFonts w:ascii="Arial" w:hAnsi="Arial" w:cs="Arial"/>
          <w:sz w:val="22"/>
          <w:szCs w:val="22"/>
        </w:rPr>
        <w:t xml:space="preserve"> and understood the key technological decisions and concerns that face the company and was named 50</w:t>
      </w:r>
      <w:r w:rsidR="00FE5947" w:rsidRPr="00921E07">
        <w:rPr>
          <w:rFonts w:ascii="Arial" w:hAnsi="Arial" w:cs="Arial"/>
          <w:sz w:val="22"/>
          <w:szCs w:val="22"/>
          <w:vertAlign w:val="superscript"/>
        </w:rPr>
        <w:t>th</w:t>
      </w:r>
      <w:r w:rsidR="00FE5947">
        <w:rPr>
          <w:rFonts w:ascii="Arial" w:hAnsi="Arial" w:cs="Arial"/>
          <w:sz w:val="22"/>
          <w:szCs w:val="22"/>
        </w:rPr>
        <w:t xml:space="preserve"> most powerful black women executive in America.  It is very important that women like this are seen so other women can see this and believe it is possible for women to reach the top.  She had a powerful platform even if it were a place of conflict; because she believ</w:t>
      </w:r>
      <w:r w:rsidR="00E20563">
        <w:rPr>
          <w:rFonts w:ascii="Arial" w:hAnsi="Arial" w:cs="Arial"/>
          <w:sz w:val="22"/>
          <w:szCs w:val="22"/>
        </w:rPr>
        <w:t>ed</w:t>
      </w:r>
      <w:r w:rsidR="00FE5947">
        <w:rPr>
          <w:rFonts w:ascii="Arial" w:hAnsi="Arial" w:cs="Arial"/>
          <w:sz w:val="22"/>
          <w:szCs w:val="22"/>
        </w:rPr>
        <w:t xml:space="preserve"> in herself,</w:t>
      </w:r>
      <w:r w:rsidR="00E20563">
        <w:rPr>
          <w:rFonts w:ascii="Arial" w:hAnsi="Arial" w:cs="Arial"/>
          <w:sz w:val="22"/>
          <w:szCs w:val="22"/>
        </w:rPr>
        <w:t xml:space="preserve"> and</w:t>
      </w:r>
      <w:r w:rsidR="00FE5947">
        <w:rPr>
          <w:rFonts w:ascii="Arial" w:hAnsi="Arial" w:cs="Arial"/>
          <w:sz w:val="22"/>
          <w:szCs w:val="22"/>
        </w:rPr>
        <w:t xml:space="preserve"> she </w:t>
      </w:r>
      <w:r w:rsidR="00E20563">
        <w:rPr>
          <w:rFonts w:ascii="Arial" w:hAnsi="Arial" w:cs="Arial"/>
          <w:sz w:val="22"/>
          <w:szCs w:val="22"/>
        </w:rPr>
        <w:t xml:space="preserve">was </w:t>
      </w:r>
      <w:r w:rsidR="00FE5947">
        <w:rPr>
          <w:rFonts w:ascii="Arial" w:hAnsi="Arial" w:cs="Arial"/>
          <w:sz w:val="22"/>
          <w:szCs w:val="22"/>
        </w:rPr>
        <w:t>able to face any situation</w:t>
      </w:r>
      <w:r w:rsidR="00CE2B0D">
        <w:rPr>
          <w:rFonts w:ascii="Arial" w:hAnsi="Arial" w:cs="Arial"/>
          <w:sz w:val="22"/>
          <w:szCs w:val="22"/>
        </w:rPr>
        <w:t xml:space="preserve"> </w:t>
      </w:r>
      <w:r w:rsidR="00CE2B0D">
        <w:rPr>
          <w:rFonts w:ascii="Arial" w:hAnsi="Arial" w:cs="Arial"/>
          <w:color w:val="000000"/>
          <w:sz w:val="22"/>
          <w:szCs w:val="22"/>
        </w:rPr>
        <w:t>by</w:t>
      </w:r>
      <w:r w:rsidR="00CE2B0D" w:rsidRPr="008845DD">
        <w:rPr>
          <w:rFonts w:ascii="Arial" w:hAnsi="Arial" w:cs="Arial"/>
          <w:color w:val="000000"/>
          <w:sz w:val="22"/>
          <w:szCs w:val="22"/>
        </w:rPr>
        <w:t xml:space="preserve"> remain</w:t>
      </w:r>
      <w:r w:rsidR="00CE2B0D">
        <w:rPr>
          <w:rFonts w:ascii="Arial" w:hAnsi="Arial" w:cs="Arial"/>
          <w:color w:val="000000"/>
          <w:sz w:val="22"/>
          <w:szCs w:val="22"/>
        </w:rPr>
        <w:t>ing</w:t>
      </w:r>
      <w:r w:rsidR="00CE2B0D" w:rsidRPr="008845DD">
        <w:rPr>
          <w:rFonts w:ascii="Arial" w:hAnsi="Arial" w:cs="Arial"/>
          <w:color w:val="000000"/>
          <w:sz w:val="22"/>
          <w:szCs w:val="22"/>
        </w:rPr>
        <w:t xml:space="preserve"> focused in her career pursuing her dreams to become CEO of Xerox</w:t>
      </w:r>
      <w:r w:rsidR="00CE2B0D">
        <w:rPr>
          <w:rFonts w:ascii="Arial" w:hAnsi="Arial" w:cs="Arial"/>
          <w:color w:val="000000"/>
          <w:sz w:val="22"/>
          <w:szCs w:val="22"/>
        </w:rPr>
        <w:t>.</w:t>
      </w:r>
    </w:p>
    <w:p w14:paraId="22674589" w14:textId="51DCEFA6" w:rsidR="00B71A1E" w:rsidRPr="002A03E1" w:rsidRDefault="00B71A1E" w:rsidP="002A03E1">
      <w:pPr>
        <w:spacing w:line="360" w:lineRule="auto"/>
        <w:jc w:val="both"/>
        <w:rPr>
          <w:rFonts w:ascii="ArialMT" w:hAnsi="ArialMT" w:cstheme="minorBidi"/>
          <w:sz w:val="22"/>
          <w:szCs w:val="22"/>
        </w:rPr>
      </w:pPr>
      <w:r>
        <w:rPr>
          <w:rFonts w:ascii="ArialMT" w:hAnsi="ArialMT"/>
          <w:sz w:val="22"/>
          <w:szCs w:val="22"/>
        </w:rPr>
        <w:lastRenderedPageBreak/>
        <w:t xml:space="preserve">There are many actions an employer can take to foster an equal work environment.  They can allow employees to take </w:t>
      </w:r>
      <w:r w:rsidR="00FC3959">
        <w:rPr>
          <w:rFonts w:ascii="ArialMT" w:hAnsi="ArialMT"/>
          <w:sz w:val="22"/>
          <w:szCs w:val="22"/>
        </w:rPr>
        <w:t>the</w:t>
      </w:r>
      <w:r>
        <w:rPr>
          <w:rFonts w:ascii="ArialMT" w:hAnsi="ArialMT"/>
          <w:sz w:val="22"/>
          <w:szCs w:val="22"/>
        </w:rPr>
        <w:t xml:space="preserve"> advantage to work remotely from home while taking care of themselves and their families</w:t>
      </w:r>
      <w:r w:rsidR="00E87A2F">
        <w:rPr>
          <w:rFonts w:ascii="ArialMT" w:hAnsi="ArialMT"/>
          <w:sz w:val="22"/>
          <w:szCs w:val="22"/>
        </w:rPr>
        <w:t>.  T</w:t>
      </w:r>
      <w:r>
        <w:rPr>
          <w:rFonts w:ascii="ArialMT" w:hAnsi="ArialMT"/>
          <w:sz w:val="22"/>
          <w:szCs w:val="22"/>
        </w:rPr>
        <w:t xml:space="preserve">his can include </w:t>
      </w:r>
      <w:r w:rsidR="00E87A2F">
        <w:rPr>
          <w:rFonts w:ascii="ArialMT" w:hAnsi="ArialMT"/>
          <w:sz w:val="22"/>
          <w:szCs w:val="22"/>
        </w:rPr>
        <w:t xml:space="preserve">arrangements to work flexible hours; </w:t>
      </w:r>
      <w:r>
        <w:rPr>
          <w:rFonts w:ascii="ArialMT" w:hAnsi="ArialMT"/>
          <w:sz w:val="22"/>
          <w:szCs w:val="22"/>
        </w:rPr>
        <w:t>work being divided in to shifts so women can ideally go back in a full-time capacity doing more hours at work while sharing the care of her child and domestic work with her partner.</w:t>
      </w:r>
      <w:r w:rsidR="002A03E1">
        <w:rPr>
          <w:rFonts w:ascii="ArialMT" w:hAnsi="ArialMT"/>
          <w:sz w:val="22"/>
          <w:szCs w:val="22"/>
        </w:rPr>
        <w:t xml:space="preserve">  W</w:t>
      </w:r>
      <w:r w:rsidR="002A5559">
        <w:rPr>
          <w:rFonts w:ascii="ArialMT" w:hAnsi="ArialMT"/>
          <w:sz w:val="22"/>
          <w:szCs w:val="22"/>
        </w:rPr>
        <w:t>ork flexibility should also be encourage</w:t>
      </w:r>
      <w:r w:rsidR="002A03E1">
        <w:rPr>
          <w:rFonts w:ascii="ArialMT" w:hAnsi="ArialMT"/>
          <w:sz w:val="22"/>
          <w:szCs w:val="22"/>
        </w:rPr>
        <w:t>d</w:t>
      </w:r>
      <w:r w:rsidR="002A5559">
        <w:rPr>
          <w:rFonts w:ascii="ArialMT" w:hAnsi="ArialMT"/>
          <w:sz w:val="22"/>
          <w:szCs w:val="22"/>
        </w:rPr>
        <w:t xml:space="preserve"> to </w:t>
      </w:r>
      <w:r w:rsidR="002A03E1">
        <w:rPr>
          <w:rFonts w:ascii="ArialMT" w:hAnsi="ArialMT"/>
          <w:sz w:val="22"/>
          <w:szCs w:val="22"/>
        </w:rPr>
        <w:t>men</w:t>
      </w:r>
      <w:r w:rsidR="00CE2B0D">
        <w:rPr>
          <w:rFonts w:ascii="ArialMT" w:hAnsi="ArialMT"/>
          <w:sz w:val="22"/>
          <w:szCs w:val="22"/>
        </w:rPr>
        <w:t xml:space="preserve"> also</w:t>
      </w:r>
      <w:r w:rsidR="002A03E1">
        <w:rPr>
          <w:rFonts w:ascii="ArialMT" w:hAnsi="ArialMT"/>
          <w:sz w:val="22"/>
          <w:szCs w:val="22"/>
        </w:rPr>
        <w:t>,</w:t>
      </w:r>
      <w:r w:rsidR="002A5559">
        <w:rPr>
          <w:rFonts w:ascii="ArialMT" w:hAnsi="ArialMT"/>
          <w:sz w:val="22"/>
          <w:szCs w:val="22"/>
        </w:rPr>
        <w:t xml:space="preserve"> so it isn’t just seen as a benefit for women</w:t>
      </w:r>
      <w:r w:rsidR="002A03E1" w:rsidRPr="002A03E1">
        <w:rPr>
          <w:rFonts w:ascii="Arial" w:hAnsi="Arial" w:cs="Arial"/>
          <w:sz w:val="22"/>
          <w:szCs w:val="22"/>
        </w:rPr>
        <w:t xml:space="preserve"> </w:t>
      </w:r>
      <w:r w:rsidR="002A03E1">
        <w:rPr>
          <w:rFonts w:ascii="Arial" w:hAnsi="Arial" w:cs="Arial"/>
          <w:sz w:val="22"/>
          <w:szCs w:val="22"/>
        </w:rPr>
        <w:t>(</w:t>
      </w:r>
      <w:r w:rsidR="002A03E1" w:rsidRPr="002A5559">
        <w:rPr>
          <w:rFonts w:ascii="Arial" w:hAnsi="Arial" w:cs="Arial"/>
          <w:sz w:val="22"/>
          <w:szCs w:val="22"/>
        </w:rPr>
        <w:t>Government Equalities Office</w:t>
      </w:r>
      <w:r w:rsidR="002A03E1">
        <w:rPr>
          <w:rFonts w:ascii="Arial" w:hAnsi="Arial" w:cs="Arial"/>
          <w:sz w:val="22"/>
          <w:szCs w:val="22"/>
        </w:rPr>
        <w:t xml:space="preserve">, </w:t>
      </w:r>
      <w:r w:rsidR="002A03E1" w:rsidRPr="002A5559">
        <w:rPr>
          <w:rFonts w:ascii="Arial" w:hAnsi="Arial" w:cs="Arial"/>
          <w:sz w:val="22"/>
          <w:szCs w:val="22"/>
        </w:rPr>
        <w:t>2020).</w:t>
      </w:r>
      <w:r w:rsidR="002A03E1">
        <w:rPr>
          <w:rFonts w:ascii="Arial" w:hAnsi="Arial" w:cs="Arial"/>
          <w:sz w:val="22"/>
          <w:szCs w:val="22"/>
        </w:rPr>
        <w:t xml:space="preserve">  </w:t>
      </w:r>
      <w:r w:rsidR="00E87A2F">
        <w:rPr>
          <w:rFonts w:ascii="ArialMT" w:hAnsi="ArialMT"/>
          <w:sz w:val="22"/>
          <w:szCs w:val="22"/>
        </w:rPr>
        <w:t>This solution will also help close the gender pay gap to give women equal opportunities in the workplace.</w:t>
      </w:r>
    </w:p>
    <w:p w14:paraId="467A5FA7" w14:textId="5D8327A3" w:rsidR="006F5A23" w:rsidRPr="006F5A23" w:rsidRDefault="006F5A23" w:rsidP="006F5A23">
      <w:pPr>
        <w:pStyle w:val="Heading1"/>
        <w:spacing w:before="300" w:after="300"/>
        <w:rPr>
          <w:rFonts w:ascii="Helvetica" w:eastAsia="Times New Roman" w:hAnsi="Helvetica" w:cs="Times New Roman"/>
          <w:color w:val="1A1A1A"/>
          <w:spacing w:val="-12"/>
          <w:kern w:val="36"/>
          <w:sz w:val="22"/>
          <w:szCs w:val="22"/>
        </w:rPr>
      </w:pPr>
    </w:p>
    <w:p w14:paraId="73478EA8" w14:textId="50E33F21" w:rsidR="00302FDD" w:rsidRDefault="00302FDD" w:rsidP="00302FDD">
      <w:pPr>
        <w:pStyle w:val="NormalWeb"/>
        <w:ind w:left="720"/>
        <w:rPr>
          <w:rFonts w:ascii="ArialMT" w:hAnsi="ArialMT"/>
          <w:color w:val="FF0000"/>
          <w:sz w:val="22"/>
          <w:szCs w:val="22"/>
        </w:rPr>
      </w:pPr>
    </w:p>
    <w:p w14:paraId="1F692722" w14:textId="35A2CFF4" w:rsidR="00302FDD" w:rsidRDefault="00302FDD" w:rsidP="00302FDD">
      <w:pPr>
        <w:pStyle w:val="NormalWeb"/>
        <w:spacing w:before="975" w:beforeAutospacing="0" w:after="975" w:afterAutospacing="0"/>
        <w:rPr>
          <w:rStyle w:val="Hyperlink"/>
          <w:b/>
          <w:bCs/>
          <w:color w:val="BA9B55"/>
          <w:u w:val="none"/>
        </w:rPr>
      </w:pPr>
      <w:r>
        <w:rPr>
          <w:rStyle w:val="hs-cta-node"/>
          <w:rFonts w:ascii="Arial" w:hAnsi="Arial" w:cs="Arial"/>
          <w:color w:val="000000"/>
          <w:sz w:val="23"/>
          <w:szCs w:val="23"/>
        </w:rPr>
        <w:fldChar w:fldCharType="begin"/>
      </w:r>
      <w:r>
        <w:rPr>
          <w:rStyle w:val="hs-cta-node"/>
          <w:rFonts w:ascii="Arial" w:hAnsi="Arial" w:cs="Arial"/>
          <w:color w:val="000000"/>
          <w:sz w:val="23"/>
          <w:szCs w:val="23"/>
        </w:rPr>
        <w:instrText xml:space="preserve"> HYPERLINK "https://hospitalityinsights.ehl.edu/cs/c/?cta_guid=ba704cf4-a97c-4c96-bf06-cc6000fd1f0b&amp;placement_guid=8d2ad0c8-8129-4d43-93f7-f488fdaefc22&amp;portal_id=216693&amp;canon=https%3A%2F%2Fhospitalityinsights.ehl.edu%2Fwomen-leadership-building-self-confidence&amp;redirect_url=APefjpHDAplgcobCHDAfFxZS39C0fWI_Rgy8pGoBKDLz5afSpdVPRCBqRgk3OTha_Yl9-bVOvMkWZaX8ftmGeR7BK1aUhkogKAzgJfytroDz1dA2zxJwRLvsNZQKh8xQNCRyIf6qwzNjnVT8WRJi7yM_0ri-TMXrNH2ApWo6UyJ-NFiURBNT54YbV0b0C2Xj0Y5BnhH6IVHuVIm-mBTjI9HmtIjJv2czjsPxVq6UgpHTynTFL2e2dfwWBxd0E24IsiNm2GyFPQMFIOunqh3Ax1n0kwO8Bc85nn1f1qqKOS1YVxKRbujFNVM&amp;click=472e8213-be15-4758-8fde-cf6d85262282&amp;hsutk=f05db8828a9094849cd03a7920f32fc0&amp;signature=AAH58kFO6srIIvXiD-BE2IHwLVNS2cAOIQ&amp;utm_referrer=https%3A%2F%2Fwww.bing.com%2F&amp;pageId=30142946203&amp;contentType=blog-post&amp;__hstc=123893205.f05db8828a9094849cd03a7920f32fc0.1595659205636.1595659205636.1595659205636.1&amp;__hssc=123893205.1.1595659205637&amp;__hsfp=3934428112" \o "Want to earn a Hospitality Management Degree? Learn more about EHL Programs" \t "_blank" </w:instrText>
      </w:r>
      <w:r>
        <w:rPr>
          <w:rStyle w:val="hs-cta-node"/>
          <w:rFonts w:ascii="Arial" w:hAnsi="Arial" w:cs="Arial"/>
          <w:color w:val="000000"/>
          <w:sz w:val="23"/>
          <w:szCs w:val="23"/>
        </w:rPr>
        <w:fldChar w:fldCharType="separate"/>
      </w:r>
    </w:p>
    <w:p w14:paraId="200EFAA7" w14:textId="77777777" w:rsidR="00302FDD" w:rsidRDefault="00302FDD" w:rsidP="00302FDD">
      <w:pPr>
        <w:spacing w:before="975" w:after="975"/>
      </w:pPr>
      <w:r>
        <w:rPr>
          <w:b/>
          <w:bCs/>
          <w:color w:val="BA9B55"/>
        </w:rPr>
        <w:br/>
      </w:r>
    </w:p>
    <w:p w14:paraId="21F8F6FF" w14:textId="4358A2B8" w:rsidR="007D5286" w:rsidRDefault="00302FDD" w:rsidP="00302FDD">
      <w:pPr>
        <w:pStyle w:val="NormalWeb"/>
        <w:rPr>
          <w:rFonts w:ascii="Arial" w:hAnsi="Arial" w:cs="Arial"/>
          <w:i/>
          <w:iCs/>
          <w:sz w:val="20"/>
          <w:szCs w:val="20"/>
        </w:rPr>
      </w:pPr>
      <w:r>
        <w:rPr>
          <w:rStyle w:val="hs-cta-node"/>
          <w:rFonts w:ascii="Arial" w:hAnsi="Arial" w:cs="Arial"/>
          <w:color w:val="000000"/>
          <w:sz w:val="23"/>
          <w:szCs w:val="23"/>
        </w:rPr>
        <w:fldChar w:fldCharType="end"/>
      </w:r>
    </w:p>
    <w:p w14:paraId="667C0F8F" w14:textId="66E7D69C" w:rsidR="00BD6984" w:rsidRDefault="00B65D06" w:rsidP="007D5286">
      <w:pPr>
        <w:pStyle w:val="Heading2"/>
      </w:pPr>
      <w:bookmarkStart w:id="5" w:name="_Toc47019241"/>
      <w:r>
        <w:t xml:space="preserve">Relationship between transformational </w:t>
      </w:r>
      <w:r w:rsidR="0032135A">
        <w:t xml:space="preserve">leadership </w:t>
      </w:r>
      <w:r>
        <w:t xml:space="preserve">and </w:t>
      </w:r>
      <w:r w:rsidR="003149D9">
        <w:t>organisational performance</w:t>
      </w:r>
      <w:bookmarkEnd w:id="5"/>
      <w:r w:rsidR="003149D9">
        <w:t xml:space="preserve"> </w:t>
      </w:r>
      <w:r>
        <w:t xml:space="preserve"> </w:t>
      </w:r>
    </w:p>
    <w:p w14:paraId="09C0D2F0" w14:textId="3A511CFF" w:rsidR="00BD6984" w:rsidRDefault="007D5286" w:rsidP="00FD6831">
      <w:pPr>
        <w:pStyle w:val="Heading2"/>
        <w:spacing w:line="360" w:lineRule="auto"/>
        <w:jc w:val="both"/>
      </w:pPr>
      <w:r>
        <w:t xml:space="preserve"> </w:t>
      </w:r>
    </w:p>
    <w:p w14:paraId="4B5F15B4" w14:textId="4C75C654" w:rsidR="003C6009" w:rsidRPr="0019449E" w:rsidRDefault="0032135A" w:rsidP="003C6009">
      <w:pPr>
        <w:pStyle w:val="NormalWeb"/>
        <w:spacing w:line="360" w:lineRule="auto"/>
        <w:jc w:val="both"/>
        <w:rPr>
          <w:rFonts w:ascii="Arial" w:hAnsi="Arial" w:cs="Arial"/>
          <w:color w:val="111111"/>
          <w:sz w:val="22"/>
          <w:szCs w:val="22"/>
        </w:rPr>
      </w:pPr>
      <w:r w:rsidRPr="003C6009">
        <w:rPr>
          <w:rFonts w:ascii="Arial" w:hAnsi="Arial" w:cs="Arial"/>
          <w:color w:val="111111"/>
          <w:sz w:val="22"/>
          <w:szCs w:val="22"/>
          <w:shd w:val="clear" w:color="auto" w:fill="FFFFFF"/>
        </w:rPr>
        <w:t xml:space="preserve">Transformational leaders work </w:t>
      </w:r>
      <w:r w:rsidR="00AC52FD" w:rsidRPr="003C6009">
        <w:rPr>
          <w:rFonts w:ascii="Arial" w:hAnsi="Arial" w:cs="Arial"/>
          <w:color w:val="111111"/>
          <w:sz w:val="22"/>
          <w:szCs w:val="22"/>
          <w:shd w:val="clear" w:color="auto" w:fill="FFFFFF"/>
        </w:rPr>
        <w:t xml:space="preserve">closely </w:t>
      </w:r>
      <w:r w:rsidRPr="003C6009">
        <w:rPr>
          <w:rFonts w:ascii="Arial" w:hAnsi="Arial" w:cs="Arial"/>
          <w:color w:val="111111"/>
          <w:sz w:val="22"/>
          <w:szCs w:val="22"/>
          <w:shd w:val="clear" w:color="auto" w:fill="FFFFFF"/>
        </w:rPr>
        <w:t>with their teams to identify change</w:t>
      </w:r>
      <w:r w:rsidR="00CE2B0D">
        <w:rPr>
          <w:rFonts w:ascii="Arial" w:hAnsi="Arial" w:cs="Arial"/>
          <w:color w:val="111111"/>
          <w:sz w:val="22"/>
          <w:szCs w:val="22"/>
          <w:shd w:val="clear" w:color="auto" w:fill="FFFFFF"/>
        </w:rPr>
        <w:t xml:space="preserve"> as well as </w:t>
      </w:r>
      <w:r w:rsidR="00FD6831" w:rsidRPr="003C6009">
        <w:rPr>
          <w:rFonts w:ascii="Arial" w:hAnsi="Arial" w:cs="Arial"/>
          <w:color w:val="000000" w:themeColor="text1"/>
          <w:sz w:val="22"/>
          <w:szCs w:val="22"/>
          <w:shd w:val="clear" w:color="auto" w:fill="FFFFFF"/>
        </w:rPr>
        <w:t xml:space="preserve">influence </w:t>
      </w:r>
      <w:r w:rsidR="00CE2B0D">
        <w:rPr>
          <w:rFonts w:ascii="Arial" w:hAnsi="Arial" w:cs="Arial"/>
          <w:color w:val="000000" w:themeColor="text1"/>
          <w:sz w:val="22"/>
          <w:szCs w:val="22"/>
          <w:shd w:val="clear" w:color="auto" w:fill="FFFFFF"/>
        </w:rPr>
        <w:t>them</w:t>
      </w:r>
      <w:r w:rsidR="008372B3" w:rsidRPr="003C6009">
        <w:rPr>
          <w:rFonts w:ascii="Arial" w:hAnsi="Arial" w:cs="Arial"/>
          <w:color w:val="000000" w:themeColor="text1"/>
          <w:sz w:val="22"/>
          <w:szCs w:val="22"/>
          <w:shd w:val="clear" w:color="auto" w:fill="FFFFFF"/>
        </w:rPr>
        <w:t xml:space="preserve"> </w:t>
      </w:r>
      <w:r w:rsidR="00FD6831" w:rsidRPr="003C6009">
        <w:rPr>
          <w:rFonts w:ascii="Arial" w:hAnsi="Arial" w:cs="Arial"/>
          <w:color w:val="000000" w:themeColor="text1"/>
          <w:sz w:val="22"/>
          <w:szCs w:val="22"/>
          <w:shd w:val="clear" w:color="auto" w:fill="FFFFFF"/>
        </w:rPr>
        <w:t>to accomplish a common goal</w:t>
      </w:r>
      <w:r w:rsidR="002936E0" w:rsidRPr="003C6009">
        <w:rPr>
          <w:rStyle w:val="Strong"/>
          <w:rFonts w:ascii="Arial" w:hAnsi="Arial" w:cs="Arial"/>
          <w:b w:val="0"/>
          <w:bCs w:val="0"/>
          <w:color w:val="111111"/>
          <w:sz w:val="22"/>
          <w:szCs w:val="22"/>
        </w:rPr>
        <w:t xml:space="preserve"> (</w:t>
      </w:r>
      <w:proofErr w:type="spellStart"/>
      <w:r w:rsidR="002936E0" w:rsidRPr="003C6009">
        <w:rPr>
          <w:rStyle w:val="Strong"/>
          <w:rFonts w:ascii="Arial" w:hAnsi="Arial" w:cs="Arial"/>
          <w:b w:val="0"/>
          <w:bCs w:val="0"/>
          <w:color w:val="111111"/>
          <w:sz w:val="22"/>
          <w:szCs w:val="22"/>
        </w:rPr>
        <w:t>Madanchian</w:t>
      </w:r>
      <w:proofErr w:type="spellEnd"/>
      <w:r w:rsidR="002936E0" w:rsidRPr="003C6009">
        <w:rPr>
          <w:rStyle w:val="Strong"/>
          <w:rFonts w:ascii="Arial" w:hAnsi="Arial" w:cs="Arial"/>
          <w:b w:val="0"/>
          <w:bCs w:val="0"/>
          <w:color w:val="111111"/>
          <w:sz w:val="22"/>
          <w:szCs w:val="22"/>
        </w:rPr>
        <w:t>, et al (2016)</w:t>
      </w:r>
      <w:r w:rsidR="00604502">
        <w:rPr>
          <w:rFonts w:ascii="Arial" w:hAnsi="Arial" w:cs="Arial"/>
          <w:color w:val="000000" w:themeColor="text1"/>
          <w:sz w:val="22"/>
          <w:szCs w:val="22"/>
          <w:shd w:val="clear" w:color="auto" w:fill="FFFFFF"/>
        </w:rPr>
        <w:t>.  T</w:t>
      </w:r>
      <w:r w:rsidR="00FD6831" w:rsidRPr="003C6009">
        <w:rPr>
          <w:rFonts w:ascii="Arial" w:hAnsi="Arial" w:cs="Arial"/>
          <w:color w:val="000000" w:themeColor="text1"/>
          <w:sz w:val="22"/>
          <w:szCs w:val="22"/>
          <w:shd w:val="clear" w:color="auto" w:fill="FFFFFF"/>
        </w:rPr>
        <w:t>his highlights the importance of sociability to leadership effectiveness.</w:t>
      </w:r>
      <w:r w:rsidR="008372B3" w:rsidRPr="003C6009">
        <w:rPr>
          <w:rFonts w:ascii="Arial" w:hAnsi="Arial" w:cs="Arial"/>
          <w:sz w:val="22"/>
          <w:szCs w:val="22"/>
        </w:rPr>
        <w:t xml:space="preserve">  It is believed </w:t>
      </w:r>
      <w:r w:rsidR="008372B3" w:rsidRPr="003C6009">
        <w:rPr>
          <w:rFonts w:ascii="Arial" w:hAnsi="Arial" w:cs="Arial"/>
          <w:color w:val="000000"/>
          <w:sz w:val="22"/>
          <w:szCs w:val="22"/>
        </w:rPr>
        <w:t xml:space="preserve">that a person’s belief in one’s ability matters greatly in one’s </w:t>
      </w:r>
      <w:r w:rsidR="00AC20F9" w:rsidRPr="003C6009">
        <w:rPr>
          <w:rFonts w:ascii="Arial" w:hAnsi="Arial" w:cs="Arial"/>
          <w:color w:val="000000"/>
          <w:sz w:val="22"/>
          <w:szCs w:val="22"/>
        </w:rPr>
        <w:t>performance</w:t>
      </w:r>
      <w:r w:rsidR="008372B3" w:rsidRPr="003C6009">
        <w:rPr>
          <w:rFonts w:ascii="Arial" w:hAnsi="Arial" w:cs="Arial"/>
          <w:color w:val="000000"/>
          <w:sz w:val="22"/>
          <w:szCs w:val="22"/>
        </w:rPr>
        <w:t xml:space="preserve">.  </w:t>
      </w:r>
      <w:r w:rsidR="00604502">
        <w:rPr>
          <w:rStyle w:val="Strong"/>
          <w:rFonts w:ascii="Arial" w:hAnsi="Arial" w:cs="Arial"/>
          <w:b w:val="0"/>
          <w:bCs w:val="0"/>
          <w:color w:val="111111"/>
          <w:sz w:val="22"/>
          <w:szCs w:val="22"/>
        </w:rPr>
        <w:t>Similarly,</w:t>
      </w:r>
      <w:r w:rsidR="00E977D5" w:rsidRPr="003C6009">
        <w:rPr>
          <w:rStyle w:val="Strong"/>
          <w:rFonts w:ascii="Arial" w:hAnsi="Arial" w:cs="Arial"/>
          <w:b w:val="0"/>
          <w:bCs w:val="0"/>
          <w:color w:val="111111"/>
          <w:sz w:val="22"/>
          <w:szCs w:val="22"/>
        </w:rPr>
        <w:t xml:space="preserve"> this style of leadership </w:t>
      </w:r>
      <w:r w:rsidR="003C6009" w:rsidRPr="003C6009">
        <w:rPr>
          <w:rStyle w:val="Strong"/>
          <w:rFonts w:ascii="Arial" w:hAnsi="Arial" w:cs="Arial"/>
          <w:b w:val="0"/>
          <w:bCs w:val="0"/>
          <w:color w:val="111111"/>
          <w:sz w:val="22"/>
          <w:szCs w:val="22"/>
        </w:rPr>
        <w:t xml:space="preserve">creates a </w:t>
      </w:r>
      <w:r w:rsidR="0019449E" w:rsidRPr="003C6009">
        <w:rPr>
          <w:rStyle w:val="Strong"/>
          <w:rFonts w:ascii="Arial" w:hAnsi="Arial" w:cs="Arial"/>
          <w:b w:val="0"/>
          <w:bCs w:val="0"/>
          <w:color w:val="111111"/>
          <w:sz w:val="22"/>
          <w:szCs w:val="22"/>
        </w:rPr>
        <w:t xml:space="preserve">higher level of motivation </w:t>
      </w:r>
      <w:r w:rsidR="0019449E" w:rsidRPr="003149D9">
        <w:rPr>
          <w:rFonts w:ascii="Arial" w:hAnsi="Arial" w:cs="Arial"/>
          <w:color w:val="111111"/>
          <w:sz w:val="22"/>
          <w:szCs w:val="22"/>
          <w:shd w:val="clear" w:color="auto" w:fill="FFFFFF"/>
        </w:rPr>
        <w:t>so,</w:t>
      </w:r>
      <w:r w:rsidR="00604502" w:rsidRPr="003149D9">
        <w:rPr>
          <w:rFonts w:ascii="Arial" w:hAnsi="Arial" w:cs="Arial"/>
          <w:color w:val="111111"/>
          <w:sz w:val="22"/>
          <w:szCs w:val="22"/>
          <w:shd w:val="clear" w:color="auto" w:fill="FFFFFF"/>
        </w:rPr>
        <w:t xml:space="preserve"> employees work enthusiastically and optimistically to foster the spirit of teamwork and commitment.</w:t>
      </w:r>
      <w:r w:rsidR="0019449E">
        <w:rPr>
          <w:rFonts w:ascii="Arial" w:hAnsi="Arial" w:cs="Arial"/>
          <w:color w:val="111111"/>
          <w:sz w:val="22"/>
          <w:szCs w:val="22"/>
        </w:rPr>
        <w:t xml:space="preserve">  </w:t>
      </w:r>
      <w:r w:rsidR="003C6009" w:rsidRPr="003C6009">
        <w:rPr>
          <w:rStyle w:val="Strong"/>
          <w:rFonts w:ascii="Arial" w:hAnsi="Arial" w:cs="Arial"/>
          <w:b w:val="0"/>
          <w:bCs w:val="0"/>
          <w:color w:val="111111"/>
          <w:sz w:val="22"/>
          <w:szCs w:val="22"/>
        </w:rPr>
        <w:t xml:space="preserve">Transformational </w:t>
      </w:r>
      <w:r w:rsidR="00E977D5" w:rsidRPr="003C6009">
        <w:rPr>
          <w:rFonts w:ascii="Arial" w:hAnsi="Arial" w:cs="Arial"/>
          <w:sz w:val="22"/>
          <w:szCs w:val="22"/>
        </w:rPr>
        <w:t>Leaders inspire their followers by showing a clear vision and a positive outcome</w:t>
      </w:r>
      <w:r w:rsidR="00604502">
        <w:rPr>
          <w:rFonts w:ascii="Arial" w:hAnsi="Arial" w:cs="Arial"/>
          <w:sz w:val="22"/>
          <w:szCs w:val="22"/>
        </w:rPr>
        <w:t>;</w:t>
      </w:r>
      <w:r w:rsidR="00E977D5" w:rsidRPr="003C6009">
        <w:rPr>
          <w:rFonts w:ascii="Arial" w:hAnsi="Arial" w:cs="Arial"/>
          <w:sz w:val="22"/>
          <w:szCs w:val="22"/>
        </w:rPr>
        <w:t xml:space="preserve"> </w:t>
      </w:r>
      <w:r w:rsidR="00604502">
        <w:rPr>
          <w:rFonts w:ascii="Arial" w:hAnsi="Arial" w:cs="Arial"/>
          <w:sz w:val="22"/>
          <w:szCs w:val="22"/>
        </w:rPr>
        <w:t>t</w:t>
      </w:r>
      <w:r w:rsidR="00E977D5" w:rsidRPr="003C6009">
        <w:rPr>
          <w:rFonts w:ascii="Arial" w:hAnsi="Arial" w:cs="Arial"/>
          <w:sz w:val="22"/>
          <w:szCs w:val="22"/>
        </w:rPr>
        <w:t xml:space="preserve">his </w:t>
      </w:r>
      <w:r w:rsidR="00604502">
        <w:rPr>
          <w:rFonts w:ascii="Arial" w:hAnsi="Arial" w:cs="Arial"/>
          <w:sz w:val="22"/>
          <w:szCs w:val="22"/>
        </w:rPr>
        <w:t>can be</w:t>
      </w:r>
      <w:r w:rsidR="00E977D5" w:rsidRPr="003C6009">
        <w:rPr>
          <w:rFonts w:ascii="Arial" w:hAnsi="Arial" w:cs="Arial"/>
          <w:sz w:val="22"/>
          <w:szCs w:val="22"/>
        </w:rPr>
        <w:t xml:space="preserve"> </w:t>
      </w:r>
      <w:r w:rsidR="00604502">
        <w:rPr>
          <w:rFonts w:ascii="Arial" w:hAnsi="Arial" w:cs="Arial"/>
          <w:sz w:val="22"/>
          <w:szCs w:val="22"/>
        </w:rPr>
        <w:t>interpreted through</w:t>
      </w:r>
      <w:r w:rsidR="00E977D5" w:rsidRPr="003C6009">
        <w:rPr>
          <w:rFonts w:ascii="Arial" w:hAnsi="Arial" w:cs="Arial"/>
          <w:sz w:val="22"/>
          <w:szCs w:val="22"/>
        </w:rPr>
        <w:t xml:space="preserve"> good practice and inspiring them through their personal charisma</w:t>
      </w:r>
      <w:r w:rsidR="003C6009" w:rsidRPr="003C6009">
        <w:rPr>
          <w:rFonts w:ascii="Arial" w:hAnsi="Arial" w:cs="Arial"/>
          <w:sz w:val="22"/>
          <w:szCs w:val="22"/>
        </w:rPr>
        <w:t xml:space="preserve"> and showing</w:t>
      </w:r>
      <w:r w:rsidR="003C6009">
        <w:rPr>
          <w:rFonts w:ascii="Arial" w:hAnsi="Arial" w:cs="Arial"/>
          <w:sz w:val="22"/>
          <w:szCs w:val="22"/>
        </w:rPr>
        <w:t xml:space="preserve"> them,</w:t>
      </w:r>
      <w:r w:rsidR="003C6009" w:rsidRPr="003C6009">
        <w:rPr>
          <w:rFonts w:ascii="Arial" w:hAnsi="Arial" w:cs="Arial"/>
          <w:sz w:val="22"/>
          <w:szCs w:val="22"/>
        </w:rPr>
        <w:t xml:space="preserve"> they </w:t>
      </w:r>
      <w:r w:rsidR="00E977D5" w:rsidRPr="003C6009">
        <w:rPr>
          <w:rFonts w:ascii="Arial" w:hAnsi="Arial" w:cs="Arial"/>
          <w:sz w:val="22"/>
          <w:szCs w:val="22"/>
        </w:rPr>
        <w:t>are willing to make changes</w:t>
      </w:r>
      <w:r w:rsidR="003C6009" w:rsidRPr="003C6009">
        <w:rPr>
          <w:rFonts w:ascii="Arial" w:hAnsi="Arial" w:cs="Arial"/>
          <w:sz w:val="22"/>
          <w:szCs w:val="22"/>
        </w:rPr>
        <w:t>.  T</w:t>
      </w:r>
      <w:r w:rsidR="003C6009">
        <w:rPr>
          <w:rFonts w:ascii="Arial" w:hAnsi="Arial" w:cs="Arial"/>
          <w:sz w:val="22"/>
          <w:szCs w:val="22"/>
        </w:rPr>
        <w:t xml:space="preserve">ransformational </w:t>
      </w:r>
      <w:r w:rsidR="003C6009" w:rsidRPr="003C6009">
        <w:rPr>
          <w:rFonts w:ascii="Arial" w:hAnsi="Arial" w:cs="Arial"/>
          <w:sz w:val="22"/>
          <w:szCs w:val="22"/>
        </w:rPr>
        <w:t xml:space="preserve">leadership </w:t>
      </w:r>
      <w:r w:rsidR="003C6009">
        <w:rPr>
          <w:rFonts w:ascii="Arial" w:hAnsi="Arial" w:cs="Arial"/>
          <w:sz w:val="22"/>
          <w:szCs w:val="22"/>
        </w:rPr>
        <w:t>is different to t</w:t>
      </w:r>
      <w:r w:rsidR="003C6009" w:rsidRPr="003C6009">
        <w:rPr>
          <w:rFonts w:ascii="Arial" w:hAnsi="Arial" w:cs="Arial"/>
          <w:sz w:val="22"/>
          <w:szCs w:val="22"/>
        </w:rPr>
        <w:t>ransactional leadership</w:t>
      </w:r>
      <w:r w:rsidR="003C6009">
        <w:rPr>
          <w:rFonts w:ascii="Arial" w:hAnsi="Arial" w:cs="Arial"/>
          <w:sz w:val="22"/>
          <w:szCs w:val="22"/>
        </w:rPr>
        <w:t xml:space="preserve"> </w:t>
      </w:r>
      <w:r w:rsidR="00C87137">
        <w:rPr>
          <w:rFonts w:ascii="Arial" w:hAnsi="Arial" w:cs="Arial"/>
          <w:sz w:val="22"/>
          <w:szCs w:val="22"/>
        </w:rPr>
        <w:t>as transactional leaders</w:t>
      </w:r>
      <w:r w:rsidR="003C6009" w:rsidRPr="003C6009">
        <w:rPr>
          <w:rFonts w:ascii="Arial" w:hAnsi="Arial" w:cs="Arial"/>
          <w:sz w:val="22"/>
          <w:szCs w:val="22"/>
        </w:rPr>
        <w:t xml:space="preserve"> use rewards and punishments to motivate employees in the workplace, similar to Taylor</w:t>
      </w:r>
      <w:r w:rsidR="00C87137">
        <w:rPr>
          <w:rFonts w:ascii="Arial" w:hAnsi="Arial" w:cs="Arial"/>
          <w:sz w:val="22"/>
          <w:szCs w:val="22"/>
        </w:rPr>
        <w:t>ism</w:t>
      </w:r>
      <w:r w:rsidR="003C6009" w:rsidRPr="003C6009">
        <w:rPr>
          <w:rFonts w:ascii="Arial" w:hAnsi="Arial" w:cs="Arial"/>
          <w:sz w:val="22"/>
          <w:szCs w:val="22"/>
        </w:rPr>
        <w:t xml:space="preserve"> (</w:t>
      </w:r>
      <w:proofErr w:type="spellStart"/>
      <w:r w:rsidR="003C6009" w:rsidRPr="003C6009">
        <w:rPr>
          <w:rFonts w:ascii="Arial" w:hAnsi="Arial" w:cs="Arial"/>
          <w:sz w:val="22"/>
          <w:szCs w:val="22"/>
        </w:rPr>
        <w:t>Reshef</w:t>
      </w:r>
      <w:proofErr w:type="spellEnd"/>
      <w:r w:rsidR="003C6009" w:rsidRPr="003C6009">
        <w:rPr>
          <w:rFonts w:ascii="Arial" w:hAnsi="Arial" w:cs="Arial"/>
          <w:sz w:val="22"/>
          <w:szCs w:val="22"/>
        </w:rPr>
        <w:t>, 2001).  Transactional leaders are very focused on getting results and not particularly concerned with th</w:t>
      </w:r>
      <w:r w:rsidR="003C6009">
        <w:rPr>
          <w:rFonts w:ascii="Arial" w:hAnsi="Arial" w:cs="Arial"/>
          <w:sz w:val="22"/>
          <w:szCs w:val="22"/>
        </w:rPr>
        <w:t>e</w:t>
      </w:r>
      <w:r w:rsidR="003C6009" w:rsidRPr="003C6009">
        <w:rPr>
          <w:rFonts w:ascii="Arial" w:hAnsi="Arial" w:cs="Arial"/>
          <w:sz w:val="22"/>
          <w:szCs w:val="22"/>
        </w:rPr>
        <w:t xml:space="preserve"> welfare or the well-being of their employees.  Therefore, employees who </w:t>
      </w:r>
      <w:r w:rsidR="003C6009" w:rsidRPr="003C6009">
        <w:rPr>
          <w:rFonts w:ascii="Arial" w:hAnsi="Arial" w:cs="Arial"/>
          <w:sz w:val="22"/>
          <w:szCs w:val="22"/>
        </w:rPr>
        <w:lastRenderedPageBreak/>
        <w:t xml:space="preserve">perform tasks as specified receive a reward in exchange for their efforts while those that underperform are punished. </w:t>
      </w:r>
    </w:p>
    <w:p w14:paraId="2EB8FA01" w14:textId="5D466C37" w:rsidR="00604502" w:rsidRPr="00604502" w:rsidRDefault="00604502" w:rsidP="00604502">
      <w:pPr>
        <w:spacing w:line="360" w:lineRule="auto"/>
        <w:jc w:val="both"/>
        <w:rPr>
          <w:rStyle w:val="Strong"/>
          <w:rFonts w:ascii="ArialMT" w:hAnsi="ArialMT"/>
          <w:b w:val="0"/>
          <w:bCs w:val="0"/>
          <w:color w:val="000000" w:themeColor="text1"/>
          <w:sz w:val="22"/>
          <w:szCs w:val="22"/>
        </w:rPr>
      </w:pPr>
      <w:r>
        <w:rPr>
          <w:rFonts w:ascii="Arial" w:hAnsi="Arial" w:cs="Arial"/>
          <w:color w:val="000000" w:themeColor="text1"/>
          <w:sz w:val="22"/>
          <w:szCs w:val="22"/>
          <w:shd w:val="clear" w:color="auto" w:fill="FFFFFF"/>
        </w:rPr>
        <w:t>T</w:t>
      </w:r>
      <w:r>
        <w:rPr>
          <w:rFonts w:ascii="Arial" w:hAnsi="Arial" w:cs="Arial"/>
          <w:color w:val="000000" w:themeColor="text1"/>
          <w:sz w:val="22"/>
          <w:szCs w:val="22"/>
        </w:rPr>
        <w:t xml:space="preserve">he ability to understand and </w:t>
      </w:r>
      <w:r>
        <w:rPr>
          <w:rFonts w:ascii="ArialMT" w:hAnsi="ArialMT"/>
          <w:color w:val="000000" w:themeColor="text1"/>
          <w:sz w:val="22"/>
          <w:szCs w:val="22"/>
        </w:rPr>
        <w:t>manage emotions results in having a powerful reputation and professional success (</w:t>
      </w:r>
      <w:proofErr w:type="spellStart"/>
      <w:r>
        <w:rPr>
          <w:rFonts w:ascii="ArialMT" w:hAnsi="ArialMT"/>
          <w:color w:val="000000" w:themeColor="text1"/>
          <w:sz w:val="22"/>
          <w:szCs w:val="22"/>
        </w:rPr>
        <w:t>Mindvalley</w:t>
      </w:r>
      <w:proofErr w:type="spellEnd"/>
      <w:r>
        <w:rPr>
          <w:rFonts w:ascii="ArialMT" w:hAnsi="ArialMT"/>
          <w:color w:val="000000" w:themeColor="text1"/>
          <w:sz w:val="22"/>
          <w:szCs w:val="22"/>
        </w:rPr>
        <w:t>, 2018</w:t>
      </w:r>
      <w:r>
        <w:rPr>
          <w:rFonts w:ascii="Arial" w:hAnsi="Arial" w:cs="Arial"/>
          <w:color w:val="000000" w:themeColor="text1"/>
          <w:sz w:val="22"/>
          <w:szCs w:val="22"/>
        </w:rPr>
        <w:t xml:space="preserve">; </w:t>
      </w:r>
      <w:r w:rsidRPr="002E7871">
        <w:rPr>
          <w:rFonts w:ascii="Arial" w:hAnsi="Arial" w:cs="Arial"/>
          <w:color w:val="000000" w:themeColor="text1"/>
          <w:sz w:val="22"/>
          <w:szCs w:val="22"/>
        </w:rPr>
        <w:t>Mayer &amp; Salove</w:t>
      </w:r>
      <w:r>
        <w:rPr>
          <w:rFonts w:ascii="Arial" w:hAnsi="Arial" w:cs="Arial"/>
          <w:color w:val="000000" w:themeColor="text1"/>
          <w:sz w:val="22"/>
          <w:szCs w:val="22"/>
        </w:rPr>
        <w:t xml:space="preserve">y, </w:t>
      </w:r>
      <w:r w:rsidRPr="002E7871">
        <w:rPr>
          <w:rFonts w:ascii="Arial" w:hAnsi="Arial" w:cs="Arial"/>
          <w:color w:val="000000" w:themeColor="text1"/>
          <w:sz w:val="22"/>
          <w:szCs w:val="22"/>
        </w:rPr>
        <w:t>1997</w:t>
      </w:r>
      <w:r>
        <w:rPr>
          <w:rFonts w:ascii="ArialMT" w:hAnsi="ArialMT"/>
          <w:color w:val="000000" w:themeColor="text1"/>
          <w:sz w:val="22"/>
          <w:szCs w:val="22"/>
        </w:rPr>
        <w:t xml:space="preserve">).  </w:t>
      </w:r>
      <w:r>
        <w:rPr>
          <w:rStyle w:val="Strong"/>
          <w:rFonts w:ascii="Arial" w:hAnsi="Arial" w:cs="Arial"/>
          <w:b w:val="0"/>
          <w:bCs w:val="0"/>
          <w:color w:val="111111"/>
          <w:sz w:val="22"/>
          <w:szCs w:val="22"/>
        </w:rPr>
        <w:t>This illustrates the great benefits of emotional intelligence which allows a person to connect with others, adapt to change quickly and display a compassion to followers.  This is also shown in Arden</w:t>
      </w:r>
      <w:r w:rsidR="0019449E">
        <w:rPr>
          <w:rStyle w:val="Strong"/>
          <w:rFonts w:ascii="Arial" w:hAnsi="Arial" w:cs="Arial"/>
          <w:b w:val="0"/>
          <w:bCs w:val="0"/>
          <w:color w:val="111111"/>
          <w:sz w:val="22"/>
          <w:szCs w:val="22"/>
        </w:rPr>
        <w:t>’</w:t>
      </w:r>
      <w:r>
        <w:rPr>
          <w:rStyle w:val="Strong"/>
          <w:rFonts w:ascii="Arial" w:hAnsi="Arial" w:cs="Arial"/>
          <w:b w:val="0"/>
          <w:bCs w:val="0"/>
          <w:color w:val="111111"/>
          <w:sz w:val="22"/>
          <w:szCs w:val="22"/>
        </w:rPr>
        <w:t>s leadership style (Silverman, 2019).  The leadership</w:t>
      </w:r>
      <w:r w:rsidRPr="00FD6831">
        <w:rPr>
          <w:rStyle w:val="Strong"/>
          <w:rFonts w:ascii="Arial" w:hAnsi="Arial" w:cs="Arial"/>
          <w:b w:val="0"/>
          <w:bCs w:val="0"/>
          <w:color w:val="111111"/>
          <w:sz w:val="22"/>
          <w:szCs w:val="22"/>
        </w:rPr>
        <w:t xml:space="preserve"> engage</w:t>
      </w:r>
      <w:r>
        <w:rPr>
          <w:rStyle w:val="Strong"/>
          <w:rFonts w:ascii="Arial" w:hAnsi="Arial" w:cs="Arial"/>
          <w:b w:val="0"/>
          <w:bCs w:val="0"/>
          <w:color w:val="111111"/>
          <w:sz w:val="22"/>
          <w:szCs w:val="22"/>
        </w:rPr>
        <w:t>ment creates a connection that raises the level of motivation and morality in both the leader and the follower.</w:t>
      </w:r>
      <w:r w:rsidRPr="00FD6831">
        <w:rPr>
          <w:rStyle w:val="Strong"/>
          <w:rFonts w:ascii="Arial" w:hAnsi="Arial" w:cs="Arial"/>
          <w:b w:val="0"/>
          <w:bCs w:val="0"/>
          <w:color w:val="111111"/>
          <w:sz w:val="22"/>
          <w:szCs w:val="22"/>
        </w:rPr>
        <w:t xml:space="preserve"> </w:t>
      </w:r>
      <w:r>
        <w:rPr>
          <w:rStyle w:val="Strong"/>
          <w:rFonts w:ascii="Arial" w:hAnsi="Arial" w:cs="Arial"/>
          <w:b w:val="0"/>
          <w:bCs w:val="0"/>
          <w:color w:val="111111"/>
          <w:sz w:val="22"/>
          <w:szCs w:val="22"/>
        </w:rPr>
        <w:t xml:space="preserve"> </w:t>
      </w:r>
    </w:p>
    <w:p w14:paraId="4089471E" w14:textId="087EFA15" w:rsidR="00675F3B" w:rsidRDefault="00E977D5" w:rsidP="00675F3B">
      <w:pPr>
        <w:pStyle w:val="NormalWeb"/>
        <w:spacing w:line="360" w:lineRule="auto"/>
        <w:jc w:val="both"/>
        <w:rPr>
          <w:rFonts w:ascii="Arial" w:hAnsi="Arial" w:cs="Arial"/>
          <w:sz w:val="22"/>
          <w:szCs w:val="22"/>
        </w:rPr>
      </w:pPr>
      <w:r w:rsidRPr="003C6009">
        <w:rPr>
          <w:rFonts w:ascii="Arial" w:hAnsi="Arial" w:cs="Arial"/>
          <w:sz w:val="22"/>
          <w:szCs w:val="22"/>
        </w:rPr>
        <w:t>In Burns case</w:t>
      </w:r>
      <w:r w:rsidR="00187639">
        <w:rPr>
          <w:rFonts w:ascii="Arial" w:hAnsi="Arial" w:cs="Arial"/>
          <w:sz w:val="22"/>
          <w:szCs w:val="22"/>
        </w:rPr>
        <w:t>,</w:t>
      </w:r>
      <w:r w:rsidRPr="003C6009">
        <w:rPr>
          <w:rFonts w:ascii="Arial" w:hAnsi="Arial" w:cs="Arial"/>
          <w:sz w:val="22"/>
          <w:szCs w:val="22"/>
        </w:rPr>
        <w:t xml:space="preserve"> she was a transformational leader as she changed the organisations culture as soon as she took o</w:t>
      </w:r>
      <w:r w:rsidR="00C87137">
        <w:rPr>
          <w:rFonts w:ascii="Arial" w:hAnsi="Arial" w:cs="Arial"/>
          <w:sz w:val="22"/>
          <w:szCs w:val="22"/>
        </w:rPr>
        <w:t>ver</w:t>
      </w:r>
      <w:r w:rsidRPr="003C6009">
        <w:rPr>
          <w:rFonts w:ascii="Arial" w:hAnsi="Arial" w:cs="Arial"/>
          <w:sz w:val="22"/>
          <w:szCs w:val="22"/>
        </w:rPr>
        <w:t xml:space="preserve"> as CEO at Xerox, this show</w:t>
      </w:r>
      <w:r w:rsidR="00187639">
        <w:rPr>
          <w:rFonts w:ascii="Arial" w:hAnsi="Arial" w:cs="Arial"/>
          <w:sz w:val="22"/>
          <w:szCs w:val="22"/>
        </w:rPr>
        <w:t>s</w:t>
      </w:r>
      <w:r w:rsidRPr="003C6009">
        <w:rPr>
          <w:rFonts w:ascii="Arial" w:hAnsi="Arial" w:cs="Arial"/>
          <w:sz w:val="22"/>
          <w:szCs w:val="22"/>
        </w:rPr>
        <w:t xml:space="preserve"> that Burn’s was not afraid to take risks or change things</w:t>
      </w:r>
      <w:r w:rsidR="0019449E">
        <w:rPr>
          <w:rFonts w:ascii="Arial" w:hAnsi="Arial" w:cs="Arial"/>
          <w:sz w:val="22"/>
          <w:szCs w:val="22"/>
        </w:rPr>
        <w:t>;</w:t>
      </w:r>
      <w:r w:rsidRPr="003C6009">
        <w:rPr>
          <w:rFonts w:ascii="Arial" w:hAnsi="Arial" w:cs="Arial"/>
          <w:sz w:val="22"/>
          <w:szCs w:val="22"/>
        </w:rPr>
        <w:t xml:space="preserve"> </w:t>
      </w:r>
      <w:r w:rsidR="00C87137">
        <w:rPr>
          <w:rFonts w:ascii="Arial" w:hAnsi="Arial" w:cs="Arial"/>
          <w:sz w:val="22"/>
          <w:szCs w:val="22"/>
        </w:rPr>
        <w:t>her</w:t>
      </w:r>
      <w:r w:rsidRPr="003C6009">
        <w:rPr>
          <w:rFonts w:ascii="Arial" w:hAnsi="Arial" w:cs="Arial"/>
          <w:sz w:val="22"/>
          <w:szCs w:val="22"/>
        </w:rPr>
        <w:t xml:space="preserve"> main goal </w:t>
      </w:r>
      <w:r w:rsidR="00C87137">
        <w:rPr>
          <w:rFonts w:ascii="Arial" w:hAnsi="Arial" w:cs="Arial"/>
          <w:sz w:val="22"/>
          <w:szCs w:val="22"/>
        </w:rPr>
        <w:t>was</w:t>
      </w:r>
      <w:r w:rsidRPr="003C6009">
        <w:rPr>
          <w:rFonts w:ascii="Arial" w:hAnsi="Arial" w:cs="Arial"/>
          <w:sz w:val="22"/>
          <w:szCs w:val="22"/>
        </w:rPr>
        <w:t xml:space="preserve"> to </w:t>
      </w:r>
      <w:r w:rsidR="0019449E" w:rsidRPr="003149D9">
        <w:rPr>
          <w:rFonts w:ascii="Arial" w:hAnsi="Arial" w:cs="Arial"/>
          <w:color w:val="111111"/>
          <w:sz w:val="22"/>
          <w:szCs w:val="22"/>
          <w:shd w:val="clear" w:color="auto" w:fill="FFFFFF"/>
        </w:rPr>
        <w:t xml:space="preserve">empower </w:t>
      </w:r>
      <w:r w:rsidR="0019449E">
        <w:rPr>
          <w:rFonts w:ascii="Arial" w:hAnsi="Arial" w:cs="Arial"/>
          <w:color w:val="111111"/>
          <w:sz w:val="22"/>
          <w:szCs w:val="22"/>
          <w:shd w:val="clear" w:color="auto" w:fill="FFFFFF"/>
        </w:rPr>
        <w:t>her</w:t>
      </w:r>
      <w:r w:rsidR="0019449E" w:rsidRPr="003149D9">
        <w:rPr>
          <w:rFonts w:ascii="Arial" w:hAnsi="Arial" w:cs="Arial"/>
          <w:color w:val="111111"/>
          <w:sz w:val="22"/>
          <w:szCs w:val="22"/>
          <w:shd w:val="clear" w:color="auto" w:fill="FFFFFF"/>
        </w:rPr>
        <w:t xml:space="preserve"> </w:t>
      </w:r>
      <w:r w:rsidR="0019449E">
        <w:rPr>
          <w:rFonts w:ascii="Arial" w:hAnsi="Arial" w:cs="Arial"/>
          <w:color w:val="111111"/>
          <w:sz w:val="22"/>
          <w:szCs w:val="22"/>
          <w:shd w:val="clear" w:color="auto" w:fill="FFFFFF"/>
        </w:rPr>
        <w:t>followers</w:t>
      </w:r>
      <w:r w:rsidR="0019449E" w:rsidRPr="003149D9">
        <w:rPr>
          <w:rFonts w:ascii="Arial" w:hAnsi="Arial" w:cs="Arial"/>
          <w:color w:val="111111"/>
          <w:sz w:val="22"/>
          <w:szCs w:val="22"/>
          <w:shd w:val="clear" w:color="auto" w:fill="FFFFFF"/>
        </w:rPr>
        <w:t xml:space="preserve"> to </w:t>
      </w:r>
      <w:r w:rsidR="0019449E">
        <w:rPr>
          <w:rFonts w:ascii="Arial" w:hAnsi="Arial" w:cs="Arial"/>
          <w:color w:val="111111"/>
          <w:sz w:val="22"/>
          <w:szCs w:val="22"/>
          <w:shd w:val="clear" w:color="auto" w:fill="FFFFFF"/>
        </w:rPr>
        <w:t>speak up</w:t>
      </w:r>
      <w:r w:rsidR="0019449E" w:rsidRPr="003149D9">
        <w:rPr>
          <w:rFonts w:ascii="Arial" w:hAnsi="Arial" w:cs="Arial"/>
          <w:color w:val="111111"/>
          <w:sz w:val="22"/>
          <w:szCs w:val="22"/>
          <w:shd w:val="clear" w:color="auto" w:fill="FFFFFF"/>
        </w:rPr>
        <w:t xml:space="preserve"> by providing them the support to implement their decisions.</w:t>
      </w:r>
      <w:r w:rsidR="0019449E">
        <w:rPr>
          <w:rFonts w:ascii="Arial" w:hAnsi="Arial" w:cs="Arial"/>
          <w:color w:val="111111"/>
          <w:sz w:val="22"/>
          <w:szCs w:val="22"/>
          <w:shd w:val="clear" w:color="auto" w:fill="FFFFFF"/>
        </w:rPr>
        <w:t xml:space="preserve">  </w:t>
      </w:r>
      <w:r w:rsidRPr="003C6009">
        <w:rPr>
          <w:rFonts w:ascii="Arial" w:hAnsi="Arial" w:cs="Arial"/>
          <w:sz w:val="22"/>
          <w:szCs w:val="22"/>
        </w:rPr>
        <w:t>This type of leadership creates a higher level of commitment and motivation</w:t>
      </w:r>
      <w:r w:rsidR="00187639">
        <w:rPr>
          <w:rFonts w:ascii="Arial" w:hAnsi="Arial" w:cs="Arial"/>
          <w:sz w:val="22"/>
          <w:szCs w:val="22"/>
        </w:rPr>
        <w:t xml:space="preserve"> and s</w:t>
      </w:r>
      <w:r w:rsidR="00C87137">
        <w:rPr>
          <w:rFonts w:ascii="ArialMT" w:hAnsi="ArialMT"/>
          <w:sz w:val="22"/>
          <w:szCs w:val="22"/>
        </w:rPr>
        <w:t xml:space="preserve">he is noted for her frankness and ability to take risks.  </w:t>
      </w:r>
      <w:r w:rsidR="00C87137">
        <w:rPr>
          <w:rFonts w:ascii="ArialMT" w:hAnsi="ArialMT"/>
          <w:color w:val="000000" w:themeColor="text1"/>
          <w:sz w:val="22"/>
          <w:szCs w:val="22"/>
        </w:rPr>
        <w:t xml:space="preserve">These skills have been collected over the years during her career path and introducing it in her daily activities while managing.  </w:t>
      </w:r>
      <w:r w:rsidR="00C87137" w:rsidRPr="00C46B54">
        <w:rPr>
          <w:rFonts w:ascii="ArialMT" w:hAnsi="ArialMT"/>
          <w:sz w:val="22"/>
          <w:szCs w:val="22"/>
        </w:rPr>
        <w:t>She is a charismatic speaker, approachable</w:t>
      </w:r>
      <w:r w:rsidR="00C87137">
        <w:rPr>
          <w:rFonts w:ascii="ArialMT" w:hAnsi="ArialMT"/>
          <w:sz w:val="22"/>
          <w:szCs w:val="22"/>
        </w:rPr>
        <w:t xml:space="preserve"> and</w:t>
      </w:r>
      <w:r w:rsidR="00C87137" w:rsidRPr="00C46B54">
        <w:rPr>
          <w:rFonts w:ascii="ArialMT" w:hAnsi="ArialMT"/>
          <w:sz w:val="22"/>
          <w:szCs w:val="22"/>
        </w:rPr>
        <w:t xml:space="preserve"> </w:t>
      </w:r>
      <w:r w:rsidR="00C87137" w:rsidRPr="00C46B54">
        <w:rPr>
          <w:rFonts w:ascii="ArialMT" w:hAnsi="ArialMT"/>
          <w:color w:val="000000" w:themeColor="text1"/>
          <w:sz w:val="22"/>
          <w:szCs w:val="22"/>
        </w:rPr>
        <w:t>compassionate</w:t>
      </w:r>
      <w:r w:rsidR="00C87137">
        <w:rPr>
          <w:rFonts w:ascii="ArialMT" w:hAnsi="ArialMT"/>
          <w:color w:val="000000" w:themeColor="text1"/>
          <w:sz w:val="22"/>
          <w:szCs w:val="22"/>
        </w:rPr>
        <w:t xml:space="preserve"> </w:t>
      </w:r>
      <w:r w:rsidR="00604502">
        <w:rPr>
          <w:rFonts w:ascii="ArialMT" w:hAnsi="ArialMT"/>
          <w:color w:val="000000" w:themeColor="text1"/>
          <w:sz w:val="22"/>
          <w:szCs w:val="22"/>
        </w:rPr>
        <w:t xml:space="preserve">and </w:t>
      </w:r>
      <w:r w:rsidR="00604502">
        <w:rPr>
          <w:rFonts w:ascii="Arial" w:hAnsi="Arial" w:cs="Arial"/>
          <w:sz w:val="22"/>
          <w:szCs w:val="22"/>
        </w:rPr>
        <w:t>really</w:t>
      </w:r>
      <w:r w:rsidR="00C87137">
        <w:rPr>
          <w:rFonts w:ascii="Arial" w:hAnsi="Arial" w:cs="Arial"/>
          <w:sz w:val="22"/>
          <w:szCs w:val="22"/>
        </w:rPr>
        <w:t xml:space="preserve"> wanted to change something.  </w:t>
      </w:r>
      <w:r w:rsidR="00675F3B">
        <w:rPr>
          <w:rFonts w:ascii="Arial" w:hAnsi="Arial" w:cs="Arial"/>
          <w:sz w:val="22"/>
          <w:szCs w:val="22"/>
        </w:rPr>
        <w:t>Research shows women reach the director level and stay there (Andrews, 2020).  However, Burn’s was a person who believed in change and wasn’t a person who just wanted to sit in the same position all her life.</w:t>
      </w:r>
    </w:p>
    <w:p w14:paraId="6CF2CA03" w14:textId="6D7A3079" w:rsidR="00C87137" w:rsidRDefault="00C87137" w:rsidP="00C87137">
      <w:pPr>
        <w:pStyle w:val="NormalWeb"/>
        <w:spacing w:line="360" w:lineRule="auto"/>
        <w:jc w:val="both"/>
        <w:rPr>
          <w:rFonts w:ascii="Arial" w:hAnsi="Arial" w:cs="Arial"/>
          <w:sz w:val="22"/>
          <w:szCs w:val="22"/>
        </w:rPr>
      </w:pPr>
    </w:p>
    <w:p w14:paraId="222CA153" w14:textId="16B4E30C" w:rsidR="0019449E" w:rsidRDefault="0019449E" w:rsidP="00604502">
      <w:pPr>
        <w:spacing w:line="360" w:lineRule="auto"/>
        <w:jc w:val="both"/>
        <w:rPr>
          <w:rFonts w:ascii="Arial" w:hAnsi="Arial" w:cs="Arial"/>
          <w:color w:val="111111"/>
          <w:sz w:val="22"/>
          <w:szCs w:val="22"/>
          <w:shd w:val="clear" w:color="auto" w:fill="FFFFFF"/>
        </w:rPr>
      </w:pPr>
    </w:p>
    <w:p w14:paraId="0269B60E" w14:textId="07B86961" w:rsidR="00604502" w:rsidRDefault="00604502" w:rsidP="00FD6831">
      <w:pPr>
        <w:spacing w:line="360" w:lineRule="auto"/>
        <w:jc w:val="both"/>
        <w:rPr>
          <w:rStyle w:val="Strong"/>
          <w:rFonts w:ascii="Arial" w:hAnsi="Arial" w:cs="Arial"/>
          <w:b w:val="0"/>
          <w:bCs w:val="0"/>
          <w:color w:val="111111"/>
          <w:sz w:val="22"/>
          <w:szCs w:val="22"/>
        </w:rPr>
      </w:pPr>
    </w:p>
    <w:p w14:paraId="6C8759AD" w14:textId="354B90F9" w:rsidR="006F5A23" w:rsidRPr="003149D9" w:rsidRDefault="006F5A23" w:rsidP="00FD6831">
      <w:pPr>
        <w:spacing w:line="360" w:lineRule="auto"/>
        <w:jc w:val="both"/>
        <w:rPr>
          <w:rFonts w:ascii="Arial" w:hAnsi="Arial" w:cs="Arial"/>
          <w:color w:val="111111"/>
          <w:sz w:val="22"/>
          <w:szCs w:val="22"/>
          <w:shd w:val="clear" w:color="auto" w:fill="FFFFFF"/>
        </w:rPr>
      </w:pPr>
      <w:r w:rsidRPr="00360DED">
        <w:rPr>
          <w:sz w:val="22"/>
          <w:szCs w:val="22"/>
        </w:rPr>
        <w:br/>
      </w:r>
    </w:p>
    <w:p w14:paraId="4A2B0049" w14:textId="77777777" w:rsidR="0000276B" w:rsidRDefault="0000276B" w:rsidP="007D5286">
      <w:pPr>
        <w:pStyle w:val="Heading1"/>
      </w:pPr>
    </w:p>
    <w:p w14:paraId="74A946A9" w14:textId="77777777" w:rsidR="0000276B" w:rsidRDefault="0000276B" w:rsidP="007D5286">
      <w:pPr>
        <w:pStyle w:val="Heading1"/>
      </w:pPr>
    </w:p>
    <w:p w14:paraId="739BE077" w14:textId="77777777" w:rsidR="0000276B" w:rsidRDefault="0000276B" w:rsidP="007D5286">
      <w:pPr>
        <w:pStyle w:val="Heading1"/>
      </w:pPr>
    </w:p>
    <w:p w14:paraId="006FEF25" w14:textId="77777777" w:rsidR="0000276B" w:rsidRDefault="0000276B" w:rsidP="007D5286">
      <w:pPr>
        <w:pStyle w:val="Heading1"/>
      </w:pPr>
    </w:p>
    <w:p w14:paraId="7206D9CB" w14:textId="77777777" w:rsidR="0000276B" w:rsidRDefault="0000276B" w:rsidP="007D5286">
      <w:pPr>
        <w:pStyle w:val="Heading1"/>
      </w:pPr>
    </w:p>
    <w:p w14:paraId="2967C284" w14:textId="61360FBE" w:rsidR="007D5286" w:rsidRDefault="007D5286" w:rsidP="007D5286">
      <w:pPr>
        <w:pStyle w:val="Heading1"/>
      </w:pPr>
      <w:bookmarkStart w:id="6" w:name="_Toc47019242"/>
      <w:r>
        <w:t>Conclusion</w:t>
      </w:r>
      <w:bookmarkEnd w:id="6"/>
      <w:r>
        <w:t xml:space="preserve"> </w:t>
      </w:r>
    </w:p>
    <w:p w14:paraId="0C9E13DA" w14:textId="77777777" w:rsidR="007D5286" w:rsidRDefault="007D5286" w:rsidP="007D5286">
      <w:pPr>
        <w:pStyle w:val="NormalWeb"/>
        <w:rPr>
          <w:rFonts w:ascii="Arial" w:hAnsi="Arial" w:cs="Arial"/>
          <w:i/>
          <w:iCs/>
          <w:sz w:val="20"/>
          <w:szCs w:val="20"/>
        </w:rPr>
      </w:pPr>
    </w:p>
    <w:p w14:paraId="1D1969DF" w14:textId="6E58A9A8" w:rsidR="00B34181" w:rsidRPr="00B34181" w:rsidRDefault="00C87137" w:rsidP="00B34181">
      <w:pPr>
        <w:pStyle w:val="NormalWeb"/>
        <w:spacing w:line="360" w:lineRule="auto"/>
        <w:jc w:val="both"/>
        <w:rPr>
          <w:rFonts w:ascii="Arial" w:hAnsi="Arial" w:cs="Arial"/>
          <w:i/>
          <w:iCs/>
          <w:sz w:val="20"/>
          <w:szCs w:val="20"/>
        </w:rPr>
      </w:pPr>
      <w:r w:rsidRPr="002B05C5">
        <w:rPr>
          <w:rFonts w:ascii="Arial" w:hAnsi="Arial" w:cs="Arial"/>
          <w:sz w:val="22"/>
          <w:szCs w:val="22"/>
        </w:rPr>
        <w:t xml:space="preserve">Women in leadership positions are rising which </w:t>
      </w:r>
      <w:r w:rsidR="003339FB">
        <w:rPr>
          <w:rFonts w:ascii="Arial" w:hAnsi="Arial" w:cs="Arial"/>
          <w:sz w:val="22"/>
          <w:szCs w:val="22"/>
        </w:rPr>
        <w:t>shows</w:t>
      </w:r>
      <w:r w:rsidRPr="002B05C5">
        <w:rPr>
          <w:rFonts w:ascii="Arial" w:hAnsi="Arial" w:cs="Arial"/>
          <w:sz w:val="22"/>
          <w:szCs w:val="22"/>
        </w:rPr>
        <w:t xml:space="preserve"> they are more responsible and reliable</w:t>
      </w:r>
      <w:r w:rsidR="00B34181">
        <w:rPr>
          <w:rFonts w:ascii="Arial" w:hAnsi="Arial" w:cs="Arial"/>
          <w:color w:val="000000"/>
          <w:sz w:val="22"/>
          <w:szCs w:val="22"/>
        </w:rPr>
        <w:t>.  However, s</w:t>
      </w:r>
      <w:r w:rsidR="00843C8E" w:rsidRPr="008845DD">
        <w:rPr>
          <w:rFonts w:ascii="Arial" w:hAnsi="Arial" w:cs="Arial"/>
          <w:color w:val="000000"/>
          <w:sz w:val="22"/>
          <w:szCs w:val="22"/>
        </w:rPr>
        <w:t xml:space="preserve">tereotypes have a powerful influence; it can take hold of a person adversely and affect their ability to achieve something.  Similarly, </w:t>
      </w:r>
      <w:r w:rsidR="00843C8E" w:rsidRPr="008845DD">
        <w:rPr>
          <w:rFonts w:ascii="Arial" w:hAnsi="Arial" w:cs="Arial"/>
          <w:sz w:val="22"/>
          <w:szCs w:val="22"/>
        </w:rPr>
        <w:t xml:space="preserve">Dweck (2015) states, </w:t>
      </w:r>
      <w:r w:rsidR="00843C8E" w:rsidRPr="008845DD">
        <w:rPr>
          <w:rFonts w:ascii="Arial" w:hAnsi="Arial" w:cs="Arial"/>
          <w:color w:val="000000"/>
          <w:sz w:val="22"/>
          <w:szCs w:val="22"/>
        </w:rPr>
        <w:t xml:space="preserve">the mindset of a person and how they perceive their abilities play an important role in their achievement.  However, people who fall under the weight of stereotype lose the ability to see the importance and capability of the unique individual they are.  </w:t>
      </w:r>
      <w:r w:rsidR="00007CE1" w:rsidRPr="002B05C5">
        <w:rPr>
          <w:rFonts w:ascii="Arial" w:hAnsi="Arial" w:cs="Arial"/>
          <w:sz w:val="22"/>
          <w:szCs w:val="22"/>
        </w:rPr>
        <w:t xml:space="preserve">Women are still under-represented in science and engineering fields as these are seen as male-dominated </w:t>
      </w:r>
      <w:r w:rsidR="00B34181" w:rsidRPr="002B05C5">
        <w:rPr>
          <w:rFonts w:ascii="Arial" w:hAnsi="Arial" w:cs="Arial"/>
          <w:sz w:val="22"/>
          <w:szCs w:val="22"/>
        </w:rPr>
        <w:t>fields</w:t>
      </w:r>
      <w:r w:rsidR="00B34181">
        <w:rPr>
          <w:rFonts w:ascii="Arial" w:hAnsi="Arial" w:cs="Arial"/>
          <w:sz w:val="22"/>
          <w:szCs w:val="22"/>
        </w:rPr>
        <w:t>;</w:t>
      </w:r>
      <w:r w:rsidR="00B34181">
        <w:rPr>
          <w:rFonts w:ascii="Arial" w:hAnsi="Arial" w:cs="Arial"/>
          <w:color w:val="000000"/>
          <w:sz w:val="22"/>
          <w:szCs w:val="22"/>
        </w:rPr>
        <w:t xml:space="preserve"> and</w:t>
      </w:r>
      <w:r w:rsidR="00007CE1" w:rsidRPr="002B05C5">
        <w:rPr>
          <w:rFonts w:ascii="Arial" w:hAnsi="Arial" w:cs="Arial"/>
          <w:sz w:val="22"/>
          <w:szCs w:val="22"/>
        </w:rPr>
        <w:t xml:space="preserve"> </w:t>
      </w:r>
      <w:r w:rsidR="00B34181">
        <w:rPr>
          <w:rFonts w:ascii="Arial" w:hAnsi="Arial" w:cs="Arial"/>
          <w:sz w:val="22"/>
          <w:szCs w:val="22"/>
        </w:rPr>
        <w:t>s</w:t>
      </w:r>
      <w:r w:rsidR="00007CE1" w:rsidRPr="002B05C5">
        <w:rPr>
          <w:rFonts w:ascii="Arial" w:hAnsi="Arial" w:cs="Arial"/>
          <w:sz w:val="22"/>
          <w:szCs w:val="22"/>
        </w:rPr>
        <w:t xml:space="preserve">ociety think woman </w:t>
      </w:r>
      <w:r w:rsidR="00007CE1">
        <w:rPr>
          <w:rFonts w:ascii="Arial" w:hAnsi="Arial" w:cs="Arial"/>
          <w:sz w:val="22"/>
          <w:szCs w:val="22"/>
        </w:rPr>
        <w:t xml:space="preserve">will </w:t>
      </w:r>
      <w:r w:rsidR="00007CE1" w:rsidRPr="002B05C5">
        <w:rPr>
          <w:rFonts w:ascii="Arial" w:hAnsi="Arial" w:cs="Arial"/>
          <w:sz w:val="22"/>
          <w:szCs w:val="22"/>
        </w:rPr>
        <w:t xml:space="preserve">struggle in leadership </w:t>
      </w:r>
      <w:r w:rsidR="00007CE1">
        <w:rPr>
          <w:rFonts w:ascii="Arial" w:hAnsi="Arial" w:cs="Arial"/>
          <w:sz w:val="22"/>
          <w:szCs w:val="22"/>
        </w:rPr>
        <w:t>roles</w:t>
      </w:r>
      <w:r w:rsidR="00007CE1" w:rsidRPr="002B05C5">
        <w:rPr>
          <w:rFonts w:ascii="Arial" w:hAnsi="Arial" w:cs="Arial"/>
          <w:sz w:val="22"/>
          <w:szCs w:val="22"/>
        </w:rPr>
        <w:t xml:space="preserve"> as opposed to men who are seen more in control and competitive.</w:t>
      </w:r>
      <w:r w:rsidR="00B34181">
        <w:rPr>
          <w:rFonts w:ascii="Arial" w:hAnsi="Arial" w:cs="Arial"/>
          <w:sz w:val="22"/>
          <w:szCs w:val="22"/>
        </w:rPr>
        <w:t xml:space="preserve">  Moreover, women leaders tend to undervalue and under promote their own work.  Therefore, women should develop their own personal brand highlighting their accomplishment and their contributions throughout their career.</w:t>
      </w:r>
      <w:r w:rsidR="00B34181" w:rsidRPr="00B34181">
        <w:rPr>
          <w:rFonts w:ascii="Arial" w:hAnsi="Arial" w:cs="Arial"/>
          <w:sz w:val="22"/>
          <w:szCs w:val="22"/>
        </w:rPr>
        <w:t xml:space="preserve"> </w:t>
      </w:r>
    </w:p>
    <w:p w14:paraId="07EA5A55" w14:textId="72FF5278" w:rsidR="00007CE1" w:rsidRDefault="00007CE1" w:rsidP="00007CE1">
      <w:pPr>
        <w:pStyle w:val="NormalWeb"/>
        <w:spacing w:line="360" w:lineRule="auto"/>
        <w:jc w:val="both"/>
        <w:rPr>
          <w:rFonts w:ascii="Arial" w:hAnsi="Arial" w:cs="Arial"/>
          <w:sz w:val="22"/>
          <w:szCs w:val="22"/>
        </w:rPr>
      </w:pPr>
    </w:p>
    <w:p w14:paraId="64FEE399" w14:textId="77777777" w:rsidR="0000276B" w:rsidRDefault="0000276B" w:rsidP="007D5286">
      <w:pPr>
        <w:pStyle w:val="Heading1"/>
      </w:pPr>
    </w:p>
    <w:p w14:paraId="1D99E431" w14:textId="77777777" w:rsidR="0000276B" w:rsidRDefault="0000276B" w:rsidP="007D5286">
      <w:pPr>
        <w:pStyle w:val="Heading1"/>
      </w:pPr>
    </w:p>
    <w:p w14:paraId="665F67F7" w14:textId="77777777" w:rsidR="0000276B" w:rsidRDefault="0000276B" w:rsidP="007D5286">
      <w:pPr>
        <w:pStyle w:val="Heading1"/>
      </w:pPr>
    </w:p>
    <w:p w14:paraId="100E8C07" w14:textId="77777777" w:rsidR="0000276B" w:rsidRDefault="0000276B" w:rsidP="007D5286">
      <w:pPr>
        <w:pStyle w:val="Heading1"/>
      </w:pPr>
    </w:p>
    <w:p w14:paraId="478AAF85" w14:textId="77777777" w:rsidR="0000276B" w:rsidRDefault="0000276B" w:rsidP="007D5286">
      <w:pPr>
        <w:pStyle w:val="Heading1"/>
      </w:pPr>
    </w:p>
    <w:p w14:paraId="1BF7EB60" w14:textId="77777777" w:rsidR="001E5CFF" w:rsidRDefault="001E5CFF" w:rsidP="007D5286">
      <w:pPr>
        <w:pStyle w:val="Heading1"/>
      </w:pPr>
    </w:p>
    <w:p w14:paraId="178DA9E6" w14:textId="7113B447" w:rsidR="007D5286" w:rsidRDefault="007D5286" w:rsidP="007D5286">
      <w:pPr>
        <w:pStyle w:val="Heading1"/>
      </w:pPr>
      <w:bookmarkStart w:id="7" w:name="_Toc47019243"/>
      <w:r>
        <w:t>Part 2</w:t>
      </w:r>
      <w:bookmarkEnd w:id="7"/>
    </w:p>
    <w:p w14:paraId="30BB8D1C" w14:textId="29522B92" w:rsidR="007D5286" w:rsidRDefault="007D5286" w:rsidP="007D5286">
      <w:pPr>
        <w:pStyle w:val="Heading2"/>
      </w:pPr>
      <w:bookmarkStart w:id="8" w:name="_Toc47019244"/>
      <w:r>
        <w:t>Reflective essay</w:t>
      </w:r>
      <w:bookmarkEnd w:id="8"/>
    </w:p>
    <w:p w14:paraId="505E4E43" w14:textId="4CED5275" w:rsidR="00720700" w:rsidRDefault="00720700" w:rsidP="00720700"/>
    <w:p w14:paraId="3F7B3591" w14:textId="5F5FDE98" w:rsidR="00720700" w:rsidRDefault="00720700" w:rsidP="00720700">
      <w:pPr>
        <w:spacing w:line="360" w:lineRule="auto"/>
        <w:jc w:val="both"/>
        <w:rPr>
          <w:rFonts w:ascii="Arial" w:hAnsi="Arial" w:cs="Arial"/>
          <w:sz w:val="22"/>
          <w:szCs w:val="22"/>
        </w:rPr>
      </w:pPr>
      <w:r w:rsidRPr="00835395">
        <w:rPr>
          <w:rFonts w:ascii="Arial" w:hAnsi="Arial" w:cs="Arial"/>
          <w:color w:val="000000" w:themeColor="text1"/>
          <w:sz w:val="22"/>
          <w:szCs w:val="22"/>
        </w:rPr>
        <w:t xml:space="preserve">Kaleem (2016) </w:t>
      </w:r>
      <w:r w:rsidR="0024323C">
        <w:rPr>
          <w:rFonts w:ascii="Arial" w:hAnsi="Arial" w:cs="Arial"/>
          <w:color w:val="000000" w:themeColor="text1"/>
          <w:sz w:val="22"/>
          <w:szCs w:val="22"/>
        </w:rPr>
        <w:t>analysed</w:t>
      </w:r>
      <w:r w:rsidRPr="00835395">
        <w:rPr>
          <w:rFonts w:ascii="Arial" w:hAnsi="Arial" w:cs="Arial"/>
          <w:color w:val="000000" w:themeColor="text1"/>
          <w:sz w:val="22"/>
          <w:szCs w:val="22"/>
        </w:rPr>
        <w:t xml:space="preserve"> the </w:t>
      </w:r>
      <w:r w:rsidR="008A6221">
        <w:rPr>
          <w:rFonts w:ascii="Arial" w:hAnsi="Arial" w:cs="Arial"/>
          <w:color w:val="000000" w:themeColor="text1"/>
          <w:sz w:val="22"/>
          <w:szCs w:val="22"/>
        </w:rPr>
        <w:t xml:space="preserve">various </w:t>
      </w:r>
      <w:r w:rsidRPr="00835395">
        <w:rPr>
          <w:rFonts w:ascii="Arial" w:hAnsi="Arial" w:cs="Arial"/>
          <w:color w:val="000000" w:themeColor="text1"/>
          <w:sz w:val="22"/>
          <w:szCs w:val="22"/>
        </w:rPr>
        <w:t>leadership styles</w:t>
      </w:r>
      <w:r w:rsidR="008A6221">
        <w:rPr>
          <w:rFonts w:ascii="Arial" w:hAnsi="Arial" w:cs="Arial"/>
          <w:color w:val="000000" w:themeColor="text1"/>
          <w:sz w:val="22"/>
          <w:szCs w:val="22"/>
        </w:rPr>
        <w:t xml:space="preserve">; </w:t>
      </w:r>
      <w:r w:rsidR="0024323C">
        <w:rPr>
          <w:rFonts w:ascii="Arial" w:hAnsi="Arial" w:cs="Arial"/>
          <w:color w:val="000000" w:themeColor="text1"/>
          <w:sz w:val="22"/>
          <w:szCs w:val="22"/>
        </w:rPr>
        <w:t>based on these results</w:t>
      </w:r>
      <w:r w:rsidR="0024323C">
        <w:rPr>
          <w:rFonts w:ascii="Arial" w:hAnsi="Arial" w:cs="Arial"/>
          <w:color w:val="000000" w:themeColor="text1"/>
          <w:sz w:val="22"/>
          <w:szCs w:val="22"/>
        </w:rPr>
        <w:t xml:space="preserve"> and</w:t>
      </w:r>
      <w:r w:rsidR="0024323C">
        <w:rPr>
          <w:rFonts w:ascii="Arial" w:hAnsi="Arial" w:cs="Arial"/>
          <w:sz w:val="22"/>
          <w:szCs w:val="22"/>
        </w:rPr>
        <w:t xml:space="preserve"> a </w:t>
      </w:r>
      <w:r w:rsidR="0024323C" w:rsidRPr="00835395">
        <w:rPr>
          <w:rFonts w:ascii="Arial" w:hAnsi="Arial" w:cs="Arial"/>
          <w:sz w:val="22"/>
          <w:szCs w:val="22"/>
        </w:rPr>
        <w:t>self-assessment questionnaire</w:t>
      </w:r>
      <w:r w:rsidR="0024323C">
        <w:rPr>
          <w:rFonts w:ascii="Arial" w:hAnsi="Arial" w:cs="Arial"/>
          <w:color w:val="000000" w:themeColor="text1"/>
          <w:sz w:val="22"/>
          <w:szCs w:val="22"/>
        </w:rPr>
        <w:t xml:space="preserve"> </w:t>
      </w:r>
      <w:r w:rsidR="008A6221">
        <w:rPr>
          <w:rFonts w:ascii="Arial" w:hAnsi="Arial" w:cs="Arial"/>
          <w:sz w:val="22"/>
          <w:szCs w:val="22"/>
        </w:rPr>
        <w:t xml:space="preserve">it was </w:t>
      </w:r>
      <w:r w:rsidRPr="00835395">
        <w:rPr>
          <w:rFonts w:ascii="Arial" w:hAnsi="Arial" w:cs="Arial"/>
          <w:sz w:val="22"/>
          <w:szCs w:val="22"/>
        </w:rPr>
        <w:t>identified that my leadership style is democratic</w:t>
      </w:r>
      <w:r w:rsidR="0024323C">
        <w:rPr>
          <w:rFonts w:ascii="Arial" w:hAnsi="Arial" w:cs="Arial"/>
          <w:sz w:val="22"/>
          <w:szCs w:val="22"/>
        </w:rPr>
        <w:t>.</w:t>
      </w:r>
      <w:r w:rsidRPr="00835395">
        <w:rPr>
          <w:rFonts w:ascii="Arial" w:hAnsi="Arial" w:cs="Arial"/>
          <w:sz w:val="22"/>
          <w:szCs w:val="22"/>
        </w:rPr>
        <w:t xml:space="preserve"> </w:t>
      </w:r>
      <w:r w:rsidR="0024323C">
        <w:rPr>
          <w:rFonts w:ascii="Arial" w:hAnsi="Arial" w:cs="Arial"/>
          <w:sz w:val="22"/>
          <w:szCs w:val="22"/>
        </w:rPr>
        <w:t xml:space="preserve"> </w:t>
      </w:r>
      <w:r w:rsidRPr="00835395">
        <w:rPr>
          <w:rFonts w:ascii="Arial" w:hAnsi="Arial" w:cs="Arial"/>
          <w:sz w:val="22"/>
          <w:szCs w:val="22"/>
        </w:rPr>
        <w:t>I like to consider people’s opinions when working within a group where they feel more involved in the team and valued.  Research shows leaders should consider this option of leadership if they hav</w:t>
      </w:r>
      <w:r>
        <w:rPr>
          <w:rFonts w:ascii="Arial" w:hAnsi="Arial" w:cs="Arial"/>
          <w:sz w:val="22"/>
          <w:szCs w:val="22"/>
        </w:rPr>
        <w:t>e</w:t>
      </w:r>
      <w:r w:rsidRPr="00835395">
        <w:rPr>
          <w:rFonts w:ascii="Arial" w:hAnsi="Arial" w:cs="Arial"/>
          <w:sz w:val="22"/>
          <w:szCs w:val="22"/>
        </w:rPr>
        <w:t xml:space="preserve"> difficulties with motivating employees, productivity and employee engagement as employees who are connected to where they work and teams with high engagement are more likely to report excellent performance. </w:t>
      </w:r>
    </w:p>
    <w:p w14:paraId="74C2D031" w14:textId="77777777" w:rsidR="00720700" w:rsidRPr="00835395" w:rsidRDefault="00720700" w:rsidP="00720700">
      <w:pPr>
        <w:spacing w:line="360" w:lineRule="auto"/>
        <w:jc w:val="both"/>
        <w:rPr>
          <w:rFonts w:ascii="Arial" w:hAnsi="Arial" w:cs="Arial"/>
          <w:sz w:val="22"/>
          <w:szCs w:val="22"/>
        </w:rPr>
      </w:pPr>
    </w:p>
    <w:p w14:paraId="47811E7B" w14:textId="55F76D51" w:rsidR="00720700" w:rsidRPr="00720700" w:rsidRDefault="00720700" w:rsidP="00720700">
      <w:pPr>
        <w:spacing w:line="360" w:lineRule="auto"/>
        <w:jc w:val="both"/>
        <w:rPr>
          <w:rFonts w:ascii="Arial" w:hAnsi="Arial" w:cs="Arial"/>
          <w:sz w:val="22"/>
          <w:szCs w:val="22"/>
        </w:rPr>
      </w:pPr>
      <w:r w:rsidRPr="00835395">
        <w:rPr>
          <w:rFonts w:ascii="Arial" w:hAnsi="Arial" w:cs="Arial"/>
          <w:sz w:val="22"/>
          <w:szCs w:val="22"/>
        </w:rPr>
        <w:t xml:space="preserve">However, sometimes this style of leadership can be a problem or ineffective; when there’s a tight deadline </w:t>
      </w:r>
      <w:r>
        <w:rPr>
          <w:rFonts w:ascii="Arial" w:hAnsi="Arial" w:cs="Arial"/>
          <w:sz w:val="22"/>
          <w:szCs w:val="22"/>
        </w:rPr>
        <w:t xml:space="preserve">or </w:t>
      </w:r>
      <w:r w:rsidRPr="00835395">
        <w:rPr>
          <w:rFonts w:ascii="Arial" w:hAnsi="Arial" w:cs="Arial"/>
          <w:sz w:val="22"/>
          <w:szCs w:val="22"/>
        </w:rPr>
        <w:t>difference of opinions</w:t>
      </w:r>
      <w:r>
        <w:rPr>
          <w:rFonts w:ascii="Arial" w:hAnsi="Arial" w:cs="Arial"/>
          <w:sz w:val="22"/>
          <w:szCs w:val="22"/>
        </w:rPr>
        <w:t xml:space="preserve">. </w:t>
      </w:r>
      <w:r w:rsidRPr="00835395">
        <w:rPr>
          <w:rFonts w:ascii="Arial" w:hAnsi="Arial" w:cs="Arial"/>
          <w:sz w:val="22"/>
          <w:szCs w:val="22"/>
        </w:rPr>
        <w:t xml:space="preserve"> </w:t>
      </w:r>
      <w:r>
        <w:rPr>
          <w:rFonts w:ascii="Arial" w:hAnsi="Arial" w:cs="Arial"/>
          <w:sz w:val="22"/>
          <w:szCs w:val="22"/>
        </w:rPr>
        <w:t>So,</w:t>
      </w:r>
      <w:r w:rsidRPr="00835395">
        <w:rPr>
          <w:rFonts w:ascii="Arial" w:hAnsi="Arial" w:cs="Arial"/>
          <w:sz w:val="22"/>
          <w:szCs w:val="22"/>
        </w:rPr>
        <w:t xml:space="preserve"> </w:t>
      </w:r>
      <w:r>
        <w:rPr>
          <w:rFonts w:ascii="Arial" w:hAnsi="Arial" w:cs="Arial"/>
          <w:sz w:val="22"/>
          <w:szCs w:val="22"/>
        </w:rPr>
        <w:t xml:space="preserve">in this situation </w:t>
      </w:r>
      <w:r w:rsidRPr="00835395">
        <w:rPr>
          <w:rFonts w:ascii="Arial" w:hAnsi="Arial" w:cs="Arial"/>
          <w:sz w:val="22"/>
          <w:szCs w:val="22"/>
        </w:rPr>
        <w:t>it’s best to make a decision of your own</w:t>
      </w:r>
      <w:r>
        <w:rPr>
          <w:rFonts w:ascii="Arial" w:hAnsi="Arial" w:cs="Arial"/>
          <w:sz w:val="22"/>
          <w:szCs w:val="22"/>
        </w:rPr>
        <w:t>; t</w:t>
      </w:r>
      <w:r w:rsidRPr="00835395">
        <w:rPr>
          <w:rFonts w:ascii="Arial" w:hAnsi="Arial" w:cs="Arial"/>
          <w:sz w:val="22"/>
          <w:szCs w:val="22"/>
        </w:rPr>
        <w:t xml:space="preserve">his is autocratic </w:t>
      </w:r>
      <w:r>
        <w:rPr>
          <w:rFonts w:ascii="Arial" w:hAnsi="Arial" w:cs="Arial"/>
          <w:sz w:val="22"/>
          <w:szCs w:val="22"/>
        </w:rPr>
        <w:t xml:space="preserve">style of leadership therefore </w:t>
      </w:r>
      <w:r w:rsidRPr="00835395">
        <w:rPr>
          <w:rFonts w:ascii="Arial" w:hAnsi="Arial" w:cs="Arial"/>
          <w:sz w:val="22"/>
          <w:szCs w:val="22"/>
        </w:rPr>
        <w:t xml:space="preserve">depending on the situation; when </w:t>
      </w:r>
      <w:r>
        <w:rPr>
          <w:rFonts w:ascii="Arial" w:hAnsi="Arial" w:cs="Arial"/>
          <w:sz w:val="22"/>
          <w:szCs w:val="22"/>
        </w:rPr>
        <w:t>I</w:t>
      </w:r>
      <w:r w:rsidRPr="00835395">
        <w:rPr>
          <w:rFonts w:ascii="Arial" w:hAnsi="Arial" w:cs="Arial"/>
          <w:sz w:val="22"/>
          <w:szCs w:val="22"/>
        </w:rPr>
        <w:t>’m in a rush and things needs to be done quick, I may change my style to autocratic where I will set a clear structure which will include a timeframe in order to get things done accordingly.  I feel authoritarian works well when I am leading during a tight deadline. I also believe my leadership style varies</w:t>
      </w:r>
      <w:r w:rsidRPr="00835395">
        <w:rPr>
          <w:rFonts w:ascii="Arial" w:hAnsi="Arial" w:cs="Arial"/>
          <w:b/>
          <w:bCs/>
          <w:sz w:val="22"/>
          <w:szCs w:val="22"/>
        </w:rPr>
        <w:t xml:space="preserve"> </w:t>
      </w:r>
      <w:r w:rsidRPr="00835395">
        <w:rPr>
          <w:rFonts w:ascii="Arial" w:hAnsi="Arial" w:cs="Arial"/>
          <w:sz w:val="22"/>
          <w:szCs w:val="22"/>
        </w:rPr>
        <w:t>depending on the task and situation.</w:t>
      </w:r>
      <w:r>
        <w:rPr>
          <w:rFonts w:ascii="Arial" w:hAnsi="Arial" w:cs="Arial"/>
          <w:sz w:val="22"/>
          <w:szCs w:val="22"/>
        </w:rPr>
        <w:t xml:space="preserve">  This has also been highlighted by</w:t>
      </w:r>
      <w:r w:rsidRPr="00B049FA">
        <w:rPr>
          <w:rFonts w:ascii="Arial" w:hAnsi="Arial" w:cs="Arial"/>
          <w:color w:val="000000" w:themeColor="text1"/>
          <w:sz w:val="22"/>
          <w:szCs w:val="22"/>
        </w:rPr>
        <w:t xml:space="preserve"> </w:t>
      </w:r>
      <w:r w:rsidRPr="00835395">
        <w:rPr>
          <w:rFonts w:ascii="Arial" w:hAnsi="Arial" w:cs="Arial"/>
          <w:color w:val="000000" w:themeColor="text1"/>
          <w:sz w:val="22"/>
          <w:szCs w:val="22"/>
        </w:rPr>
        <w:t>Kaleem (2016)</w:t>
      </w:r>
      <w:r>
        <w:rPr>
          <w:rFonts w:ascii="Arial" w:hAnsi="Arial" w:cs="Arial"/>
          <w:color w:val="000000" w:themeColor="text1"/>
          <w:sz w:val="22"/>
          <w:szCs w:val="22"/>
        </w:rPr>
        <w:t xml:space="preserve"> where she states</w:t>
      </w:r>
      <w:r w:rsidR="0024323C">
        <w:rPr>
          <w:rFonts w:ascii="Arial" w:hAnsi="Arial" w:cs="Arial"/>
          <w:color w:val="000000" w:themeColor="text1"/>
          <w:sz w:val="22"/>
          <w:szCs w:val="22"/>
        </w:rPr>
        <w:t xml:space="preserve">, </w:t>
      </w:r>
      <w:r w:rsidRPr="00835395">
        <w:rPr>
          <w:rFonts w:ascii="Arial" w:hAnsi="Arial" w:cs="Arial"/>
          <w:color w:val="000000" w:themeColor="text1"/>
          <w:sz w:val="22"/>
          <w:szCs w:val="22"/>
        </w:rPr>
        <w:t>there is no one correct way to lead that fits all situations</w:t>
      </w:r>
      <w:r w:rsidR="0024323C">
        <w:rPr>
          <w:rFonts w:ascii="Arial" w:hAnsi="Arial" w:cs="Arial"/>
          <w:color w:val="000000" w:themeColor="text1"/>
          <w:sz w:val="22"/>
          <w:szCs w:val="22"/>
        </w:rPr>
        <w:t xml:space="preserve"> this </w:t>
      </w:r>
      <w:r w:rsidR="0024323C" w:rsidRPr="00835395">
        <w:rPr>
          <w:rFonts w:ascii="Arial" w:hAnsi="Arial" w:cs="Arial"/>
          <w:color w:val="000000" w:themeColor="text1"/>
          <w:sz w:val="22"/>
          <w:szCs w:val="22"/>
        </w:rPr>
        <w:t>depend</w:t>
      </w:r>
      <w:r w:rsidR="0024323C">
        <w:rPr>
          <w:rFonts w:ascii="Arial" w:hAnsi="Arial" w:cs="Arial"/>
          <w:color w:val="000000" w:themeColor="text1"/>
          <w:sz w:val="22"/>
          <w:szCs w:val="22"/>
        </w:rPr>
        <w:t>s</w:t>
      </w:r>
      <w:r w:rsidR="0024323C" w:rsidRPr="00835395">
        <w:rPr>
          <w:rFonts w:ascii="Arial" w:hAnsi="Arial" w:cs="Arial"/>
          <w:color w:val="000000" w:themeColor="text1"/>
          <w:sz w:val="22"/>
          <w:szCs w:val="22"/>
        </w:rPr>
        <w:t xml:space="preserve"> on </w:t>
      </w:r>
      <w:r w:rsidR="0024323C">
        <w:rPr>
          <w:rFonts w:ascii="Arial" w:hAnsi="Arial" w:cs="Arial"/>
          <w:color w:val="000000" w:themeColor="text1"/>
          <w:sz w:val="22"/>
          <w:szCs w:val="22"/>
        </w:rPr>
        <w:t>the task one is trying to achieve</w:t>
      </w:r>
      <w:r w:rsidR="0024323C">
        <w:rPr>
          <w:rFonts w:ascii="Arial" w:hAnsi="Arial" w:cs="Arial"/>
          <w:color w:val="000000" w:themeColor="text1"/>
          <w:sz w:val="22"/>
          <w:szCs w:val="22"/>
        </w:rPr>
        <w:t>.</w:t>
      </w:r>
    </w:p>
    <w:p w14:paraId="28D20901" w14:textId="77777777" w:rsidR="008225ED" w:rsidRPr="008225ED" w:rsidRDefault="008225ED" w:rsidP="008225ED">
      <w:pPr>
        <w:rPr>
          <w:lang w:eastAsia="en-US"/>
        </w:rPr>
      </w:pPr>
    </w:p>
    <w:p w14:paraId="48334BD4" w14:textId="6F65B173" w:rsidR="00B049FA" w:rsidRPr="0024323C" w:rsidRDefault="0024323C" w:rsidP="0024323C">
      <w:pPr>
        <w:pStyle w:val="NormalWeb"/>
        <w:spacing w:line="360" w:lineRule="auto"/>
        <w:jc w:val="both"/>
        <w:rPr>
          <w:rFonts w:ascii="Arial" w:hAnsi="Arial" w:cs="Arial"/>
          <w:color w:val="000000" w:themeColor="text1"/>
          <w:sz w:val="22"/>
          <w:szCs w:val="22"/>
        </w:rPr>
      </w:pPr>
      <w:r>
        <w:rPr>
          <w:rFonts w:ascii="Arial" w:hAnsi="Arial" w:cs="Arial"/>
          <w:sz w:val="22"/>
          <w:szCs w:val="22"/>
        </w:rPr>
        <w:t xml:space="preserve"> A</w:t>
      </w:r>
      <w:r w:rsidRPr="00835395">
        <w:rPr>
          <w:rFonts w:ascii="Arial" w:hAnsi="Arial" w:cs="Arial"/>
          <w:sz w:val="22"/>
          <w:szCs w:val="22"/>
        </w:rPr>
        <w:t>s part of this module I took part in a self-assessment questionnaire</w:t>
      </w:r>
      <w:r w:rsidR="008A6221" w:rsidRPr="00835395">
        <w:rPr>
          <w:rFonts w:ascii="Arial" w:hAnsi="Arial" w:cs="Arial"/>
          <w:sz w:val="22"/>
          <w:szCs w:val="22"/>
        </w:rPr>
        <w:t>,</w:t>
      </w:r>
      <w:r>
        <w:rPr>
          <w:rFonts w:ascii="Arial" w:hAnsi="Arial" w:cs="Arial"/>
          <w:sz w:val="22"/>
          <w:szCs w:val="22"/>
        </w:rPr>
        <w:t xml:space="preserve"> where</w:t>
      </w:r>
      <w:r w:rsidR="008A6221" w:rsidRPr="00835395">
        <w:rPr>
          <w:rFonts w:ascii="Arial" w:hAnsi="Arial" w:cs="Arial"/>
          <w:sz w:val="22"/>
          <w:szCs w:val="22"/>
        </w:rPr>
        <w:t xml:space="preserve"> </w:t>
      </w:r>
      <w:r w:rsidR="008225ED" w:rsidRPr="00835395">
        <w:rPr>
          <w:rFonts w:ascii="Arial" w:hAnsi="Arial" w:cs="Arial"/>
          <w:sz w:val="22"/>
          <w:szCs w:val="22"/>
        </w:rPr>
        <w:t>I discovered my leadership traits</w:t>
      </w:r>
      <w:r w:rsidR="00A6651B" w:rsidRPr="00835395">
        <w:rPr>
          <w:rFonts w:ascii="Arial" w:hAnsi="Arial" w:cs="Arial"/>
          <w:sz w:val="22"/>
          <w:szCs w:val="22"/>
        </w:rPr>
        <w:t>;</w:t>
      </w:r>
      <w:r w:rsidR="003F5CB1" w:rsidRPr="00835395">
        <w:rPr>
          <w:rFonts w:ascii="Arial" w:hAnsi="Arial" w:cs="Arial"/>
          <w:sz w:val="22"/>
          <w:szCs w:val="22"/>
        </w:rPr>
        <w:t xml:space="preserve"> </w:t>
      </w:r>
      <w:r w:rsidR="008225ED" w:rsidRPr="00835395">
        <w:rPr>
          <w:rFonts w:ascii="Arial" w:hAnsi="Arial" w:cs="Arial"/>
          <w:sz w:val="22"/>
          <w:szCs w:val="22"/>
        </w:rPr>
        <w:t xml:space="preserve">honesty, determination and sociability </w:t>
      </w:r>
      <w:r w:rsidR="00A6651B" w:rsidRPr="00835395">
        <w:rPr>
          <w:rFonts w:ascii="Arial" w:hAnsi="Arial" w:cs="Arial"/>
          <w:sz w:val="22"/>
          <w:szCs w:val="22"/>
        </w:rPr>
        <w:t>were</w:t>
      </w:r>
      <w:r w:rsidR="008225ED" w:rsidRPr="00835395">
        <w:rPr>
          <w:rFonts w:ascii="Arial" w:hAnsi="Arial" w:cs="Arial"/>
          <w:sz w:val="22"/>
          <w:szCs w:val="22"/>
        </w:rPr>
        <w:t xml:space="preserve"> my three most important traits.</w:t>
      </w:r>
      <w:r>
        <w:rPr>
          <w:rFonts w:ascii="Arial" w:hAnsi="Arial" w:cs="Arial"/>
          <w:sz w:val="22"/>
          <w:szCs w:val="22"/>
        </w:rPr>
        <w:t xml:space="preserve">  </w:t>
      </w:r>
      <w:r w:rsidR="008225ED" w:rsidRPr="00835395">
        <w:rPr>
          <w:rFonts w:ascii="Arial" w:hAnsi="Arial" w:cs="Arial"/>
          <w:sz w:val="22"/>
          <w:szCs w:val="22"/>
        </w:rPr>
        <w:t>However, out of the</w:t>
      </w:r>
      <w:r w:rsidR="00A6651B" w:rsidRPr="00835395">
        <w:rPr>
          <w:rFonts w:ascii="Arial" w:hAnsi="Arial" w:cs="Arial"/>
          <w:sz w:val="22"/>
          <w:szCs w:val="22"/>
        </w:rPr>
        <w:t>se</w:t>
      </w:r>
      <w:r w:rsidR="008225ED" w:rsidRPr="00835395">
        <w:rPr>
          <w:rFonts w:ascii="Arial" w:hAnsi="Arial" w:cs="Arial"/>
          <w:sz w:val="22"/>
          <w:szCs w:val="22"/>
        </w:rPr>
        <w:t xml:space="preserve"> traits, I found Determination as being my strongest;</w:t>
      </w:r>
      <w:r w:rsidR="003F5CB1" w:rsidRPr="00835395">
        <w:rPr>
          <w:rFonts w:ascii="Arial" w:hAnsi="Arial" w:cs="Arial"/>
          <w:sz w:val="22"/>
          <w:szCs w:val="22"/>
        </w:rPr>
        <w:t xml:space="preserve"> </w:t>
      </w:r>
      <w:r w:rsidR="00A6651B" w:rsidRPr="00835395">
        <w:rPr>
          <w:rFonts w:ascii="Arial" w:hAnsi="Arial" w:cs="Arial"/>
          <w:sz w:val="22"/>
          <w:szCs w:val="22"/>
        </w:rPr>
        <w:t>f</w:t>
      </w:r>
      <w:r w:rsidR="003F5CB1" w:rsidRPr="00835395">
        <w:rPr>
          <w:rFonts w:ascii="Arial" w:hAnsi="Arial" w:cs="Arial"/>
          <w:sz w:val="22"/>
          <w:szCs w:val="22"/>
        </w:rPr>
        <w:t>or me, determination means emotional strength.  I</w:t>
      </w:r>
      <w:r w:rsidR="008225ED" w:rsidRPr="00835395">
        <w:rPr>
          <w:rFonts w:ascii="Arial" w:hAnsi="Arial" w:cs="Arial"/>
          <w:sz w:val="22"/>
          <w:szCs w:val="22"/>
        </w:rPr>
        <w:t>n my previous place of employment when I had a task at hand, I would go out of my way to complete it within the best of my ability.</w:t>
      </w:r>
      <w:r w:rsidR="007D34E3">
        <w:rPr>
          <w:rFonts w:ascii="Arial" w:hAnsi="Arial" w:cs="Arial"/>
          <w:sz w:val="22"/>
          <w:szCs w:val="22"/>
        </w:rPr>
        <w:t xml:space="preserve"> </w:t>
      </w:r>
      <w:r w:rsidR="008225ED" w:rsidRPr="00835395">
        <w:rPr>
          <w:rFonts w:ascii="Arial" w:hAnsi="Arial" w:cs="Arial"/>
          <w:sz w:val="22"/>
          <w:szCs w:val="22"/>
        </w:rPr>
        <w:t xml:space="preserve"> I am always </w:t>
      </w:r>
      <w:r w:rsidR="008225ED" w:rsidRPr="00835395">
        <w:rPr>
          <w:rFonts w:ascii="Arial" w:hAnsi="Arial" w:cs="Arial"/>
          <w:sz w:val="22"/>
          <w:szCs w:val="22"/>
        </w:rPr>
        <w:lastRenderedPageBreak/>
        <w:t>determined to accomplish the task before the deadline</w:t>
      </w:r>
      <w:r w:rsidR="00A6651B" w:rsidRPr="00835395">
        <w:rPr>
          <w:rFonts w:ascii="Arial" w:hAnsi="Arial" w:cs="Arial"/>
          <w:sz w:val="22"/>
          <w:szCs w:val="22"/>
        </w:rPr>
        <w:t xml:space="preserve">, </w:t>
      </w:r>
      <w:r w:rsidR="008225ED" w:rsidRPr="00835395">
        <w:rPr>
          <w:rFonts w:ascii="Arial" w:hAnsi="Arial" w:cs="Arial"/>
          <w:sz w:val="22"/>
          <w:szCs w:val="22"/>
        </w:rPr>
        <w:t>whatever it takes.</w:t>
      </w:r>
      <w:r w:rsidR="003F5CB1" w:rsidRPr="00835395">
        <w:rPr>
          <w:rFonts w:ascii="Arial" w:hAnsi="Arial" w:cs="Arial"/>
          <w:sz w:val="22"/>
          <w:szCs w:val="22"/>
        </w:rPr>
        <w:t xml:space="preserve">  The positive impact from this trait is </w:t>
      </w:r>
      <w:r w:rsidR="00A6651B" w:rsidRPr="00835395">
        <w:rPr>
          <w:rFonts w:ascii="Arial" w:hAnsi="Arial" w:cs="Arial"/>
          <w:sz w:val="22"/>
          <w:szCs w:val="22"/>
        </w:rPr>
        <w:t>that I</w:t>
      </w:r>
      <w:r w:rsidR="003F5CB1" w:rsidRPr="00835395">
        <w:rPr>
          <w:rFonts w:ascii="Arial" w:hAnsi="Arial" w:cs="Arial"/>
          <w:sz w:val="22"/>
          <w:szCs w:val="22"/>
        </w:rPr>
        <w:t xml:space="preserve"> easily gain trust from the people I work with, because they have faith that the task will be completed on time</w:t>
      </w:r>
      <w:r w:rsidR="00A6651B" w:rsidRPr="00835395">
        <w:rPr>
          <w:rFonts w:ascii="Arial" w:hAnsi="Arial" w:cs="Arial"/>
          <w:sz w:val="22"/>
          <w:szCs w:val="22"/>
        </w:rPr>
        <w:t>.</w:t>
      </w:r>
      <w:r w:rsidR="00A6651B" w:rsidRPr="00835395">
        <w:rPr>
          <w:rFonts w:ascii="Arial" w:hAnsi="Arial" w:cs="Arial"/>
          <w:b/>
          <w:bCs/>
          <w:sz w:val="22"/>
          <w:szCs w:val="22"/>
        </w:rPr>
        <w:t xml:space="preserve">  </w:t>
      </w:r>
    </w:p>
    <w:p w14:paraId="2A281758" w14:textId="51301DB9" w:rsidR="007D5286" w:rsidRPr="00BA2422" w:rsidRDefault="00BA2422" w:rsidP="00BA2422">
      <w:pPr>
        <w:pStyle w:val="NormalWeb"/>
        <w:spacing w:line="360" w:lineRule="auto"/>
        <w:jc w:val="both"/>
        <w:rPr>
          <w:rFonts w:ascii="Arial" w:hAnsi="Arial" w:cs="Arial"/>
          <w:sz w:val="22"/>
          <w:szCs w:val="22"/>
        </w:rPr>
      </w:pPr>
      <w:r>
        <w:rPr>
          <w:rFonts w:ascii="Arial" w:hAnsi="Arial" w:cs="Arial"/>
          <w:sz w:val="22"/>
          <w:szCs w:val="22"/>
        </w:rPr>
        <w:t>This</w:t>
      </w:r>
      <w:r w:rsidR="007D5286" w:rsidRPr="00BA2422">
        <w:rPr>
          <w:rFonts w:ascii="Arial" w:hAnsi="Arial" w:cs="Arial"/>
          <w:sz w:val="22"/>
          <w:szCs w:val="22"/>
        </w:rPr>
        <w:t xml:space="preserve"> module</w:t>
      </w:r>
      <w:r>
        <w:rPr>
          <w:rFonts w:ascii="Arial" w:hAnsi="Arial" w:cs="Arial"/>
          <w:sz w:val="22"/>
          <w:szCs w:val="22"/>
        </w:rPr>
        <w:t xml:space="preserve"> was taken</w:t>
      </w:r>
      <w:r w:rsidR="007D5286" w:rsidRPr="00BA2422">
        <w:rPr>
          <w:rFonts w:ascii="Arial" w:hAnsi="Arial" w:cs="Arial"/>
          <w:sz w:val="22"/>
          <w:szCs w:val="22"/>
        </w:rPr>
        <w:t xml:space="preserve"> </w:t>
      </w:r>
      <w:r w:rsidRPr="00BA2422">
        <w:rPr>
          <w:rFonts w:ascii="Arial" w:hAnsi="Arial" w:cs="Arial"/>
          <w:sz w:val="22"/>
          <w:szCs w:val="22"/>
        </w:rPr>
        <w:t>online,</w:t>
      </w:r>
      <w:r w:rsidR="007D5286" w:rsidRPr="00BA2422">
        <w:rPr>
          <w:rFonts w:ascii="Arial" w:hAnsi="Arial" w:cs="Arial"/>
          <w:sz w:val="22"/>
          <w:szCs w:val="22"/>
        </w:rPr>
        <w:t xml:space="preserve"> and I believe </w:t>
      </w:r>
      <w:r w:rsidRPr="00BA2422">
        <w:rPr>
          <w:rFonts w:ascii="Arial" w:hAnsi="Arial" w:cs="Arial"/>
          <w:sz w:val="22"/>
          <w:szCs w:val="22"/>
        </w:rPr>
        <w:t xml:space="preserve">it </w:t>
      </w:r>
      <w:r w:rsidR="007D5286" w:rsidRPr="00BA2422">
        <w:rPr>
          <w:rFonts w:ascii="Arial" w:hAnsi="Arial" w:cs="Arial"/>
          <w:sz w:val="22"/>
          <w:szCs w:val="22"/>
        </w:rPr>
        <w:t>saved me a lot of time</w:t>
      </w:r>
      <w:r w:rsidR="0000276B" w:rsidRPr="00BA2422">
        <w:rPr>
          <w:rFonts w:ascii="Arial" w:hAnsi="Arial" w:cs="Arial"/>
          <w:sz w:val="22"/>
          <w:szCs w:val="22"/>
        </w:rPr>
        <w:t xml:space="preserve"> managing family and studies at the same time.</w:t>
      </w:r>
      <w:r w:rsidR="002006E4">
        <w:rPr>
          <w:rFonts w:ascii="Arial" w:hAnsi="Arial" w:cs="Arial"/>
          <w:sz w:val="22"/>
          <w:szCs w:val="22"/>
        </w:rPr>
        <w:t xml:space="preserve">  </w:t>
      </w:r>
      <w:r w:rsidR="002006E4">
        <w:rPr>
          <w:rFonts w:ascii="Arial" w:hAnsi="Arial" w:cs="Arial"/>
          <w:sz w:val="22"/>
          <w:szCs w:val="22"/>
        </w:rPr>
        <w:t xml:space="preserve">The topics were explained </w:t>
      </w:r>
      <w:r w:rsidR="002006E4" w:rsidRPr="00BA2422">
        <w:rPr>
          <w:rFonts w:ascii="Arial" w:hAnsi="Arial" w:cs="Arial"/>
          <w:sz w:val="22"/>
          <w:szCs w:val="22"/>
        </w:rPr>
        <w:t>g</w:t>
      </w:r>
      <w:r w:rsidR="002006E4">
        <w:rPr>
          <w:rFonts w:ascii="Arial" w:hAnsi="Arial" w:cs="Arial"/>
          <w:sz w:val="22"/>
          <w:szCs w:val="22"/>
        </w:rPr>
        <w:t>iving</w:t>
      </w:r>
      <w:r w:rsidR="002006E4" w:rsidRPr="00BA2422">
        <w:rPr>
          <w:rFonts w:ascii="Arial" w:hAnsi="Arial" w:cs="Arial"/>
          <w:sz w:val="22"/>
          <w:szCs w:val="22"/>
        </w:rPr>
        <w:t xml:space="preserve"> real life examples </w:t>
      </w:r>
      <w:r w:rsidR="002006E4">
        <w:rPr>
          <w:rFonts w:ascii="Arial" w:hAnsi="Arial" w:cs="Arial"/>
          <w:sz w:val="22"/>
          <w:szCs w:val="22"/>
        </w:rPr>
        <w:t xml:space="preserve">and I believe we were given </w:t>
      </w:r>
      <w:r w:rsidR="002006E4" w:rsidRPr="00BA2422">
        <w:rPr>
          <w:rFonts w:ascii="Arial" w:hAnsi="Arial" w:cs="Arial"/>
          <w:sz w:val="22"/>
          <w:szCs w:val="22"/>
        </w:rPr>
        <w:t xml:space="preserve">time to </w:t>
      </w:r>
      <w:r w:rsidR="002006E4">
        <w:rPr>
          <w:rFonts w:ascii="Arial" w:hAnsi="Arial" w:cs="Arial"/>
          <w:sz w:val="22"/>
          <w:szCs w:val="22"/>
        </w:rPr>
        <w:t xml:space="preserve">absorb </w:t>
      </w:r>
      <w:r w:rsidR="002006E4">
        <w:rPr>
          <w:rFonts w:ascii="Arial" w:hAnsi="Arial" w:cs="Arial"/>
          <w:sz w:val="22"/>
          <w:szCs w:val="22"/>
        </w:rPr>
        <w:t xml:space="preserve">the </w:t>
      </w:r>
      <w:r w:rsidR="002006E4" w:rsidRPr="00BA2422">
        <w:rPr>
          <w:rFonts w:ascii="Arial" w:hAnsi="Arial" w:cs="Arial"/>
          <w:sz w:val="22"/>
          <w:szCs w:val="22"/>
        </w:rPr>
        <w:t xml:space="preserve">information in and </w:t>
      </w:r>
      <w:r w:rsidR="002006E4">
        <w:rPr>
          <w:rFonts w:ascii="Arial" w:hAnsi="Arial" w:cs="Arial"/>
          <w:sz w:val="22"/>
          <w:szCs w:val="22"/>
        </w:rPr>
        <w:t xml:space="preserve">the overall module was </w:t>
      </w:r>
      <w:r w:rsidR="002006E4" w:rsidRPr="00BA2422">
        <w:rPr>
          <w:rFonts w:ascii="Arial" w:hAnsi="Arial" w:cs="Arial"/>
          <w:sz w:val="22"/>
          <w:szCs w:val="22"/>
        </w:rPr>
        <w:t xml:space="preserve">explained </w:t>
      </w:r>
      <w:r w:rsidR="002006E4">
        <w:rPr>
          <w:rFonts w:ascii="Arial" w:hAnsi="Arial" w:cs="Arial"/>
          <w:sz w:val="22"/>
          <w:szCs w:val="22"/>
        </w:rPr>
        <w:t xml:space="preserve">very </w:t>
      </w:r>
      <w:r w:rsidR="002006E4" w:rsidRPr="00BA2422">
        <w:rPr>
          <w:rFonts w:ascii="Arial" w:hAnsi="Arial" w:cs="Arial"/>
          <w:sz w:val="22"/>
          <w:szCs w:val="22"/>
        </w:rPr>
        <w:t>clearly</w:t>
      </w:r>
      <w:r w:rsidR="002006E4">
        <w:rPr>
          <w:rFonts w:ascii="Arial" w:hAnsi="Arial" w:cs="Arial"/>
          <w:sz w:val="22"/>
          <w:szCs w:val="22"/>
        </w:rPr>
        <w:t>.</w:t>
      </w:r>
      <w:r w:rsidR="002006E4">
        <w:rPr>
          <w:rFonts w:ascii="Arial" w:hAnsi="Arial" w:cs="Arial"/>
          <w:sz w:val="22"/>
          <w:szCs w:val="22"/>
        </w:rPr>
        <w:t xml:space="preserve">  </w:t>
      </w:r>
      <w:r>
        <w:rPr>
          <w:rFonts w:ascii="Arial" w:hAnsi="Arial" w:cs="Arial"/>
          <w:sz w:val="22"/>
          <w:szCs w:val="22"/>
        </w:rPr>
        <w:t>Students would be</w:t>
      </w:r>
      <w:r>
        <w:rPr>
          <w:rFonts w:ascii="Arial" w:hAnsi="Arial" w:cs="Arial"/>
          <w:sz w:val="22"/>
          <w:szCs w:val="22"/>
        </w:rPr>
        <w:t xml:space="preserve"> invite</w:t>
      </w:r>
      <w:r>
        <w:rPr>
          <w:rFonts w:ascii="Arial" w:hAnsi="Arial" w:cs="Arial"/>
          <w:sz w:val="22"/>
          <w:szCs w:val="22"/>
        </w:rPr>
        <w:t>d</w:t>
      </w:r>
      <w:r>
        <w:rPr>
          <w:rFonts w:ascii="Arial" w:hAnsi="Arial" w:cs="Arial"/>
          <w:sz w:val="22"/>
          <w:szCs w:val="22"/>
        </w:rPr>
        <w:t xml:space="preserve"> to get involved in </w:t>
      </w:r>
      <w:r>
        <w:rPr>
          <w:rFonts w:ascii="Arial" w:hAnsi="Arial" w:cs="Arial"/>
          <w:sz w:val="22"/>
          <w:szCs w:val="22"/>
        </w:rPr>
        <w:t>t</w:t>
      </w:r>
      <w:r w:rsidR="007D5286" w:rsidRPr="00BA2422">
        <w:rPr>
          <w:rFonts w:ascii="Arial" w:hAnsi="Arial" w:cs="Arial"/>
          <w:sz w:val="22"/>
          <w:szCs w:val="22"/>
        </w:rPr>
        <w:t xml:space="preserve">he </w:t>
      </w:r>
      <w:r>
        <w:rPr>
          <w:rFonts w:ascii="Arial" w:hAnsi="Arial" w:cs="Arial"/>
          <w:sz w:val="22"/>
          <w:szCs w:val="22"/>
        </w:rPr>
        <w:t xml:space="preserve">group </w:t>
      </w:r>
      <w:r w:rsidR="007D5286" w:rsidRPr="00BA2422">
        <w:rPr>
          <w:rFonts w:ascii="Arial" w:hAnsi="Arial" w:cs="Arial"/>
          <w:sz w:val="22"/>
          <w:szCs w:val="22"/>
        </w:rPr>
        <w:t xml:space="preserve">discussions </w:t>
      </w:r>
      <w:r>
        <w:rPr>
          <w:rFonts w:ascii="Arial" w:hAnsi="Arial" w:cs="Arial"/>
          <w:sz w:val="22"/>
          <w:szCs w:val="22"/>
        </w:rPr>
        <w:t>and this</w:t>
      </w:r>
      <w:r w:rsidR="007D5286" w:rsidRPr="00BA2422">
        <w:rPr>
          <w:rFonts w:ascii="Arial" w:hAnsi="Arial" w:cs="Arial"/>
          <w:sz w:val="22"/>
          <w:szCs w:val="22"/>
        </w:rPr>
        <w:t xml:space="preserve"> really helped me</w:t>
      </w:r>
      <w:r w:rsidR="0000276B" w:rsidRPr="00BA2422">
        <w:rPr>
          <w:rFonts w:ascii="Arial" w:hAnsi="Arial" w:cs="Arial"/>
          <w:sz w:val="22"/>
          <w:szCs w:val="22"/>
        </w:rPr>
        <w:t xml:space="preserve"> with my understanding</w:t>
      </w:r>
      <w:r>
        <w:rPr>
          <w:rFonts w:ascii="Arial" w:hAnsi="Arial" w:cs="Arial"/>
          <w:sz w:val="22"/>
          <w:szCs w:val="22"/>
        </w:rPr>
        <w:t xml:space="preserve"> as well as developing my social skills.  </w:t>
      </w:r>
    </w:p>
    <w:p w14:paraId="0BA26F28" w14:textId="77777777" w:rsidR="00687D2F" w:rsidRDefault="00687D2F" w:rsidP="007D5286">
      <w:pPr>
        <w:pStyle w:val="Heading1"/>
      </w:pPr>
    </w:p>
    <w:p w14:paraId="74D04B9A" w14:textId="77777777" w:rsidR="0000276B" w:rsidRDefault="0000276B" w:rsidP="003F5CB1">
      <w:pPr>
        <w:pStyle w:val="Heading1"/>
      </w:pPr>
    </w:p>
    <w:p w14:paraId="43FBE28D" w14:textId="77777777" w:rsidR="0000276B" w:rsidRDefault="0000276B" w:rsidP="003F5CB1">
      <w:pPr>
        <w:pStyle w:val="Heading1"/>
      </w:pPr>
    </w:p>
    <w:p w14:paraId="7795497B" w14:textId="77777777" w:rsidR="0000276B" w:rsidRDefault="0000276B" w:rsidP="003F5CB1">
      <w:pPr>
        <w:pStyle w:val="Heading1"/>
      </w:pPr>
    </w:p>
    <w:p w14:paraId="2F517C83" w14:textId="77777777" w:rsidR="0000276B" w:rsidRDefault="0000276B" w:rsidP="003F5CB1">
      <w:pPr>
        <w:pStyle w:val="Heading1"/>
      </w:pPr>
    </w:p>
    <w:p w14:paraId="16E6EFDC" w14:textId="77777777" w:rsidR="0000276B" w:rsidRDefault="0000276B" w:rsidP="003F5CB1">
      <w:pPr>
        <w:pStyle w:val="Heading1"/>
      </w:pPr>
    </w:p>
    <w:p w14:paraId="0C080A2C" w14:textId="77777777" w:rsidR="0000276B" w:rsidRDefault="0000276B" w:rsidP="003F5CB1">
      <w:pPr>
        <w:pStyle w:val="Heading1"/>
      </w:pPr>
    </w:p>
    <w:p w14:paraId="24FA84CB" w14:textId="77777777" w:rsidR="0000276B" w:rsidRDefault="0000276B" w:rsidP="003F5CB1">
      <w:pPr>
        <w:pStyle w:val="Heading1"/>
      </w:pPr>
    </w:p>
    <w:p w14:paraId="5A6ACD43" w14:textId="77777777" w:rsidR="0000276B" w:rsidRDefault="0000276B" w:rsidP="003F5CB1">
      <w:pPr>
        <w:pStyle w:val="Heading1"/>
      </w:pPr>
    </w:p>
    <w:p w14:paraId="25FFB663" w14:textId="77777777" w:rsidR="0000276B" w:rsidRDefault="0000276B" w:rsidP="003F5CB1">
      <w:pPr>
        <w:pStyle w:val="Heading1"/>
      </w:pPr>
    </w:p>
    <w:p w14:paraId="185AB944" w14:textId="77777777" w:rsidR="001E5CFF" w:rsidRDefault="001E5CFF" w:rsidP="003F5CB1">
      <w:pPr>
        <w:pStyle w:val="Heading1"/>
      </w:pPr>
    </w:p>
    <w:p w14:paraId="781B563E" w14:textId="77777777" w:rsidR="001E5CFF" w:rsidRDefault="001E5CFF" w:rsidP="003F5CB1">
      <w:pPr>
        <w:pStyle w:val="Heading1"/>
      </w:pPr>
    </w:p>
    <w:p w14:paraId="67491848" w14:textId="77777777" w:rsidR="001E5CFF" w:rsidRDefault="001E5CFF" w:rsidP="003F5CB1">
      <w:pPr>
        <w:pStyle w:val="Heading1"/>
      </w:pPr>
    </w:p>
    <w:p w14:paraId="6DE022BE" w14:textId="77777777" w:rsidR="001E5CFF" w:rsidRDefault="001E5CFF" w:rsidP="003F5CB1">
      <w:pPr>
        <w:pStyle w:val="Heading1"/>
      </w:pPr>
    </w:p>
    <w:p w14:paraId="3CACEFC4" w14:textId="77777777" w:rsidR="001E5CFF" w:rsidRDefault="001E5CFF" w:rsidP="003F5CB1">
      <w:pPr>
        <w:pStyle w:val="Heading1"/>
      </w:pPr>
    </w:p>
    <w:p w14:paraId="1BFADA0D" w14:textId="77777777" w:rsidR="003B6ED3" w:rsidRDefault="003B6ED3" w:rsidP="002006E4">
      <w:pPr>
        <w:pStyle w:val="Heading1"/>
      </w:pPr>
      <w:bookmarkStart w:id="9" w:name="_Toc47019245"/>
    </w:p>
    <w:p w14:paraId="1F45ED55" w14:textId="535FC44F" w:rsidR="002006E4" w:rsidRDefault="007D5286" w:rsidP="002006E4">
      <w:pPr>
        <w:pStyle w:val="Heading1"/>
      </w:pPr>
      <w:r>
        <w:t>Reference</w:t>
      </w:r>
      <w:r w:rsidR="00340E1C">
        <w:t xml:space="preserve"> list</w:t>
      </w:r>
      <w:bookmarkEnd w:id="9"/>
    </w:p>
    <w:p w14:paraId="73B54914" w14:textId="77777777" w:rsidR="00007CE1" w:rsidRDefault="00007CE1"/>
    <w:p w14:paraId="0CC1715D" w14:textId="77777777" w:rsidR="00007CE1" w:rsidRPr="003E16AD" w:rsidRDefault="00007CE1" w:rsidP="006F5A23">
      <w:pPr>
        <w:pStyle w:val="ListParagraph"/>
        <w:numPr>
          <w:ilvl w:val="0"/>
          <w:numId w:val="2"/>
        </w:numPr>
        <w:spacing w:before="100" w:beforeAutospacing="1" w:after="100" w:afterAutospacing="1" w:line="360" w:lineRule="auto"/>
        <w:jc w:val="both"/>
        <w:rPr>
          <w:rFonts w:ascii="Arial" w:hAnsi="Arial" w:cs="Arial"/>
          <w:i/>
          <w:iCs/>
          <w:color w:val="4472C4" w:themeColor="accent1"/>
          <w:sz w:val="22"/>
          <w:szCs w:val="22"/>
          <w:u w:val="single"/>
        </w:rPr>
      </w:pPr>
      <w:r w:rsidRPr="006F5A23">
        <w:rPr>
          <w:rFonts w:ascii="Arial" w:hAnsi="Arial" w:cs="Arial"/>
          <w:color w:val="000000" w:themeColor="text1"/>
          <w:sz w:val="22"/>
          <w:szCs w:val="22"/>
        </w:rPr>
        <w:t xml:space="preserve">Andrews, S (2020).  </w:t>
      </w:r>
      <w:r w:rsidRPr="006F5A23">
        <w:rPr>
          <w:rFonts w:ascii="Arial" w:hAnsi="Arial" w:cs="Arial"/>
          <w:color w:val="1A1A1A"/>
          <w:spacing w:val="-12"/>
          <w:kern w:val="36"/>
          <w:sz w:val="22"/>
          <w:szCs w:val="22"/>
        </w:rPr>
        <w:t xml:space="preserve">Gender Barriers and Solutions to Leadership.  Available at; </w:t>
      </w:r>
      <w:hyperlink r:id="rId8" w:history="1">
        <w:r w:rsidRPr="006F5A23">
          <w:rPr>
            <w:rFonts w:ascii="Arial" w:hAnsi="Arial" w:cs="Arial"/>
            <w:i/>
            <w:iCs/>
            <w:color w:val="0000FF"/>
            <w:sz w:val="22"/>
            <w:szCs w:val="22"/>
            <w:u w:val="single"/>
          </w:rPr>
          <w:t>https://trainingindustry.com/magazine/issue/gender-barriers-and-solutions-to-leadership/</w:t>
        </w:r>
      </w:hyperlink>
      <w:r>
        <w:rPr>
          <w:rFonts w:ascii="Arial" w:hAnsi="Arial" w:cs="Arial"/>
          <w:i/>
          <w:iCs/>
          <w:sz w:val="22"/>
          <w:szCs w:val="22"/>
          <w:u w:val="single"/>
        </w:rPr>
        <w:t xml:space="preserve"> </w:t>
      </w:r>
      <w:r w:rsidRPr="003E16AD">
        <w:rPr>
          <w:rFonts w:ascii="Arial" w:hAnsi="Arial" w:cs="Arial"/>
          <w:color w:val="000000" w:themeColor="text1"/>
          <w:sz w:val="22"/>
          <w:szCs w:val="22"/>
        </w:rPr>
        <w:t>No date (Assessed 2</w:t>
      </w:r>
      <w:r>
        <w:rPr>
          <w:rFonts w:ascii="Arial" w:hAnsi="Arial" w:cs="Arial"/>
          <w:color w:val="000000" w:themeColor="text1"/>
          <w:sz w:val="22"/>
          <w:szCs w:val="22"/>
        </w:rPr>
        <w:t>7</w:t>
      </w:r>
      <w:r w:rsidRPr="003E16AD">
        <w:rPr>
          <w:rFonts w:ascii="Arial" w:hAnsi="Arial" w:cs="Arial"/>
          <w:color w:val="000000" w:themeColor="text1"/>
          <w:sz w:val="22"/>
          <w:szCs w:val="22"/>
        </w:rPr>
        <w:t>/07/2020)</w:t>
      </w:r>
    </w:p>
    <w:p w14:paraId="7426C23E" w14:textId="408460FE" w:rsidR="00007CE1" w:rsidRPr="003E389D" w:rsidRDefault="00007CE1" w:rsidP="003E389D">
      <w:pPr>
        <w:numPr>
          <w:ilvl w:val="0"/>
          <w:numId w:val="2"/>
        </w:numPr>
        <w:spacing w:before="100" w:beforeAutospacing="1" w:after="100" w:afterAutospacing="1" w:line="360" w:lineRule="auto"/>
        <w:jc w:val="both"/>
        <w:rPr>
          <w:rFonts w:ascii="Arial" w:hAnsi="Arial" w:cs="Arial"/>
          <w:color w:val="000000"/>
          <w:sz w:val="22"/>
          <w:szCs w:val="22"/>
        </w:rPr>
      </w:pPr>
      <w:proofErr w:type="spellStart"/>
      <w:r w:rsidRPr="003E389D">
        <w:rPr>
          <w:rFonts w:ascii="Arial" w:hAnsi="Arial" w:cs="Arial"/>
          <w:color w:val="000000"/>
          <w:sz w:val="22"/>
          <w:szCs w:val="22"/>
        </w:rPr>
        <w:t>Bleidorn</w:t>
      </w:r>
      <w:proofErr w:type="spellEnd"/>
      <w:r w:rsidRPr="003E389D">
        <w:rPr>
          <w:rFonts w:ascii="Arial" w:hAnsi="Arial" w:cs="Arial"/>
          <w:color w:val="000000"/>
          <w:sz w:val="22"/>
          <w:szCs w:val="22"/>
        </w:rPr>
        <w:t>, W.</w:t>
      </w:r>
      <w:r w:rsidRPr="00CE5870">
        <w:rPr>
          <w:rFonts w:ascii="Arial" w:hAnsi="Arial" w:cs="Arial"/>
          <w:color w:val="000000"/>
          <w:sz w:val="22"/>
          <w:szCs w:val="22"/>
        </w:rPr>
        <w:t xml:space="preserve"> </w:t>
      </w:r>
      <w:proofErr w:type="spellStart"/>
      <w:r w:rsidRPr="003E389D">
        <w:rPr>
          <w:rFonts w:ascii="Arial" w:hAnsi="Arial" w:cs="Arial"/>
          <w:color w:val="000000"/>
          <w:sz w:val="22"/>
          <w:szCs w:val="22"/>
        </w:rPr>
        <w:t>Denissen</w:t>
      </w:r>
      <w:proofErr w:type="spellEnd"/>
      <w:r w:rsidRPr="003E389D">
        <w:rPr>
          <w:rFonts w:ascii="Arial" w:hAnsi="Arial" w:cs="Arial"/>
          <w:color w:val="000000"/>
          <w:sz w:val="22"/>
          <w:szCs w:val="22"/>
        </w:rPr>
        <w:t xml:space="preserve">, J. </w:t>
      </w:r>
      <w:proofErr w:type="spellStart"/>
      <w:r w:rsidRPr="003E389D">
        <w:rPr>
          <w:rFonts w:ascii="Arial" w:hAnsi="Arial" w:cs="Arial"/>
          <w:color w:val="000000"/>
          <w:sz w:val="22"/>
          <w:szCs w:val="22"/>
        </w:rPr>
        <w:t>Geubauer</w:t>
      </w:r>
      <w:proofErr w:type="spellEnd"/>
      <w:r w:rsidRPr="003E389D">
        <w:rPr>
          <w:rFonts w:ascii="Arial" w:hAnsi="Arial" w:cs="Arial"/>
          <w:color w:val="000000"/>
          <w:sz w:val="22"/>
          <w:szCs w:val="22"/>
        </w:rPr>
        <w:t xml:space="preserve">, J. </w:t>
      </w:r>
      <w:proofErr w:type="spellStart"/>
      <w:r w:rsidRPr="003E389D">
        <w:rPr>
          <w:rFonts w:ascii="Arial" w:hAnsi="Arial" w:cs="Arial"/>
          <w:color w:val="000000"/>
          <w:sz w:val="22"/>
          <w:szCs w:val="22"/>
        </w:rPr>
        <w:t>Arisan</w:t>
      </w:r>
      <w:proofErr w:type="spellEnd"/>
      <w:r w:rsidRPr="003E389D">
        <w:rPr>
          <w:rFonts w:ascii="Arial" w:hAnsi="Arial" w:cs="Arial"/>
          <w:color w:val="000000"/>
          <w:sz w:val="22"/>
          <w:szCs w:val="22"/>
        </w:rPr>
        <w:t>, R.</w:t>
      </w:r>
      <w:r w:rsidRPr="00CE5870">
        <w:rPr>
          <w:rFonts w:ascii="Arial" w:hAnsi="Arial" w:cs="Arial"/>
          <w:color w:val="000000"/>
          <w:sz w:val="22"/>
          <w:szCs w:val="22"/>
        </w:rPr>
        <w:t xml:space="preserve"> </w:t>
      </w:r>
      <w:proofErr w:type="spellStart"/>
      <w:r w:rsidRPr="003E389D">
        <w:rPr>
          <w:rFonts w:ascii="Arial" w:hAnsi="Arial" w:cs="Arial"/>
          <w:color w:val="000000"/>
          <w:sz w:val="22"/>
          <w:szCs w:val="22"/>
        </w:rPr>
        <w:t>Rentfrow</w:t>
      </w:r>
      <w:proofErr w:type="spellEnd"/>
      <w:r w:rsidRPr="003E389D">
        <w:rPr>
          <w:rFonts w:ascii="Arial" w:hAnsi="Arial" w:cs="Arial"/>
          <w:color w:val="000000"/>
          <w:sz w:val="22"/>
          <w:szCs w:val="22"/>
        </w:rPr>
        <w:t xml:space="preserve">, P. Potter, J. et al. </w:t>
      </w:r>
      <w:r w:rsidRPr="00CE5870">
        <w:rPr>
          <w:rFonts w:ascii="Arial" w:hAnsi="Arial" w:cs="Arial"/>
          <w:color w:val="000000"/>
          <w:sz w:val="22"/>
          <w:szCs w:val="22"/>
        </w:rPr>
        <w:t>(</w:t>
      </w:r>
      <w:r w:rsidRPr="003E389D">
        <w:rPr>
          <w:rFonts w:ascii="Arial" w:hAnsi="Arial" w:cs="Arial"/>
          <w:color w:val="000000"/>
          <w:sz w:val="22"/>
          <w:szCs w:val="22"/>
        </w:rPr>
        <w:t>2016</w:t>
      </w:r>
      <w:r w:rsidRPr="00CE5870">
        <w:rPr>
          <w:rFonts w:ascii="Arial" w:hAnsi="Arial" w:cs="Arial"/>
          <w:i/>
          <w:iCs/>
          <w:color w:val="4472C4" w:themeColor="accent1"/>
          <w:sz w:val="22"/>
          <w:szCs w:val="22"/>
          <w:u w:val="single"/>
        </w:rPr>
        <w:t>)</w:t>
      </w:r>
      <w:r w:rsidRPr="003E389D">
        <w:rPr>
          <w:rFonts w:ascii="Arial" w:hAnsi="Arial" w:cs="Arial"/>
          <w:i/>
          <w:iCs/>
          <w:color w:val="4472C4" w:themeColor="accent1"/>
          <w:sz w:val="22"/>
          <w:szCs w:val="22"/>
          <w:u w:val="single"/>
        </w:rPr>
        <w:t>. Age and gender differences in self-esteem: A cross-cultural window.</w:t>
      </w:r>
      <w:r w:rsidRPr="003E389D">
        <w:rPr>
          <w:rFonts w:ascii="Arial" w:hAnsi="Arial" w:cs="Arial"/>
          <w:color w:val="4472C4" w:themeColor="accent1"/>
          <w:sz w:val="22"/>
          <w:szCs w:val="22"/>
        </w:rPr>
        <w:t> </w:t>
      </w:r>
      <w:r w:rsidRPr="003E389D">
        <w:rPr>
          <w:rFonts w:ascii="Arial" w:hAnsi="Arial" w:cs="Arial"/>
          <w:i/>
          <w:iCs/>
          <w:color w:val="000000"/>
          <w:sz w:val="22"/>
          <w:szCs w:val="22"/>
        </w:rPr>
        <w:t xml:space="preserve">Journal of Personality and Social </w:t>
      </w:r>
      <w:r w:rsidR="00835395" w:rsidRPr="003E389D">
        <w:rPr>
          <w:rFonts w:ascii="Arial" w:hAnsi="Arial" w:cs="Arial"/>
          <w:i/>
          <w:iCs/>
          <w:color w:val="000000"/>
          <w:sz w:val="22"/>
          <w:szCs w:val="22"/>
        </w:rPr>
        <w:t>Psychology</w:t>
      </w:r>
      <w:r w:rsidRPr="003E389D">
        <w:rPr>
          <w:rFonts w:ascii="Arial" w:hAnsi="Arial" w:cs="Arial"/>
          <w:color w:val="000000"/>
          <w:sz w:val="22"/>
          <w:szCs w:val="22"/>
        </w:rPr>
        <w:t>, 111(3): 396-410</w:t>
      </w:r>
    </w:p>
    <w:p w14:paraId="0DF6ACFA" w14:textId="77777777" w:rsidR="00007CE1" w:rsidRPr="003E16AD" w:rsidRDefault="00007CE1" w:rsidP="003E16AD">
      <w:pPr>
        <w:pStyle w:val="ListParagraph"/>
        <w:numPr>
          <w:ilvl w:val="0"/>
          <w:numId w:val="2"/>
        </w:numPr>
        <w:spacing w:before="100" w:beforeAutospacing="1" w:after="100" w:afterAutospacing="1" w:line="360" w:lineRule="auto"/>
        <w:jc w:val="both"/>
        <w:rPr>
          <w:rFonts w:ascii="Arial" w:hAnsi="Arial" w:cs="Arial"/>
          <w:i/>
          <w:iCs/>
          <w:color w:val="4472C4" w:themeColor="accent1"/>
          <w:sz w:val="22"/>
          <w:szCs w:val="22"/>
          <w:u w:val="single"/>
        </w:rPr>
      </w:pPr>
      <w:r w:rsidRPr="00C85001">
        <w:rPr>
          <w:rFonts w:ascii="Arial" w:hAnsi="Arial" w:cs="Arial"/>
          <w:sz w:val="22"/>
          <w:szCs w:val="22"/>
        </w:rPr>
        <w:lastRenderedPageBreak/>
        <w:t>CLC (2020) Challenges women leaders face in professional world.  Available at</w:t>
      </w:r>
      <w:r w:rsidRPr="00C85001">
        <w:rPr>
          <w:rFonts w:ascii="Arial" w:hAnsi="Arial" w:cs="Arial"/>
          <w:i/>
          <w:iCs/>
          <w:color w:val="4472C4" w:themeColor="accent1"/>
          <w:sz w:val="22"/>
          <w:szCs w:val="22"/>
          <w:u w:val="single"/>
        </w:rPr>
        <w:t xml:space="preserve">; </w:t>
      </w:r>
      <w:hyperlink r:id="rId9" w:history="1">
        <w:r w:rsidRPr="00C85001">
          <w:rPr>
            <w:rStyle w:val="Hyperlink"/>
            <w:rFonts w:ascii="Arial" w:hAnsi="Arial" w:cs="Arial"/>
            <w:i/>
            <w:iCs/>
            <w:sz w:val="22"/>
            <w:szCs w:val="22"/>
          </w:rPr>
          <w:t>https://glceurope.com/challenges-women-leaders-face-professional-world/</w:t>
        </w:r>
      </w:hyperlink>
      <w:r>
        <w:rPr>
          <w:rFonts w:ascii="Arial" w:hAnsi="Arial" w:cs="Arial"/>
          <w:i/>
          <w:iCs/>
          <w:color w:val="4472C4" w:themeColor="accent1"/>
          <w:sz w:val="22"/>
          <w:szCs w:val="22"/>
          <w:u w:val="single"/>
        </w:rPr>
        <w:t xml:space="preserve"> </w:t>
      </w:r>
      <w:r w:rsidRPr="003E16AD">
        <w:rPr>
          <w:rFonts w:ascii="Arial" w:hAnsi="Arial" w:cs="Arial"/>
          <w:color w:val="000000" w:themeColor="text1"/>
          <w:sz w:val="22"/>
          <w:szCs w:val="22"/>
        </w:rPr>
        <w:t>No date (Assessed 26/07/2020)</w:t>
      </w:r>
    </w:p>
    <w:p w14:paraId="4B56AE63" w14:textId="77777777" w:rsidR="00007CE1" w:rsidRDefault="00007CE1" w:rsidP="00FF223C">
      <w:pPr>
        <w:pStyle w:val="ListParagraph"/>
        <w:numPr>
          <w:ilvl w:val="0"/>
          <w:numId w:val="2"/>
        </w:numPr>
        <w:spacing w:line="360" w:lineRule="auto"/>
        <w:jc w:val="both"/>
        <w:rPr>
          <w:rFonts w:ascii="Arial" w:hAnsi="Arial" w:cs="Arial"/>
          <w:sz w:val="22"/>
          <w:szCs w:val="22"/>
        </w:rPr>
      </w:pPr>
      <w:r w:rsidRPr="00FF223C">
        <w:rPr>
          <w:rFonts w:ascii="Arial" w:hAnsi="Arial" w:cs="Arial"/>
          <w:sz w:val="22"/>
          <w:szCs w:val="22"/>
        </w:rPr>
        <w:t xml:space="preserve">Dweck, C (2015) Growth Mindset Revisited.  Available at;  </w:t>
      </w:r>
      <w:r w:rsidRPr="00FF223C">
        <w:rPr>
          <w:rFonts w:ascii="Arial" w:hAnsi="Arial" w:cs="Arial"/>
          <w:i/>
          <w:iCs/>
          <w:sz w:val="22"/>
          <w:szCs w:val="22"/>
          <w:u w:val="single"/>
        </w:rPr>
        <w:fldChar w:fldCharType="begin"/>
      </w:r>
      <w:r w:rsidRPr="00FF223C">
        <w:rPr>
          <w:rFonts w:ascii="Arial" w:hAnsi="Arial" w:cs="Arial"/>
          <w:i/>
          <w:iCs/>
          <w:sz w:val="22"/>
          <w:szCs w:val="22"/>
          <w:u w:val="single"/>
        </w:rPr>
        <w:instrText xml:space="preserve"> HYPERLINK "https://www.edweek.org/ew/articles/2015/09/23/carol-dweck-revisits-the-growth-mindset.html" </w:instrText>
      </w:r>
      <w:r w:rsidRPr="00FF223C">
        <w:rPr>
          <w:rFonts w:ascii="Arial" w:hAnsi="Arial" w:cs="Arial"/>
          <w:i/>
          <w:iCs/>
          <w:sz w:val="22"/>
          <w:szCs w:val="22"/>
          <w:u w:val="single"/>
        </w:rPr>
        <w:fldChar w:fldCharType="separate"/>
      </w:r>
      <w:r w:rsidRPr="00FF223C">
        <w:rPr>
          <w:rStyle w:val="Hyperlink"/>
          <w:rFonts w:ascii="Arial" w:eastAsiaTheme="majorEastAsia" w:hAnsi="Arial" w:cs="Arial"/>
          <w:i/>
          <w:iCs/>
          <w:sz w:val="22"/>
          <w:szCs w:val="22"/>
        </w:rPr>
        <w:t>https://www.edweek.org/ew/articles/2015/09/23/carol-dweck-revisits-the-growth-mindset.html</w:t>
      </w:r>
      <w:r w:rsidRPr="00FF223C">
        <w:rPr>
          <w:rFonts w:ascii="Arial" w:hAnsi="Arial" w:cs="Arial"/>
          <w:i/>
          <w:iCs/>
          <w:sz w:val="22"/>
          <w:szCs w:val="22"/>
          <w:u w:val="single"/>
        </w:rPr>
        <w:fldChar w:fldCharType="end"/>
      </w:r>
      <w:r w:rsidRPr="00FF223C">
        <w:rPr>
          <w:rFonts w:ascii="Arial" w:hAnsi="Arial" w:cs="Arial"/>
          <w:i/>
          <w:iCs/>
          <w:sz w:val="22"/>
          <w:szCs w:val="22"/>
          <w:u w:val="single"/>
        </w:rPr>
        <w:t xml:space="preserve"> </w:t>
      </w:r>
      <w:r w:rsidRPr="00FF223C">
        <w:rPr>
          <w:rFonts w:ascii="Arial" w:hAnsi="Arial" w:cs="Arial"/>
          <w:sz w:val="22"/>
          <w:szCs w:val="22"/>
        </w:rPr>
        <w:t xml:space="preserve">Vol. 35, Issue 05. P. 20-24 </w:t>
      </w:r>
    </w:p>
    <w:p w14:paraId="576CF550" w14:textId="77777777" w:rsidR="00007CE1" w:rsidRPr="008E5A6A" w:rsidRDefault="00007CE1" w:rsidP="00D76A3F">
      <w:pPr>
        <w:pStyle w:val="NormalWeb"/>
        <w:numPr>
          <w:ilvl w:val="0"/>
          <w:numId w:val="2"/>
        </w:numPr>
        <w:spacing w:line="360" w:lineRule="auto"/>
        <w:jc w:val="both"/>
        <w:rPr>
          <w:rFonts w:ascii="Arial" w:hAnsi="Arial" w:cs="Arial"/>
          <w:sz w:val="22"/>
          <w:szCs w:val="22"/>
        </w:rPr>
      </w:pPr>
      <w:proofErr w:type="spellStart"/>
      <w:r w:rsidRPr="008E5A6A">
        <w:rPr>
          <w:rFonts w:ascii="Arial" w:hAnsi="Arial" w:cs="Arial"/>
          <w:sz w:val="22"/>
          <w:szCs w:val="22"/>
        </w:rPr>
        <w:t>Eagly</w:t>
      </w:r>
      <w:proofErr w:type="spellEnd"/>
      <w:r w:rsidRPr="008E5A6A">
        <w:rPr>
          <w:rFonts w:ascii="Arial" w:hAnsi="Arial" w:cs="Arial"/>
          <w:sz w:val="22"/>
          <w:szCs w:val="22"/>
        </w:rPr>
        <w:t xml:space="preserve">, A.H &amp; Carli, L.L (2003). </w:t>
      </w:r>
      <w:r w:rsidRPr="008E5A6A">
        <w:rPr>
          <w:rFonts w:ascii="Arial" w:hAnsi="Arial" w:cs="Arial"/>
          <w:i/>
          <w:iCs/>
          <w:color w:val="4472C4" w:themeColor="accent1"/>
          <w:sz w:val="22"/>
          <w:szCs w:val="22"/>
          <w:u w:val="single"/>
        </w:rPr>
        <w:t>The female leadership advantage: An evaluation of the evidence</w:t>
      </w:r>
      <w:r w:rsidRPr="008E5A6A">
        <w:rPr>
          <w:rFonts w:ascii="Arial" w:hAnsi="Arial" w:cs="Arial"/>
          <w:i/>
          <w:iCs/>
          <w:sz w:val="22"/>
          <w:szCs w:val="22"/>
          <w:u w:val="single"/>
        </w:rPr>
        <w:t xml:space="preserve">. </w:t>
      </w:r>
      <w:r w:rsidRPr="008E5A6A">
        <w:rPr>
          <w:rFonts w:ascii="Arial" w:hAnsi="Arial" w:cs="Arial"/>
          <w:sz w:val="22"/>
          <w:szCs w:val="22"/>
        </w:rPr>
        <w:t xml:space="preserve"> Elsevier Inc. doi:10.1016/ </w:t>
      </w:r>
    </w:p>
    <w:p w14:paraId="0A0BE6BE" w14:textId="10FBD1EC" w:rsidR="00007CE1" w:rsidRDefault="00007CE1" w:rsidP="007D5286">
      <w:pPr>
        <w:pStyle w:val="NormalWeb"/>
        <w:numPr>
          <w:ilvl w:val="0"/>
          <w:numId w:val="2"/>
        </w:numPr>
        <w:spacing w:line="360" w:lineRule="auto"/>
        <w:jc w:val="both"/>
        <w:rPr>
          <w:rFonts w:ascii="Arial" w:hAnsi="Arial" w:cs="Arial"/>
          <w:sz w:val="22"/>
          <w:szCs w:val="22"/>
        </w:rPr>
      </w:pPr>
      <w:r w:rsidRPr="003E16AD">
        <w:rPr>
          <w:rFonts w:ascii="Arial" w:hAnsi="Arial" w:cs="Arial"/>
          <w:sz w:val="22"/>
          <w:szCs w:val="22"/>
        </w:rPr>
        <w:t xml:space="preserve">Fleenor, J.W (2006) </w:t>
      </w:r>
      <w:r w:rsidRPr="003E16AD">
        <w:rPr>
          <w:rFonts w:ascii="Arial" w:hAnsi="Arial" w:cs="Arial"/>
          <w:i/>
          <w:iCs/>
          <w:color w:val="4472C4" w:themeColor="accent1"/>
          <w:sz w:val="22"/>
          <w:szCs w:val="22"/>
          <w:u w:val="single"/>
        </w:rPr>
        <w:t>Trait Approach to Leadership</w:t>
      </w:r>
      <w:r w:rsidRPr="003E16AD">
        <w:rPr>
          <w:rFonts w:ascii="Arial" w:hAnsi="Arial" w:cs="Arial"/>
          <w:sz w:val="22"/>
          <w:szCs w:val="22"/>
        </w:rPr>
        <w:t>, Encyclopaedia of Industrial and Organisational Psychology, Edition:1</w:t>
      </w:r>
      <w:r w:rsidRPr="003E16AD">
        <w:rPr>
          <w:rFonts w:ascii="Arial" w:hAnsi="Arial" w:cs="Arial"/>
          <w:sz w:val="22"/>
          <w:szCs w:val="22"/>
          <w:vertAlign w:val="superscript"/>
        </w:rPr>
        <w:t>st</w:t>
      </w:r>
      <w:r w:rsidRPr="003E16AD">
        <w:rPr>
          <w:rFonts w:ascii="Arial" w:hAnsi="Arial" w:cs="Arial"/>
          <w:sz w:val="22"/>
          <w:szCs w:val="22"/>
        </w:rPr>
        <w:t xml:space="preserve">, Publisher: Sage, Editors: SG </w:t>
      </w:r>
      <w:proofErr w:type="spellStart"/>
      <w:r w:rsidRPr="003E16AD">
        <w:rPr>
          <w:rFonts w:ascii="Arial" w:hAnsi="Arial" w:cs="Arial"/>
          <w:sz w:val="22"/>
          <w:szCs w:val="22"/>
        </w:rPr>
        <w:t>Rogelberg</w:t>
      </w:r>
      <w:proofErr w:type="spellEnd"/>
      <w:r w:rsidRPr="003E16AD">
        <w:rPr>
          <w:rFonts w:ascii="Arial" w:hAnsi="Arial" w:cs="Arial"/>
          <w:sz w:val="22"/>
          <w:szCs w:val="22"/>
        </w:rPr>
        <w:t>, DOI: 10. 13140/2.1.3091.2804 PP.831-833</w:t>
      </w:r>
    </w:p>
    <w:p w14:paraId="059FB0FD" w14:textId="77777777" w:rsidR="00007CE1" w:rsidRPr="0000276B" w:rsidRDefault="00007CE1" w:rsidP="0000276B">
      <w:pPr>
        <w:pStyle w:val="NormalWeb"/>
        <w:numPr>
          <w:ilvl w:val="0"/>
          <w:numId w:val="2"/>
        </w:numPr>
        <w:spacing w:line="360" w:lineRule="auto"/>
        <w:jc w:val="both"/>
        <w:rPr>
          <w:rFonts w:ascii="Arial" w:hAnsi="Arial" w:cs="Arial"/>
          <w:sz w:val="22"/>
          <w:szCs w:val="22"/>
        </w:rPr>
      </w:pPr>
      <w:r w:rsidRPr="0000276B">
        <w:rPr>
          <w:rFonts w:ascii="Arial" w:hAnsi="Arial" w:cs="Arial"/>
          <w:color w:val="000000" w:themeColor="text1"/>
          <w:sz w:val="22"/>
          <w:szCs w:val="22"/>
        </w:rPr>
        <w:t xml:space="preserve">Freeland, G (2020) Indra </w:t>
      </w:r>
      <w:proofErr w:type="spellStart"/>
      <w:r w:rsidRPr="0000276B">
        <w:rPr>
          <w:rFonts w:ascii="Arial" w:hAnsi="Arial" w:cs="Arial"/>
          <w:color w:val="000000" w:themeColor="text1"/>
          <w:sz w:val="22"/>
          <w:szCs w:val="22"/>
        </w:rPr>
        <w:t>Nooyi’s</w:t>
      </w:r>
      <w:proofErr w:type="spellEnd"/>
      <w:r w:rsidRPr="0000276B">
        <w:rPr>
          <w:rFonts w:ascii="Arial" w:hAnsi="Arial" w:cs="Arial"/>
          <w:color w:val="000000" w:themeColor="text1"/>
          <w:sz w:val="22"/>
          <w:szCs w:val="22"/>
        </w:rPr>
        <w:t xml:space="preserve"> Passions: People, Performance &amp; Purpose at PepsiCo And Beyond.  Available at; </w:t>
      </w:r>
      <w:hyperlink r:id="rId10" w:history="1">
        <w:r w:rsidRPr="0000276B">
          <w:rPr>
            <w:rStyle w:val="Hyperlink"/>
            <w:rFonts w:ascii="Arial" w:hAnsi="Arial" w:cs="Arial"/>
            <w:i/>
            <w:iCs/>
            <w:sz w:val="22"/>
            <w:szCs w:val="22"/>
          </w:rPr>
          <w:t>https://www.forbes.com/sites/grantfreeland/2020/02/24/indra-nooyis-passions-people-performance--purpose-at-pepsico-and-beyond/#41f0bd8457c6</w:t>
        </w:r>
      </w:hyperlink>
    </w:p>
    <w:p w14:paraId="5A558298" w14:textId="77777777" w:rsidR="00007CE1" w:rsidRPr="00F1346A" w:rsidRDefault="00007CE1" w:rsidP="002B05C5">
      <w:pPr>
        <w:pStyle w:val="NormalWeb"/>
        <w:numPr>
          <w:ilvl w:val="0"/>
          <w:numId w:val="2"/>
        </w:numPr>
        <w:spacing w:line="360" w:lineRule="auto"/>
        <w:jc w:val="both"/>
        <w:rPr>
          <w:i/>
          <w:iCs/>
          <w:color w:val="4472C4" w:themeColor="accent1"/>
          <w:u w:val="single"/>
        </w:rPr>
      </w:pPr>
      <w:r>
        <w:rPr>
          <w:rFonts w:ascii="Arial" w:hAnsi="Arial" w:cs="Arial"/>
          <w:color w:val="000000" w:themeColor="text1"/>
          <w:sz w:val="22"/>
          <w:szCs w:val="22"/>
          <w:shd w:val="clear" w:color="auto" w:fill="FFFFFF"/>
        </w:rPr>
        <w:t xml:space="preserve">Friedman, U (2020).  New Zealand’s PM may be the most effective leader on the planet. Available at; </w:t>
      </w:r>
      <w:r w:rsidRPr="00F1346A">
        <w:rPr>
          <w:rFonts w:ascii="Arial" w:hAnsi="Arial" w:cs="Arial"/>
          <w:i/>
          <w:iCs/>
          <w:color w:val="4472C4" w:themeColor="accent1"/>
          <w:sz w:val="22"/>
          <w:szCs w:val="22"/>
          <w:u w:val="single"/>
          <w:shd w:val="clear" w:color="auto" w:fill="FFFFFF"/>
        </w:rPr>
        <w:t>https://www.theatlantic.com/politics/archive/2020/04/jacinda-ardern-new-zealand-leadership-coronavirus/610237/</w:t>
      </w:r>
    </w:p>
    <w:p w14:paraId="1D7FF343" w14:textId="77777777" w:rsidR="00007CE1" w:rsidRPr="003E16AD" w:rsidRDefault="00007CE1" w:rsidP="00F70F4B">
      <w:pPr>
        <w:pStyle w:val="ListParagraph"/>
        <w:numPr>
          <w:ilvl w:val="0"/>
          <w:numId w:val="2"/>
        </w:numPr>
        <w:suppressAutoHyphens/>
        <w:autoSpaceDN w:val="0"/>
        <w:spacing w:line="360" w:lineRule="auto"/>
        <w:contextualSpacing w:val="0"/>
        <w:jc w:val="both"/>
        <w:textAlignment w:val="baseline"/>
        <w:rPr>
          <w:rFonts w:ascii="Arial" w:hAnsi="Arial" w:cs="Arial"/>
          <w:sz w:val="22"/>
          <w:szCs w:val="22"/>
        </w:rPr>
      </w:pPr>
      <w:r w:rsidRPr="003E16AD">
        <w:rPr>
          <w:rFonts w:ascii="Arial" w:hAnsi="Arial" w:cs="Arial"/>
          <w:sz w:val="22"/>
          <w:szCs w:val="22"/>
        </w:rPr>
        <w:t xml:space="preserve">Goleman, D (1995).  </w:t>
      </w:r>
      <w:r w:rsidRPr="003E16AD">
        <w:rPr>
          <w:rFonts w:ascii="Arial" w:hAnsi="Arial" w:cs="Arial"/>
          <w:i/>
          <w:iCs/>
          <w:color w:val="4472C4" w:themeColor="accent1"/>
          <w:sz w:val="22"/>
          <w:szCs w:val="22"/>
          <w:u w:val="single"/>
        </w:rPr>
        <w:t>Emotional Intelligence: Why it can matter more than IQ.</w:t>
      </w:r>
      <w:r w:rsidRPr="003E16AD">
        <w:rPr>
          <w:rFonts w:ascii="Arial" w:hAnsi="Arial" w:cs="Arial"/>
          <w:color w:val="4472C4" w:themeColor="accent1"/>
          <w:sz w:val="22"/>
          <w:szCs w:val="22"/>
        </w:rPr>
        <w:t xml:space="preserve"> </w:t>
      </w:r>
      <w:r w:rsidRPr="003E16AD">
        <w:rPr>
          <w:rFonts w:ascii="Arial" w:hAnsi="Arial" w:cs="Arial"/>
          <w:sz w:val="22"/>
          <w:szCs w:val="22"/>
        </w:rPr>
        <w:t>London: Bloomsbury</w:t>
      </w:r>
    </w:p>
    <w:p w14:paraId="50A41659" w14:textId="77777777" w:rsidR="00007CE1" w:rsidRPr="00BC291D" w:rsidRDefault="00007CE1" w:rsidP="00BC291D">
      <w:pPr>
        <w:pStyle w:val="NormalWeb"/>
        <w:numPr>
          <w:ilvl w:val="0"/>
          <w:numId w:val="2"/>
        </w:numPr>
        <w:spacing w:line="360" w:lineRule="auto"/>
        <w:jc w:val="both"/>
        <w:rPr>
          <w:rFonts w:ascii="ArialMT" w:hAnsi="ArialMT"/>
          <w:i/>
          <w:iCs/>
          <w:color w:val="4472C4" w:themeColor="accent1"/>
          <w:sz w:val="22"/>
          <w:szCs w:val="22"/>
          <w:u w:val="single"/>
        </w:rPr>
      </w:pPr>
      <w:r>
        <w:rPr>
          <w:rFonts w:ascii="ArialMT" w:hAnsi="ArialMT"/>
          <w:sz w:val="22"/>
          <w:szCs w:val="22"/>
        </w:rPr>
        <w:t xml:space="preserve">GOV.UK (2019) Gender pay gap report.  Available at; </w:t>
      </w:r>
      <w:r w:rsidRPr="00BC291D">
        <w:rPr>
          <w:rFonts w:ascii="ArialMT" w:hAnsi="ArialMT"/>
          <w:i/>
          <w:iCs/>
          <w:color w:val="4472C4" w:themeColor="accent1"/>
          <w:sz w:val="22"/>
          <w:szCs w:val="22"/>
          <w:u w:val="single"/>
        </w:rPr>
        <w:t>https://gender-pay-gap.service.gov.uk/Employer/42zKA5cf/2019</w:t>
      </w:r>
    </w:p>
    <w:p w14:paraId="41FA3956" w14:textId="77777777" w:rsidR="00007CE1" w:rsidRPr="002A5559" w:rsidRDefault="00007CE1" w:rsidP="002A5559">
      <w:pPr>
        <w:pStyle w:val="ListParagraph"/>
        <w:numPr>
          <w:ilvl w:val="0"/>
          <w:numId w:val="2"/>
        </w:numPr>
        <w:spacing w:line="360" w:lineRule="auto"/>
        <w:jc w:val="both"/>
        <w:rPr>
          <w:rFonts w:ascii="Arial" w:hAnsi="Arial" w:cs="Arial"/>
          <w:sz w:val="22"/>
          <w:szCs w:val="22"/>
        </w:rPr>
      </w:pPr>
      <w:r w:rsidRPr="002A5559">
        <w:rPr>
          <w:rFonts w:ascii="Arial" w:hAnsi="Arial" w:cs="Arial"/>
          <w:sz w:val="22"/>
          <w:szCs w:val="22"/>
        </w:rPr>
        <w:t xml:space="preserve">Government Equalities Office (2020).  Reducing the gender pay gap and improving gender equality in organisations.  Available at; </w:t>
      </w:r>
      <w:hyperlink r:id="rId11" w:history="1">
        <w:r w:rsidRPr="002A5559">
          <w:rPr>
            <w:rStyle w:val="Hyperlink"/>
            <w:rFonts w:ascii="Arial" w:eastAsiaTheme="majorEastAsia" w:hAnsi="Arial" w:cs="Arial"/>
            <w:i/>
            <w:iCs/>
            <w:sz w:val="22"/>
            <w:szCs w:val="22"/>
          </w:rPr>
          <w:t>https://gender-pay-gap.service.gov.uk/public/assets/pdf/Evidence-based_actions_for_employers.pdf</w:t>
        </w:r>
      </w:hyperlink>
      <w:r w:rsidRPr="002A5559">
        <w:rPr>
          <w:rFonts w:ascii="Arial" w:hAnsi="Arial" w:cs="Arial"/>
          <w:i/>
          <w:iCs/>
          <w:sz w:val="22"/>
          <w:szCs w:val="22"/>
          <w:u w:val="single"/>
        </w:rPr>
        <w:t xml:space="preserve"> </w:t>
      </w:r>
      <w:r w:rsidRPr="002A5559">
        <w:rPr>
          <w:rFonts w:ascii="Arial" w:hAnsi="Arial" w:cs="Arial"/>
          <w:sz w:val="22"/>
          <w:szCs w:val="22"/>
        </w:rPr>
        <w:t>P. 7</w:t>
      </w:r>
    </w:p>
    <w:p w14:paraId="37766C63" w14:textId="77777777" w:rsidR="00007CE1" w:rsidRPr="00000D95" w:rsidRDefault="00007CE1" w:rsidP="00FF223C">
      <w:pPr>
        <w:pStyle w:val="ListParagraph"/>
        <w:numPr>
          <w:ilvl w:val="0"/>
          <w:numId w:val="2"/>
        </w:numPr>
        <w:spacing w:line="360" w:lineRule="auto"/>
        <w:jc w:val="both"/>
        <w:rPr>
          <w:rFonts w:ascii="Arial" w:hAnsi="Arial" w:cs="Arial"/>
          <w:sz w:val="22"/>
          <w:szCs w:val="22"/>
        </w:rPr>
      </w:pPr>
      <w:r>
        <w:rPr>
          <w:rFonts w:ascii="Arial" w:hAnsi="Arial" w:cs="Arial"/>
          <w:color w:val="000000"/>
          <w:sz w:val="22"/>
          <w:szCs w:val="22"/>
        </w:rPr>
        <w:t xml:space="preserve">Hampson, L (2018). Why Jacinda Arden is the inspirational world leader we need right now.  Available at; </w:t>
      </w:r>
      <w:hyperlink r:id="rId12" w:history="1">
        <w:r w:rsidRPr="00124EC7">
          <w:rPr>
            <w:rStyle w:val="Hyperlink"/>
            <w:rFonts w:ascii="Arial" w:hAnsi="Arial" w:cs="Arial"/>
            <w:i/>
            <w:iCs/>
            <w:sz w:val="22"/>
            <w:szCs w:val="22"/>
          </w:rPr>
          <w:t>https://www.standard.co.uk/lifestyle/london-life/jacinda-ardern-pregnant-new-zealand-prime-minister-opinion-a3744396.html</w:t>
        </w:r>
      </w:hyperlink>
    </w:p>
    <w:p w14:paraId="5528EB21" w14:textId="77777777" w:rsidR="00007CE1" w:rsidRPr="003F75EC" w:rsidRDefault="00007CE1" w:rsidP="003F75EC">
      <w:pPr>
        <w:pStyle w:val="NormalWeb"/>
        <w:numPr>
          <w:ilvl w:val="0"/>
          <w:numId w:val="2"/>
        </w:numPr>
        <w:spacing w:line="360" w:lineRule="auto"/>
        <w:jc w:val="both"/>
        <w:rPr>
          <w:rFonts w:ascii="Arial" w:hAnsi="Arial" w:cs="Arial"/>
          <w:sz w:val="22"/>
          <w:szCs w:val="22"/>
        </w:rPr>
      </w:pPr>
      <w:r w:rsidRPr="003F75EC">
        <w:rPr>
          <w:rFonts w:ascii="Arial" w:hAnsi="Arial" w:cs="Arial"/>
          <w:sz w:val="22"/>
          <w:szCs w:val="22"/>
        </w:rPr>
        <w:t>Hawken (2018). Available at;</w:t>
      </w:r>
      <w:r w:rsidRPr="003F75EC">
        <w:rPr>
          <w:rFonts w:ascii="Arial" w:hAnsi="Arial" w:cs="Arial"/>
          <w:sz w:val="22"/>
          <w:szCs w:val="22"/>
        </w:rPr>
        <w:t xml:space="preserve"> </w:t>
      </w:r>
      <w:hyperlink r:id="rId13" w:history="1">
        <w:r w:rsidRPr="003F75EC">
          <w:rPr>
            <w:rStyle w:val="Hyperlink"/>
            <w:rFonts w:ascii="Arial" w:eastAsiaTheme="majorEastAsia" w:hAnsi="Arial" w:cs="Arial"/>
            <w:sz w:val="22"/>
            <w:szCs w:val="22"/>
          </w:rPr>
          <w:t>https://www.thesun.co.uk/fabulous/7905632/meghan-markle-reveals-10-women-changed-life-joni-mitchel-julia-roberts/</w:t>
        </w:r>
      </w:hyperlink>
    </w:p>
    <w:p w14:paraId="1DD130AD" w14:textId="77777777" w:rsidR="00007CE1" w:rsidRPr="008E5A6A" w:rsidRDefault="00007CE1" w:rsidP="008E5A6A">
      <w:pPr>
        <w:pStyle w:val="NormalWeb"/>
        <w:numPr>
          <w:ilvl w:val="0"/>
          <w:numId w:val="2"/>
        </w:numPr>
        <w:spacing w:line="360" w:lineRule="auto"/>
        <w:jc w:val="both"/>
        <w:rPr>
          <w:rFonts w:ascii="Arial" w:hAnsi="Arial" w:cs="Arial"/>
          <w:sz w:val="22"/>
          <w:szCs w:val="22"/>
        </w:rPr>
      </w:pPr>
      <w:proofErr w:type="spellStart"/>
      <w:r w:rsidRPr="008E5A6A">
        <w:rPr>
          <w:rFonts w:ascii="Arial" w:hAnsi="Arial" w:cs="Arial"/>
          <w:sz w:val="22"/>
          <w:szCs w:val="22"/>
        </w:rPr>
        <w:t>Hefferman</w:t>
      </w:r>
      <w:proofErr w:type="spellEnd"/>
      <w:r w:rsidRPr="008E5A6A">
        <w:rPr>
          <w:rFonts w:ascii="Arial" w:hAnsi="Arial" w:cs="Arial"/>
          <w:sz w:val="22"/>
          <w:szCs w:val="22"/>
        </w:rPr>
        <w:t xml:space="preserve">, M. (2002, August). </w:t>
      </w:r>
      <w:r w:rsidRPr="008E5A6A">
        <w:rPr>
          <w:rFonts w:ascii="Arial" w:hAnsi="Arial" w:cs="Arial"/>
          <w:i/>
          <w:iCs/>
          <w:color w:val="4472C4" w:themeColor="accent1"/>
          <w:sz w:val="22"/>
          <w:szCs w:val="22"/>
          <w:u w:val="single"/>
        </w:rPr>
        <w:t>The female CEO</w:t>
      </w:r>
      <w:r w:rsidRPr="008E5A6A">
        <w:rPr>
          <w:rFonts w:ascii="Arial" w:hAnsi="Arial" w:cs="Arial"/>
          <w:sz w:val="22"/>
          <w:szCs w:val="22"/>
        </w:rPr>
        <w:t>. Fast Company</w:t>
      </w:r>
      <w:r>
        <w:rPr>
          <w:rFonts w:ascii="Arial" w:hAnsi="Arial" w:cs="Arial"/>
          <w:sz w:val="22"/>
          <w:szCs w:val="22"/>
        </w:rPr>
        <w:t>.</w:t>
      </w:r>
      <w:r w:rsidRPr="008E5A6A">
        <w:rPr>
          <w:rFonts w:ascii="Arial" w:hAnsi="Arial" w:cs="Arial"/>
          <w:sz w:val="22"/>
          <w:szCs w:val="22"/>
        </w:rPr>
        <w:t xml:space="preserve"> P. 9</w:t>
      </w:r>
    </w:p>
    <w:p w14:paraId="7D450E99" w14:textId="77777777" w:rsidR="00007CE1" w:rsidRPr="00000D95" w:rsidRDefault="00007CE1" w:rsidP="00000D95">
      <w:pPr>
        <w:pStyle w:val="ListParagraph"/>
        <w:numPr>
          <w:ilvl w:val="0"/>
          <w:numId w:val="2"/>
        </w:numPr>
        <w:shd w:val="clear" w:color="auto" w:fill="FFFFFF"/>
        <w:spacing w:before="100" w:beforeAutospacing="1" w:after="100" w:afterAutospacing="1" w:line="360" w:lineRule="auto"/>
        <w:jc w:val="both"/>
        <w:rPr>
          <w:rFonts w:ascii="Arial" w:hAnsi="Arial" w:cs="Arial"/>
          <w:sz w:val="22"/>
          <w:szCs w:val="22"/>
        </w:rPr>
      </w:pPr>
      <w:proofErr w:type="spellStart"/>
      <w:r w:rsidRPr="00000D95">
        <w:rPr>
          <w:rFonts w:ascii="Arial" w:hAnsi="Arial" w:cs="Arial"/>
          <w:sz w:val="22"/>
          <w:szCs w:val="22"/>
        </w:rPr>
        <w:t>Jakobsh</w:t>
      </w:r>
      <w:proofErr w:type="spellEnd"/>
      <w:r w:rsidRPr="00000D95">
        <w:rPr>
          <w:rFonts w:ascii="Arial" w:hAnsi="Arial" w:cs="Arial"/>
          <w:sz w:val="22"/>
          <w:szCs w:val="22"/>
        </w:rPr>
        <w:t xml:space="preserve">, D. R. (2012) </w:t>
      </w:r>
      <w:r w:rsidRPr="00000D95">
        <w:rPr>
          <w:rFonts w:ascii="Arial" w:hAnsi="Arial" w:cs="Arial"/>
          <w:i/>
          <w:iCs/>
          <w:color w:val="4472C4" w:themeColor="accent1"/>
          <w:sz w:val="22"/>
          <w:szCs w:val="22"/>
          <w:u w:val="single"/>
        </w:rPr>
        <w:t>Barriers to Women's Leadership</w:t>
      </w:r>
      <w:r w:rsidRPr="00000D95">
        <w:rPr>
          <w:rFonts w:ascii="Arial" w:hAnsi="Arial" w:cs="Arial"/>
          <w:sz w:val="22"/>
          <w:szCs w:val="22"/>
        </w:rPr>
        <w:t xml:space="preserve">. Encyclopaedia of Leadership. Ed.  Thousand Oaks, CA: SAGE, 2004. 77-81. SAGE Reference Online. </w:t>
      </w:r>
    </w:p>
    <w:p w14:paraId="5D4DF4CC" w14:textId="77777777" w:rsidR="00007CE1" w:rsidRDefault="00007CE1" w:rsidP="002B05C5">
      <w:pPr>
        <w:pStyle w:val="NormalWeb"/>
        <w:numPr>
          <w:ilvl w:val="0"/>
          <w:numId w:val="2"/>
        </w:numPr>
        <w:spacing w:line="360" w:lineRule="auto"/>
        <w:jc w:val="both"/>
        <w:rPr>
          <w:rFonts w:ascii="ArialMT" w:hAnsi="ArialMT"/>
          <w:sz w:val="22"/>
          <w:szCs w:val="22"/>
        </w:rPr>
      </w:pPr>
      <w:r>
        <w:rPr>
          <w:rFonts w:ascii="ArialMT" w:hAnsi="ArialMT"/>
          <w:color w:val="000000" w:themeColor="text1"/>
          <w:sz w:val="22"/>
          <w:szCs w:val="22"/>
        </w:rPr>
        <w:t xml:space="preserve">Jepsen, S (2018). My leadership inspiration: Indra </w:t>
      </w:r>
      <w:proofErr w:type="spellStart"/>
      <w:r>
        <w:rPr>
          <w:rFonts w:ascii="ArialMT" w:hAnsi="ArialMT"/>
          <w:color w:val="000000" w:themeColor="text1"/>
          <w:sz w:val="22"/>
          <w:szCs w:val="22"/>
        </w:rPr>
        <w:t>Nooyi’s</w:t>
      </w:r>
      <w:proofErr w:type="spellEnd"/>
      <w:r>
        <w:rPr>
          <w:rFonts w:ascii="ArialMT" w:hAnsi="ArialMT"/>
          <w:color w:val="000000" w:themeColor="text1"/>
          <w:sz w:val="22"/>
          <w:szCs w:val="22"/>
        </w:rPr>
        <w:t xml:space="preserve"> focus on people.  Available at; </w:t>
      </w:r>
      <w:r w:rsidRPr="00870598">
        <w:rPr>
          <w:rFonts w:ascii="ArialMT" w:hAnsi="ArialMT"/>
          <w:i/>
          <w:iCs/>
          <w:color w:val="4472C4" w:themeColor="accent1"/>
          <w:sz w:val="22"/>
          <w:szCs w:val="22"/>
          <w:u w:val="single"/>
        </w:rPr>
        <w:t>https://women2.com/2018/03/09/my-leadership-inspiration-indra-nooyis-focus-on-people/</w:t>
      </w:r>
    </w:p>
    <w:p w14:paraId="12B521A2" w14:textId="77777777" w:rsidR="00007CE1" w:rsidRPr="00CE5870" w:rsidRDefault="00007CE1" w:rsidP="00CE5870">
      <w:pPr>
        <w:pStyle w:val="NormalWeb"/>
        <w:numPr>
          <w:ilvl w:val="0"/>
          <w:numId w:val="2"/>
        </w:numPr>
        <w:spacing w:line="360" w:lineRule="auto"/>
        <w:rPr>
          <w:rFonts w:ascii="Arial" w:hAnsi="Arial" w:cs="Arial"/>
          <w:color w:val="000000" w:themeColor="text1"/>
          <w:sz w:val="22"/>
          <w:szCs w:val="22"/>
          <w:lang w:val="en-US"/>
        </w:rPr>
      </w:pPr>
      <w:r w:rsidRPr="00CE5870">
        <w:rPr>
          <w:rFonts w:ascii="Arial" w:hAnsi="Arial" w:cs="Arial"/>
          <w:color w:val="000000" w:themeColor="text1"/>
          <w:sz w:val="22"/>
          <w:szCs w:val="22"/>
          <w:lang w:val="en-US"/>
        </w:rPr>
        <w:lastRenderedPageBreak/>
        <w:t xml:space="preserve">Jones, N. Garrett, B. &amp; </w:t>
      </w:r>
      <w:proofErr w:type="spellStart"/>
      <w:r w:rsidRPr="00CE5870">
        <w:rPr>
          <w:rFonts w:ascii="Arial" w:hAnsi="Arial" w:cs="Arial"/>
          <w:color w:val="000000" w:themeColor="text1"/>
          <w:sz w:val="22"/>
          <w:szCs w:val="22"/>
          <w:lang w:val="en-US"/>
        </w:rPr>
        <w:t>Burho</w:t>
      </w:r>
      <w:proofErr w:type="spellEnd"/>
      <w:r w:rsidRPr="00CE5870">
        <w:rPr>
          <w:rFonts w:ascii="Arial" w:hAnsi="Arial" w:cs="Arial"/>
          <w:color w:val="000000" w:themeColor="text1"/>
          <w:sz w:val="22"/>
          <w:szCs w:val="22"/>
          <w:lang w:val="en-US"/>
        </w:rPr>
        <w:t xml:space="preserve">, E (2019) The world’s 100 most powerful women. Available at; </w:t>
      </w:r>
      <w:hyperlink r:id="rId14" w:history="1">
        <w:r w:rsidRPr="00CE5870">
          <w:rPr>
            <w:rStyle w:val="Hyperlink"/>
            <w:rFonts w:ascii="Arial" w:hAnsi="Arial" w:cs="Arial"/>
            <w:i/>
            <w:iCs/>
            <w:sz w:val="22"/>
            <w:szCs w:val="22"/>
            <w:lang w:val="en-US"/>
          </w:rPr>
          <w:t>https://www.forbes.com/power-women/#2efcac4f5e25</w:t>
        </w:r>
      </w:hyperlink>
    </w:p>
    <w:p w14:paraId="49D8106E" w14:textId="77777777" w:rsidR="00007CE1" w:rsidRPr="002936E0" w:rsidRDefault="00007CE1" w:rsidP="002936E0">
      <w:pPr>
        <w:pStyle w:val="ListParagraph"/>
        <w:numPr>
          <w:ilvl w:val="0"/>
          <w:numId w:val="2"/>
        </w:numPr>
        <w:spacing w:line="360" w:lineRule="auto"/>
        <w:jc w:val="both"/>
        <w:rPr>
          <w:rFonts w:ascii="Arial" w:hAnsi="Arial" w:cs="Arial"/>
          <w:sz w:val="22"/>
          <w:szCs w:val="22"/>
        </w:rPr>
      </w:pPr>
      <w:proofErr w:type="spellStart"/>
      <w:r w:rsidRPr="002936E0">
        <w:rPr>
          <w:rStyle w:val="Strong"/>
          <w:rFonts w:ascii="Arial" w:hAnsi="Arial" w:cs="Arial"/>
          <w:b w:val="0"/>
          <w:bCs w:val="0"/>
          <w:color w:val="111111"/>
          <w:sz w:val="22"/>
          <w:szCs w:val="22"/>
        </w:rPr>
        <w:t>Madanchian</w:t>
      </w:r>
      <w:proofErr w:type="spellEnd"/>
      <w:r w:rsidRPr="002936E0">
        <w:rPr>
          <w:rStyle w:val="Strong"/>
          <w:rFonts w:ascii="Arial" w:hAnsi="Arial" w:cs="Arial"/>
          <w:b w:val="0"/>
          <w:bCs w:val="0"/>
          <w:color w:val="111111"/>
          <w:sz w:val="22"/>
          <w:szCs w:val="22"/>
        </w:rPr>
        <w:t xml:space="preserve">, M, Hussein, N, </w:t>
      </w:r>
      <w:proofErr w:type="spellStart"/>
      <w:r w:rsidRPr="002936E0">
        <w:rPr>
          <w:rStyle w:val="Strong"/>
          <w:rFonts w:ascii="Arial" w:hAnsi="Arial" w:cs="Arial"/>
          <w:b w:val="0"/>
          <w:bCs w:val="0"/>
          <w:color w:val="111111"/>
          <w:sz w:val="22"/>
          <w:szCs w:val="22"/>
        </w:rPr>
        <w:t>Noordin</w:t>
      </w:r>
      <w:proofErr w:type="spellEnd"/>
      <w:r w:rsidRPr="002936E0">
        <w:rPr>
          <w:rStyle w:val="Strong"/>
          <w:rFonts w:ascii="Arial" w:hAnsi="Arial" w:cs="Arial"/>
          <w:b w:val="0"/>
          <w:bCs w:val="0"/>
          <w:color w:val="111111"/>
          <w:sz w:val="22"/>
          <w:szCs w:val="22"/>
        </w:rPr>
        <w:t xml:space="preserve">, F &amp; </w:t>
      </w:r>
      <w:proofErr w:type="spellStart"/>
      <w:r w:rsidRPr="002936E0">
        <w:rPr>
          <w:rStyle w:val="Strong"/>
          <w:rFonts w:ascii="Arial" w:hAnsi="Arial" w:cs="Arial"/>
          <w:b w:val="0"/>
          <w:bCs w:val="0"/>
          <w:color w:val="111111"/>
          <w:sz w:val="22"/>
          <w:szCs w:val="22"/>
        </w:rPr>
        <w:t>Taherdoost</w:t>
      </w:r>
      <w:proofErr w:type="spellEnd"/>
      <w:r w:rsidRPr="002936E0">
        <w:rPr>
          <w:rStyle w:val="Strong"/>
          <w:rFonts w:ascii="Arial" w:hAnsi="Arial" w:cs="Arial"/>
          <w:b w:val="0"/>
          <w:bCs w:val="0"/>
          <w:color w:val="111111"/>
          <w:sz w:val="22"/>
          <w:szCs w:val="22"/>
        </w:rPr>
        <w:t xml:space="preserve">, H (2016). Effects of leadership on organizational performance.  Available at; </w:t>
      </w:r>
      <w:hyperlink r:id="rId15" w:history="1">
        <w:r w:rsidRPr="002936E0">
          <w:rPr>
            <w:rStyle w:val="Hyperlink"/>
            <w:rFonts w:ascii="Arial" w:eastAsiaTheme="majorEastAsia" w:hAnsi="Arial" w:cs="Arial"/>
            <w:i/>
            <w:iCs/>
            <w:sz w:val="22"/>
            <w:szCs w:val="22"/>
          </w:rPr>
          <w:t>https://www.researchgate.net/publication/305323612_Effects_of_Leadership_on_Organizational_Performance</w:t>
        </w:r>
      </w:hyperlink>
      <w:r>
        <w:rPr>
          <w:rFonts w:ascii="Arial" w:hAnsi="Arial" w:cs="Arial"/>
          <w:i/>
          <w:iCs/>
          <w:sz w:val="22"/>
          <w:szCs w:val="22"/>
          <w:u w:val="single"/>
        </w:rPr>
        <w:t xml:space="preserve"> </w:t>
      </w:r>
      <w:r w:rsidRPr="002936E0">
        <w:rPr>
          <w:rFonts w:ascii="Arial" w:hAnsi="Arial" w:cs="Arial"/>
          <w:sz w:val="22"/>
          <w:szCs w:val="22"/>
        </w:rPr>
        <w:t>ISBN: 978-1-61804-369-6. P. 115</w:t>
      </w:r>
    </w:p>
    <w:p w14:paraId="00FB17DE" w14:textId="77777777" w:rsidR="00007CE1" w:rsidRPr="003E16AD" w:rsidRDefault="00007CE1" w:rsidP="00F70F4B">
      <w:pPr>
        <w:pStyle w:val="ListParagraph"/>
        <w:numPr>
          <w:ilvl w:val="0"/>
          <w:numId w:val="2"/>
        </w:numPr>
        <w:suppressAutoHyphens/>
        <w:autoSpaceDN w:val="0"/>
        <w:spacing w:line="360" w:lineRule="auto"/>
        <w:contextualSpacing w:val="0"/>
        <w:jc w:val="both"/>
        <w:textAlignment w:val="baseline"/>
        <w:rPr>
          <w:rFonts w:ascii="Arial" w:hAnsi="Arial" w:cs="Arial"/>
          <w:sz w:val="22"/>
          <w:szCs w:val="22"/>
        </w:rPr>
      </w:pPr>
      <w:r w:rsidRPr="003E16AD">
        <w:rPr>
          <w:rFonts w:ascii="Arial" w:hAnsi="Arial" w:cs="Arial"/>
          <w:sz w:val="22"/>
          <w:szCs w:val="22"/>
        </w:rPr>
        <w:t xml:space="preserve">Mayer, J.D. &amp; Salovey, P. (1997). </w:t>
      </w:r>
      <w:r w:rsidRPr="003E16AD">
        <w:rPr>
          <w:rFonts w:ascii="Arial" w:hAnsi="Arial" w:cs="Arial"/>
          <w:i/>
          <w:iCs/>
          <w:color w:val="4472C4" w:themeColor="accent1"/>
          <w:sz w:val="22"/>
          <w:szCs w:val="22"/>
          <w:u w:val="single"/>
        </w:rPr>
        <w:t xml:space="preserve">What is emotional intelligence? In P. Salovey &amp; D. </w:t>
      </w:r>
      <w:proofErr w:type="spellStart"/>
      <w:r w:rsidRPr="003E16AD">
        <w:rPr>
          <w:rFonts w:ascii="Arial" w:hAnsi="Arial" w:cs="Arial"/>
          <w:i/>
          <w:iCs/>
          <w:color w:val="4472C4" w:themeColor="accent1"/>
          <w:sz w:val="22"/>
          <w:szCs w:val="22"/>
          <w:u w:val="single"/>
        </w:rPr>
        <w:t>Sluyter</w:t>
      </w:r>
      <w:proofErr w:type="spellEnd"/>
      <w:r w:rsidRPr="003E16AD">
        <w:rPr>
          <w:rFonts w:ascii="Arial" w:hAnsi="Arial" w:cs="Arial"/>
          <w:color w:val="4472C4" w:themeColor="accent1"/>
          <w:sz w:val="22"/>
          <w:szCs w:val="22"/>
          <w:u w:val="single"/>
        </w:rPr>
        <w:t xml:space="preserve"> (eds.): </w:t>
      </w:r>
      <w:r w:rsidRPr="003E16AD">
        <w:rPr>
          <w:rFonts w:ascii="Arial" w:hAnsi="Arial" w:cs="Arial"/>
          <w:i/>
          <w:iCs/>
          <w:color w:val="4472C4" w:themeColor="accent1"/>
          <w:sz w:val="22"/>
          <w:szCs w:val="22"/>
          <w:u w:val="single"/>
        </w:rPr>
        <w:t>Emotional development and emotional intelligence: educational applications</w:t>
      </w:r>
      <w:r w:rsidRPr="003E16AD">
        <w:rPr>
          <w:rFonts w:ascii="Arial" w:hAnsi="Arial" w:cs="Arial"/>
          <w:i/>
          <w:iCs/>
          <w:sz w:val="22"/>
          <w:szCs w:val="22"/>
        </w:rPr>
        <w:t xml:space="preserve"> </w:t>
      </w:r>
      <w:r w:rsidRPr="003E16AD">
        <w:rPr>
          <w:rFonts w:ascii="Arial" w:hAnsi="Arial" w:cs="Arial"/>
          <w:sz w:val="22"/>
          <w:szCs w:val="22"/>
        </w:rPr>
        <w:t>(pp. 3-31). New York: Basic Books.</w:t>
      </w:r>
    </w:p>
    <w:p w14:paraId="3BCF5333" w14:textId="77777777" w:rsidR="00007CE1" w:rsidRPr="0077279C" w:rsidRDefault="00007CE1" w:rsidP="0077279C">
      <w:pPr>
        <w:pStyle w:val="NormalWeb"/>
        <w:numPr>
          <w:ilvl w:val="0"/>
          <w:numId w:val="2"/>
        </w:numPr>
        <w:spacing w:line="360" w:lineRule="auto"/>
        <w:jc w:val="both"/>
        <w:rPr>
          <w:rFonts w:ascii="Arial" w:hAnsi="Arial" w:cs="Arial"/>
          <w:i/>
          <w:iCs/>
          <w:color w:val="4472C4" w:themeColor="accent1"/>
          <w:sz w:val="22"/>
          <w:szCs w:val="22"/>
          <w:u w:val="single"/>
          <w:lang w:val="en-US"/>
        </w:rPr>
      </w:pPr>
      <w:proofErr w:type="spellStart"/>
      <w:r w:rsidRPr="003E16AD">
        <w:rPr>
          <w:rFonts w:ascii="Arial" w:hAnsi="Arial" w:cs="Arial"/>
          <w:color w:val="000000" w:themeColor="text1"/>
          <w:sz w:val="22"/>
          <w:szCs w:val="22"/>
        </w:rPr>
        <w:t>Mindvalley</w:t>
      </w:r>
      <w:proofErr w:type="spellEnd"/>
      <w:r w:rsidRPr="003E16AD">
        <w:rPr>
          <w:rFonts w:ascii="Arial" w:hAnsi="Arial" w:cs="Arial"/>
          <w:color w:val="000000" w:themeColor="text1"/>
          <w:sz w:val="22"/>
          <w:szCs w:val="22"/>
        </w:rPr>
        <w:t xml:space="preserve"> (2018).  The social awareness definition you need to know to be socially aware.  Available at; </w:t>
      </w:r>
      <w:r w:rsidRPr="003E16AD">
        <w:rPr>
          <w:rFonts w:ascii="Arial" w:hAnsi="Arial" w:cs="Arial"/>
          <w:i/>
          <w:iCs/>
          <w:color w:val="4472C4" w:themeColor="accent1"/>
          <w:sz w:val="22"/>
          <w:szCs w:val="22"/>
          <w:u w:val="single"/>
        </w:rPr>
        <w:t>https://blog.mindvalley.com/social-awareness-definition/#:~:text=Broadly%2C%20social%20awareness%20refers%20to%20having%20an%20in-</w:t>
      </w:r>
      <w:r w:rsidRPr="0077279C">
        <w:rPr>
          <w:rFonts w:ascii="ArialMT" w:hAnsi="ArialMT"/>
          <w:i/>
          <w:iCs/>
          <w:color w:val="4472C4" w:themeColor="accent1"/>
          <w:sz w:val="22"/>
          <w:szCs w:val="22"/>
          <w:u w:val="single"/>
        </w:rPr>
        <w:t>depth,are%20living%20in.%20But%20in%20more%20practical%20terms%2C</w:t>
      </w:r>
    </w:p>
    <w:p w14:paraId="1BB7A42C" w14:textId="77777777" w:rsidR="00007CE1" w:rsidRPr="00B23C8B" w:rsidRDefault="00007CE1" w:rsidP="00FF223C">
      <w:pPr>
        <w:pStyle w:val="ListParagraph"/>
        <w:numPr>
          <w:ilvl w:val="0"/>
          <w:numId w:val="2"/>
        </w:numPr>
        <w:spacing w:line="360" w:lineRule="auto"/>
        <w:jc w:val="both"/>
        <w:rPr>
          <w:rFonts w:ascii="Arial" w:hAnsi="Arial" w:cs="Arial"/>
          <w:sz w:val="22"/>
          <w:szCs w:val="22"/>
        </w:rPr>
      </w:pPr>
      <w:r>
        <w:rPr>
          <w:rFonts w:ascii="Arial" w:hAnsi="Arial" w:cs="Arial"/>
          <w:color w:val="000000"/>
          <w:sz w:val="22"/>
          <w:szCs w:val="22"/>
        </w:rPr>
        <w:t xml:space="preserve">Moore, S (2019). Jacinda Arden is showing the world what real leadership is: sympathy, love and integrity.  Available at; </w:t>
      </w:r>
      <w:hyperlink r:id="rId16" w:history="1">
        <w:r w:rsidRPr="00124EC7">
          <w:rPr>
            <w:rStyle w:val="Hyperlink"/>
            <w:rFonts w:ascii="Arial" w:hAnsi="Arial" w:cs="Arial"/>
            <w:i/>
            <w:iCs/>
            <w:sz w:val="22"/>
            <w:szCs w:val="22"/>
          </w:rPr>
          <w:t>https://www.theguardian.com/commentisfree/2019/mar/18/jacinda-ardern-is-showing-the-world-what-real-leadership-is-sympathy-love-and-integrity</w:t>
        </w:r>
      </w:hyperlink>
    </w:p>
    <w:p w14:paraId="6F21E65A" w14:textId="77777777" w:rsidR="00007CE1" w:rsidRPr="00AF3689" w:rsidRDefault="00007CE1" w:rsidP="002B05C5">
      <w:pPr>
        <w:pStyle w:val="ListParagraph"/>
        <w:numPr>
          <w:ilvl w:val="0"/>
          <w:numId w:val="2"/>
        </w:numPr>
        <w:spacing w:line="360" w:lineRule="auto"/>
        <w:rPr>
          <w:rFonts w:ascii="Arial" w:hAnsi="Arial" w:cs="Arial"/>
          <w:color w:val="000000" w:themeColor="text1"/>
          <w:sz w:val="22"/>
          <w:szCs w:val="22"/>
        </w:rPr>
      </w:pPr>
      <w:r w:rsidRPr="00AF3689">
        <w:rPr>
          <w:rFonts w:ascii="Arial" w:hAnsi="Arial" w:cs="Arial"/>
          <w:color w:val="000000" w:themeColor="text1"/>
          <w:sz w:val="22"/>
          <w:szCs w:val="22"/>
          <w:shd w:val="clear" w:color="auto" w:fill="FFFFFF"/>
        </w:rPr>
        <w:t>Northouse, P. (2016). Leadership Theory and Practice (7th ed). Thousand Oaks, CA: SAGE Publications, Inc</w:t>
      </w:r>
      <w:r>
        <w:rPr>
          <w:rFonts w:ascii="Arial" w:hAnsi="Arial" w:cs="Arial"/>
          <w:color w:val="000000" w:themeColor="text1"/>
          <w:sz w:val="22"/>
          <w:szCs w:val="22"/>
          <w:shd w:val="clear" w:color="auto" w:fill="FFFFFF"/>
        </w:rPr>
        <w:t>.  Page. 26</w:t>
      </w:r>
    </w:p>
    <w:p w14:paraId="028EF7A5" w14:textId="77777777" w:rsidR="00007CE1" w:rsidRPr="003F75EC" w:rsidRDefault="00007CE1" w:rsidP="00BC291D">
      <w:pPr>
        <w:pStyle w:val="NormalWeb"/>
        <w:numPr>
          <w:ilvl w:val="0"/>
          <w:numId w:val="2"/>
        </w:numPr>
        <w:spacing w:line="360" w:lineRule="auto"/>
        <w:jc w:val="both"/>
        <w:rPr>
          <w:rFonts w:ascii="Arial" w:hAnsi="Arial" w:cs="Arial"/>
          <w:i/>
          <w:iCs/>
          <w:color w:val="4472C4" w:themeColor="accent1"/>
          <w:sz w:val="22"/>
          <w:szCs w:val="22"/>
          <w:u w:val="single"/>
        </w:rPr>
      </w:pPr>
      <w:proofErr w:type="spellStart"/>
      <w:r>
        <w:rPr>
          <w:rFonts w:ascii="Arial" w:hAnsi="Arial" w:cs="Arial"/>
          <w:sz w:val="22"/>
          <w:szCs w:val="22"/>
        </w:rPr>
        <w:t>Petter</w:t>
      </w:r>
      <w:proofErr w:type="spellEnd"/>
      <w:r>
        <w:rPr>
          <w:rFonts w:ascii="Arial" w:hAnsi="Arial" w:cs="Arial"/>
          <w:sz w:val="22"/>
          <w:szCs w:val="22"/>
        </w:rPr>
        <w:t>, O (2020).  What is the gender pay gap and how is it different from equal pay?  Available at</w:t>
      </w:r>
      <w:r w:rsidRPr="00BC291D">
        <w:rPr>
          <w:rFonts w:ascii="Arial" w:hAnsi="Arial" w:cs="Arial"/>
          <w:i/>
          <w:iCs/>
          <w:color w:val="4472C4" w:themeColor="accent1"/>
          <w:sz w:val="22"/>
          <w:szCs w:val="22"/>
          <w:u w:val="single"/>
        </w:rPr>
        <w:t>; https://www.independent.co.uk/life-style/women/gender-pay-gap-equal-</w:t>
      </w:r>
      <w:r w:rsidRPr="003F75EC">
        <w:rPr>
          <w:rFonts w:ascii="Arial" w:hAnsi="Arial" w:cs="Arial"/>
          <w:i/>
          <w:iCs/>
          <w:color w:val="4472C4" w:themeColor="accent1"/>
          <w:sz w:val="22"/>
          <w:szCs w:val="22"/>
          <w:u w:val="single"/>
        </w:rPr>
        <w:t>pay-women-paid-less-motherhood-a8856121.html</w:t>
      </w:r>
    </w:p>
    <w:p w14:paraId="41BF2C9D" w14:textId="77777777" w:rsidR="00007CE1" w:rsidRPr="00AC52FD" w:rsidRDefault="00007CE1" w:rsidP="003149D9">
      <w:pPr>
        <w:pStyle w:val="NormalWeb"/>
        <w:numPr>
          <w:ilvl w:val="0"/>
          <w:numId w:val="2"/>
        </w:numPr>
        <w:spacing w:line="360" w:lineRule="auto"/>
        <w:rPr>
          <w:rFonts w:ascii="Arial" w:hAnsi="Arial" w:cs="Arial"/>
          <w:i/>
          <w:iCs/>
          <w:color w:val="4472C4" w:themeColor="accent1"/>
          <w:sz w:val="22"/>
          <w:szCs w:val="22"/>
          <w:u w:val="single"/>
        </w:rPr>
      </w:pPr>
      <w:proofErr w:type="spellStart"/>
      <w:r>
        <w:rPr>
          <w:rFonts w:ascii="Arial" w:hAnsi="Arial" w:cs="Arial"/>
          <w:sz w:val="22"/>
          <w:szCs w:val="22"/>
        </w:rPr>
        <w:t>Reshef</w:t>
      </w:r>
      <w:proofErr w:type="spellEnd"/>
      <w:r>
        <w:rPr>
          <w:rFonts w:ascii="Arial" w:hAnsi="Arial" w:cs="Arial"/>
          <w:sz w:val="22"/>
          <w:szCs w:val="22"/>
        </w:rPr>
        <w:t>, Y (</w:t>
      </w:r>
      <w:r w:rsidRPr="003149D9">
        <w:rPr>
          <w:rFonts w:ascii="Arial" w:hAnsi="Arial" w:cs="Arial"/>
          <w:sz w:val="22"/>
          <w:szCs w:val="22"/>
        </w:rPr>
        <w:t>2001)</w:t>
      </w:r>
      <w:r>
        <w:rPr>
          <w:rFonts w:ascii="Arial" w:hAnsi="Arial" w:cs="Arial"/>
          <w:sz w:val="22"/>
          <w:szCs w:val="22"/>
        </w:rPr>
        <w:t xml:space="preserve">.  </w:t>
      </w:r>
      <w:r w:rsidRPr="003149D9">
        <w:rPr>
          <w:rFonts w:ascii="Arial" w:hAnsi="Arial" w:cs="Arial"/>
          <w:sz w:val="22"/>
          <w:szCs w:val="22"/>
        </w:rPr>
        <w:t>Frederick Winslow Taylor (</w:t>
      </w:r>
      <w:r>
        <w:rPr>
          <w:rFonts w:ascii="Arial" w:hAnsi="Arial" w:cs="Arial"/>
          <w:sz w:val="22"/>
          <w:szCs w:val="22"/>
        </w:rPr>
        <w:t>1856-1915</w:t>
      </w:r>
      <w:r w:rsidRPr="003149D9">
        <w:rPr>
          <w:rFonts w:ascii="Arial" w:hAnsi="Arial" w:cs="Arial"/>
          <w:sz w:val="22"/>
          <w:szCs w:val="22"/>
        </w:rPr>
        <w:t>) Principles of Scientific Management.  Available at</w:t>
      </w:r>
      <w:r w:rsidRPr="003149D9">
        <w:rPr>
          <w:rFonts w:ascii="Arial" w:hAnsi="Arial" w:cs="Arial"/>
          <w:color w:val="4472C4" w:themeColor="accent1"/>
          <w:sz w:val="22"/>
          <w:szCs w:val="22"/>
          <w:u w:val="single"/>
        </w:rPr>
        <w:t>;</w:t>
      </w:r>
      <w:r w:rsidRPr="003149D9">
        <w:rPr>
          <w:rFonts w:ascii="Arial" w:hAnsi="Arial" w:cs="Arial"/>
          <w:i/>
          <w:iCs/>
          <w:color w:val="4472C4" w:themeColor="accent1"/>
          <w:sz w:val="22"/>
          <w:szCs w:val="22"/>
          <w:u w:val="single"/>
        </w:rPr>
        <w:t xml:space="preserve"> </w:t>
      </w:r>
      <w:hyperlink r:id="rId17" w:history="1">
        <w:r w:rsidRPr="003149D9">
          <w:rPr>
            <w:rStyle w:val="Hyperlink"/>
            <w:rFonts w:ascii="Arial" w:hAnsi="Arial" w:cs="Arial"/>
            <w:i/>
            <w:iCs/>
            <w:sz w:val="22"/>
            <w:szCs w:val="22"/>
          </w:rPr>
          <w:t>http://web.stanford.edu/class/sts175/NewFiles/Taylorism.pdf</w:t>
        </w:r>
      </w:hyperlink>
      <w:r w:rsidRPr="003149D9">
        <w:rPr>
          <w:rFonts w:ascii="Arial" w:hAnsi="Arial" w:cs="Arial"/>
          <w:i/>
          <w:iCs/>
          <w:color w:val="4472C4" w:themeColor="accent1"/>
          <w:sz w:val="22"/>
          <w:szCs w:val="22"/>
          <w:u w:val="single"/>
        </w:rPr>
        <w:t xml:space="preserve"> </w:t>
      </w:r>
      <w:r w:rsidRPr="003149D9">
        <w:rPr>
          <w:rFonts w:ascii="Arial" w:hAnsi="Arial" w:cs="Arial"/>
          <w:i/>
          <w:iCs/>
          <w:sz w:val="22"/>
          <w:szCs w:val="22"/>
        </w:rPr>
        <w:t xml:space="preserve">P. 1-8 </w:t>
      </w:r>
    </w:p>
    <w:p w14:paraId="5E1F5B4D" w14:textId="77777777" w:rsidR="00007CE1" w:rsidRPr="00D76A3F" w:rsidRDefault="00007CE1" w:rsidP="00D76A3F">
      <w:pPr>
        <w:pStyle w:val="NormalWeb"/>
        <w:numPr>
          <w:ilvl w:val="0"/>
          <w:numId w:val="2"/>
        </w:numPr>
        <w:spacing w:line="360" w:lineRule="auto"/>
        <w:rPr>
          <w:rFonts w:ascii="Arial" w:hAnsi="Arial" w:cs="Arial"/>
          <w:color w:val="000000" w:themeColor="text1"/>
          <w:sz w:val="22"/>
          <w:szCs w:val="22"/>
        </w:rPr>
      </w:pPr>
      <w:proofErr w:type="spellStart"/>
      <w:r w:rsidRPr="00D76A3F">
        <w:rPr>
          <w:rFonts w:ascii="Arial" w:hAnsi="Arial" w:cs="Arial"/>
          <w:color w:val="000000" w:themeColor="text1"/>
          <w:sz w:val="22"/>
          <w:szCs w:val="22"/>
        </w:rPr>
        <w:t>Schedlitzki</w:t>
      </w:r>
      <w:proofErr w:type="spellEnd"/>
      <w:r w:rsidRPr="00D76A3F">
        <w:rPr>
          <w:rFonts w:ascii="Arial" w:hAnsi="Arial" w:cs="Arial"/>
          <w:color w:val="000000" w:themeColor="text1"/>
          <w:sz w:val="22"/>
          <w:szCs w:val="22"/>
        </w:rPr>
        <w:t xml:space="preserve"> and Edwards</w:t>
      </w:r>
      <w:r>
        <w:rPr>
          <w:rFonts w:ascii="Arial" w:hAnsi="Arial" w:cs="Arial"/>
          <w:color w:val="000000" w:themeColor="text1"/>
          <w:sz w:val="22"/>
          <w:szCs w:val="22"/>
        </w:rPr>
        <w:t xml:space="preserve"> (2014). Leadership, Gender and Diversity.  Critical issues in gender</w:t>
      </w:r>
      <w:r w:rsidRPr="00D76A3F">
        <w:rPr>
          <w:rFonts w:ascii="Arial" w:hAnsi="Arial" w:cs="Arial"/>
          <w:i/>
          <w:iCs/>
          <w:color w:val="000000" w:themeColor="text1"/>
          <w:sz w:val="22"/>
          <w:szCs w:val="22"/>
        </w:rPr>
        <w:t xml:space="preserve">.  </w:t>
      </w:r>
      <w:hyperlink r:id="rId18" w:history="1">
        <w:r w:rsidRPr="00D76A3F">
          <w:rPr>
            <w:rStyle w:val="Hyperlink"/>
            <w:rFonts w:ascii="Arial" w:hAnsi="Arial" w:cs="Arial"/>
            <w:i/>
            <w:iCs/>
            <w:sz w:val="22"/>
            <w:szCs w:val="22"/>
          </w:rPr>
          <w:t>https://in.sagepub.com/sites/default/files/upm-binaries/61014_Schedlitzki_and_Edwards_Final_Proof_ch12.pdf</w:t>
        </w:r>
      </w:hyperlink>
      <w:r>
        <w:rPr>
          <w:rFonts w:ascii="Arial" w:hAnsi="Arial" w:cs="Arial"/>
          <w:color w:val="000000" w:themeColor="text1"/>
          <w:sz w:val="22"/>
          <w:szCs w:val="22"/>
        </w:rPr>
        <w:t xml:space="preserve"> </w:t>
      </w:r>
      <w:r w:rsidRPr="00D76A3F">
        <w:rPr>
          <w:rFonts w:ascii="Arial" w:hAnsi="Arial" w:cs="Arial"/>
          <w:color w:val="000000" w:themeColor="text1"/>
          <w:sz w:val="22"/>
          <w:szCs w:val="22"/>
        </w:rPr>
        <w:t>Ch-12_Part-III.indd</w:t>
      </w:r>
      <w:r>
        <w:rPr>
          <w:rFonts w:ascii="Arial" w:hAnsi="Arial" w:cs="Arial"/>
          <w:color w:val="000000" w:themeColor="text1"/>
          <w:sz w:val="22"/>
          <w:szCs w:val="22"/>
        </w:rPr>
        <w:t>.</w:t>
      </w:r>
      <w:r w:rsidRPr="00D76A3F">
        <w:rPr>
          <w:rFonts w:ascii="Arial" w:hAnsi="Arial" w:cs="Arial"/>
          <w:color w:val="000000" w:themeColor="text1"/>
          <w:sz w:val="22"/>
          <w:szCs w:val="22"/>
        </w:rPr>
        <w:t xml:space="preserve"> </w:t>
      </w:r>
      <w:r>
        <w:rPr>
          <w:rFonts w:ascii="Arial" w:hAnsi="Arial" w:cs="Arial"/>
          <w:color w:val="000000" w:themeColor="text1"/>
          <w:sz w:val="22"/>
          <w:szCs w:val="22"/>
        </w:rPr>
        <w:t xml:space="preserve">P. </w:t>
      </w:r>
      <w:r w:rsidRPr="00D76A3F">
        <w:rPr>
          <w:rFonts w:ascii="Arial" w:hAnsi="Arial" w:cs="Arial"/>
          <w:color w:val="000000" w:themeColor="text1"/>
          <w:sz w:val="22"/>
          <w:szCs w:val="22"/>
        </w:rPr>
        <w:t>20</w:t>
      </w:r>
      <w:r>
        <w:rPr>
          <w:rFonts w:ascii="Arial" w:hAnsi="Arial" w:cs="Arial"/>
          <w:color w:val="000000" w:themeColor="text1"/>
          <w:sz w:val="22"/>
          <w:szCs w:val="22"/>
        </w:rPr>
        <w:t>6</w:t>
      </w:r>
      <w:r w:rsidRPr="00D76A3F">
        <w:rPr>
          <w:rFonts w:ascii="Arial" w:hAnsi="Arial" w:cs="Arial"/>
          <w:color w:val="000000" w:themeColor="text1"/>
          <w:sz w:val="22"/>
          <w:szCs w:val="22"/>
        </w:rPr>
        <w:t xml:space="preserve"> </w:t>
      </w:r>
    </w:p>
    <w:p w14:paraId="73FE88C3" w14:textId="77777777" w:rsidR="00007CE1" w:rsidRPr="006C07A3" w:rsidRDefault="00007CE1" w:rsidP="002B05C5">
      <w:pPr>
        <w:pStyle w:val="NormalWeb"/>
        <w:numPr>
          <w:ilvl w:val="0"/>
          <w:numId w:val="2"/>
        </w:numPr>
        <w:spacing w:line="360" w:lineRule="auto"/>
        <w:jc w:val="both"/>
        <w:rPr>
          <w:rFonts w:ascii="Arial" w:hAnsi="Arial" w:cs="Arial"/>
          <w:sz w:val="22"/>
          <w:szCs w:val="22"/>
        </w:rPr>
      </w:pPr>
      <w:r w:rsidRPr="006C07A3">
        <w:rPr>
          <w:rFonts w:ascii="ArialMT" w:hAnsi="ArialMT"/>
          <w:color w:val="000000" w:themeColor="text1"/>
          <w:sz w:val="22"/>
          <w:szCs w:val="22"/>
        </w:rPr>
        <w:t>Sharma</w:t>
      </w:r>
      <w:r>
        <w:rPr>
          <w:rFonts w:ascii="ArialMT" w:hAnsi="ArialMT"/>
          <w:color w:val="000000" w:themeColor="text1"/>
          <w:sz w:val="22"/>
          <w:szCs w:val="22"/>
        </w:rPr>
        <w:t>, M.K</w:t>
      </w:r>
      <w:r w:rsidRPr="006C07A3">
        <w:rPr>
          <w:rFonts w:ascii="ArialMT" w:hAnsi="ArialMT"/>
          <w:color w:val="000000" w:themeColor="text1"/>
          <w:sz w:val="22"/>
          <w:szCs w:val="22"/>
        </w:rPr>
        <w:t xml:space="preserve"> &amp; Jain, </w:t>
      </w:r>
      <w:r>
        <w:rPr>
          <w:rFonts w:ascii="ArialMT" w:hAnsi="ArialMT"/>
          <w:color w:val="000000" w:themeColor="text1"/>
          <w:sz w:val="22"/>
          <w:szCs w:val="22"/>
        </w:rPr>
        <w:t>S (</w:t>
      </w:r>
      <w:r w:rsidRPr="006C07A3">
        <w:rPr>
          <w:rFonts w:ascii="ArialMT" w:hAnsi="ArialMT"/>
          <w:color w:val="000000" w:themeColor="text1"/>
          <w:sz w:val="22"/>
          <w:szCs w:val="22"/>
        </w:rPr>
        <w:t>2013).</w:t>
      </w:r>
      <w:r>
        <w:rPr>
          <w:rFonts w:ascii="ArialMT" w:hAnsi="ArialMT"/>
          <w:b/>
          <w:bCs/>
          <w:color w:val="000000" w:themeColor="text1"/>
          <w:sz w:val="22"/>
          <w:szCs w:val="22"/>
        </w:rPr>
        <w:t xml:space="preserve">  </w:t>
      </w:r>
      <w:r w:rsidRPr="006C07A3">
        <w:rPr>
          <w:rFonts w:ascii="Arial" w:hAnsi="Arial" w:cs="Arial"/>
          <w:i/>
          <w:iCs/>
          <w:color w:val="4472C4" w:themeColor="accent1"/>
          <w:sz w:val="22"/>
          <w:szCs w:val="22"/>
          <w:u w:val="single"/>
        </w:rPr>
        <w:t>Leadership Management: Principles, Models and Theories.</w:t>
      </w:r>
      <w:r w:rsidRPr="006C07A3">
        <w:rPr>
          <w:rFonts w:ascii="Arial" w:hAnsi="Arial" w:cs="Arial"/>
          <w:color w:val="4472C4" w:themeColor="accent1"/>
          <w:sz w:val="22"/>
          <w:szCs w:val="22"/>
        </w:rPr>
        <w:t xml:space="preserve">  </w:t>
      </w:r>
      <w:r w:rsidRPr="006C07A3">
        <w:rPr>
          <w:rFonts w:ascii="Arial" w:hAnsi="Arial" w:cs="Arial"/>
          <w:sz w:val="22"/>
          <w:szCs w:val="22"/>
        </w:rPr>
        <w:t>Global Journal of Management and Business Studies. Volume 3, Number 3</w:t>
      </w:r>
      <w:r>
        <w:rPr>
          <w:rFonts w:ascii="Arial" w:hAnsi="Arial" w:cs="Arial"/>
          <w:sz w:val="22"/>
          <w:szCs w:val="22"/>
        </w:rPr>
        <w:t xml:space="preserve">.  </w:t>
      </w:r>
      <w:r w:rsidRPr="006C07A3">
        <w:rPr>
          <w:rFonts w:ascii="Arial" w:hAnsi="Arial" w:cs="Arial"/>
          <w:sz w:val="22"/>
          <w:szCs w:val="22"/>
        </w:rPr>
        <w:t>ISSN 2248-9878 pp. 309-318</w:t>
      </w:r>
      <w:r>
        <w:rPr>
          <w:rFonts w:ascii="Arial" w:hAnsi="Arial" w:cs="Arial"/>
          <w:sz w:val="22"/>
          <w:szCs w:val="22"/>
        </w:rPr>
        <w:t>.</w:t>
      </w:r>
      <w:r w:rsidRPr="006C07A3">
        <w:rPr>
          <w:rFonts w:ascii="Arial" w:hAnsi="Arial" w:cs="Arial"/>
          <w:sz w:val="22"/>
          <w:szCs w:val="22"/>
        </w:rPr>
        <w:t xml:space="preserve"> </w:t>
      </w:r>
      <w:r>
        <w:rPr>
          <w:rFonts w:ascii="Arial" w:hAnsi="Arial" w:cs="Arial"/>
          <w:sz w:val="22"/>
          <w:szCs w:val="22"/>
        </w:rPr>
        <w:t xml:space="preserve"> </w:t>
      </w:r>
      <w:r w:rsidRPr="006C07A3">
        <w:rPr>
          <w:rFonts w:ascii="Arial" w:hAnsi="Arial" w:cs="Arial"/>
          <w:sz w:val="22"/>
          <w:szCs w:val="22"/>
        </w:rPr>
        <w:t xml:space="preserve">Research India Publications </w:t>
      </w:r>
    </w:p>
    <w:p w14:paraId="06D1A158" w14:textId="77777777" w:rsidR="00007CE1" w:rsidRPr="00AC52FD" w:rsidRDefault="00007CE1" w:rsidP="008E5A6A">
      <w:pPr>
        <w:pStyle w:val="NormalWeb"/>
        <w:numPr>
          <w:ilvl w:val="0"/>
          <w:numId w:val="2"/>
        </w:numPr>
        <w:spacing w:line="360" w:lineRule="auto"/>
        <w:jc w:val="both"/>
        <w:rPr>
          <w:rFonts w:ascii="Arial" w:hAnsi="Arial" w:cs="Arial"/>
          <w:i/>
          <w:iCs/>
          <w:color w:val="4472C4" w:themeColor="accent1"/>
          <w:sz w:val="22"/>
          <w:szCs w:val="22"/>
          <w:u w:val="single"/>
        </w:rPr>
      </w:pPr>
      <w:r w:rsidRPr="00AC52FD">
        <w:rPr>
          <w:rStyle w:val="Strong"/>
          <w:rFonts w:ascii="Arial" w:hAnsi="Arial" w:cs="Arial"/>
          <w:b w:val="0"/>
          <w:bCs w:val="0"/>
          <w:color w:val="111111"/>
          <w:sz w:val="22"/>
          <w:szCs w:val="22"/>
        </w:rPr>
        <w:t>Silverman, R (2019). Available at</w:t>
      </w:r>
      <w:r w:rsidRPr="00AC52FD">
        <w:rPr>
          <w:rStyle w:val="Strong"/>
          <w:rFonts w:ascii="Arial" w:hAnsi="Arial" w:cs="Arial"/>
          <w:b w:val="0"/>
          <w:bCs w:val="0"/>
          <w:i/>
          <w:iCs/>
          <w:color w:val="111111"/>
          <w:sz w:val="22"/>
          <w:szCs w:val="22"/>
          <w:u w:val="single"/>
        </w:rPr>
        <w:t xml:space="preserve">; </w:t>
      </w:r>
      <w:hyperlink r:id="rId19" w:history="1">
        <w:r w:rsidRPr="00AC52FD">
          <w:rPr>
            <w:rStyle w:val="Hyperlink"/>
            <w:rFonts w:ascii="Arial" w:eastAsiaTheme="majorEastAsia" w:hAnsi="Arial" w:cs="Arial"/>
            <w:i/>
            <w:iCs/>
            <w:sz w:val="22"/>
            <w:szCs w:val="22"/>
          </w:rPr>
          <w:t>https://www.telegraph.co.uk/women/politics/jacinda-arderns-compassion-strength-seem-remarkable-speaks-volumes/</w:t>
        </w:r>
      </w:hyperlink>
    </w:p>
    <w:p w14:paraId="3327743A" w14:textId="459553B7" w:rsidR="00007CE1" w:rsidRPr="00835395" w:rsidRDefault="00007CE1" w:rsidP="008E5A6A">
      <w:pPr>
        <w:pStyle w:val="NormalWeb"/>
        <w:numPr>
          <w:ilvl w:val="0"/>
          <w:numId w:val="2"/>
        </w:numPr>
        <w:spacing w:line="360" w:lineRule="auto"/>
        <w:jc w:val="both"/>
        <w:rPr>
          <w:rFonts w:ascii="Arial" w:hAnsi="Arial" w:cs="Arial"/>
          <w:i/>
          <w:iCs/>
          <w:color w:val="4472C4" w:themeColor="accent1"/>
          <w:sz w:val="22"/>
          <w:szCs w:val="22"/>
          <w:u w:val="single"/>
        </w:rPr>
      </w:pPr>
      <w:r w:rsidRPr="003E16AD">
        <w:rPr>
          <w:rFonts w:ascii="Arial" w:hAnsi="Arial" w:cs="Arial"/>
          <w:i/>
          <w:iCs/>
          <w:sz w:val="22"/>
          <w:szCs w:val="22"/>
        </w:rPr>
        <w:lastRenderedPageBreak/>
        <w:t>Visier.com (2018)</w:t>
      </w:r>
      <w:r w:rsidR="00835395">
        <w:rPr>
          <w:rFonts w:ascii="Arial" w:hAnsi="Arial" w:cs="Arial"/>
          <w:i/>
          <w:iCs/>
          <w:sz w:val="22"/>
          <w:szCs w:val="22"/>
        </w:rPr>
        <w:t xml:space="preserve"> </w:t>
      </w:r>
      <w:r w:rsidRPr="003E16AD">
        <w:rPr>
          <w:rFonts w:ascii="Arial" w:hAnsi="Arial" w:cs="Arial"/>
          <w:i/>
          <w:iCs/>
          <w:sz w:val="22"/>
          <w:szCs w:val="22"/>
        </w:rPr>
        <w:t xml:space="preserve">Available at; </w:t>
      </w:r>
      <w:hyperlink r:id="rId20" w:history="1">
        <w:r w:rsidRPr="00124EC7">
          <w:rPr>
            <w:rStyle w:val="Hyperlink"/>
            <w:rFonts w:ascii="Arial" w:hAnsi="Arial" w:cs="Arial"/>
            <w:i/>
            <w:iCs/>
            <w:sz w:val="22"/>
            <w:szCs w:val="22"/>
          </w:rPr>
          <w:t>https://www.visier.com/wp-content/uploads/2016/06/Visier-Insights-Report-Gender-Equity.pdf?app=smooth&amp;</w:t>
        </w:r>
      </w:hyperlink>
      <w:r>
        <w:rPr>
          <w:rFonts w:ascii="Arial" w:hAnsi="Arial" w:cs="Arial"/>
          <w:i/>
          <w:iCs/>
          <w:color w:val="4472C4" w:themeColor="accent1"/>
          <w:sz w:val="22"/>
          <w:szCs w:val="22"/>
          <w:u w:val="single"/>
        </w:rPr>
        <w:t xml:space="preserve"> </w:t>
      </w:r>
      <w:r w:rsidRPr="00281BFD">
        <w:rPr>
          <w:rFonts w:ascii="Arial" w:hAnsi="Arial" w:cs="Arial"/>
          <w:sz w:val="22"/>
          <w:szCs w:val="22"/>
        </w:rPr>
        <w:t>P</w:t>
      </w:r>
      <w:r>
        <w:rPr>
          <w:rFonts w:ascii="Arial" w:hAnsi="Arial" w:cs="Arial"/>
          <w:sz w:val="22"/>
          <w:szCs w:val="22"/>
        </w:rPr>
        <w:t>age</w:t>
      </w:r>
      <w:r w:rsidRPr="00281BFD">
        <w:rPr>
          <w:rFonts w:ascii="Arial" w:hAnsi="Arial" w:cs="Arial"/>
          <w:sz w:val="22"/>
          <w:szCs w:val="22"/>
        </w:rPr>
        <w:t>.</w:t>
      </w:r>
      <w:r>
        <w:rPr>
          <w:rFonts w:ascii="Arial" w:hAnsi="Arial" w:cs="Arial"/>
          <w:sz w:val="22"/>
          <w:szCs w:val="22"/>
        </w:rPr>
        <w:t xml:space="preserve"> </w:t>
      </w:r>
      <w:r w:rsidRPr="00281BFD">
        <w:rPr>
          <w:rFonts w:ascii="Arial" w:hAnsi="Arial" w:cs="Arial"/>
          <w:sz w:val="22"/>
          <w:szCs w:val="22"/>
        </w:rPr>
        <w:t>21</w:t>
      </w:r>
    </w:p>
    <w:p w14:paraId="17812676" w14:textId="60723D9C" w:rsidR="00835395" w:rsidRPr="00835395" w:rsidRDefault="00835395" w:rsidP="00835395">
      <w:pPr>
        <w:pStyle w:val="NormalWeb"/>
        <w:numPr>
          <w:ilvl w:val="0"/>
          <w:numId w:val="2"/>
        </w:numPr>
        <w:spacing w:line="360" w:lineRule="auto"/>
        <w:jc w:val="both"/>
        <w:rPr>
          <w:rFonts w:ascii="Arial" w:hAnsi="Arial" w:cs="Arial"/>
          <w:i/>
          <w:iCs/>
          <w:color w:val="4472C4" w:themeColor="accent1"/>
          <w:sz w:val="22"/>
          <w:szCs w:val="22"/>
          <w:u w:val="single"/>
        </w:rPr>
      </w:pPr>
      <w:r w:rsidRPr="00835395">
        <w:rPr>
          <w:rFonts w:ascii="Arial" w:hAnsi="Arial" w:cs="Arial"/>
          <w:color w:val="000000" w:themeColor="text1"/>
          <w:sz w:val="22"/>
          <w:szCs w:val="22"/>
        </w:rPr>
        <w:t>Kaleem, Y (2016)</w:t>
      </w:r>
      <w:r>
        <w:rPr>
          <w:rFonts w:ascii="Arial" w:hAnsi="Arial" w:cs="Arial"/>
          <w:color w:val="111111"/>
          <w:kern w:val="36"/>
          <w:sz w:val="22"/>
          <w:szCs w:val="22"/>
        </w:rPr>
        <w:t xml:space="preserve"> Available at; </w:t>
      </w:r>
      <w:r w:rsidRPr="00835395">
        <w:rPr>
          <w:rFonts w:ascii="Arial" w:hAnsi="Arial" w:cs="Arial"/>
          <w:i/>
          <w:iCs/>
          <w:color w:val="4472C4" w:themeColor="accent1"/>
          <w:kern w:val="36"/>
          <w:sz w:val="22"/>
          <w:szCs w:val="22"/>
          <w:u w:val="single"/>
        </w:rPr>
        <w:t>https://www.researchgate.net/publication/323797001_Leadership_Styles_Using_Appropriate_Styles_in_Different_Circumstances</w:t>
      </w:r>
    </w:p>
    <w:p w14:paraId="47D75086" w14:textId="50AD4553" w:rsidR="00835395" w:rsidRPr="008E5A6A" w:rsidRDefault="00835395" w:rsidP="00835395">
      <w:pPr>
        <w:pStyle w:val="NormalWeb"/>
        <w:spacing w:line="360" w:lineRule="auto"/>
        <w:ind w:left="360"/>
        <w:jc w:val="both"/>
        <w:rPr>
          <w:rFonts w:ascii="Arial" w:hAnsi="Arial" w:cs="Arial"/>
          <w:i/>
          <w:iCs/>
          <w:color w:val="4472C4" w:themeColor="accent1"/>
          <w:sz w:val="22"/>
          <w:szCs w:val="22"/>
          <w:u w:val="single"/>
        </w:rPr>
      </w:pPr>
    </w:p>
    <w:sectPr w:rsidR="00835395" w:rsidRPr="008E5A6A" w:rsidSect="00473BD6">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031765" w14:textId="77777777" w:rsidR="00107BB9" w:rsidRDefault="00107BB9">
      <w:r>
        <w:separator/>
      </w:r>
    </w:p>
  </w:endnote>
  <w:endnote w:type="continuationSeparator" w:id="0">
    <w:p w14:paraId="29ABDEA2" w14:textId="77777777" w:rsidR="00107BB9" w:rsidRDefault="00107B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7200439"/>
      <w:docPartObj>
        <w:docPartGallery w:val="Page Numbers (Bottom of Page)"/>
        <w:docPartUnique/>
      </w:docPartObj>
    </w:sdtPr>
    <w:sdtContent>
      <w:p w14:paraId="4651B087" w14:textId="77777777" w:rsidR="00E87A2F" w:rsidRDefault="00E87A2F" w:rsidP="002349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EE10CC" w14:textId="77777777" w:rsidR="00E87A2F" w:rsidRDefault="00E87A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7442149"/>
      <w:docPartObj>
        <w:docPartGallery w:val="Page Numbers (Bottom of Page)"/>
        <w:docPartUnique/>
      </w:docPartObj>
    </w:sdtPr>
    <w:sdtContent>
      <w:p w14:paraId="4CAB00EF" w14:textId="77777777" w:rsidR="00E87A2F" w:rsidRDefault="00E87A2F" w:rsidP="002349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4FB441" w14:textId="77777777" w:rsidR="00E87A2F" w:rsidRDefault="00E87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A79A9C" w14:textId="77777777" w:rsidR="00107BB9" w:rsidRDefault="00107BB9">
      <w:r>
        <w:separator/>
      </w:r>
    </w:p>
  </w:footnote>
  <w:footnote w:type="continuationSeparator" w:id="0">
    <w:p w14:paraId="3AB40055" w14:textId="77777777" w:rsidR="00107BB9" w:rsidRDefault="00107B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C354F"/>
    <w:multiLevelType w:val="hybridMultilevel"/>
    <w:tmpl w:val="BA4C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D3AB1"/>
    <w:multiLevelType w:val="hybridMultilevel"/>
    <w:tmpl w:val="D3C4B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7243A"/>
    <w:multiLevelType w:val="hybridMultilevel"/>
    <w:tmpl w:val="38BA9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4D2DD3"/>
    <w:multiLevelType w:val="hybridMultilevel"/>
    <w:tmpl w:val="B974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E847AF"/>
    <w:multiLevelType w:val="multilevel"/>
    <w:tmpl w:val="AFD61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8F2129"/>
    <w:multiLevelType w:val="hybridMultilevel"/>
    <w:tmpl w:val="E9645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73B19"/>
    <w:multiLevelType w:val="hybridMultilevel"/>
    <w:tmpl w:val="87E27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D4635F"/>
    <w:multiLevelType w:val="hybridMultilevel"/>
    <w:tmpl w:val="DF9CF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FA7CBA"/>
    <w:multiLevelType w:val="hybridMultilevel"/>
    <w:tmpl w:val="8A22A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D320CE"/>
    <w:multiLevelType w:val="hybridMultilevel"/>
    <w:tmpl w:val="6536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8"/>
  </w:num>
  <w:num w:numId="4">
    <w:abstractNumId w:val="7"/>
  </w:num>
  <w:num w:numId="5">
    <w:abstractNumId w:val="4"/>
  </w:num>
  <w:num w:numId="6">
    <w:abstractNumId w:val="0"/>
  </w:num>
  <w:num w:numId="7">
    <w:abstractNumId w:val="9"/>
  </w:num>
  <w:num w:numId="8">
    <w:abstractNumId w:val="1"/>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286"/>
    <w:rsid w:val="00000D95"/>
    <w:rsid w:val="00001D58"/>
    <w:rsid w:val="0000276B"/>
    <w:rsid w:val="00007CE1"/>
    <w:rsid w:val="0002322F"/>
    <w:rsid w:val="00031982"/>
    <w:rsid w:val="000760A0"/>
    <w:rsid w:val="00094DCC"/>
    <w:rsid w:val="00096B43"/>
    <w:rsid w:val="000A2E51"/>
    <w:rsid w:val="000B4BF4"/>
    <w:rsid w:val="000B68D6"/>
    <w:rsid w:val="000B77BD"/>
    <w:rsid w:val="000C6FCE"/>
    <w:rsid w:val="000C7C0C"/>
    <w:rsid w:val="000D3248"/>
    <w:rsid w:val="000F2A09"/>
    <w:rsid w:val="000F57ED"/>
    <w:rsid w:val="000F74C9"/>
    <w:rsid w:val="001009ED"/>
    <w:rsid w:val="00104C7E"/>
    <w:rsid w:val="00107BB9"/>
    <w:rsid w:val="00110C5E"/>
    <w:rsid w:val="00114C2F"/>
    <w:rsid w:val="00116207"/>
    <w:rsid w:val="001610DA"/>
    <w:rsid w:val="00187639"/>
    <w:rsid w:val="00190AF9"/>
    <w:rsid w:val="0019449E"/>
    <w:rsid w:val="001B1CB9"/>
    <w:rsid w:val="001B4593"/>
    <w:rsid w:val="001B611B"/>
    <w:rsid w:val="001C1D2E"/>
    <w:rsid w:val="001E1A77"/>
    <w:rsid w:val="001E2818"/>
    <w:rsid w:val="001E5CFF"/>
    <w:rsid w:val="001E5D34"/>
    <w:rsid w:val="002006E4"/>
    <w:rsid w:val="00204B09"/>
    <w:rsid w:val="0023497F"/>
    <w:rsid w:val="0024323C"/>
    <w:rsid w:val="00252391"/>
    <w:rsid w:val="00257FDB"/>
    <w:rsid w:val="00264F9C"/>
    <w:rsid w:val="0027475E"/>
    <w:rsid w:val="0027573F"/>
    <w:rsid w:val="00281BFD"/>
    <w:rsid w:val="00287EE7"/>
    <w:rsid w:val="00290958"/>
    <w:rsid w:val="002910FD"/>
    <w:rsid w:val="002936E0"/>
    <w:rsid w:val="002A03E1"/>
    <w:rsid w:val="002A5559"/>
    <w:rsid w:val="002B05C5"/>
    <w:rsid w:val="002C7DB5"/>
    <w:rsid w:val="002D5612"/>
    <w:rsid w:val="003023BC"/>
    <w:rsid w:val="00302FDD"/>
    <w:rsid w:val="003149D9"/>
    <w:rsid w:val="0032135A"/>
    <w:rsid w:val="003339FB"/>
    <w:rsid w:val="00340E1C"/>
    <w:rsid w:val="00360DED"/>
    <w:rsid w:val="00365856"/>
    <w:rsid w:val="00367F1F"/>
    <w:rsid w:val="0037638D"/>
    <w:rsid w:val="00383933"/>
    <w:rsid w:val="003B6ED3"/>
    <w:rsid w:val="003C6009"/>
    <w:rsid w:val="003E16AD"/>
    <w:rsid w:val="003E389D"/>
    <w:rsid w:val="003F5CB1"/>
    <w:rsid w:val="003F75EC"/>
    <w:rsid w:val="00402DE8"/>
    <w:rsid w:val="00407CA1"/>
    <w:rsid w:val="0041432F"/>
    <w:rsid w:val="00432A96"/>
    <w:rsid w:val="00441914"/>
    <w:rsid w:val="00463C67"/>
    <w:rsid w:val="004716BF"/>
    <w:rsid w:val="00473BD6"/>
    <w:rsid w:val="004A6443"/>
    <w:rsid w:val="004B0AC1"/>
    <w:rsid w:val="004B7C81"/>
    <w:rsid w:val="004C6AFC"/>
    <w:rsid w:val="004D0F5A"/>
    <w:rsid w:val="004D3A88"/>
    <w:rsid w:val="004D76F2"/>
    <w:rsid w:val="004F497E"/>
    <w:rsid w:val="0051006D"/>
    <w:rsid w:val="00516A63"/>
    <w:rsid w:val="00581000"/>
    <w:rsid w:val="00585FA4"/>
    <w:rsid w:val="005A614F"/>
    <w:rsid w:val="005A6215"/>
    <w:rsid w:val="005C18FA"/>
    <w:rsid w:val="005C3009"/>
    <w:rsid w:val="005E2D9D"/>
    <w:rsid w:val="0060110F"/>
    <w:rsid w:val="0060217D"/>
    <w:rsid w:val="00604502"/>
    <w:rsid w:val="00605723"/>
    <w:rsid w:val="0060613B"/>
    <w:rsid w:val="00611F2B"/>
    <w:rsid w:val="006244A8"/>
    <w:rsid w:val="0063068A"/>
    <w:rsid w:val="00630776"/>
    <w:rsid w:val="00675F3B"/>
    <w:rsid w:val="0068121D"/>
    <w:rsid w:val="00686BCA"/>
    <w:rsid w:val="00687D2F"/>
    <w:rsid w:val="006974E8"/>
    <w:rsid w:val="006C0544"/>
    <w:rsid w:val="006C07A3"/>
    <w:rsid w:val="006E67F4"/>
    <w:rsid w:val="006F5A23"/>
    <w:rsid w:val="006F6628"/>
    <w:rsid w:val="00702DFB"/>
    <w:rsid w:val="00714935"/>
    <w:rsid w:val="00720700"/>
    <w:rsid w:val="0077279C"/>
    <w:rsid w:val="0079143D"/>
    <w:rsid w:val="007B443E"/>
    <w:rsid w:val="007C192A"/>
    <w:rsid w:val="007D34E3"/>
    <w:rsid w:val="007D35C0"/>
    <w:rsid w:val="007D5286"/>
    <w:rsid w:val="007E2245"/>
    <w:rsid w:val="00804762"/>
    <w:rsid w:val="008225ED"/>
    <w:rsid w:val="00826E15"/>
    <w:rsid w:val="00835395"/>
    <w:rsid w:val="008372B3"/>
    <w:rsid w:val="0084023D"/>
    <w:rsid w:val="00842C5A"/>
    <w:rsid w:val="00843C8E"/>
    <w:rsid w:val="00853CB4"/>
    <w:rsid w:val="00870598"/>
    <w:rsid w:val="00880DB1"/>
    <w:rsid w:val="008845DD"/>
    <w:rsid w:val="00890DE6"/>
    <w:rsid w:val="008A6221"/>
    <w:rsid w:val="008C7284"/>
    <w:rsid w:val="008E5A6A"/>
    <w:rsid w:val="008E7B70"/>
    <w:rsid w:val="00917A31"/>
    <w:rsid w:val="00917FA8"/>
    <w:rsid w:val="0092132B"/>
    <w:rsid w:val="00921E07"/>
    <w:rsid w:val="00947056"/>
    <w:rsid w:val="0096345C"/>
    <w:rsid w:val="009756E5"/>
    <w:rsid w:val="009A5426"/>
    <w:rsid w:val="009C1DF8"/>
    <w:rsid w:val="009C5B36"/>
    <w:rsid w:val="009E063B"/>
    <w:rsid w:val="009E07D8"/>
    <w:rsid w:val="009E2272"/>
    <w:rsid w:val="009F54A5"/>
    <w:rsid w:val="00A109DE"/>
    <w:rsid w:val="00A1276D"/>
    <w:rsid w:val="00A26C75"/>
    <w:rsid w:val="00A6651B"/>
    <w:rsid w:val="00A76C6C"/>
    <w:rsid w:val="00A819B4"/>
    <w:rsid w:val="00A85AD1"/>
    <w:rsid w:val="00A878E9"/>
    <w:rsid w:val="00AA44CD"/>
    <w:rsid w:val="00AB71D9"/>
    <w:rsid w:val="00AC20F9"/>
    <w:rsid w:val="00AC52FD"/>
    <w:rsid w:val="00AD72DF"/>
    <w:rsid w:val="00AF3689"/>
    <w:rsid w:val="00B044AC"/>
    <w:rsid w:val="00B049FA"/>
    <w:rsid w:val="00B11B74"/>
    <w:rsid w:val="00B22C7D"/>
    <w:rsid w:val="00B23C8B"/>
    <w:rsid w:val="00B2423D"/>
    <w:rsid w:val="00B25574"/>
    <w:rsid w:val="00B2758D"/>
    <w:rsid w:val="00B34181"/>
    <w:rsid w:val="00B3446E"/>
    <w:rsid w:val="00B5532D"/>
    <w:rsid w:val="00B559B3"/>
    <w:rsid w:val="00B65D06"/>
    <w:rsid w:val="00B71A1E"/>
    <w:rsid w:val="00BA2422"/>
    <w:rsid w:val="00BC0ECE"/>
    <w:rsid w:val="00BC291D"/>
    <w:rsid w:val="00BD6984"/>
    <w:rsid w:val="00BE77D0"/>
    <w:rsid w:val="00C13174"/>
    <w:rsid w:val="00C23B9E"/>
    <w:rsid w:val="00C33369"/>
    <w:rsid w:val="00C3745D"/>
    <w:rsid w:val="00C40C40"/>
    <w:rsid w:val="00C463A7"/>
    <w:rsid w:val="00C46B54"/>
    <w:rsid w:val="00C50530"/>
    <w:rsid w:val="00C61158"/>
    <w:rsid w:val="00C67120"/>
    <w:rsid w:val="00C84133"/>
    <w:rsid w:val="00C85001"/>
    <w:rsid w:val="00C87137"/>
    <w:rsid w:val="00CA437C"/>
    <w:rsid w:val="00CA4436"/>
    <w:rsid w:val="00CB5CB8"/>
    <w:rsid w:val="00CB763E"/>
    <w:rsid w:val="00CC3340"/>
    <w:rsid w:val="00CE2B0D"/>
    <w:rsid w:val="00CE5870"/>
    <w:rsid w:val="00D01796"/>
    <w:rsid w:val="00D17172"/>
    <w:rsid w:val="00D361F7"/>
    <w:rsid w:val="00D36883"/>
    <w:rsid w:val="00D7183B"/>
    <w:rsid w:val="00D723D4"/>
    <w:rsid w:val="00D76A3F"/>
    <w:rsid w:val="00D77D66"/>
    <w:rsid w:val="00D84608"/>
    <w:rsid w:val="00DE7A96"/>
    <w:rsid w:val="00E01059"/>
    <w:rsid w:val="00E20563"/>
    <w:rsid w:val="00E21A09"/>
    <w:rsid w:val="00E32217"/>
    <w:rsid w:val="00E61774"/>
    <w:rsid w:val="00E87A2F"/>
    <w:rsid w:val="00E977D5"/>
    <w:rsid w:val="00EB1C6D"/>
    <w:rsid w:val="00EC4ADF"/>
    <w:rsid w:val="00ED2F81"/>
    <w:rsid w:val="00F1346A"/>
    <w:rsid w:val="00F26666"/>
    <w:rsid w:val="00F47064"/>
    <w:rsid w:val="00F54672"/>
    <w:rsid w:val="00F6704B"/>
    <w:rsid w:val="00F70EF7"/>
    <w:rsid w:val="00F70F4B"/>
    <w:rsid w:val="00F822D9"/>
    <w:rsid w:val="00F87571"/>
    <w:rsid w:val="00FA777D"/>
    <w:rsid w:val="00FC2BB1"/>
    <w:rsid w:val="00FC3959"/>
    <w:rsid w:val="00FC454A"/>
    <w:rsid w:val="00FD56F1"/>
    <w:rsid w:val="00FD6831"/>
    <w:rsid w:val="00FE27A3"/>
    <w:rsid w:val="00FE5947"/>
    <w:rsid w:val="00FE5F25"/>
    <w:rsid w:val="00FE7134"/>
    <w:rsid w:val="00FE7F3E"/>
    <w:rsid w:val="00FF223C"/>
    <w:rsid w:val="00FF7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52526D"/>
  <w15:chartTrackingRefBased/>
  <w15:docId w15:val="{3256F3CE-5F27-C34C-9C25-86B301ED5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A2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D52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528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2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528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D5286"/>
    <w:pPr>
      <w:spacing w:before="100" w:beforeAutospacing="1" w:after="100" w:afterAutospacing="1"/>
    </w:pPr>
  </w:style>
  <w:style w:type="paragraph" w:styleId="ListParagraph">
    <w:name w:val="List Paragraph"/>
    <w:basedOn w:val="Normal"/>
    <w:uiPriority w:val="34"/>
    <w:qFormat/>
    <w:rsid w:val="007D5286"/>
    <w:pPr>
      <w:ind w:left="720"/>
      <w:contextualSpacing/>
    </w:pPr>
  </w:style>
  <w:style w:type="character" w:styleId="Hyperlink">
    <w:name w:val="Hyperlink"/>
    <w:basedOn w:val="DefaultParagraphFont"/>
    <w:uiPriority w:val="99"/>
    <w:unhideWhenUsed/>
    <w:rsid w:val="007D5286"/>
    <w:rPr>
      <w:color w:val="0563C1" w:themeColor="hyperlink"/>
      <w:u w:val="single"/>
    </w:rPr>
  </w:style>
  <w:style w:type="paragraph" w:styleId="TOCHeading">
    <w:name w:val="TOC Heading"/>
    <w:basedOn w:val="Heading1"/>
    <w:next w:val="Normal"/>
    <w:uiPriority w:val="39"/>
    <w:unhideWhenUsed/>
    <w:qFormat/>
    <w:rsid w:val="007D528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D5286"/>
    <w:pPr>
      <w:spacing w:before="120" w:after="120"/>
    </w:pPr>
    <w:rPr>
      <w:rFonts w:cstheme="minorHAnsi"/>
      <w:b/>
      <w:bCs/>
      <w:caps/>
      <w:sz w:val="20"/>
      <w:szCs w:val="20"/>
    </w:rPr>
  </w:style>
  <w:style w:type="paragraph" w:styleId="TOC2">
    <w:name w:val="toc 2"/>
    <w:basedOn w:val="Normal"/>
    <w:next w:val="Normal"/>
    <w:autoRedefine/>
    <w:uiPriority w:val="39"/>
    <w:unhideWhenUsed/>
    <w:rsid w:val="007D5286"/>
    <w:pPr>
      <w:ind w:left="240"/>
    </w:pPr>
    <w:rPr>
      <w:rFonts w:cstheme="minorHAnsi"/>
      <w:smallCaps/>
      <w:sz w:val="20"/>
      <w:szCs w:val="20"/>
    </w:rPr>
  </w:style>
  <w:style w:type="paragraph" w:styleId="Footer">
    <w:name w:val="footer"/>
    <w:basedOn w:val="Normal"/>
    <w:link w:val="FooterChar"/>
    <w:uiPriority w:val="99"/>
    <w:unhideWhenUsed/>
    <w:rsid w:val="007D5286"/>
    <w:pPr>
      <w:tabs>
        <w:tab w:val="center" w:pos="4513"/>
        <w:tab w:val="right" w:pos="9026"/>
      </w:tabs>
    </w:pPr>
  </w:style>
  <w:style w:type="character" w:customStyle="1" w:styleId="FooterChar">
    <w:name w:val="Footer Char"/>
    <w:basedOn w:val="DefaultParagraphFont"/>
    <w:link w:val="Footer"/>
    <w:uiPriority w:val="99"/>
    <w:rsid w:val="007D5286"/>
  </w:style>
  <w:style w:type="character" w:styleId="PageNumber">
    <w:name w:val="page number"/>
    <w:basedOn w:val="DefaultParagraphFont"/>
    <w:uiPriority w:val="99"/>
    <w:semiHidden/>
    <w:unhideWhenUsed/>
    <w:rsid w:val="007D5286"/>
  </w:style>
  <w:style w:type="character" w:customStyle="1" w:styleId="apple-converted-space">
    <w:name w:val="apple-converted-space"/>
    <w:basedOn w:val="DefaultParagraphFont"/>
    <w:rsid w:val="009756E5"/>
  </w:style>
  <w:style w:type="character" w:styleId="Emphasis">
    <w:name w:val="Emphasis"/>
    <w:basedOn w:val="DefaultParagraphFont"/>
    <w:uiPriority w:val="20"/>
    <w:qFormat/>
    <w:rsid w:val="003E389D"/>
    <w:rPr>
      <w:i/>
      <w:iCs/>
    </w:rPr>
  </w:style>
  <w:style w:type="character" w:customStyle="1" w:styleId="hs-cta-node">
    <w:name w:val="hs-cta-node"/>
    <w:basedOn w:val="DefaultParagraphFont"/>
    <w:rsid w:val="001B1CB9"/>
  </w:style>
  <w:style w:type="character" w:styleId="UnresolvedMention">
    <w:name w:val="Unresolved Mention"/>
    <w:basedOn w:val="DefaultParagraphFont"/>
    <w:uiPriority w:val="99"/>
    <w:semiHidden/>
    <w:unhideWhenUsed/>
    <w:rsid w:val="00CE5870"/>
    <w:rPr>
      <w:color w:val="605E5C"/>
      <w:shd w:val="clear" w:color="auto" w:fill="E1DFDD"/>
    </w:rPr>
  </w:style>
  <w:style w:type="character" w:styleId="FollowedHyperlink">
    <w:name w:val="FollowedHyperlink"/>
    <w:basedOn w:val="DefaultParagraphFont"/>
    <w:uiPriority w:val="99"/>
    <w:semiHidden/>
    <w:unhideWhenUsed/>
    <w:rsid w:val="00CE5870"/>
    <w:rPr>
      <w:color w:val="954F72" w:themeColor="followedHyperlink"/>
      <w:u w:val="single"/>
    </w:rPr>
  </w:style>
  <w:style w:type="character" w:styleId="Strong">
    <w:name w:val="Strong"/>
    <w:basedOn w:val="DefaultParagraphFont"/>
    <w:uiPriority w:val="22"/>
    <w:qFormat/>
    <w:rsid w:val="006F5A23"/>
    <w:rPr>
      <w:b/>
      <w:bCs/>
    </w:rPr>
  </w:style>
  <w:style w:type="paragraph" w:styleId="NoSpacing">
    <w:name w:val="No Spacing"/>
    <w:uiPriority w:val="1"/>
    <w:qFormat/>
    <w:rsid w:val="0000276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805327">
      <w:bodyDiv w:val="1"/>
      <w:marLeft w:val="0"/>
      <w:marRight w:val="0"/>
      <w:marTop w:val="0"/>
      <w:marBottom w:val="0"/>
      <w:divBdr>
        <w:top w:val="none" w:sz="0" w:space="0" w:color="auto"/>
        <w:left w:val="none" w:sz="0" w:space="0" w:color="auto"/>
        <w:bottom w:val="none" w:sz="0" w:space="0" w:color="auto"/>
        <w:right w:val="none" w:sz="0" w:space="0" w:color="auto"/>
      </w:divBdr>
    </w:div>
    <w:div w:id="155919487">
      <w:bodyDiv w:val="1"/>
      <w:marLeft w:val="0"/>
      <w:marRight w:val="0"/>
      <w:marTop w:val="0"/>
      <w:marBottom w:val="0"/>
      <w:divBdr>
        <w:top w:val="none" w:sz="0" w:space="0" w:color="auto"/>
        <w:left w:val="none" w:sz="0" w:space="0" w:color="auto"/>
        <w:bottom w:val="none" w:sz="0" w:space="0" w:color="auto"/>
        <w:right w:val="none" w:sz="0" w:space="0" w:color="auto"/>
      </w:divBdr>
    </w:div>
    <w:div w:id="311377194">
      <w:bodyDiv w:val="1"/>
      <w:marLeft w:val="0"/>
      <w:marRight w:val="0"/>
      <w:marTop w:val="0"/>
      <w:marBottom w:val="0"/>
      <w:divBdr>
        <w:top w:val="none" w:sz="0" w:space="0" w:color="auto"/>
        <w:left w:val="none" w:sz="0" w:space="0" w:color="auto"/>
        <w:bottom w:val="none" w:sz="0" w:space="0" w:color="auto"/>
        <w:right w:val="none" w:sz="0" w:space="0" w:color="auto"/>
      </w:divBdr>
    </w:div>
    <w:div w:id="403576505">
      <w:bodyDiv w:val="1"/>
      <w:marLeft w:val="0"/>
      <w:marRight w:val="0"/>
      <w:marTop w:val="0"/>
      <w:marBottom w:val="0"/>
      <w:divBdr>
        <w:top w:val="none" w:sz="0" w:space="0" w:color="auto"/>
        <w:left w:val="none" w:sz="0" w:space="0" w:color="auto"/>
        <w:bottom w:val="none" w:sz="0" w:space="0" w:color="auto"/>
        <w:right w:val="none" w:sz="0" w:space="0" w:color="auto"/>
      </w:divBdr>
    </w:div>
    <w:div w:id="445661465">
      <w:bodyDiv w:val="1"/>
      <w:marLeft w:val="0"/>
      <w:marRight w:val="0"/>
      <w:marTop w:val="0"/>
      <w:marBottom w:val="0"/>
      <w:divBdr>
        <w:top w:val="none" w:sz="0" w:space="0" w:color="auto"/>
        <w:left w:val="none" w:sz="0" w:space="0" w:color="auto"/>
        <w:bottom w:val="none" w:sz="0" w:space="0" w:color="auto"/>
        <w:right w:val="none" w:sz="0" w:space="0" w:color="auto"/>
      </w:divBdr>
    </w:div>
    <w:div w:id="479620338">
      <w:bodyDiv w:val="1"/>
      <w:marLeft w:val="0"/>
      <w:marRight w:val="0"/>
      <w:marTop w:val="0"/>
      <w:marBottom w:val="0"/>
      <w:divBdr>
        <w:top w:val="none" w:sz="0" w:space="0" w:color="auto"/>
        <w:left w:val="none" w:sz="0" w:space="0" w:color="auto"/>
        <w:bottom w:val="none" w:sz="0" w:space="0" w:color="auto"/>
        <w:right w:val="none" w:sz="0" w:space="0" w:color="auto"/>
      </w:divBdr>
    </w:div>
    <w:div w:id="545026708">
      <w:bodyDiv w:val="1"/>
      <w:marLeft w:val="0"/>
      <w:marRight w:val="0"/>
      <w:marTop w:val="0"/>
      <w:marBottom w:val="0"/>
      <w:divBdr>
        <w:top w:val="none" w:sz="0" w:space="0" w:color="auto"/>
        <w:left w:val="none" w:sz="0" w:space="0" w:color="auto"/>
        <w:bottom w:val="none" w:sz="0" w:space="0" w:color="auto"/>
        <w:right w:val="none" w:sz="0" w:space="0" w:color="auto"/>
      </w:divBdr>
      <w:divsChild>
        <w:div w:id="1066954974">
          <w:marLeft w:val="0"/>
          <w:marRight w:val="0"/>
          <w:marTop w:val="0"/>
          <w:marBottom w:val="0"/>
          <w:divBdr>
            <w:top w:val="none" w:sz="0" w:space="0" w:color="auto"/>
            <w:left w:val="none" w:sz="0" w:space="0" w:color="auto"/>
            <w:bottom w:val="none" w:sz="0" w:space="0" w:color="auto"/>
            <w:right w:val="none" w:sz="0" w:space="0" w:color="auto"/>
          </w:divBdr>
          <w:divsChild>
            <w:div w:id="1750034965">
              <w:marLeft w:val="0"/>
              <w:marRight w:val="0"/>
              <w:marTop w:val="0"/>
              <w:marBottom w:val="0"/>
              <w:divBdr>
                <w:top w:val="none" w:sz="0" w:space="0" w:color="auto"/>
                <w:left w:val="none" w:sz="0" w:space="0" w:color="auto"/>
                <w:bottom w:val="none" w:sz="0" w:space="0" w:color="auto"/>
                <w:right w:val="none" w:sz="0" w:space="0" w:color="auto"/>
              </w:divBdr>
              <w:divsChild>
                <w:div w:id="204513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147505">
      <w:bodyDiv w:val="1"/>
      <w:marLeft w:val="0"/>
      <w:marRight w:val="0"/>
      <w:marTop w:val="0"/>
      <w:marBottom w:val="0"/>
      <w:divBdr>
        <w:top w:val="none" w:sz="0" w:space="0" w:color="auto"/>
        <w:left w:val="none" w:sz="0" w:space="0" w:color="auto"/>
        <w:bottom w:val="none" w:sz="0" w:space="0" w:color="auto"/>
        <w:right w:val="none" w:sz="0" w:space="0" w:color="auto"/>
      </w:divBdr>
    </w:div>
    <w:div w:id="661466807">
      <w:bodyDiv w:val="1"/>
      <w:marLeft w:val="0"/>
      <w:marRight w:val="0"/>
      <w:marTop w:val="0"/>
      <w:marBottom w:val="0"/>
      <w:divBdr>
        <w:top w:val="none" w:sz="0" w:space="0" w:color="auto"/>
        <w:left w:val="none" w:sz="0" w:space="0" w:color="auto"/>
        <w:bottom w:val="none" w:sz="0" w:space="0" w:color="auto"/>
        <w:right w:val="none" w:sz="0" w:space="0" w:color="auto"/>
      </w:divBdr>
    </w:div>
    <w:div w:id="771826253">
      <w:bodyDiv w:val="1"/>
      <w:marLeft w:val="0"/>
      <w:marRight w:val="0"/>
      <w:marTop w:val="0"/>
      <w:marBottom w:val="0"/>
      <w:divBdr>
        <w:top w:val="none" w:sz="0" w:space="0" w:color="auto"/>
        <w:left w:val="none" w:sz="0" w:space="0" w:color="auto"/>
        <w:bottom w:val="none" w:sz="0" w:space="0" w:color="auto"/>
        <w:right w:val="none" w:sz="0" w:space="0" w:color="auto"/>
      </w:divBdr>
    </w:div>
    <w:div w:id="819928949">
      <w:bodyDiv w:val="1"/>
      <w:marLeft w:val="0"/>
      <w:marRight w:val="0"/>
      <w:marTop w:val="0"/>
      <w:marBottom w:val="0"/>
      <w:divBdr>
        <w:top w:val="none" w:sz="0" w:space="0" w:color="auto"/>
        <w:left w:val="none" w:sz="0" w:space="0" w:color="auto"/>
        <w:bottom w:val="none" w:sz="0" w:space="0" w:color="auto"/>
        <w:right w:val="none" w:sz="0" w:space="0" w:color="auto"/>
      </w:divBdr>
      <w:divsChild>
        <w:div w:id="1614940212">
          <w:marLeft w:val="0"/>
          <w:marRight w:val="0"/>
          <w:marTop w:val="0"/>
          <w:marBottom w:val="0"/>
          <w:divBdr>
            <w:top w:val="none" w:sz="0" w:space="0" w:color="auto"/>
            <w:left w:val="none" w:sz="0" w:space="0" w:color="auto"/>
            <w:bottom w:val="none" w:sz="0" w:space="0" w:color="auto"/>
            <w:right w:val="none" w:sz="0" w:space="0" w:color="auto"/>
          </w:divBdr>
          <w:divsChild>
            <w:div w:id="1356272740">
              <w:marLeft w:val="0"/>
              <w:marRight w:val="0"/>
              <w:marTop w:val="0"/>
              <w:marBottom w:val="0"/>
              <w:divBdr>
                <w:top w:val="none" w:sz="0" w:space="0" w:color="auto"/>
                <w:left w:val="none" w:sz="0" w:space="0" w:color="auto"/>
                <w:bottom w:val="none" w:sz="0" w:space="0" w:color="auto"/>
                <w:right w:val="none" w:sz="0" w:space="0" w:color="auto"/>
              </w:divBdr>
              <w:divsChild>
                <w:div w:id="1070226093">
                  <w:marLeft w:val="0"/>
                  <w:marRight w:val="0"/>
                  <w:marTop w:val="0"/>
                  <w:marBottom w:val="0"/>
                  <w:divBdr>
                    <w:top w:val="none" w:sz="0" w:space="0" w:color="auto"/>
                    <w:left w:val="none" w:sz="0" w:space="0" w:color="auto"/>
                    <w:bottom w:val="none" w:sz="0" w:space="0" w:color="auto"/>
                    <w:right w:val="none" w:sz="0" w:space="0" w:color="auto"/>
                  </w:divBdr>
                  <w:divsChild>
                    <w:div w:id="105978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318035">
      <w:bodyDiv w:val="1"/>
      <w:marLeft w:val="0"/>
      <w:marRight w:val="0"/>
      <w:marTop w:val="0"/>
      <w:marBottom w:val="0"/>
      <w:divBdr>
        <w:top w:val="none" w:sz="0" w:space="0" w:color="auto"/>
        <w:left w:val="none" w:sz="0" w:space="0" w:color="auto"/>
        <w:bottom w:val="none" w:sz="0" w:space="0" w:color="auto"/>
        <w:right w:val="none" w:sz="0" w:space="0" w:color="auto"/>
      </w:divBdr>
    </w:div>
    <w:div w:id="922377287">
      <w:bodyDiv w:val="1"/>
      <w:marLeft w:val="0"/>
      <w:marRight w:val="0"/>
      <w:marTop w:val="0"/>
      <w:marBottom w:val="0"/>
      <w:divBdr>
        <w:top w:val="none" w:sz="0" w:space="0" w:color="auto"/>
        <w:left w:val="none" w:sz="0" w:space="0" w:color="auto"/>
        <w:bottom w:val="none" w:sz="0" w:space="0" w:color="auto"/>
        <w:right w:val="none" w:sz="0" w:space="0" w:color="auto"/>
      </w:divBdr>
    </w:div>
    <w:div w:id="952400158">
      <w:bodyDiv w:val="1"/>
      <w:marLeft w:val="0"/>
      <w:marRight w:val="0"/>
      <w:marTop w:val="0"/>
      <w:marBottom w:val="0"/>
      <w:divBdr>
        <w:top w:val="none" w:sz="0" w:space="0" w:color="auto"/>
        <w:left w:val="none" w:sz="0" w:space="0" w:color="auto"/>
        <w:bottom w:val="none" w:sz="0" w:space="0" w:color="auto"/>
        <w:right w:val="none" w:sz="0" w:space="0" w:color="auto"/>
      </w:divBdr>
    </w:div>
    <w:div w:id="955717054">
      <w:bodyDiv w:val="1"/>
      <w:marLeft w:val="0"/>
      <w:marRight w:val="0"/>
      <w:marTop w:val="0"/>
      <w:marBottom w:val="0"/>
      <w:divBdr>
        <w:top w:val="none" w:sz="0" w:space="0" w:color="auto"/>
        <w:left w:val="none" w:sz="0" w:space="0" w:color="auto"/>
        <w:bottom w:val="none" w:sz="0" w:space="0" w:color="auto"/>
        <w:right w:val="none" w:sz="0" w:space="0" w:color="auto"/>
      </w:divBdr>
    </w:div>
    <w:div w:id="1091849910">
      <w:bodyDiv w:val="1"/>
      <w:marLeft w:val="0"/>
      <w:marRight w:val="0"/>
      <w:marTop w:val="0"/>
      <w:marBottom w:val="0"/>
      <w:divBdr>
        <w:top w:val="none" w:sz="0" w:space="0" w:color="auto"/>
        <w:left w:val="none" w:sz="0" w:space="0" w:color="auto"/>
        <w:bottom w:val="none" w:sz="0" w:space="0" w:color="auto"/>
        <w:right w:val="none" w:sz="0" w:space="0" w:color="auto"/>
      </w:divBdr>
      <w:divsChild>
        <w:div w:id="1722443388">
          <w:marLeft w:val="0"/>
          <w:marRight w:val="0"/>
          <w:marTop w:val="0"/>
          <w:marBottom w:val="0"/>
          <w:divBdr>
            <w:top w:val="none" w:sz="0" w:space="0" w:color="auto"/>
            <w:left w:val="none" w:sz="0" w:space="0" w:color="auto"/>
            <w:bottom w:val="none" w:sz="0" w:space="0" w:color="auto"/>
            <w:right w:val="none" w:sz="0" w:space="0" w:color="auto"/>
          </w:divBdr>
          <w:divsChild>
            <w:div w:id="1610433059">
              <w:marLeft w:val="0"/>
              <w:marRight w:val="0"/>
              <w:marTop w:val="0"/>
              <w:marBottom w:val="0"/>
              <w:divBdr>
                <w:top w:val="none" w:sz="0" w:space="0" w:color="auto"/>
                <w:left w:val="none" w:sz="0" w:space="0" w:color="auto"/>
                <w:bottom w:val="none" w:sz="0" w:space="0" w:color="auto"/>
                <w:right w:val="none" w:sz="0" w:space="0" w:color="auto"/>
              </w:divBdr>
              <w:divsChild>
                <w:div w:id="166743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88719">
      <w:bodyDiv w:val="1"/>
      <w:marLeft w:val="0"/>
      <w:marRight w:val="0"/>
      <w:marTop w:val="0"/>
      <w:marBottom w:val="0"/>
      <w:divBdr>
        <w:top w:val="none" w:sz="0" w:space="0" w:color="auto"/>
        <w:left w:val="none" w:sz="0" w:space="0" w:color="auto"/>
        <w:bottom w:val="none" w:sz="0" w:space="0" w:color="auto"/>
        <w:right w:val="none" w:sz="0" w:space="0" w:color="auto"/>
      </w:divBdr>
    </w:div>
    <w:div w:id="1219248788">
      <w:bodyDiv w:val="1"/>
      <w:marLeft w:val="0"/>
      <w:marRight w:val="0"/>
      <w:marTop w:val="0"/>
      <w:marBottom w:val="0"/>
      <w:divBdr>
        <w:top w:val="none" w:sz="0" w:space="0" w:color="auto"/>
        <w:left w:val="none" w:sz="0" w:space="0" w:color="auto"/>
        <w:bottom w:val="none" w:sz="0" w:space="0" w:color="auto"/>
        <w:right w:val="none" w:sz="0" w:space="0" w:color="auto"/>
      </w:divBdr>
    </w:div>
    <w:div w:id="1231041675">
      <w:bodyDiv w:val="1"/>
      <w:marLeft w:val="0"/>
      <w:marRight w:val="0"/>
      <w:marTop w:val="0"/>
      <w:marBottom w:val="0"/>
      <w:divBdr>
        <w:top w:val="none" w:sz="0" w:space="0" w:color="auto"/>
        <w:left w:val="none" w:sz="0" w:space="0" w:color="auto"/>
        <w:bottom w:val="none" w:sz="0" w:space="0" w:color="auto"/>
        <w:right w:val="none" w:sz="0" w:space="0" w:color="auto"/>
      </w:divBdr>
      <w:divsChild>
        <w:div w:id="562759582">
          <w:marLeft w:val="0"/>
          <w:marRight w:val="0"/>
          <w:marTop w:val="0"/>
          <w:marBottom w:val="0"/>
          <w:divBdr>
            <w:top w:val="none" w:sz="0" w:space="0" w:color="auto"/>
            <w:left w:val="none" w:sz="0" w:space="0" w:color="auto"/>
            <w:bottom w:val="none" w:sz="0" w:space="0" w:color="auto"/>
            <w:right w:val="none" w:sz="0" w:space="0" w:color="auto"/>
          </w:divBdr>
          <w:divsChild>
            <w:div w:id="1984770629">
              <w:marLeft w:val="0"/>
              <w:marRight w:val="0"/>
              <w:marTop w:val="0"/>
              <w:marBottom w:val="0"/>
              <w:divBdr>
                <w:top w:val="none" w:sz="0" w:space="0" w:color="auto"/>
                <w:left w:val="none" w:sz="0" w:space="0" w:color="auto"/>
                <w:bottom w:val="none" w:sz="0" w:space="0" w:color="auto"/>
                <w:right w:val="none" w:sz="0" w:space="0" w:color="auto"/>
              </w:divBdr>
              <w:divsChild>
                <w:div w:id="111687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158223">
      <w:bodyDiv w:val="1"/>
      <w:marLeft w:val="0"/>
      <w:marRight w:val="0"/>
      <w:marTop w:val="0"/>
      <w:marBottom w:val="0"/>
      <w:divBdr>
        <w:top w:val="none" w:sz="0" w:space="0" w:color="auto"/>
        <w:left w:val="none" w:sz="0" w:space="0" w:color="auto"/>
        <w:bottom w:val="none" w:sz="0" w:space="0" w:color="auto"/>
        <w:right w:val="none" w:sz="0" w:space="0" w:color="auto"/>
      </w:divBdr>
      <w:divsChild>
        <w:div w:id="1428892613">
          <w:marLeft w:val="0"/>
          <w:marRight w:val="0"/>
          <w:marTop w:val="0"/>
          <w:marBottom w:val="0"/>
          <w:divBdr>
            <w:top w:val="none" w:sz="0" w:space="0" w:color="auto"/>
            <w:left w:val="none" w:sz="0" w:space="0" w:color="auto"/>
            <w:bottom w:val="none" w:sz="0" w:space="0" w:color="auto"/>
            <w:right w:val="none" w:sz="0" w:space="0" w:color="auto"/>
          </w:divBdr>
          <w:divsChild>
            <w:div w:id="178158743">
              <w:marLeft w:val="0"/>
              <w:marRight w:val="0"/>
              <w:marTop w:val="0"/>
              <w:marBottom w:val="0"/>
              <w:divBdr>
                <w:top w:val="none" w:sz="0" w:space="0" w:color="auto"/>
                <w:left w:val="none" w:sz="0" w:space="0" w:color="auto"/>
                <w:bottom w:val="none" w:sz="0" w:space="0" w:color="auto"/>
                <w:right w:val="none" w:sz="0" w:space="0" w:color="auto"/>
              </w:divBdr>
              <w:divsChild>
                <w:div w:id="128504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611738">
      <w:bodyDiv w:val="1"/>
      <w:marLeft w:val="0"/>
      <w:marRight w:val="0"/>
      <w:marTop w:val="0"/>
      <w:marBottom w:val="0"/>
      <w:divBdr>
        <w:top w:val="none" w:sz="0" w:space="0" w:color="auto"/>
        <w:left w:val="none" w:sz="0" w:space="0" w:color="auto"/>
        <w:bottom w:val="none" w:sz="0" w:space="0" w:color="auto"/>
        <w:right w:val="none" w:sz="0" w:space="0" w:color="auto"/>
      </w:divBdr>
    </w:div>
    <w:div w:id="1469515569">
      <w:bodyDiv w:val="1"/>
      <w:marLeft w:val="0"/>
      <w:marRight w:val="0"/>
      <w:marTop w:val="0"/>
      <w:marBottom w:val="0"/>
      <w:divBdr>
        <w:top w:val="none" w:sz="0" w:space="0" w:color="auto"/>
        <w:left w:val="none" w:sz="0" w:space="0" w:color="auto"/>
        <w:bottom w:val="none" w:sz="0" w:space="0" w:color="auto"/>
        <w:right w:val="none" w:sz="0" w:space="0" w:color="auto"/>
      </w:divBdr>
    </w:div>
    <w:div w:id="1586109682">
      <w:bodyDiv w:val="1"/>
      <w:marLeft w:val="0"/>
      <w:marRight w:val="0"/>
      <w:marTop w:val="0"/>
      <w:marBottom w:val="0"/>
      <w:divBdr>
        <w:top w:val="none" w:sz="0" w:space="0" w:color="auto"/>
        <w:left w:val="none" w:sz="0" w:space="0" w:color="auto"/>
        <w:bottom w:val="none" w:sz="0" w:space="0" w:color="auto"/>
        <w:right w:val="none" w:sz="0" w:space="0" w:color="auto"/>
      </w:divBdr>
    </w:div>
    <w:div w:id="1678658118">
      <w:bodyDiv w:val="1"/>
      <w:marLeft w:val="0"/>
      <w:marRight w:val="0"/>
      <w:marTop w:val="0"/>
      <w:marBottom w:val="0"/>
      <w:divBdr>
        <w:top w:val="none" w:sz="0" w:space="0" w:color="auto"/>
        <w:left w:val="none" w:sz="0" w:space="0" w:color="auto"/>
        <w:bottom w:val="none" w:sz="0" w:space="0" w:color="auto"/>
        <w:right w:val="none" w:sz="0" w:space="0" w:color="auto"/>
      </w:divBdr>
      <w:divsChild>
        <w:div w:id="1695495114">
          <w:marLeft w:val="0"/>
          <w:marRight w:val="0"/>
          <w:marTop w:val="0"/>
          <w:marBottom w:val="0"/>
          <w:divBdr>
            <w:top w:val="none" w:sz="0" w:space="0" w:color="auto"/>
            <w:left w:val="none" w:sz="0" w:space="0" w:color="auto"/>
            <w:bottom w:val="none" w:sz="0" w:space="0" w:color="auto"/>
            <w:right w:val="none" w:sz="0" w:space="0" w:color="auto"/>
          </w:divBdr>
          <w:divsChild>
            <w:div w:id="179027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706348">
      <w:bodyDiv w:val="1"/>
      <w:marLeft w:val="0"/>
      <w:marRight w:val="0"/>
      <w:marTop w:val="0"/>
      <w:marBottom w:val="0"/>
      <w:divBdr>
        <w:top w:val="none" w:sz="0" w:space="0" w:color="auto"/>
        <w:left w:val="none" w:sz="0" w:space="0" w:color="auto"/>
        <w:bottom w:val="none" w:sz="0" w:space="0" w:color="auto"/>
        <w:right w:val="none" w:sz="0" w:space="0" w:color="auto"/>
      </w:divBdr>
    </w:div>
    <w:div w:id="1951081616">
      <w:bodyDiv w:val="1"/>
      <w:marLeft w:val="0"/>
      <w:marRight w:val="0"/>
      <w:marTop w:val="0"/>
      <w:marBottom w:val="0"/>
      <w:divBdr>
        <w:top w:val="none" w:sz="0" w:space="0" w:color="auto"/>
        <w:left w:val="none" w:sz="0" w:space="0" w:color="auto"/>
        <w:bottom w:val="none" w:sz="0" w:space="0" w:color="auto"/>
        <w:right w:val="none" w:sz="0" w:space="0" w:color="auto"/>
      </w:divBdr>
    </w:div>
    <w:div w:id="2013560667">
      <w:bodyDiv w:val="1"/>
      <w:marLeft w:val="0"/>
      <w:marRight w:val="0"/>
      <w:marTop w:val="0"/>
      <w:marBottom w:val="0"/>
      <w:divBdr>
        <w:top w:val="none" w:sz="0" w:space="0" w:color="auto"/>
        <w:left w:val="none" w:sz="0" w:space="0" w:color="auto"/>
        <w:bottom w:val="none" w:sz="0" w:space="0" w:color="auto"/>
        <w:right w:val="none" w:sz="0" w:space="0" w:color="auto"/>
      </w:divBdr>
      <w:divsChild>
        <w:div w:id="1398362531">
          <w:marLeft w:val="0"/>
          <w:marRight w:val="0"/>
          <w:marTop w:val="0"/>
          <w:marBottom w:val="0"/>
          <w:divBdr>
            <w:top w:val="none" w:sz="0" w:space="0" w:color="auto"/>
            <w:left w:val="none" w:sz="0" w:space="0" w:color="auto"/>
            <w:bottom w:val="none" w:sz="0" w:space="0" w:color="auto"/>
            <w:right w:val="none" w:sz="0" w:space="0" w:color="auto"/>
          </w:divBdr>
          <w:divsChild>
            <w:div w:id="334040290">
              <w:marLeft w:val="0"/>
              <w:marRight w:val="0"/>
              <w:marTop w:val="0"/>
              <w:marBottom w:val="0"/>
              <w:divBdr>
                <w:top w:val="none" w:sz="0" w:space="0" w:color="auto"/>
                <w:left w:val="none" w:sz="0" w:space="0" w:color="auto"/>
                <w:bottom w:val="none" w:sz="0" w:space="0" w:color="auto"/>
                <w:right w:val="none" w:sz="0" w:space="0" w:color="auto"/>
              </w:divBdr>
              <w:divsChild>
                <w:div w:id="44395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723000">
      <w:bodyDiv w:val="1"/>
      <w:marLeft w:val="0"/>
      <w:marRight w:val="0"/>
      <w:marTop w:val="0"/>
      <w:marBottom w:val="0"/>
      <w:divBdr>
        <w:top w:val="none" w:sz="0" w:space="0" w:color="auto"/>
        <w:left w:val="none" w:sz="0" w:space="0" w:color="auto"/>
        <w:bottom w:val="none" w:sz="0" w:space="0" w:color="auto"/>
        <w:right w:val="none" w:sz="0" w:space="0" w:color="auto"/>
      </w:divBdr>
      <w:divsChild>
        <w:div w:id="136144670">
          <w:marLeft w:val="0"/>
          <w:marRight w:val="0"/>
          <w:marTop w:val="0"/>
          <w:marBottom w:val="0"/>
          <w:divBdr>
            <w:top w:val="none" w:sz="0" w:space="0" w:color="auto"/>
            <w:left w:val="none" w:sz="0" w:space="0" w:color="auto"/>
            <w:bottom w:val="none" w:sz="0" w:space="0" w:color="auto"/>
            <w:right w:val="none" w:sz="0" w:space="0" w:color="auto"/>
          </w:divBdr>
          <w:divsChild>
            <w:div w:id="1489322382">
              <w:marLeft w:val="0"/>
              <w:marRight w:val="0"/>
              <w:marTop w:val="0"/>
              <w:marBottom w:val="0"/>
              <w:divBdr>
                <w:top w:val="none" w:sz="0" w:space="0" w:color="auto"/>
                <w:left w:val="none" w:sz="0" w:space="0" w:color="auto"/>
                <w:bottom w:val="none" w:sz="0" w:space="0" w:color="auto"/>
                <w:right w:val="none" w:sz="0" w:space="0" w:color="auto"/>
              </w:divBdr>
              <w:divsChild>
                <w:div w:id="1343585478">
                  <w:marLeft w:val="0"/>
                  <w:marRight w:val="0"/>
                  <w:marTop w:val="0"/>
                  <w:marBottom w:val="0"/>
                  <w:divBdr>
                    <w:top w:val="none" w:sz="0" w:space="0" w:color="auto"/>
                    <w:left w:val="none" w:sz="0" w:space="0" w:color="auto"/>
                    <w:bottom w:val="none" w:sz="0" w:space="0" w:color="auto"/>
                    <w:right w:val="none" w:sz="0" w:space="0" w:color="auto"/>
                  </w:divBdr>
                  <w:divsChild>
                    <w:div w:id="73231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iningindustry.com/magazine/issue/gender-barriers-and-solutions-to-leadership/" TargetMode="External"/><Relationship Id="rId13" Type="http://schemas.openxmlformats.org/officeDocument/2006/relationships/hyperlink" Target="https://www.thesun.co.uk/fabulous/7905632/meghan-markle-reveals-10-women-changed-life-joni-mitchel-julia-roberts/" TargetMode="External"/><Relationship Id="rId18" Type="http://schemas.openxmlformats.org/officeDocument/2006/relationships/hyperlink" Target="https://in.sagepub.com/sites/default/files/upm-binaries/61014_Schedlitzki_and_Edwards_Final_Proof_ch12.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standard.co.uk/lifestyle/london-life/jacinda-ardern-pregnant-new-zealand-prime-minister-opinion-a3744396.html" TargetMode="External"/><Relationship Id="rId17" Type="http://schemas.openxmlformats.org/officeDocument/2006/relationships/hyperlink" Target="http://web.stanford.edu/class/sts175/NewFiles/Taylorism.pdf" TargetMode="External"/><Relationship Id="rId2" Type="http://schemas.openxmlformats.org/officeDocument/2006/relationships/styles" Target="styles.xml"/><Relationship Id="rId16" Type="http://schemas.openxmlformats.org/officeDocument/2006/relationships/hyperlink" Target="https://www.theguardian.com/commentisfree/2019/mar/18/jacinda-ardern-is-showing-the-world-what-real-leadership-is-sympathy-love-and-integrity" TargetMode="External"/><Relationship Id="rId20" Type="http://schemas.openxmlformats.org/officeDocument/2006/relationships/hyperlink" Target="https://www.visier.com/wp-content/uploads/2016/06/Visier-Insights-Report-Gender-Equity.pdf?app=smooth&am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ender-pay-gap.service.gov.uk/public/assets/pdf/Evidence-based_actions_for_employers.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305323612_Effects_of_Leadership_on_Organizational_Performance" TargetMode="External"/><Relationship Id="rId23" Type="http://schemas.openxmlformats.org/officeDocument/2006/relationships/fontTable" Target="fontTable.xml"/><Relationship Id="rId10" Type="http://schemas.openxmlformats.org/officeDocument/2006/relationships/hyperlink" Target="https://www.forbes.com/sites/grantfreeland/2020/02/24/indra-nooyis-passions-people-performance--purpose-at-pepsico-and-beyond/#41f0bd8457c6" TargetMode="External"/><Relationship Id="rId19" Type="http://schemas.openxmlformats.org/officeDocument/2006/relationships/hyperlink" Target="https://www.telegraph.co.uk/women/politics/jacinda-arderns-compassion-strength-seem-remarkable-speaks-volumes/" TargetMode="External"/><Relationship Id="rId4" Type="http://schemas.openxmlformats.org/officeDocument/2006/relationships/webSettings" Target="webSettings.xml"/><Relationship Id="rId9" Type="http://schemas.openxmlformats.org/officeDocument/2006/relationships/hyperlink" Target="https://glceurope.com/challenges-women-leaders-face-professional-world/" TargetMode="External"/><Relationship Id="rId14" Type="http://schemas.openxmlformats.org/officeDocument/2006/relationships/hyperlink" Target="https://www.forbes.com/power-women/#2efcac4f5e2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4575</Words>
  <Characters>26084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2</cp:revision>
  <dcterms:created xsi:type="dcterms:W3CDTF">2020-07-30T16:11:00Z</dcterms:created>
  <dcterms:modified xsi:type="dcterms:W3CDTF">2020-07-30T16:11:00Z</dcterms:modified>
</cp:coreProperties>
</file>