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57C9" w:rsidRDefault="004357C9" w:rsidP="004357C9">
      <w:pPr>
        <w:pStyle w:val="Title"/>
        <w:jc w:val="center"/>
      </w:pPr>
    </w:p>
    <w:p w:rsidR="004357C9" w:rsidRDefault="004357C9" w:rsidP="004357C9">
      <w:pPr>
        <w:pStyle w:val="Title"/>
        <w:jc w:val="center"/>
      </w:pPr>
    </w:p>
    <w:p w:rsidR="004357C9" w:rsidRDefault="004357C9" w:rsidP="004357C9">
      <w:pPr>
        <w:pStyle w:val="Title"/>
        <w:jc w:val="center"/>
      </w:pPr>
    </w:p>
    <w:p w:rsidR="004357C9" w:rsidRDefault="004357C9" w:rsidP="004357C9">
      <w:pPr>
        <w:pStyle w:val="Title"/>
        <w:jc w:val="center"/>
      </w:pPr>
    </w:p>
    <w:p w:rsidR="004357C9" w:rsidRDefault="004357C9" w:rsidP="004357C9">
      <w:pPr>
        <w:pStyle w:val="Title"/>
        <w:jc w:val="center"/>
      </w:pPr>
    </w:p>
    <w:p w:rsidR="004357C9" w:rsidRDefault="004357C9" w:rsidP="004357C9">
      <w:pPr>
        <w:pStyle w:val="Title"/>
        <w:jc w:val="center"/>
      </w:pPr>
    </w:p>
    <w:p w:rsidR="004357C9" w:rsidRDefault="004357C9" w:rsidP="004357C9">
      <w:pPr>
        <w:pStyle w:val="Title"/>
        <w:jc w:val="center"/>
      </w:pPr>
    </w:p>
    <w:p w:rsidR="00CC3E48" w:rsidRPr="00907CD0" w:rsidRDefault="00626632" w:rsidP="004357C9">
      <w:pPr>
        <w:pStyle w:val="Title"/>
        <w:jc w:val="center"/>
      </w:pPr>
      <w:r w:rsidRPr="00907CD0">
        <w:t>The Global Business Environment</w:t>
      </w:r>
    </w:p>
    <w:p w:rsidR="00536374" w:rsidRPr="00907CD0" w:rsidRDefault="00626632" w:rsidP="004357C9">
      <w:pPr>
        <w:pStyle w:val="Title"/>
        <w:jc w:val="center"/>
      </w:pPr>
      <w:r w:rsidRPr="00907CD0">
        <w:t>LCBB4005</w:t>
      </w:r>
    </w:p>
    <w:p w:rsidR="00536374" w:rsidRPr="00907CD0" w:rsidRDefault="00626632">
      <w:pPr>
        <w:spacing w:line="276" w:lineRule="auto"/>
        <w:jc w:val="left"/>
        <w:rPr>
          <w:b/>
        </w:rPr>
      </w:pPr>
      <w:r w:rsidRPr="00907CD0">
        <w:rPr>
          <w:b/>
        </w:rPr>
        <w:br w:type="page"/>
      </w:r>
    </w:p>
    <w:sdt>
      <w:sdtPr>
        <w:id w:val="1639459780"/>
        <w:docPartObj>
          <w:docPartGallery w:val="Table of Contents"/>
          <w:docPartUnique/>
        </w:docPartObj>
      </w:sdtPr>
      <w:sdtEndPr>
        <w:rPr>
          <w:rFonts w:ascii="Times New Roman" w:eastAsiaTheme="minorHAnsi" w:hAnsi="Times New Roman" w:cstheme="minorBidi"/>
          <w:noProof/>
          <w:color w:val="auto"/>
          <w:sz w:val="24"/>
          <w:szCs w:val="22"/>
          <w:lang w:val="en-GB" w:eastAsia="en-US"/>
        </w:rPr>
      </w:sdtEndPr>
      <w:sdtContent>
        <w:p w:rsidR="00F3308B" w:rsidRDefault="00F3308B">
          <w:pPr>
            <w:pStyle w:val="TOCHeading"/>
          </w:pPr>
          <w:r>
            <w:t>Table of Contents</w:t>
          </w:r>
        </w:p>
        <w:p w:rsidR="00F3308B" w:rsidRDefault="00F3308B">
          <w:pPr>
            <w:pStyle w:val="TOC1"/>
            <w:tabs>
              <w:tab w:val="right" w:leader="dot" w:pos="9350"/>
            </w:tabs>
            <w:rPr>
              <w:noProof/>
            </w:rPr>
          </w:pPr>
          <w:r>
            <w:fldChar w:fldCharType="begin"/>
          </w:r>
          <w:r>
            <w:instrText xml:space="preserve"> TOC \o "1-3" \h \z \u </w:instrText>
          </w:r>
          <w:r>
            <w:fldChar w:fldCharType="separate"/>
          </w:r>
          <w:hyperlink w:anchor="_Toc100770278" w:history="1">
            <w:r w:rsidRPr="00ED0C48">
              <w:rPr>
                <w:rStyle w:val="Hyperlink"/>
                <w:noProof/>
              </w:rPr>
              <w:t>1.0 Introduction</w:t>
            </w:r>
            <w:r>
              <w:rPr>
                <w:noProof/>
                <w:webHidden/>
              </w:rPr>
              <w:tab/>
            </w:r>
            <w:r>
              <w:rPr>
                <w:noProof/>
                <w:webHidden/>
              </w:rPr>
              <w:fldChar w:fldCharType="begin"/>
            </w:r>
            <w:r>
              <w:rPr>
                <w:noProof/>
                <w:webHidden/>
              </w:rPr>
              <w:instrText xml:space="preserve"> PAGEREF _Toc100770278 \h </w:instrText>
            </w:r>
            <w:r>
              <w:rPr>
                <w:noProof/>
                <w:webHidden/>
              </w:rPr>
            </w:r>
            <w:r>
              <w:rPr>
                <w:noProof/>
                <w:webHidden/>
              </w:rPr>
              <w:fldChar w:fldCharType="separate"/>
            </w:r>
            <w:r>
              <w:rPr>
                <w:noProof/>
                <w:webHidden/>
              </w:rPr>
              <w:t>3</w:t>
            </w:r>
            <w:r>
              <w:rPr>
                <w:noProof/>
                <w:webHidden/>
              </w:rPr>
              <w:fldChar w:fldCharType="end"/>
            </w:r>
          </w:hyperlink>
        </w:p>
        <w:p w:rsidR="00F3308B" w:rsidRDefault="00F3308B">
          <w:pPr>
            <w:pStyle w:val="TOC1"/>
            <w:tabs>
              <w:tab w:val="right" w:leader="dot" w:pos="9350"/>
            </w:tabs>
            <w:rPr>
              <w:noProof/>
            </w:rPr>
          </w:pPr>
          <w:hyperlink w:anchor="_Toc100770279" w:history="1">
            <w:r w:rsidRPr="00ED0C48">
              <w:rPr>
                <w:rStyle w:val="Hyperlink"/>
                <w:noProof/>
              </w:rPr>
              <w:t>2.0 Major forces shaping the global automobile industry</w:t>
            </w:r>
            <w:r>
              <w:rPr>
                <w:noProof/>
                <w:webHidden/>
              </w:rPr>
              <w:tab/>
            </w:r>
            <w:r>
              <w:rPr>
                <w:noProof/>
                <w:webHidden/>
              </w:rPr>
              <w:fldChar w:fldCharType="begin"/>
            </w:r>
            <w:r>
              <w:rPr>
                <w:noProof/>
                <w:webHidden/>
              </w:rPr>
              <w:instrText xml:space="preserve"> PAGEREF _Toc100770279 \h </w:instrText>
            </w:r>
            <w:r>
              <w:rPr>
                <w:noProof/>
                <w:webHidden/>
              </w:rPr>
            </w:r>
            <w:r>
              <w:rPr>
                <w:noProof/>
                <w:webHidden/>
              </w:rPr>
              <w:fldChar w:fldCharType="separate"/>
            </w:r>
            <w:r>
              <w:rPr>
                <w:noProof/>
                <w:webHidden/>
              </w:rPr>
              <w:t>3</w:t>
            </w:r>
            <w:r>
              <w:rPr>
                <w:noProof/>
                <w:webHidden/>
              </w:rPr>
              <w:fldChar w:fldCharType="end"/>
            </w:r>
          </w:hyperlink>
        </w:p>
        <w:p w:rsidR="00F3308B" w:rsidRDefault="00F3308B">
          <w:pPr>
            <w:pStyle w:val="TOC1"/>
            <w:tabs>
              <w:tab w:val="right" w:leader="dot" w:pos="9350"/>
            </w:tabs>
            <w:rPr>
              <w:noProof/>
            </w:rPr>
          </w:pPr>
          <w:hyperlink w:anchor="_Toc100770280" w:history="1">
            <w:r w:rsidRPr="00ED0C48">
              <w:rPr>
                <w:rStyle w:val="Hyperlink"/>
                <w:noProof/>
              </w:rPr>
              <w:t>3.0 Introducing the organization</w:t>
            </w:r>
            <w:r>
              <w:rPr>
                <w:noProof/>
                <w:webHidden/>
              </w:rPr>
              <w:tab/>
            </w:r>
            <w:r>
              <w:rPr>
                <w:noProof/>
                <w:webHidden/>
              </w:rPr>
              <w:fldChar w:fldCharType="begin"/>
            </w:r>
            <w:r>
              <w:rPr>
                <w:noProof/>
                <w:webHidden/>
              </w:rPr>
              <w:instrText xml:space="preserve"> PAGEREF _Toc100770280 \h </w:instrText>
            </w:r>
            <w:r>
              <w:rPr>
                <w:noProof/>
                <w:webHidden/>
              </w:rPr>
            </w:r>
            <w:r>
              <w:rPr>
                <w:noProof/>
                <w:webHidden/>
              </w:rPr>
              <w:fldChar w:fldCharType="separate"/>
            </w:r>
            <w:r>
              <w:rPr>
                <w:noProof/>
                <w:webHidden/>
              </w:rPr>
              <w:t>4</w:t>
            </w:r>
            <w:r>
              <w:rPr>
                <w:noProof/>
                <w:webHidden/>
              </w:rPr>
              <w:fldChar w:fldCharType="end"/>
            </w:r>
          </w:hyperlink>
        </w:p>
        <w:p w:rsidR="00F3308B" w:rsidRDefault="00F3308B">
          <w:pPr>
            <w:pStyle w:val="TOC1"/>
            <w:tabs>
              <w:tab w:val="right" w:leader="dot" w:pos="9350"/>
            </w:tabs>
            <w:rPr>
              <w:noProof/>
            </w:rPr>
          </w:pPr>
          <w:hyperlink w:anchor="_Toc100770281" w:history="1">
            <w:r w:rsidRPr="00ED0C48">
              <w:rPr>
                <w:rStyle w:val="Hyperlink"/>
                <w:noProof/>
              </w:rPr>
              <w:t>4.0 Assessing the company with different models</w:t>
            </w:r>
            <w:r>
              <w:rPr>
                <w:noProof/>
                <w:webHidden/>
              </w:rPr>
              <w:tab/>
            </w:r>
            <w:r>
              <w:rPr>
                <w:noProof/>
                <w:webHidden/>
              </w:rPr>
              <w:fldChar w:fldCharType="begin"/>
            </w:r>
            <w:r>
              <w:rPr>
                <w:noProof/>
                <w:webHidden/>
              </w:rPr>
              <w:instrText xml:space="preserve"> PAGEREF _Toc100770281 \h </w:instrText>
            </w:r>
            <w:r>
              <w:rPr>
                <w:noProof/>
                <w:webHidden/>
              </w:rPr>
            </w:r>
            <w:r>
              <w:rPr>
                <w:noProof/>
                <w:webHidden/>
              </w:rPr>
              <w:fldChar w:fldCharType="separate"/>
            </w:r>
            <w:r>
              <w:rPr>
                <w:noProof/>
                <w:webHidden/>
              </w:rPr>
              <w:t>4</w:t>
            </w:r>
            <w:r>
              <w:rPr>
                <w:noProof/>
                <w:webHidden/>
              </w:rPr>
              <w:fldChar w:fldCharType="end"/>
            </w:r>
          </w:hyperlink>
        </w:p>
        <w:p w:rsidR="00F3308B" w:rsidRDefault="00F3308B">
          <w:pPr>
            <w:pStyle w:val="TOC2"/>
            <w:tabs>
              <w:tab w:val="right" w:leader="dot" w:pos="9350"/>
            </w:tabs>
            <w:rPr>
              <w:noProof/>
            </w:rPr>
          </w:pPr>
          <w:hyperlink w:anchor="_Toc100770282" w:history="1">
            <w:r w:rsidRPr="00ED0C48">
              <w:rPr>
                <w:rStyle w:val="Hyperlink"/>
                <w:noProof/>
              </w:rPr>
              <w:t>4.1 Porter’s Diamond</w:t>
            </w:r>
            <w:r>
              <w:rPr>
                <w:noProof/>
                <w:webHidden/>
              </w:rPr>
              <w:tab/>
            </w:r>
            <w:r>
              <w:rPr>
                <w:noProof/>
                <w:webHidden/>
              </w:rPr>
              <w:fldChar w:fldCharType="begin"/>
            </w:r>
            <w:r>
              <w:rPr>
                <w:noProof/>
                <w:webHidden/>
              </w:rPr>
              <w:instrText xml:space="preserve"> PAGEREF _Toc100770282 \h </w:instrText>
            </w:r>
            <w:r>
              <w:rPr>
                <w:noProof/>
                <w:webHidden/>
              </w:rPr>
            </w:r>
            <w:r>
              <w:rPr>
                <w:noProof/>
                <w:webHidden/>
              </w:rPr>
              <w:fldChar w:fldCharType="separate"/>
            </w:r>
            <w:r>
              <w:rPr>
                <w:noProof/>
                <w:webHidden/>
              </w:rPr>
              <w:t>4</w:t>
            </w:r>
            <w:r>
              <w:rPr>
                <w:noProof/>
                <w:webHidden/>
              </w:rPr>
              <w:fldChar w:fldCharType="end"/>
            </w:r>
          </w:hyperlink>
        </w:p>
        <w:p w:rsidR="00F3308B" w:rsidRDefault="00F3308B">
          <w:pPr>
            <w:pStyle w:val="TOC2"/>
            <w:tabs>
              <w:tab w:val="right" w:leader="dot" w:pos="9350"/>
            </w:tabs>
            <w:rPr>
              <w:noProof/>
            </w:rPr>
          </w:pPr>
          <w:hyperlink w:anchor="_Toc100770283" w:history="1">
            <w:r w:rsidRPr="00ED0C48">
              <w:rPr>
                <w:rStyle w:val="Hyperlink"/>
                <w:noProof/>
              </w:rPr>
              <w:t>4.2 Value Network</w:t>
            </w:r>
            <w:r>
              <w:rPr>
                <w:noProof/>
                <w:webHidden/>
              </w:rPr>
              <w:tab/>
            </w:r>
            <w:r>
              <w:rPr>
                <w:noProof/>
                <w:webHidden/>
              </w:rPr>
              <w:fldChar w:fldCharType="begin"/>
            </w:r>
            <w:r>
              <w:rPr>
                <w:noProof/>
                <w:webHidden/>
              </w:rPr>
              <w:instrText xml:space="preserve"> PAGEREF _Toc100770283 \h </w:instrText>
            </w:r>
            <w:r>
              <w:rPr>
                <w:noProof/>
                <w:webHidden/>
              </w:rPr>
            </w:r>
            <w:r>
              <w:rPr>
                <w:noProof/>
                <w:webHidden/>
              </w:rPr>
              <w:fldChar w:fldCharType="separate"/>
            </w:r>
            <w:r>
              <w:rPr>
                <w:noProof/>
                <w:webHidden/>
              </w:rPr>
              <w:t>5</w:t>
            </w:r>
            <w:r>
              <w:rPr>
                <w:noProof/>
                <w:webHidden/>
              </w:rPr>
              <w:fldChar w:fldCharType="end"/>
            </w:r>
          </w:hyperlink>
        </w:p>
        <w:p w:rsidR="00F3308B" w:rsidRDefault="00F3308B">
          <w:pPr>
            <w:pStyle w:val="TOC2"/>
            <w:tabs>
              <w:tab w:val="right" w:leader="dot" w:pos="9350"/>
            </w:tabs>
            <w:rPr>
              <w:noProof/>
            </w:rPr>
          </w:pPr>
          <w:hyperlink w:anchor="_Toc100770284" w:history="1">
            <w:r w:rsidRPr="00ED0C48">
              <w:rPr>
                <w:rStyle w:val="Hyperlink"/>
                <w:noProof/>
              </w:rPr>
              <w:t>4.3 Porter’s five forces analysis of Aston martin</w:t>
            </w:r>
            <w:r>
              <w:rPr>
                <w:noProof/>
                <w:webHidden/>
              </w:rPr>
              <w:tab/>
            </w:r>
            <w:r>
              <w:rPr>
                <w:noProof/>
                <w:webHidden/>
              </w:rPr>
              <w:fldChar w:fldCharType="begin"/>
            </w:r>
            <w:r>
              <w:rPr>
                <w:noProof/>
                <w:webHidden/>
              </w:rPr>
              <w:instrText xml:space="preserve"> PAGEREF _Toc100770284 \h </w:instrText>
            </w:r>
            <w:r>
              <w:rPr>
                <w:noProof/>
                <w:webHidden/>
              </w:rPr>
            </w:r>
            <w:r>
              <w:rPr>
                <w:noProof/>
                <w:webHidden/>
              </w:rPr>
              <w:fldChar w:fldCharType="separate"/>
            </w:r>
            <w:r>
              <w:rPr>
                <w:noProof/>
                <w:webHidden/>
              </w:rPr>
              <w:t>6</w:t>
            </w:r>
            <w:r>
              <w:rPr>
                <w:noProof/>
                <w:webHidden/>
              </w:rPr>
              <w:fldChar w:fldCharType="end"/>
            </w:r>
          </w:hyperlink>
        </w:p>
        <w:p w:rsidR="00F3308B" w:rsidRDefault="00F3308B">
          <w:pPr>
            <w:pStyle w:val="TOC1"/>
            <w:tabs>
              <w:tab w:val="right" w:leader="dot" w:pos="9350"/>
            </w:tabs>
            <w:rPr>
              <w:noProof/>
            </w:rPr>
          </w:pPr>
          <w:hyperlink w:anchor="_Toc100770285" w:history="1">
            <w:r w:rsidRPr="00ED0C48">
              <w:rPr>
                <w:rStyle w:val="Hyperlink"/>
                <w:noProof/>
              </w:rPr>
              <w:t>5.0 Assessing the internal and external atmosphere</w:t>
            </w:r>
            <w:r>
              <w:rPr>
                <w:noProof/>
                <w:webHidden/>
              </w:rPr>
              <w:tab/>
            </w:r>
            <w:r>
              <w:rPr>
                <w:noProof/>
                <w:webHidden/>
              </w:rPr>
              <w:fldChar w:fldCharType="begin"/>
            </w:r>
            <w:r>
              <w:rPr>
                <w:noProof/>
                <w:webHidden/>
              </w:rPr>
              <w:instrText xml:space="preserve"> PAGEREF _Toc100770285 \h </w:instrText>
            </w:r>
            <w:r>
              <w:rPr>
                <w:noProof/>
                <w:webHidden/>
              </w:rPr>
            </w:r>
            <w:r>
              <w:rPr>
                <w:noProof/>
                <w:webHidden/>
              </w:rPr>
              <w:fldChar w:fldCharType="separate"/>
            </w:r>
            <w:r>
              <w:rPr>
                <w:noProof/>
                <w:webHidden/>
              </w:rPr>
              <w:t>7</w:t>
            </w:r>
            <w:r>
              <w:rPr>
                <w:noProof/>
                <w:webHidden/>
              </w:rPr>
              <w:fldChar w:fldCharType="end"/>
            </w:r>
          </w:hyperlink>
        </w:p>
        <w:p w:rsidR="00F3308B" w:rsidRDefault="00F3308B">
          <w:pPr>
            <w:pStyle w:val="TOC2"/>
            <w:tabs>
              <w:tab w:val="right" w:leader="dot" w:pos="9350"/>
            </w:tabs>
            <w:rPr>
              <w:noProof/>
            </w:rPr>
          </w:pPr>
          <w:hyperlink w:anchor="_Toc100770286" w:history="1">
            <w:r w:rsidRPr="00ED0C48">
              <w:rPr>
                <w:rStyle w:val="Hyperlink"/>
                <w:noProof/>
              </w:rPr>
              <w:t>5.1 SWOT analysis</w:t>
            </w:r>
            <w:r>
              <w:rPr>
                <w:noProof/>
                <w:webHidden/>
              </w:rPr>
              <w:tab/>
            </w:r>
            <w:r>
              <w:rPr>
                <w:noProof/>
                <w:webHidden/>
              </w:rPr>
              <w:fldChar w:fldCharType="begin"/>
            </w:r>
            <w:r>
              <w:rPr>
                <w:noProof/>
                <w:webHidden/>
              </w:rPr>
              <w:instrText xml:space="preserve"> PAGEREF _Toc100770286 \h </w:instrText>
            </w:r>
            <w:r>
              <w:rPr>
                <w:noProof/>
                <w:webHidden/>
              </w:rPr>
            </w:r>
            <w:r>
              <w:rPr>
                <w:noProof/>
                <w:webHidden/>
              </w:rPr>
              <w:fldChar w:fldCharType="separate"/>
            </w:r>
            <w:r>
              <w:rPr>
                <w:noProof/>
                <w:webHidden/>
              </w:rPr>
              <w:t>7</w:t>
            </w:r>
            <w:r>
              <w:rPr>
                <w:noProof/>
                <w:webHidden/>
              </w:rPr>
              <w:fldChar w:fldCharType="end"/>
            </w:r>
          </w:hyperlink>
        </w:p>
        <w:p w:rsidR="00F3308B" w:rsidRDefault="00F3308B">
          <w:pPr>
            <w:pStyle w:val="TOC2"/>
            <w:tabs>
              <w:tab w:val="right" w:leader="dot" w:pos="9350"/>
            </w:tabs>
            <w:rPr>
              <w:noProof/>
            </w:rPr>
          </w:pPr>
          <w:hyperlink w:anchor="_Toc100770287" w:history="1">
            <w:r w:rsidRPr="00ED0C48">
              <w:rPr>
                <w:rStyle w:val="Hyperlink"/>
                <w:noProof/>
              </w:rPr>
              <w:t>5.2 PESTLE analysis of Aston Martin</w:t>
            </w:r>
            <w:r>
              <w:rPr>
                <w:noProof/>
                <w:webHidden/>
              </w:rPr>
              <w:tab/>
            </w:r>
            <w:r>
              <w:rPr>
                <w:noProof/>
                <w:webHidden/>
              </w:rPr>
              <w:fldChar w:fldCharType="begin"/>
            </w:r>
            <w:r>
              <w:rPr>
                <w:noProof/>
                <w:webHidden/>
              </w:rPr>
              <w:instrText xml:space="preserve"> PAGEREF _Toc100770287 \h </w:instrText>
            </w:r>
            <w:r>
              <w:rPr>
                <w:noProof/>
                <w:webHidden/>
              </w:rPr>
            </w:r>
            <w:r>
              <w:rPr>
                <w:noProof/>
                <w:webHidden/>
              </w:rPr>
              <w:fldChar w:fldCharType="separate"/>
            </w:r>
            <w:r>
              <w:rPr>
                <w:noProof/>
                <w:webHidden/>
              </w:rPr>
              <w:t>7</w:t>
            </w:r>
            <w:r>
              <w:rPr>
                <w:noProof/>
                <w:webHidden/>
              </w:rPr>
              <w:fldChar w:fldCharType="end"/>
            </w:r>
          </w:hyperlink>
        </w:p>
        <w:p w:rsidR="00F3308B" w:rsidRDefault="00F3308B">
          <w:pPr>
            <w:pStyle w:val="TOC1"/>
            <w:tabs>
              <w:tab w:val="right" w:leader="dot" w:pos="9350"/>
            </w:tabs>
            <w:rPr>
              <w:noProof/>
            </w:rPr>
          </w:pPr>
          <w:hyperlink w:anchor="_Toc100770288" w:history="1">
            <w:r w:rsidRPr="00ED0C48">
              <w:rPr>
                <w:rStyle w:val="Hyperlink"/>
                <w:noProof/>
              </w:rPr>
              <w:t>6.0 Competitive advantage of the firm and the core values</w:t>
            </w:r>
            <w:r>
              <w:rPr>
                <w:noProof/>
                <w:webHidden/>
              </w:rPr>
              <w:tab/>
            </w:r>
            <w:r>
              <w:rPr>
                <w:noProof/>
                <w:webHidden/>
              </w:rPr>
              <w:fldChar w:fldCharType="begin"/>
            </w:r>
            <w:r>
              <w:rPr>
                <w:noProof/>
                <w:webHidden/>
              </w:rPr>
              <w:instrText xml:space="preserve"> PAGEREF _Toc100770288 \h </w:instrText>
            </w:r>
            <w:r>
              <w:rPr>
                <w:noProof/>
                <w:webHidden/>
              </w:rPr>
            </w:r>
            <w:r>
              <w:rPr>
                <w:noProof/>
                <w:webHidden/>
              </w:rPr>
              <w:fldChar w:fldCharType="separate"/>
            </w:r>
            <w:r>
              <w:rPr>
                <w:noProof/>
                <w:webHidden/>
              </w:rPr>
              <w:t>8</w:t>
            </w:r>
            <w:r>
              <w:rPr>
                <w:noProof/>
                <w:webHidden/>
              </w:rPr>
              <w:fldChar w:fldCharType="end"/>
            </w:r>
          </w:hyperlink>
        </w:p>
        <w:p w:rsidR="00F3308B" w:rsidRDefault="00F3308B">
          <w:pPr>
            <w:pStyle w:val="TOC1"/>
            <w:tabs>
              <w:tab w:val="right" w:leader="dot" w:pos="9350"/>
            </w:tabs>
            <w:rPr>
              <w:noProof/>
            </w:rPr>
          </w:pPr>
          <w:hyperlink w:anchor="_Toc100770289" w:history="1">
            <w:r w:rsidRPr="00ED0C48">
              <w:rPr>
                <w:rStyle w:val="Hyperlink"/>
                <w:noProof/>
              </w:rPr>
              <w:t>7.0 Recommendations for the firm</w:t>
            </w:r>
            <w:r>
              <w:rPr>
                <w:noProof/>
                <w:webHidden/>
              </w:rPr>
              <w:tab/>
            </w:r>
            <w:r>
              <w:rPr>
                <w:noProof/>
                <w:webHidden/>
              </w:rPr>
              <w:fldChar w:fldCharType="begin"/>
            </w:r>
            <w:r>
              <w:rPr>
                <w:noProof/>
                <w:webHidden/>
              </w:rPr>
              <w:instrText xml:space="preserve"> PAGEREF _Toc100770289 \h </w:instrText>
            </w:r>
            <w:r>
              <w:rPr>
                <w:noProof/>
                <w:webHidden/>
              </w:rPr>
            </w:r>
            <w:r>
              <w:rPr>
                <w:noProof/>
                <w:webHidden/>
              </w:rPr>
              <w:fldChar w:fldCharType="separate"/>
            </w:r>
            <w:r>
              <w:rPr>
                <w:noProof/>
                <w:webHidden/>
              </w:rPr>
              <w:t>9</w:t>
            </w:r>
            <w:r>
              <w:rPr>
                <w:noProof/>
                <w:webHidden/>
              </w:rPr>
              <w:fldChar w:fldCharType="end"/>
            </w:r>
          </w:hyperlink>
        </w:p>
        <w:p w:rsidR="00F3308B" w:rsidRDefault="00F3308B">
          <w:pPr>
            <w:pStyle w:val="TOC1"/>
            <w:tabs>
              <w:tab w:val="right" w:leader="dot" w:pos="9350"/>
            </w:tabs>
            <w:rPr>
              <w:noProof/>
            </w:rPr>
          </w:pPr>
          <w:hyperlink w:anchor="_Toc100770290" w:history="1">
            <w:r w:rsidRPr="00ED0C48">
              <w:rPr>
                <w:rStyle w:val="Hyperlink"/>
                <w:noProof/>
              </w:rPr>
              <w:t>8.0 Conclusion</w:t>
            </w:r>
            <w:r>
              <w:rPr>
                <w:noProof/>
                <w:webHidden/>
              </w:rPr>
              <w:tab/>
            </w:r>
            <w:r>
              <w:rPr>
                <w:noProof/>
                <w:webHidden/>
              </w:rPr>
              <w:fldChar w:fldCharType="begin"/>
            </w:r>
            <w:r>
              <w:rPr>
                <w:noProof/>
                <w:webHidden/>
              </w:rPr>
              <w:instrText xml:space="preserve"> PAGEREF _Toc100770290 \h </w:instrText>
            </w:r>
            <w:r>
              <w:rPr>
                <w:noProof/>
                <w:webHidden/>
              </w:rPr>
            </w:r>
            <w:r>
              <w:rPr>
                <w:noProof/>
                <w:webHidden/>
              </w:rPr>
              <w:fldChar w:fldCharType="separate"/>
            </w:r>
            <w:r>
              <w:rPr>
                <w:noProof/>
                <w:webHidden/>
              </w:rPr>
              <w:t>9</w:t>
            </w:r>
            <w:r>
              <w:rPr>
                <w:noProof/>
                <w:webHidden/>
              </w:rPr>
              <w:fldChar w:fldCharType="end"/>
            </w:r>
          </w:hyperlink>
        </w:p>
        <w:p w:rsidR="00F3308B" w:rsidRDefault="00F3308B">
          <w:r>
            <w:rPr>
              <w:b/>
              <w:bCs/>
              <w:noProof/>
            </w:rPr>
            <w:fldChar w:fldCharType="end"/>
          </w:r>
        </w:p>
      </w:sdtContent>
    </w:sdt>
    <w:p w:rsidR="00536374" w:rsidRPr="00907CD0" w:rsidRDefault="00536374">
      <w:pPr>
        <w:rPr>
          <w:b/>
        </w:rPr>
      </w:pPr>
    </w:p>
    <w:p w:rsidR="00536374" w:rsidRPr="00907CD0" w:rsidRDefault="00626632">
      <w:pPr>
        <w:spacing w:line="276" w:lineRule="auto"/>
        <w:jc w:val="left"/>
        <w:rPr>
          <w:b/>
        </w:rPr>
      </w:pPr>
      <w:r w:rsidRPr="00907CD0">
        <w:rPr>
          <w:b/>
        </w:rPr>
        <w:br w:type="page"/>
      </w:r>
    </w:p>
    <w:p w:rsidR="00C30B03" w:rsidRPr="00C30B03" w:rsidRDefault="00626632" w:rsidP="00FB2D17">
      <w:pPr>
        <w:pStyle w:val="Heading1"/>
      </w:pPr>
      <w:bookmarkStart w:id="0" w:name="_Toc100770278"/>
      <w:r w:rsidRPr="00C30B03">
        <w:lastRenderedPageBreak/>
        <w:t>1.0 Introduction</w:t>
      </w:r>
      <w:bookmarkEnd w:id="0"/>
    </w:p>
    <w:p w:rsidR="00C30B03" w:rsidRPr="00C30B03" w:rsidRDefault="00626632" w:rsidP="00C30B03">
      <w:pPr>
        <w:rPr>
          <w:lang w:val="en-US"/>
        </w:rPr>
      </w:pPr>
      <w:r w:rsidRPr="00C30B03">
        <w:rPr>
          <w:lang w:val="en-US"/>
        </w:rPr>
        <w:t>The global business environment is changing and the organisations</w:t>
      </w:r>
      <w:r w:rsidRPr="00C30B03">
        <w:rPr>
          <w:lang w:val="en-US"/>
        </w:rPr>
        <w:t xml:space="preserve"> need to understand the trends before they can move on to create business directions and understand each and every protocol that needs to be fulfilled. In this report the automobile industry will be evaluated in terms of global business and Aston Martin wi</w:t>
      </w:r>
      <w:r w:rsidRPr="00C30B03">
        <w:rPr>
          <w:lang w:val="en-US"/>
        </w:rPr>
        <w:t>ll be placed as the organisation to find out the competitive advantage. The internal and external atmosphere and position in the market of the company will be evaluated. Frameworks such as porter's diamond, Porter's five forces and pestle will be implement</w:t>
      </w:r>
      <w:r w:rsidRPr="00C30B03">
        <w:rPr>
          <w:lang w:val="en-US"/>
        </w:rPr>
        <w:t>ed to discuss the company's position and find out its competitive advantage of them. Towards the end of the report recommendation for the company will be added.</w:t>
      </w:r>
    </w:p>
    <w:p w:rsidR="00C30B03" w:rsidRPr="00C30B03" w:rsidRDefault="00626632" w:rsidP="00FB2D17">
      <w:pPr>
        <w:pStyle w:val="Heading1"/>
      </w:pPr>
      <w:bookmarkStart w:id="1" w:name="_Toc100770279"/>
      <w:r w:rsidRPr="00C30B03">
        <w:t>2.0 Major forces shaping the global automobile industry</w:t>
      </w:r>
      <w:bookmarkEnd w:id="1"/>
    </w:p>
    <w:p w:rsidR="00C30B03" w:rsidRPr="00C30B03" w:rsidRDefault="00626632" w:rsidP="00C30B03">
      <w:pPr>
        <w:rPr>
          <w:lang w:val="en-US"/>
        </w:rPr>
      </w:pPr>
      <w:r w:rsidRPr="00C30B03">
        <w:rPr>
          <w:lang w:val="en-US"/>
        </w:rPr>
        <w:t>Since the pandemic, there have been var</w:t>
      </w:r>
      <w:r w:rsidRPr="00C30B03">
        <w:rPr>
          <w:lang w:val="en-US"/>
        </w:rPr>
        <w:t xml:space="preserve">ious employee cuts and that has slowed down the biggest manufacturing industry in the world which is the automobile industry in the UK. It has been estimated that close to 200000 units of manufacturing were done annually with 3000-4000 employees and after </w:t>
      </w:r>
      <w:r w:rsidRPr="00C30B03">
        <w:rPr>
          <w:lang w:val="en-US"/>
        </w:rPr>
        <w:t>the pandemic, the equations for sales have completely changed</w:t>
      </w:r>
      <w:r w:rsidR="002C29B4" w:rsidRPr="002C29B4">
        <w:t xml:space="preserve"> </w:t>
      </w:r>
      <w:r w:rsidR="002C29B4">
        <w:t>(</w:t>
      </w:r>
      <w:proofErr w:type="spellStart"/>
      <w:r w:rsidR="002C29B4" w:rsidRPr="002C29B4">
        <w:rPr>
          <w:lang w:val="en-US"/>
        </w:rPr>
        <w:t>Has</w:t>
      </w:r>
      <w:r w:rsidR="002C29B4">
        <w:rPr>
          <w:lang w:val="en-US"/>
        </w:rPr>
        <w:t>hmi</w:t>
      </w:r>
      <w:proofErr w:type="spellEnd"/>
      <w:r w:rsidR="002C29B4">
        <w:rPr>
          <w:lang w:val="en-US"/>
        </w:rPr>
        <w:t xml:space="preserve"> and </w:t>
      </w:r>
      <w:proofErr w:type="spellStart"/>
      <w:r w:rsidR="002C29B4">
        <w:rPr>
          <w:lang w:val="en-US"/>
        </w:rPr>
        <w:t>Biesebroeck</w:t>
      </w:r>
      <w:proofErr w:type="spellEnd"/>
      <w:r w:rsidR="002C29B4">
        <w:rPr>
          <w:lang w:val="en-US"/>
        </w:rPr>
        <w:t xml:space="preserve">, </w:t>
      </w:r>
      <w:r w:rsidR="002C29B4" w:rsidRPr="002C29B4">
        <w:rPr>
          <w:lang w:val="en-US"/>
        </w:rPr>
        <w:t>2016</w:t>
      </w:r>
      <w:r w:rsidR="002C29B4">
        <w:rPr>
          <w:lang w:val="en-US"/>
        </w:rPr>
        <w:t>)</w:t>
      </w:r>
      <w:r w:rsidRPr="00C30B03">
        <w:rPr>
          <w:lang w:val="en-US"/>
        </w:rPr>
        <w:t xml:space="preserve">. Emerging automobile industries are likely to be situated in China Brazil </w:t>
      </w:r>
      <w:proofErr w:type="gramStart"/>
      <w:r w:rsidRPr="00C30B03">
        <w:rPr>
          <w:lang w:val="en-US"/>
        </w:rPr>
        <w:t>eastern</w:t>
      </w:r>
      <w:proofErr w:type="gramEnd"/>
      <w:r w:rsidRPr="00C30B03">
        <w:rPr>
          <w:lang w:val="en-US"/>
        </w:rPr>
        <w:t xml:space="preserve"> Europe Middle East South America and are likely to represent about 50% of the global automobile industry</w:t>
      </w:r>
      <w:r w:rsidR="002C29B4" w:rsidRPr="002C29B4">
        <w:t xml:space="preserve"> </w:t>
      </w:r>
      <w:r w:rsidR="002C29B4">
        <w:t>(</w:t>
      </w:r>
      <w:r w:rsidR="002C29B4">
        <w:rPr>
          <w:lang w:val="en-US"/>
        </w:rPr>
        <w:t xml:space="preserve">Law, </w:t>
      </w:r>
      <w:r w:rsidR="002C29B4" w:rsidRPr="002C29B4">
        <w:rPr>
          <w:lang w:val="en-US"/>
        </w:rPr>
        <w:t>2017</w:t>
      </w:r>
      <w:r w:rsidR="002C29B4">
        <w:rPr>
          <w:lang w:val="en-US"/>
        </w:rPr>
        <w:t>)</w:t>
      </w:r>
      <w:r w:rsidRPr="00C30B03">
        <w:rPr>
          <w:lang w:val="en-US"/>
        </w:rPr>
        <w:t>. This i</w:t>
      </w:r>
      <w:r w:rsidRPr="00C30B03">
        <w:rPr>
          <w:lang w:val="en-US"/>
        </w:rPr>
        <w:t>s due to the fact that political and economic stability has been shattered hugely and the impact of the supply chain disruption has also created major problems with the arranging of important materials from the market</w:t>
      </w:r>
      <w:r w:rsidR="008A3F37" w:rsidRPr="008A3F37">
        <w:t xml:space="preserve"> </w:t>
      </w:r>
      <w:r w:rsidR="008A3F37">
        <w:t>(</w:t>
      </w:r>
      <w:r w:rsidR="008A3F37" w:rsidRPr="008A3F37">
        <w:rPr>
          <w:lang w:val="en-US"/>
        </w:rPr>
        <w:t>Wang</w:t>
      </w:r>
      <w:r w:rsidR="008A3F37">
        <w:rPr>
          <w:lang w:val="en-US"/>
        </w:rPr>
        <w:t xml:space="preserve"> </w:t>
      </w:r>
      <w:r w:rsidR="008A3F37">
        <w:rPr>
          <w:i/>
          <w:lang w:val="en-US"/>
        </w:rPr>
        <w:t>et al</w:t>
      </w:r>
      <w:r w:rsidR="008A3F37" w:rsidRPr="008A3F37">
        <w:rPr>
          <w:lang w:val="en-US"/>
        </w:rPr>
        <w:t>., 2020</w:t>
      </w:r>
      <w:r w:rsidR="008A3F37">
        <w:rPr>
          <w:lang w:val="en-US"/>
        </w:rPr>
        <w:t>)</w:t>
      </w:r>
      <w:r w:rsidRPr="00C30B03">
        <w:rPr>
          <w:lang w:val="en-US"/>
        </w:rPr>
        <w:t>. The pandemic has made it extremely di</w:t>
      </w:r>
      <w:r w:rsidRPr="00C30B03">
        <w:rPr>
          <w:lang w:val="en-US"/>
        </w:rPr>
        <w:t>fficult for many industries to hold their strength and create a protocol in which the trading could continue even after the pandemic. </w:t>
      </w:r>
    </w:p>
    <w:p w:rsidR="00C30B03" w:rsidRPr="00C30B03" w:rsidRDefault="00626632" w:rsidP="00C30B03">
      <w:pPr>
        <w:rPr>
          <w:lang w:val="en-US"/>
        </w:rPr>
      </w:pPr>
      <w:r w:rsidRPr="00C30B03">
        <w:rPr>
          <w:lang w:val="en-US"/>
        </w:rPr>
        <w:t>There is also the trend of electric vehicles. These are coming into the market with a technological understanding and are</w:t>
      </w:r>
      <w:r w:rsidRPr="00C30B03">
        <w:rPr>
          <w:lang w:val="en-US"/>
        </w:rPr>
        <w:t xml:space="preserve"> meeting the demand for environmental security as well as developed technologically manufactured products. UK Canada Australia can create a better logistics and cost controlling management system with the incorporation of technology that can shape the auto</w:t>
      </w:r>
      <w:r w:rsidRPr="00C30B03">
        <w:rPr>
          <w:lang w:val="en-US"/>
        </w:rPr>
        <w:t xml:space="preserve">mobile industry for the future and make sure that businesses can </w:t>
      </w:r>
      <w:proofErr w:type="spellStart"/>
      <w:r w:rsidRPr="00C30B03">
        <w:rPr>
          <w:lang w:val="en-US"/>
        </w:rPr>
        <w:t>utilise</w:t>
      </w:r>
      <w:proofErr w:type="spellEnd"/>
      <w:r w:rsidRPr="00C30B03">
        <w:rPr>
          <w:lang w:val="en-US"/>
        </w:rPr>
        <w:t xml:space="preserve"> the external atmosphere to the best</w:t>
      </w:r>
      <w:r w:rsidR="006467E0" w:rsidRPr="006467E0">
        <w:t xml:space="preserve"> </w:t>
      </w:r>
      <w:r w:rsidR="006467E0">
        <w:t>(</w:t>
      </w:r>
      <w:proofErr w:type="spellStart"/>
      <w:r w:rsidR="006467E0" w:rsidRPr="006467E0">
        <w:rPr>
          <w:lang w:val="en-US"/>
        </w:rPr>
        <w:t>Athu</w:t>
      </w:r>
      <w:r w:rsidR="006467E0">
        <w:rPr>
          <w:lang w:val="en-US"/>
        </w:rPr>
        <w:t>korala</w:t>
      </w:r>
      <w:proofErr w:type="spellEnd"/>
      <w:r w:rsidR="006467E0">
        <w:rPr>
          <w:lang w:val="en-US"/>
        </w:rPr>
        <w:t xml:space="preserve"> and </w:t>
      </w:r>
      <w:proofErr w:type="spellStart"/>
      <w:r w:rsidR="006467E0">
        <w:rPr>
          <w:lang w:val="en-US"/>
        </w:rPr>
        <w:t>Veeramani</w:t>
      </w:r>
      <w:proofErr w:type="spellEnd"/>
      <w:r w:rsidR="006467E0">
        <w:rPr>
          <w:lang w:val="en-US"/>
        </w:rPr>
        <w:t xml:space="preserve">, </w:t>
      </w:r>
      <w:r w:rsidR="006467E0" w:rsidRPr="006467E0">
        <w:rPr>
          <w:lang w:val="en-US"/>
        </w:rPr>
        <w:t>2019</w:t>
      </w:r>
      <w:r w:rsidR="006467E0">
        <w:rPr>
          <w:lang w:val="en-US"/>
        </w:rPr>
        <w:t>)</w:t>
      </w:r>
      <w:r w:rsidRPr="00C30B03">
        <w:rPr>
          <w:lang w:val="en-US"/>
        </w:rPr>
        <w:t>.</w:t>
      </w:r>
    </w:p>
    <w:p w:rsidR="00C30B03" w:rsidRPr="00C30B03" w:rsidRDefault="00626632" w:rsidP="00FB2D17">
      <w:pPr>
        <w:pStyle w:val="Heading1"/>
      </w:pPr>
      <w:bookmarkStart w:id="2" w:name="_Toc100770280"/>
      <w:r w:rsidRPr="00C30B03">
        <w:lastRenderedPageBreak/>
        <w:t>3.0 Introducing the organization</w:t>
      </w:r>
      <w:bookmarkEnd w:id="2"/>
    </w:p>
    <w:p w:rsidR="00C30B03" w:rsidRPr="00C30B03" w:rsidRDefault="00626632" w:rsidP="00C30B03">
      <w:pPr>
        <w:rPr>
          <w:lang w:val="en-US"/>
        </w:rPr>
      </w:pPr>
      <w:r w:rsidRPr="00C30B03">
        <w:rPr>
          <w:lang w:val="en-US"/>
        </w:rPr>
        <w:t xml:space="preserve">Aston Martin can be calculated among the most ancient automobile companies in the UK which </w:t>
      </w:r>
      <w:proofErr w:type="gramStart"/>
      <w:r w:rsidRPr="00C30B03">
        <w:rPr>
          <w:lang w:val="en-US"/>
        </w:rPr>
        <w:t>are</w:t>
      </w:r>
      <w:proofErr w:type="gramEnd"/>
      <w:r w:rsidRPr="00C30B03">
        <w:rPr>
          <w:lang w:val="en-US"/>
        </w:rPr>
        <w:t xml:space="preserve"> still trading. The</w:t>
      </w:r>
      <w:r w:rsidRPr="00C30B03">
        <w:rPr>
          <w:lang w:val="en-US"/>
        </w:rPr>
        <w:t xml:space="preserve"> company was established in 1913 and they have a revenue of 109.53 crore GBP. The founders are Lionel Martin and Robert </w:t>
      </w:r>
      <w:proofErr w:type="spellStart"/>
      <w:r w:rsidRPr="00C30B03">
        <w:rPr>
          <w:lang w:val="en-US"/>
        </w:rPr>
        <w:t>Bamford</w:t>
      </w:r>
      <w:proofErr w:type="spellEnd"/>
      <w:r w:rsidR="00C8269D" w:rsidRPr="00C8269D">
        <w:t xml:space="preserve"> </w:t>
      </w:r>
      <w:r w:rsidR="00C8269D">
        <w:t>(</w:t>
      </w:r>
      <w:proofErr w:type="spellStart"/>
      <w:r w:rsidR="00C8269D" w:rsidRPr="00C8269D">
        <w:rPr>
          <w:lang w:val="en-US"/>
        </w:rPr>
        <w:t>astonmartinlagonda</w:t>
      </w:r>
      <w:proofErr w:type="spellEnd"/>
      <w:r w:rsidR="00C8269D" w:rsidRPr="00C8269D">
        <w:rPr>
          <w:lang w:val="en-US"/>
        </w:rPr>
        <w:t xml:space="preserve"> 2022</w:t>
      </w:r>
      <w:r w:rsidR="00C8269D">
        <w:rPr>
          <w:lang w:val="en-US"/>
        </w:rPr>
        <w:t>)</w:t>
      </w:r>
      <w:r w:rsidRPr="00C30B03">
        <w:rPr>
          <w:lang w:val="en-US"/>
        </w:rPr>
        <w:t>. As the company Has such a long experience in the industry it can be stated that the company has seen many ups and downs and cha</w:t>
      </w:r>
      <w:r w:rsidRPr="00C30B03">
        <w:rPr>
          <w:lang w:val="en-US"/>
        </w:rPr>
        <w:t>nges in the market with which they have been able to cope effectively. The experience of the company is also extremely important to tackle future issues and find out immediate solutions</w:t>
      </w:r>
      <w:r w:rsidR="00490078" w:rsidRPr="00490078">
        <w:t xml:space="preserve"> </w:t>
      </w:r>
      <w:r w:rsidR="00490078">
        <w:t>(</w:t>
      </w:r>
      <w:proofErr w:type="spellStart"/>
      <w:r w:rsidR="00490078">
        <w:rPr>
          <w:lang w:val="en-US"/>
        </w:rPr>
        <w:t>Kushwaha</w:t>
      </w:r>
      <w:proofErr w:type="spellEnd"/>
      <w:r w:rsidR="00490078">
        <w:rPr>
          <w:lang w:val="en-US"/>
        </w:rPr>
        <w:t xml:space="preserve"> and Sharma,</w:t>
      </w:r>
      <w:r w:rsidR="00490078" w:rsidRPr="00490078">
        <w:rPr>
          <w:lang w:val="en-US"/>
        </w:rPr>
        <w:t xml:space="preserve"> 2016</w:t>
      </w:r>
      <w:r w:rsidR="00490078">
        <w:rPr>
          <w:lang w:val="en-US"/>
        </w:rPr>
        <w:t>)</w:t>
      </w:r>
      <w:r w:rsidRPr="00C30B03">
        <w:rPr>
          <w:lang w:val="en-US"/>
        </w:rPr>
        <w:t>.</w:t>
      </w:r>
    </w:p>
    <w:p w:rsidR="00C30B03" w:rsidRPr="00C30B03" w:rsidRDefault="00626632" w:rsidP="00FB2D17">
      <w:pPr>
        <w:pStyle w:val="Heading1"/>
      </w:pPr>
      <w:bookmarkStart w:id="3" w:name="_Toc100770281"/>
      <w:r w:rsidRPr="00C30B03">
        <w:t>4.0 Assessing the company with different models</w:t>
      </w:r>
      <w:bookmarkEnd w:id="3"/>
    </w:p>
    <w:p w:rsidR="00C30B03" w:rsidRPr="00C30B03" w:rsidRDefault="00626632" w:rsidP="00FB2D17">
      <w:pPr>
        <w:pStyle w:val="Heading2"/>
      </w:pPr>
      <w:bookmarkStart w:id="4" w:name="_Toc100770282"/>
      <w:r w:rsidRPr="00C30B03">
        <w:t>4.1 Porter’s Diamond</w:t>
      </w:r>
      <w:bookmarkEnd w:id="4"/>
    </w:p>
    <w:p w:rsidR="00C30B03" w:rsidRPr="00C30B03" w:rsidRDefault="00626632" w:rsidP="00FB2D17">
      <w:pPr>
        <w:jc w:val="center"/>
        <w:rPr>
          <w:lang w:val="en-US"/>
        </w:rPr>
      </w:pPr>
      <w:r w:rsidRPr="00C30B03">
        <w:rPr>
          <w:noProof/>
          <w:lang w:val="en-US"/>
        </w:rPr>
        <w:drawing>
          <wp:inline distT="0" distB="0" distL="0" distR="0">
            <wp:extent cx="5692775" cy="4149090"/>
            <wp:effectExtent l="0" t="0" r="3175" b="3810"/>
            <wp:docPr id="2" name="Picture 2" descr="https://lh4.googleusercontent.com/AJ9ZNWaIGh-m-DWX6se2tu4sMnh5YhHT3kMpC_wkwkDD_mjmCG8hNoN4lSUbCmo1SQY-MpDBVoaftHwCMoOyQ_Lg03QmCpn2Nfk-kElL5qjBvhKEgbCCOJlM4moH3c55XLkeJ5Q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ttps://lh4.googleusercontent.com/AJ9ZNWaIGh-m-DWX6se2tu4sMnh5YhHT3kMpC_wkwkDD_mjmCG8hNoN4lSUbCmo1SQY-MpDBVoaftHwCMoOyQ_Lg03QmCpn2Nfk-kElL5qjBvhKEgbCCOJlM4moH3c55XLkeJ5Q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692775" cy="4149090"/>
                    </a:xfrm>
                    <a:prstGeom prst="rect">
                      <a:avLst/>
                    </a:prstGeom>
                    <a:noFill/>
                    <a:ln>
                      <a:noFill/>
                    </a:ln>
                  </pic:spPr>
                </pic:pic>
              </a:graphicData>
            </a:graphic>
          </wp:inline>
        </w:drawing>
      </w:r>
    </w:p>
    <w:p w:rsidR="00C30B03" w:rsidRPr="00C30B03" w:rsidRDefault="00626632" w:rsidP="00FB2D17">
      <w:pPr>
        <w:jc w:val="center"/>
        <w:rPr>
          <w:lang w:val="en-US"/>
        </w:rPr>
      </w:pPr>
      <w:r w:rsidRPr="00C30B03">
        <w:rPr>
          <w:b/>
          <w:bCs/>
          <w:lang w:val="en-US"/>
        </w:rPr>
        <w:t>Figure 1: Porter’s diamond model</w:t>
      </w:r>
    </w:p>
    <w:p w:rsidR="00C30B03" w:rsidRPr="00C30B03" w:rsidRDefault="00626632" w:rsidP="00FB2D17">
      <w:pPr>
        <w:jc w:val="center"/>
        <w:rPr>
          <w:lang w:val="en-US"/>
        </w:rPr>
      </w:pPr>
      <w:r w:rsidRPr="00C30B03">
        <w:rPr>
          <w:lang w:val="en-US"/>
        </w:rPr>
        <w:t xml:space="preserve">(Source: </w:t>
      </w:r>
      <w:proofErr w:type="spellStart"/>
      <w:r w:rsidR="007D66B4">
        <w:rPr>
          <w:lang w:val="en-US"/>
        </w:rPr>
        <w:t>investopedia</w:t>
      </w:r>
      <w:proofErr w:type="spellEnd"/>
      <w:r w:rsidRPr="00C30B03">
        <w:rPr>
          <w:lang w:val="en-US"/>
        </w:rPr>
        <w:t>)</w:t>
      </w:r>
    </w:p>
    <w:p w:rsidR="00C30B03" w:rsidRPr="00C30B03" w:rsidRDefault="00626632" w:rsidP="00C30B03">
      <w:pPr>
        <w:rPr>
          <w:lang w:val="en-US"/>
        </w:rPr>
      </w:pPr>
      <w:r w:rsidRPr="00C30B03">
        <w:rPr>
          <w:lang w:val="en-US"/>
        </w:rPr>
        <w:lastRenderedPageBreak/>
        <w:t>Porter's diamond is a model that shows the relationship between firm strategy rivalry with demand conditions supporting industries factor conditions Government and if any kind of change is happening. Aston Mart</w:t>
      </w:r>
      <w:r w:rsidRPr="00C30B03">
        <w:rPr>
          <w:lang w:val="en-US"/>
        </w:rPr>
        <w:t xml:space="preserve">in has the strategy to develop the streamline performance and </w:t>
      </w:r>
      <w:proofErr w:type="spellStart"/>
      <w:r w:rsidRPr="00C30B03">
        <w:rPr>
          <w:lang w:val="en-US"/>
        </w:rPr>
        <w:t>destructuring</w:t>
      </w:r>
      <w:proofErr w:type="spellEnd"/>
      <w:r w:rsidRPr="00C30B03">
        <w:rPr>
          <w:lang w:val="en-US"/>
        </w:rPr>
        <w:t xml:space="preserve"> of the track with the fashionable sports cars that are also extremely </w:t>
      </w:r>
      <w:proofErr w:type="gramStart"/>
      <w:r w:rsidRPr="00C30B03">
        <w:rPr>
          <w:lang w:val="en-US"/>
        </w:rPr>
        <w:t>quality</w:t>
      </w:r>
      <w:proofErr w:type="gramEnd"/>
      <w:r w:rsidRPr="00C30B03">
        <w:rPr>
          <w:lang w:val="en-US"/>
        </w:rPr>
        <w:t xml:space="preserve"> bound</w:t>
      </w:r>
      <w:r w:rsidR="007302EC" w:rsidRPr="007302EC">
        <w:t xml:space="preserve"> </w:t>
      </w:r>
      <w:r w:rsidR="007302EC">
        <w:t>(</w:t>
      </w:r>
      <w:r w:rsidR="007302EC">
        <w:rPr>
          <w:lang w:val="en-US"/>
        </w:rPr>
        <w:t>Ventura,</w:t>
      </w:r>
      <w:r w:rsidR="007302EC" w:rsidRPr="007302EC">
        <w:rPr>
          <w:lang w:val="en-US"/>
        </w:rPr>
        <w:t xml:space="preserve"> 2021</w:t>
      </w:r>
      <w:r w:rsidR="007302EC">
        <w:rPr>
          <w:lang w:val="en-US"/>
        </w:rPr>
        <w:t>)</w:t>
      </w:r>
      <w:r w:rsidRPr="00C30B03">
        <w:rPr>
          <w:lang w:val="en-US"/>
        </w:rPr>
        <w:t>. They also have the strategy to enhance the customer experience with the launch of new technolog</w:t>
      </w:r>
      <w:r w:rsidRPr="00C30B03">
        <w:rPr>
          <w:lang w:val="en-US"/>
        </w:rPr>
        <w:t>ies. Depending on industries are the metal industry and technology industry. The impact from the government has tried to save the automobile industry from the pandemic issue by providing them with various funding opportunities</w:t>
      </w:r>
      <w:r w:rsidR="008065B5" w:rsidRPr="008065B5">
        <w:t xml:space="preserve"> </w:t>
      </w:r>
      <w:r w:rsidR="008065B5">
        <w:t>(</w:t>
      </w:r>
      <w:proofErr w:type="spellStart"/>
      <w:r w:rsidR="008065B5">
        <w:rPr>
          <w:lang w:val="en-US"/>
        </w:rPr>
        <w:t>Hánová</w:t>
      </w:r>
      <w:proofErr w:type="spellEnd"/>
      <w:r w:rsidR="008065B5">
        <w:rPr>
          <w:lang w:val="en-US"/>
        </w:rPr>
        <w:t>,</w:t>
      </w:r>
      <w:r w:rsidR="008065B5" w:rsidRPr="008065B5">
        <w:rPr>
          <w:lang w:val="en-US"/>
        </w:rPr>
        <w:t xml:space="preserve"> 2014</w:t>
      </w:r>
      <w:r w:rsidR="008065B5">
        <w:rPr>
          <w:lang w:val="en-US"/>
        </w:rPr>
        <w:t>)</w:t>
      </w:r>
      <w:r w:rsidRPr="00C30B03">
        <w:rPr>
          <w:lang w:val="en-US"/>
        </w:rPr>
        <w:t xml:space="preserve">. </w:t>
      </w:r>
    </w:p>
    <w:p w:rsidR="00C30B03" w:rsidRPr="00C30B03" w:rsidRDefault="00626632" w:rsidP="00FB2D17">
      <w:pPr>
        <w:pStyle w:val="Heading2"/>
      </w:pPr>
      <w:bookmarkStart w:id="5" w:name="_Toc100770283"/>
      <w:r w:rsidRPr="00C30B03">
        <w:t>4.2 Value Network</w:t>
      </w:r>
      <w:bookmarkEnd w:id="5"/>
    </w:p>
    <w:p w:rsidR="00C30B03" w:rsidRPr="00C30B03" w:rsidRDefault="00626632" w:rsidP="00FB2D17">
      <w:pPr>
        <w:jc w:val="center"/>
        <w:rPr>
          <w:lang w:val="en-US"/>
        </w:rPr>
      </w:pPr>
      <w:r w:rsidRPr="00C30B03">
        <w:rPr>
          <w:b/>
          <w:bCs/>
          <w:noProof/>
          <w:lang w:val="en-US"/>
        </w:rPr>
        <w:drawing>
          <wp:inline distT="0" distB="0" distL="0" distR="0">
            <wp:extent cx="4739005" cy="4070350"/>
            <wp:effectExtent l="0" t="0" r="4445" b="6350"/>
            <wp:docPr id="1" name="Picture 1" descr="https://lh6.googleusercontent.com/o3Qo8KBYdLQYlTHDxDGV2cCIm6Fx48bVdIUBA8Zh4cGUDmi21YQ-Lgo2nX6JZHVbChdkcaGgvJ5DAQq2ns_scqgxSgIugE4hf0SVZ6cWRfrSZzAcf-ow1lk7ozD2wOsjY_L8ouc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https://lh6.googleusercontent.com/o3Qo8KBYdLQYlTHDxDGV2cCIm6Fx48bVdIUBA8Zh4cGUDmi21YQ-Lgo2nX6JZHVbChdkcaGgvJ5DAQq2ns_scqgxSgIugE4hf0SVZ6cWRfrSZzAcf-ow1lk7ozD2wOsjY_L8oucl"/>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739005" cy="4070350"/>
                    </a:xfrm>
                    <a:prstGeom prst="rect">
                      <a:avLst/>
                    </a:prstGeom>
                    <a:noFill/>
                    <a:ln>
                      <a:noFill/>
                    </a:ln>
                  </pic:spPr>
                </pic:pic>
              </a:graphicData>
            </a:graphic>
          </wp:inline>
        </w:drawing>
      </w:r>
    </w:p>
    <w:p w:rsidR="00C30B03" w:rsidRPr="00C30B03" w:rsidRDefault="00626632" w:rsidP="00FB2D17">
      <w:pPr>
        <w:jc w:val="center"/>
        <w:rPr>
          <w:lang w:val="en-US"/>
        </w:rPr>
      </w:pPr>
      <w:r w:rsidRPr="00C30B03">
        <w:rPr>
          <w:b/>
          <w:bCs/>
          <w:lang w:val="en-US"/>
        </w:rPr>
        <w:t xml:space="preserve">Figure </w:t>
      </w:r>
      <w:r w:rsidRPr="00C30B03">
        <w:rPr>
          <w:b/>
          <w:bCs/>
          <w:lang w:val="en-US"/>
        </w:rPr>
        <w:t>2: Value Network</w:t>
      </w:r>
    </w:p>
    <w:p w:rsidR="00C30B03" w:rsidRPr="00C30B03" w:rsidRDefault="00626632" w:rsidP="00FB2D17">
      <w:pPr>
        <w:jc w:val="center"/>
        <w:rPr>
          <w:lang w:val="en-US"/>
        </w:rPr>
      </w:pPr>
      <w:r w:rsidRPr="00C30B03">
        <w:rPr>
          <w:lang w:val="en-US"/>
        </w:rPr>
        <w:t xml:space="preserve">(Source: </w:t>
      </w:r>
      <w:proofErr w:type="spellStart"/>
      <w:r w:rsidR="00A47E02">
        <w:rPr>
          <w:lang w:val="en-US"/>
        </w:rPr>
        <w:t>investopedia</w:t>
      </w:r>
      <w:proofErr w:type="spellEnd"/>
      <w:r w:rsidRPr="00C30B03">
        <w:rPr>
          <w:lang w:val="en-US"/>
        </w:rPr>
        <w:t>)</w:t>
      </w:r>
    </w:p>
    <w:p w:rsidR="00C30B03" w:rsidRPr="00C30B03" w:rsidRDefault="00626632" w:rsidP="00C30B03">
      <w:pPr>
        <w:rPr>
          <w:lang w:val="en-US"/>
        </w:rPr>
      </w:pPr>
      <w:r w:rsidRPr="00C30B03">
        <w:rPr>
          <w:lang w:val="en-US"/>
        </w:rPr>
        <w:t>Value network as shown in the above figure is indicating the communication between buyer-seller and the platform that the company is utilising</w:t>
      </w:r>
      <w:r w:rsidRPr="00C30B03">
        <w:rPr>
          <w:lang w:val="en-US"/>
        </w:rPr>
        <w:t xml:space="preserve"> can be assessed. The diagram shown here is </w:t>
      </w:r>
      <w:r w:rsidRPr="00C30B03">
        <w:rPr>
          <w:lang w:val="en-US"/>
        </w:rPr>
        <w:lastRenderedPageBreak/>
        <w:t>very general but it explains the relationship of the customer and the control of how much the company might have. The relationship with the decision-maker and the analysis of external data produces as well as int</w:t>
      </w:r>
      <w:r w:rsidRPr="00C30B03">
        <w:rPr>
          <w:lang w:val="en-US"/>
        </w:rPr>
        <w:t>ernal data produces are connected with several streams of open data requirement analytics and a general guideline in which Aston Martin can create that product line in the future</w:t>
      </w:r>
      <w:r w:rsidR="008065B5" w:rsidRPr="008065B5">
        <w:t xml:space="preserve"> </w:t>
      </w:r>
      <w:r w:rsidR="008065B5">
        <w:t>(</w:t>
      </w:r>
      <w:r w:rsidR="008065B5">
        <w:rPr>
          <w:lang w:val="en-US"/>
        </w:rPr>
        <w:t>Rawlinson and Wells,</w:t>
      </w:r>
      <w:r w:rsidR="008065B5" w:rsidRPr="008065B5">
        <w:rPr>
          <w:lang w:val="en-US"/>
        </w:rPr>
        <w:t xml:space="preserve"> 2016</w:t>
      </w:r>
      <w:r w:rsidR="008065B5">
        <w:rPr>
          <w:lang w:val="en-US"/>
        </w:rPr>
        <w:t>)</w:t>
      </w:r>
      <w:r w:rsidRPr="00C30B03">
        <w:rPr>
          <w:lang w:val="en-US"/>
        </w:rPr>
        <w:t>.</w:t>
      </w:r>
    </w:p>
    <w:p w:rsidR="00C30B03" w:rsidRPr="00C30B03" w:rsidRDefault="00626632" w:rsidP="00FB2D17">
      <w:pPr>
        <w:pStyle w:val="Heading2"/>
      </w:pPr>
      <w:bookmarkStart w:id="6" w:name="_Toc100770284"/>
      <w:r w:rsidRPr="00C30B03">
        <w:t>4.3 Porter’s five forces analysis of Aston martin</w:t>
      </w:r>
      <w:bookmarkEnd w:id="6"/>
    </w:p>
    <w:p w:rsidR="00C30B03" w:rsidRPr="00C30B03" w:rsidRDefault="00626632" w:rsidP="00C30B03">
      <w:pPr>
        <w:rPr>
          <w:lang w:val="en-US"/>
        </w:rPr>
      </w:pPr>
      <w:r w:rsidRPr="00C30B03">
        <w:rPr>
          <w:lang w:val="en-US"/>
        </w:rPr>
        <w:t xml:space="preserve">Below given </w:t>
      </w:r>
      <w:r w:rsidR="00FB2D17" w:rsidRPr="00C30B03">
        <w:rPr>
          <w:lang w:val="en-US"/>
        </w:rPr>
        <w:t>are</w:t>
      </w:r>
      <w:r w:rsidRPr="00C30B03">
        <w:rPr>
          <w:lang w:val="en-US"/>
        </w:rPr>
        <w:t xml:space="preserve"> Porter's fi</w:t>
      </w:r>
      <w:r w:rsidRPr="00C30B03">
        <w:rPr>
          <w:lang w:val="en-US"/>
        </w:rPr>
        <w:t>ve force analysis of Aston Martin</w:t>
      </w:r>
      <w:r>
        <w:rPr>
          <w:lang w:val="en-US"/>
        </w:rPr>
        <w:t xml:space="preserve"> and the automobile industry of the UK</w:t>
      </w:r>
      <w:r w:rsidRPr="00C30B03">
        <w:rPr>
          <w:lang w:val="en-US"/>
        </w:rPr>
        <w:t>.</w:t>
      </w:r>
    </w:p>
    <w:p w:rsidR="00C30B03" w:rsidRPr="00C30B03" w:rsidRDefault="00626632" w:rsidP="00C30B03">
      <w:pPr>
        <w:rPr>
          <w:lang w:val="en-US"/>
        </w:rPr>
      </w:pPr>
      <w:r w:rsidRPr="00FB2D17">
        <w:rPr>
          <w:b/>
          <w:i/>
          <w:lang w:val="en-US"/>
        </w:rPr>
        <w:t>Bargaining power of the suppliers:</w:t>
      </w:r>
      <w:r w:rsidRPr="00C30B03">
        <w:rPr>
          <w:lang w:val="en-US"/>
        </w:rPr>
        <w:t xml:space="preserve"> this is very high for the company as the business contributes to about 4.5 billion added in the market size and more than 115000 people work here</w:t>
      </w:r>
      <w:r w:rsidR="005E4A06" w:rsidRPr="005E4A06">
        <w:t xml:space="preserve"> </w:t>
      </w:r>
      <w:r w:rsidR="005E4A06">
        <w:t>(</w:t>
      </w:r>
      <w:proofErr w:type="spellStart"/>
      <w:r w:rsidR="005E4A06" w:rsidRPr="005E4A06">
        <w:rPr>
          <w:lang w:val="en-US"/>
        </w:rPr>
        <w:t>astonmartinlagonda</w:t>
      </w:r>
      <w:proofErr w:type="spellEnd"/>
      <w:r w:rsidR="005E4A06" w:rsidRPr="005E4A06">
        <w:rPr>
          <w:lang w:val="en-US"/>
        </w:rPr>
        <w:t xml:space="preserve"> 2022</w:t>
      </w:r>
      <w:r w:rsidR="005E4A06">
        <w:rPr>
          <w:lang w:val="en-US"/>
        </w:rPr>
        <w:t>)</w:t>
      </w:r>
      <w:r w:rsidRPr="00C30B03">
        <w:rPr>
          <w:lang w:val="en-US"/>
        </w:rPr>
        <w:t>. W</w:t>
      </w:r>
      <w:r w:rsidRPr="00C30B03">
        <w:rPr>
          <w:lang w:val="en-US"/>
        </w:rPr>
        <w:t>ithout having proper suppliers for every product it is not possible for the company to retain the flow of work.</w:t>
      </w:r>
    </w:p>
    <w:p w:rsidR="00C30B03" w:rsidRPr="00C30B03" w:rsidRDefault="00626632" w:rsidP="00C30B03">
      <w:pPr>
        <w:rPr>
          <w:lang w:val="en-US"/>
        </w:rPr>
      </w:pPr>
      <w:r w:rsidRPr="00FB2D17">
        <w:rPr>
          <w:b/>
          <w:i/>
          <w:lang w:val="en-US"/>
        </w:rPr>
        <w:t xml:space="preserve">Bargaining power of customers: </w:t>
      </w:r>
      <w:r w:rsidRPr="00C30B03">
        <w:rPr>
          <w:lang w:val="en-US"/>
        </w:rPr>
        <w:t>customer happens to be the king of any kind of trading and since it is the luxury cars being manufactured in a ch</w:t>
      </w:r>
      <w:r w:rsidRPr="00C30B03">
        <w:rPr>
          <w:lang w:val="en-US"/>
        </w:rPr>
        <w:t>allenging business atmosphere, the power of the customer is immense in deciding whether the company continues trading or not</w:t>
      </w:r>
      <w:r w:rsidR="00BD0722" w:rsidRPr="00BD0722">
        <w:t xml:space="preserve"> </w:t>
      </w:r>
      <w:r w:rsidR="00BD0722">
        <w:t>(</w:t>
      </w:r>
      <w:r w:rsidR="00BD0722">
        <w:rPr>
          <w:lang w:val="en-US"/>
        </w:rPr>
        <w:t xml:space="preserve">Chang </w:t>
      </w:r>
      <w:r w:rsidR="00BD0722">
        <w:rPr>
          <w:i/>
          <w:lang w:val="en-US"/>
        </w:rPr>
        <w:t>et al</w:t>
      </w:r>
      <w:r w:rsidR="00BD0722" w:rsidRPr="00BD0722">
        <w:rPr>
          <w:lang w:val="en-US"/>
        </w:rPr>
        <w:t>., 2017</w:t>
      </w:r>
      <w:r w:rsidR="00BD0722">
        <w:rPr>
          <w:lang w:val="en-US"/>
        </w:rPr>
        <w:t>)</w:t>
      </w:r>
      <w:r w:rsidRPr="00C30B03">
        <w:rPr>
          <w:lang w:val="en-US"/>
        </w:rPr>
        <w:t>.</w:t>
      </w:r>
    </w:p>
    <w:p w:rsidR="00C30B03" w:rsidRPr="00C30B03" w:rsidRDefault="00626632" w:rsidP="00C30B03">
      <w:pPr>
        <w:rPr>
          <w:lang w:val="en-US"/>
        </w:rPr>
      </w:pPr>
      <w:r w:rsidRPr="00FB2D17">
        <w:rPr>
          <w:b/>
          <w:i/>
          <w:lang w:val="en-US"/>
        </w:rPr>
        <w:t>Threat of substitute:</w:t>
      </w:r>
      <w:r w:rsidRPr="00C30B03">
        <w:rPr>
          <w:lang w:val="en-US"/>
        </w:rPr>
        <w:t xml:space="preserve"> although the company is creating luxury cars still it is really important to note that the companies in the </w:t>
      </w:r>
      <w:r w:rsidRPr="00C30B03">
        <w:rPr>
          <w:lang w:val="en-US"/>
        </w:rPr>
        <w:t>UK are creating diverse types of products and they are quite good for the customers as well. Hence increased risk in the business can bar from continuing trading in the right direction</w:t>
      </w:r>
      <w:r w:rsidR="003E6303" w:rsidRPr="003E6303">
        <w:t xml:space="preserve"> </w:t>
      </w:r>
      <w:r w:rsidR="003E6303">
        <w:t>(</w:t>
      </w:r>
      <w:r w:rsidR="003E6303">
        <w:rPr>
          <w:lang w:val="en-US"/>
        </w:rPr>
        <w:t xml:space="preserve">Amin </w:t>
      </w:r>
      <w:r w:rsidR="003E6303" w:rsidRPr="003E6303">
        <w:rPr>
          <w:lang w:val="en-US"/>
        </w:rPr>
        <w:t>and Smi</w:t>
      </w:r>
      <w:r w:rsidR="003E6303">
        <w:rPr>
          <w:lang w:val="en-US"/>
        </w:rPr>
        <w:t>th,</w:t>
      </w:r>
      <w:r w:rsidR="003E6303" w:rsidRPr="003E6303">
        <w:rPr>
          <w:lang w:val="en-US"/>
        </w:rPr>
        <w:t xml:space="preserve"> 2017</w:t>
      </w:r>
      <w:r w:rsidR="003E6303">
        <w:rPr>
          <w:lang w:val="en-US"/>
        </w:rPr>
        <w:t>)</w:t>
      </w:r>
      <w:r w:rsidRPr="00C30B03">
        <w:rPr>
          <w:lang w:val="en-US"/>
        </w:rPr>
        <w:t>.</w:t>
      </w:r>
    </w:p>
    <w:p w:rsidR="00C30B03" w:rsidRPr="00C30B03" w:rsidRDefault="00626632" w:rsidP="00C30B03">
      <w:pPr>
        <w:rPr>
          <w:lang w:val="en-US"/>
        </w:rPr>
      </w:pPr>
      <w:r w:rsidRPr="00FB2D17">
        <w:rPr>
          <w:b/>
          <w:i/>
          <w:lang w:val="en-US"/>
        </w:rPr>
        <w:t>Competition with the rivalry companies:</w:t>
      </w:r>
      <w:r w:rsidRPr="00C30B03">
        <w:rPr>
          <w:lang w:val="en-US"/>
        </w:rPr>
        <w:t xml:space="preserve"> competition with Ford Volkswagen Bentley Jaguar and Rolls-Royce is going to be impacting the trading possibility of the company for a long time. However, this competition with companies like Rolls-Royce has been happ</w:t>
      </w:r>
      <w:r w:rsidRPr="00C30B03">
        <w:rPr>
          <w:lang w:val="en-US"/>
        </w:rPr>
        <w:t>ening for over a century now and with critical evaluation, it is possible to handle the uncertainties in the market and begin trading</w:t>
      </w:r>
      <w:r w:rsidR="00573A15" w:rsidRPr="00573A15">
        <w:t xml:space="preserve"> </w:t>
      </w:r>
      <w:r w:rsidR="00573A15">
        <w:t>(</w:t>
      </w:r>
      <w:proofErr w:type="spellStart"/>
      <w:r w:rsidR="00573A15" w:rsidRPr="00573A15">
        <w:rPr>
          <w:lang w:val="en-US"/>
        </w:rPr>
        <w:t>Lu</w:t>
      </w:r>
      <w:r w:rsidR="00573A15">
        <w:rPr>
          <w:lang w:val="en-US"/>
        </w:rPr>
        <w:t>thra</w:t>
      </w:r>
      <w:proofErr w:type="spellEnd"/>
      <w:r w:rsidR="00573A15">
        <w:rPr>
          <w:lang w:val="en-US"/>
        </w:rPr>
        <w:t xml:space="preserve"> </w:t>
      </w:r>
      <w:r w:rsidR="00573A15">
        <w:rPr>
          <w:i/>
          <w:lang w:val="en-US"/>
        </w:rPr>
        <w:t>et al</w:t>
      </w:r>
      <w:r w:rsidR="00573A15" w:rsidRPr="00573A15">
        <w:rPr>
          <w:lang w:val="en-US"/>
        </w:rPr>
        <w:t>., 2015</w:t>
      </w:r>
      <w:r w:rsidR="00573A15">
        <w:rPr>
          <w:lang w:val="en-US"/>
        </w:rPr>
        <w:t>)</w:t>
      </w:r>
      <w:r w:rsidRPr="00C30B03">
        <w:rPr>
          <w:lang w:val="en-US"/>
        </w:rPr>
        <w:t xml:space="preserve">. </w:t>
      </w:r>
    </w:p>
    <w:p w:rsidR="00C30B03" w:rsidRPr="00C30B03" w:rsidRDefault="00626632" w:rsidP="00C30B03">
      <w:pPr>
        <w:rPr>
          <w:lang w:val="en-US"/>
        </w:rPr>
      </w:pPr>
      <w:r w:rsidRPr="00FB2D17">
        <w:rPr>
          <w:b/>
          <w:i/>
          <w:lang w:val="en-US"/>
        </w:rPr>
        <w:t>Threat of new entrants:</w:t>
      </w:r>
      <w:r w:rsidRPr="00C30B03">
        <w:rPr>
          <w:lang w:val="en-US"/>
        </w:rPr>
        <w:t xml:space="preserve"> although the UK automobile industry is going to be very prosperous in the future still there are</w:t>
      </w:r>
      <w:r w:rsidRPr="00C30B03">
        <w:rPr>
          <w:lang w:val="en-US"/>
        </w:rPr>
        <w:t xml:space="preserve"> very few possibilities for any new automobile industry to be established simply for the sake of supplier management issues. </w:t>
      </w:r>
    </w:p>
    <w:p w:rsidR="00C30B03" w:rsidRPr="00C30B03" w:rsidRDefault="00626632" w:rsidP="00FB2D17">
      <w:pPr>
        <w:pStyle w:val="Heading1"/>
      </w:pPr>
      <w:bookmarkStart w:id="7" w:name="_Toc100770285"/>
      <w:r w:rsidRPr="00C30B03">
        <w:lastRenderedPageBreak/>
        <w:t>5.0 Assessing the internal and external atmosphere</w:t>
      </w:r>
      <w:bookmarkEnd w:id="7"/>
    </w:p>
    <w:p w:rsidR="00C30B03" w:rsidRPr="00C30B03" w:rsidRDefault="00626632" w:rsidP="00FB2D17">
      <w:pPr>
        <w:pStyle w:val="Heading2"/>
      </w:pPr>
      <w:bookmarkStart w:id="8" w:name="_Toc100770286"/>
      <w:r w:rsidRPr="00C30B03">
        <w:t>5.1 SWOT analysis</w:t>
      </w:r>
      <w:bookmarkEnd w:id="8"/>
    </w:p>
    <w:p w:rsidR="00C30B03" w:rsidRPr="00C30B03" w:rsidRDefault="00626632" w:rsidP="00C30B03">
      <w:pPr>
        <w:rPr>
          <w:lang w:val="en-US"/>
        </w:rPr>
      </w:pPr>
      <w:r w:rsidRPr="00C30B03">
        <w:rPr>
          <w:b/>
          <w:bCs/>
          <w:lang w:val="en-US"/>
        </w:rPr>
        <w:t xml:space="preserve">Strength: </w:t>
      </w:r>
      <w:r w:rsidRPr="00C30B03">
        <w:rPr>
          <w:lang w:val="en-US"/>
        </w:rPr>
        <w:t>The biggest of the company is that they have the ex</w:t>
      </w:r>
      <w:r w:rsidRPr="00C30B03">
        <w:rPr>
          <w:lang w:val="en-US"/>
        </w:rPr>
        <w:t xml:space="preserve">perience of being in the industry for more than 100 years. That means that they have treated the market to generate favour for themselves for a long time. The strength of the company is also that they care about the different types of car buyers and their </w:t>
      </w:r>
      <w:r w:rsidRPr="00C30B03">
        <w:rPr>
          <w:lang w:val="en-US"/>
        </w:rPr>
        <w:t>choice of product also happens to be very different from the competitors. </w:t>
      </w:r>
    </w:p>
    <w:p w:rsidR="00C30B03" w:rsidRPr="00C30B03" w:rsidRDefault="00626632" w:rsidP="00C30B03">
      <w:pPr>
        <w:rPr>
          <w:lang w:val="en-US"/>
        </w:rPr>
      </w:pPr>
      <w:r w:rsidRPr="00C30B03">
        <w:rPr>
          <w:b/>
          <w:bCs/>
          <w:lang w:val="en-US"/>
        </w:rPr>
        <w:t xml:space="preserve">Weakness: </w:t>
      </w:r>
      <w:r w:rsidRPr="00C30B03">
        <w:rPr>
          <w:lang w:val="en-US"/>
        </w:rPr>
        <w:t>The biggest weakness of this company is that they have created a market that does not cover the entire global customer base. The products that have been created are also v</w:t>
      </w:r>
      <w:r w:rsidRPr="00C30B03">
        <w:rPr>
          <w:lang w:val="en-US"/>
        </w:rPr>
        <w:t>ery specific to the customer's choices. This has further limited their opportunities to approach more markets.</w:t>
      </w:r>
    </w:p>
    <w:p w:rsidR="00C30B03" w:rsidRPr="00C30B03" w:rsidRDefault="00626632" w:rsidP="00C30B03">
      <w:pPr>
        <w:rPr>
          <w:lang w:val="en-US"/>
        </w:rPr>
      </w:pPr>
      <w:r w:rsidRPr="00C30B03">
        <w:rPr>
          <w:b/>
          <w:bCs/>
          <w:lang w:val="en-US"/>
        </w:rPr>
        <w:t xml:space="preserve">Threat: </w:t>
      </w:r>
      <w:r w:rsidRPr="00C30B03">
        <w:rPr>
          <w:lang w:val="en-US"/>
        </w:rPr>
        <w:t>Competition is a huge threat for the company but there are other threats like rising fuel costs and many more market threats that have ar</w:t>
      </w:r>
      <w:r w:rsidRPr="00C30B03">
        <w:rPr>
          <w:lang w:val="en-US"/>
        </w:rPr>
        <w:t xml:space="preserve">isen from the pandemic causing economic disturbances. </w:t>
      </w:r>
    </w:p>
    <w:p w:rsidR="00C30B03" w:rsidRPr="00C30B03" w:rsidRDefault="00626632" w:rsidP="00C30B03">
      <w:pPr>
        <w:rPr>
          <w:lang w:val="en-US"/>
        </w:rPr>
      </w:pPr>
      <w:r w:rsidRPr="00C30B03">
        <w:rPr>
          <w:b/>
          <w:bCs/>
          <w:lang w:val="en-US"/>
        </w:rPr>
        <w:t xml:space="preserve">Opportunity: </w:t>
      </w:r>
      <w:r w:rsidRPr="00C30B03">
        <w:rPr>
          <w:lang w:val="en-US"/>
        </w:rPr>
        <w:t>The opportunity for the company is huge. Technology is shifting in a new direction. Electric vehicles are going to change the way commuting is going to take place. The company has the oppo</w:t>
      </w:r>
      <w:r w:rsidRPr="00C30B03">
        <w:rPr>
          <w:lang w:val="en-US"/>
        </w:rPr>
        <w:t xml:space="preserve">rtunity to target bigger markets. The digital marketing possibility is also a huge set-up in which the business can evolve in the future. </w:t>
      </w:r>
    </w:p>
    <w:p w:rsidR="00C30B03" w:rsidRPr="00C30B03" w:rsidRDefault="00626632" w:rsidP="00FB2D17">
      <w:pPr>
        <w:pStyle w:val="Heading2"/>
      </w:pPr>
      <w:bookmarkStart w:id="9" w:name="_Toc100770287"/>
      <w:r w:rsidRPr="00C30B03">
        <w:t>5.2 PESTLE analysis of Aston Martin</w:t>
      </w:r>
      <w:bookmarkEnd w:id="9"/>
    </w:p>
    <w:p w:rsidR="00C30B03" w:rsidRPr="00C30B03" w:rsidRDefault="00626632" w:rsidP="00C30B03">
      <w:pPr>
        <w:rPr>
          <w:lang w:val="en-US"/>
        </w:rPr>
      </w:pPr>
      <w:r w:rsidRPr="00C30B03">
        <w:rPr>
          <w:b/>
          <w:bCs/>
          <w:lang w:val="en-US"/>
        </w:rPr>
        <w:t xml:space="preserve">Political: </w:t>
      </w:r>
      <w:r w:rsidRPr="00C30B03">
        <w:rPr>
          <w:lang w:val="en-US"/>
        </w:rPr>
        <w:t>The UK atmosphere is becoming very much inclusive of all the trading o</w:t>
      </w:r>
      <w:r w:rsidRPr="00C30B03">
        <w:rPr>
          <w:lang w:val="en-US"/>
        </w:rPr>
        <w:t>pportunities. The pandemic and Brexit have practically made it difficult for engaging with the suppliers. The UK stability range is from - 2.5 to 2.5 which can be indicated as a stable condition government's rules and regulations regarding safe driving sea</w:t>
      </w:r>
      <w:r w:rsidRPr="00C30B03">
        <w:rPr>
          <w:lang w:val="en-US"/>
        </w:rPr>
        <w:t>t belts, passenger safety and carbon emissions are important factors that can impact the way businesses are operating in the country</w:t>
      </w:r>
      <w:r w:rsidR="001429E6" w:rsidRPr="001429E6">
        <w:t xml:space="preserve"> </w:t>
      </w:r>
      <w:r w:rsidR="001429E6">
        <w:t>(</w:t>
      </w:r>
      <w:proofErr w:type="spellStart"/>
      <w:r w:rsidR="001429E6" w:rsidRPr="001429E6">
        <w:rPr>
          <w:lang w:val="en-US"/>
        </w:rPr>
        <w:t>Achinas</w:t>
      </w:r>
      <w:proofErr w:type="spellEnd"/>
      <w:r w:rsidR="001429E6">
        <w:rPr>
          <w:lang w:val="en-US"/>
        </w:rPr>
        <w:t xml:space="preserve"> </w:t>
      </w:r>
      <w:r w:rsidR="001429E6">
        <w:rPr>
          <w:i/>
          <w:lang w:val="en-US"/>
        </w:rPr>
        <w:t>et al</w:t>
      </w:r>
      <w:r w:rsidR="001429E6" w:rsidRPr="001429E6">
        <w:rPr>
          <w:lang w:val="en-US"/>
        </w:rPr>
        <w:t>., 2019</w:t>
      </w:r>
      <w:r w:rsidR="001429E6">
        <w:rPr>
          <w:lang w:val="en-US"/>
        </w:rPr>
        <w:t>)</w:t>
      </w:r>
      <w:r w:rsidRPr="00C30B03">
        <w:rPr>
          <w:lang w:val="en-US"/>
        </w:rPr>
        <w:t>.</w:t>
      </w:r>
    </w:p>
    <w:p w:rsidR="00C30B03" w:rsidRPr="00C30B03" w:rsidRDefault="00626632" w:rsidP="00C30B03">
      <w:pPr>
        <w:rPr>
          <w:lang w:val="en-US"/>
        </w:rPr>
      </w:pPr>
      <w:r w:rsidRPr="00FB2D17">
        <w:rPr>
          <w:b/>
          <w:lang w:val="en-US"/>
        </w:rPr>
        <w:t>Economic:</w:t>
      </w:r>
      <w:r w:rsidRPr="00C30B03">
        <w:rPr>
          <w:lang w:val="en-US"/>
        </w:rPr>
        <w:t xml:space="preserve"> economic stability has been shattered by the pandemic and the inflation rates, as well as the GDP of the country</w:t>
      </w:r>
      <w:r w:rsidRPr="00C30B03">
        <w:rPr>
          <w:lang w:val="en-US"/>
        </w:rPr>
        <w:t xml:space="preserve">, has dropped hugely. The rise in the inflation rate has caused very </w:t>
      </w:r>
      <w:r w:rsidRPr="00C30B03">
        <w:rPr>
          <w:lang w:val="en-US"/>
        </w:rPr>
        <w:lastRenderedPageBreak/>
        <w:t>difficult for businesses to engage with diverse suppliers and that has impacted the creation of products. However, being a luxury car trader it is difficult for the company to find out th</w:t>
      </w:r>
      <w:r w:rsidRPr="00C30B03">
        <w:rPr>
          <w:lang w:val="en-US"/>
        </w:rPr>
        <w:t>e customers who will be ready to buy the products as they are not entirely necessary</w:t>
      </w:r>
      <w:r w:rsidR="00D309CC" w:rsidRPr="00D309CC">
        <w:t xml:space="preserve"> </w:t>
      </w:r>
      <w:r w:rsidR="00D309CC">
        <w:t>(</w:t>
      </w:r>
      <w:proofErr w:type="spellStart"/>
      <w:r w:rsidR="007A06F8">
        <w:rPr>
          <w:lang w:val="en-US"/>
        </w:rPr>
        <w:t>Shatskaya</w:t>
      </w:r>
      <w:proofErr w:type="spellEnd"/>
      <w:r w:rsidR="007A06F8">
        <w:rPr>
          <w:lang w:val="en-US"/>
        </w:rPr>
        <w:t xml:space="preserve"> </w:t>
      </w:r>
      <w:r w:rsidR="007A06F8">
        <w:rPr>
          <w:i/>
          <w:lang w:val="en-US"/>
        </w:rPr>
        <w:t>et al</w:t>
      </w:r>
      <w:r w:rsidR="00D309CC" w:rsidRPr="00D309CC">
        <w:rPr>
          <w:lang w:val="en-US"/>
        </w:rPr>
        <w:t>., 2017</w:t>
      </w:r>
      <w:r w:rsidR="00D309CC">
        <w:rPr>
          <w:lang w:val="en-US"/>
        </w:rPr>
        <w:t>)</w:t>
      </w:r>
      <w:r w:rsidRPr="00C30B03">
        <w:rPr>
          <w:lang w:val="en-US"/>
        </w:rPr>
        <w:t>.</w:t>
      </w:r>
    </w:p>
    <w:p w:rsidR="00C30B03" w:rsidRPr="00C30B03" w:rsidRDefault="00626632" w:rsidP="00C30B03">
      <w:pPr>
        <w:rPr>
          <w:lang w:val="en-US"/>
        </w:rPr>
      </w:pPr>
      <w:r w:rsidRPr="00FB2D17">
        <w:rPr>
          <w:b/>
          <w:lang w:val="en-US"/>
        </w:rPr>
        <w:t xml:space="preserve">Social: </w:t>
      </w:r>
      <w:r w:rsidRPr="00C30B03">
        <w:rPr>
          <w:lang w:val="en-US"/>
        </w:rPr>
        <w:t>the UK is going to be the biggest consumer market in the globe especially after the pandemic has shifted the business directions. In 2039 the population of the co</w:t>
      </w:r>
      <w:r w:rsidRPr="00C30B03">
        <w:rPr>
          <w:lang w:val="en-US"/>
        </w:rPr>
        <w:t>untry is going to be 74 million. However, for companies like Aston Martin, the number of people residing in the country is not going to be important as they have a very selective customer range group</w:t>
      </w:r>
      <w:r w:rsidR="00204711" w:rsidRPr="00204711">
        <w:t xml:space="preserve"> </w:t>
      </w:r>
      <w:r w:rsidR="00204711">
        <w:t>(</w:t>
      </w:r>
      <w:proofErr w:type="spellStart"/>
      <w:r w:rsidR="00204711">
        <w:rPr>
          <w:lang w:val="en-US"/>
        </w:rPr>
        <w:t>Izzaty</w:t>
      </w:r>
      <w:proofErr w:type="spellEnd"/>
      <w:r w:rsidR="00204711">
        <w:rPr>
          <w:lang w:val="en-US"/>
        </w:rPr>
        <w:t xml:space="preserve"> and </w:t>
      </w:r>
      <w:proofErr w:type="spellStart"/>
      <w:r w:rsidR="00204711">
        <w:rPr>
          <w:lang w:val="en-US"/>
        </w:rPr>
        <w:t>Sastra</w:t>
      </w:r>
      <w:proofErr w:type="spellEnd"/>
      <w:r w:rsidR="00204711">
        <w:rPr>
          <w:lang w:val="en-US"/>
        </w:rPr>
        <w:t xml:space="preserve">, </w:t>
      </w:r>
      <w:r w:rsidR="00204711" w:rsidRPr="00204711">
        <w:rPr>
          <w:lang w:val="en-US"/>
        </w:rPr>
        <w:t>2019</w:t>
      </w:r>
      <w:r w:rsidR="00204711">
        <w:rPr>
          <w:lang w:val="en-US"/>
        </w:rPr>
        <w:t>)</w:t>
      </w:r>
      <w:r w:rsidRPr="00C30B03">
        <w:rPr>
          <w:lang w:val="en-US"/>
        </w:rPr>
        <w:t>. Society in the UK is becoming extremely environmentally</w:t>
      </w:r>
      <w:r w:rsidRPr="00C30B03">
        <w:rPr>
          <w:lang w:val="en-US"/>
        </w:rPr>
        <w:t xml:space="preserve"> conscious and hence it is important for making sure that the product is not adding to the environmental damage to increase the trust of the customers.</w:t>
      </w:r>
    </w:p>
    <w:p w:rsidR="00C30B03" w:rsidRPr="00C30B03" w:rsidRDefault="00626632" w:rsidP="00C30B03">
      <w:pPr>
        <w:rPr>
          <w:lang w:val="en-US"/>
        </w:rPr>
      </w:pPr>
      <w:r w:rsidRPr="00FB2D17">
        <w:rPr>
          <w:b/>
          <w:lang w:val="en-US"/>
        </w:rPr>
        <w:t>Technology:</w:t>
      </w:r>
      <w:r w:rsidRPr="00C30B03">
        <w:rPr>
          <w:lang w:val="en-US"/>
        </w:rPr>
        <w:t xml:space="preserve"> technology has become one of the most important factors for defining the post-pandemic age. </w:t>
      </w:r>
      <w:r w:rsidRPr="00C30B03">
        <w:rPr>
          <w:lang w:val="en-US"/>
        </w:rPr>
        <w:t>New technology such as self-driving cars and improved safety smart key carbon emission control vehicles are becoming prominent in the market. Utilization of technology can also be done for the sake of marketing and that will help the business to stay relev</w:t>
      </w:r>
      <w:r w:rsidRPr="00C30B03">
        <w:rPr>
          <w:lang w:val="en-US"/>
        </w:rPr>
        <w:t>ant in the market context</w:t>
      </w:r>
      <w:r w:rsidR="000D5048" w:rsidRPr="000D5048">
        <w:t xml:space="preserve"> </w:t>
      </w:r>
      <w:r w:rsidR="000D5048">
        <w:t>(</w:t>
      </w:r>
      <w:proofErr w:type="spellStart"/>
      <w:r w:rsidR="000D5048">
        <w:rPr>
          <w:lang w:val="en-US"/>
        </w:rPr>
        <w:t>Castillod</w:t>
      </w:r>
      <w:proofErr w:type="spellEnd"/>
      <w:r w:rsidR="000D5048">
        <w:rPr>
          <w:lang w:val="en-US"/>
        </w:rPr>
        <w:t>,</w:t>
      </w:r>
      <w:r w:rsidR="000D5048" w:rsidRPr="000D5048">
        <w:rPr>
          <w:lang w:val="en-US"/>
        </w:rPr>
        <w:t xml:space="preserve"> 2016</w:t>
      </w:r>
      <w:r w:rsidR="000D5048">
        <w:rPr>
          <w:lang w:val="en-US"/>
        </w:rPr>
        <w:t>)</w:t>
      </w:r>
      <w:r w:rsidRPr="00C30B03">
        <w:rPr>
          <w:lang w:val="en-US"/>
        </w:rPr>
        <w:t>.</w:t>
      </w:r>
    </w:p>
    <w:p w:rsidR="00C30B03" w:rsidRPr="00C30B03" w:rsidRDefault="00626632" w:rsidP="00C30B03">
      <w:pPr>
        <w:rPr>
          <w:lang w:val="en-US"/>
        </w:rPr>
      </w:pPr>
      <w:r w:rsidRPr="00FB2D17">
        <w:rPr>
          <w:b/>
          <w:lang w:val="en-US"/>
        </w:rPr>
        <w:t>Legal:</w:t>
      </w:r>
      <w:r w:rsidRPr="00C30B03">
        <w:rPr>
          <w:lang w:val="en-US"/>
        </w:rPr>
        <w:t xml:space="preserve"> Laws like copyright issues and customer safety laws are very important to consider before implementing new product ideas. In the UK it is really necessary to ensure that customers are safely provided for and the products a</w:t>
      </w:r>
      <w:r w:rsidRPr="00C30B03">
        <w:rPr>
          <w:lang w:val="en-US"/>
        </w:rPr>
        <w:t>re not causing any additional environmental damage. In case the company abides by all of these losses including the copyright laws there are very few possibilities for the company to face any major challenge.</w:t>
      </w:r>
    </w:p>
    <w:p w:rsidR="00C30B03" w:rsidRPr="00C30B03" w:rsidRDefault="00626632" w:rsidP="00C30B03">
      <w:pPr>
        <w:rPr>
          <w:lang w:val="en-US"/>
        </w:rPr>
      </w:pPr>
      <w:r w:rsidRPr="00FB2D17">
        <w:rPr>
          <w:b/>
          <w:lang w:val="en-US"/>
        </w:rPr>
        <w:t>Environmental:</w:t>
      </w:r>
      <w:r w:rsidRPr="00C30B03">
        <w:rPr>
          <w:lang w:val="en-US"/>
        </w:rPr>
        <w:t xml:space="preserve"> environmental security factors a</w:t>
      </w:r>
      <w:r w:rsidRPr="00C30B03">
        <w:rPr>
          <w:lang w:val="en-US"/>
        </w:rPr>
        <w:t>nd abiding by the legal laws are very necessary for any automobile company to trade. The company should create products that will abide by the carbon emission limits utilization of fuel and ensure that customers will be fully safe while riding the cars. On</w:t>
      </w:r>
      <w:r w:rsidRPr="00C30B03">
        <w:rPr>
          <w:lang w:val="en-US"/>
        </w:rPr>
        <w:t>ly then the businesses in the UK like Aston Martin can continue trading.</w:t>
      </w:r>
    </w:p>
    <w:p w:rsidR="00C30B03" w:rsidRPr="00C30B03" w:rsidRDefault="00626632" w:rsidP="00FB2D17">
      <w:pPr>
        <w:pStyle w:val="Heading1"/>
      </w:pPr>
      <w:bookmarkStart w:id="10" w:name="_Toc100770288"/>
      <w:r w:rsidRPr="00C30B03">
        <w:t>6.0 Competitive advantage of the firm and the core values</w:t>
      </w:r>
      <w:bookmarkEnd w:id="10"/>
    </w:p>
    <w:p w:rsidR="00C30B03" w:rsidRPr="00C30B03" w:rsidRDefault="00626632" w:rsidP="00C30B03">
      <w:pPr>
        <w:rPr>
          <w:lang w:val="en-US"/>
        </w:rPr>
      </w:pPr>
      <w:r w:rsidRPr="00C30B03">
        <w:rPr>
          <w:lang w:val="en-US"/>
        </w:rPr>
        <w:t>The competitive advantage of Aston Martin is that they are very experienced in being in the automobile industry and that expe</w:t>
      </w:r>
      <w:r w:rsidRPr="00C30B03">
        <w:rPr>
          <w:lang w:val="en-US"/>
        </w:rPr>
        <w:t xml:space="preserve">rience benefits handling most of the difficult situations in the </w:t>
      </w:r>
      <w:r w:rsidRPr="00C30B03">
        <w:rPr>
          <w:lang w:val="en-US"/>
        </w:rPr>
        <w:lastRenderedPageBreak/>
        <w:t>current market. The company also has a core value that states providing the best sports car to its customers which are also quality cars. Hence it can be stated that the experience and the ty</w:t>
      </w:r>
      <w:r w:rsidRPr="00C30B03">
        <w:rPr>
          <w:lang w:val="en-US"/>
        </w:rPr>
        <w:t>pe of products that they have decided to trade with have kept the company in the market for such a long time</w:t>
      </w:r>
      <w:r w:rsidR="0085241E" w:rsidRPr="0085241E">
        <w:t xml:space="preserve"> </w:t>
      </w:r>
      <w:r w:rsidR="0085241E">
        <w:t>(</w:t>
      </w:r>
      <w:r w:rsidR="0085241E">
        <w:rPr>
          <w:lang w:val="en-US"/>
        </w:rPr>
        <w:t xml:space="preserve">Ventura, </w:t>
      </w:r>
      <w:r w:rsidR="0085241E" w:rsidRPr="0085241E">
        <w:rPr>
          <w:lang w:val="en-US"/>
        </w:rPr>
        <w:t>2021</w:t>
      </w:r>
      <w:r w:rsidR="0085241E">
        <w:rPr>
          <w:lang w:val="en-US"/>
        </w:rPr>
        <w:t>)</w:t>
      </w:r>
      <w:r w:rsidRPr="00C30B03">
        <w:rPr>
          <w:lang w:val="en-US"/>
        </w:rPr>
        <w:t>. The mission of Aston Martin is to be the world's highly desirable ultra-luxury British brand. The company works with a very small customer group a</w:t>
      </w:r>
      <w:r w:rsidRPr="00C30B03">
        <w:rPr>
          <w:lang w:val="en-US"/>
        </w:rPr>
        <w:t>nd thus they need to provide the best quality products.</w:t>
      </w:r>
    </w:p>
    <w:p w:rsidR="00C30B03" w:rsidRPr="00C30B03" w:rsidRDefault="00626632" w:rsidP="00FB2D17">
      <w:pPr>
        <w:pStyle w:val="Heading1"/>
      </w:pPr>
      <w:bookmarkStart w:id="11" w:name="_Toc100770289"/>
      <w:r w:rsidRPr="00C30B03">
        <w:t>7.0 Recommendations for the firm</w:t>
      </w:r>
      <w:bookmarkEnd w:id="11"/>
    </w:p>
    <w:p w:rsidR="00C30B03" w:rsidRPr="00C30B03" w:rsidRDefault="00626632" w:rsidP="00C30B03">
      <w:pPr>
        <w:numPr>
          <w:ilvl w:val="0"/>
          <w:numId w:val="1"/>
        </w:numPr>
        <w:rPr>
          <w:lang w:val="en-US"/>
        </w:rPr>
      </w:pPr>
      <w:r w:rsidRPr="00C30B03">
        <w:rPr>
          <w:lang w:val="en-US"/>
        </w:rPr>
        <w:t>No matter how specific the customer choice might be the brand needs to create products that will target a larger number of customers. This will help the company to get</w:t>
      </w:r>
      <w:r w:rsidRPr="00C30B03">
        <w:rPr>
          <w:lang w:val="en-US"/>
        </w:rPr>
        <w:t xml:space="preserve"> access to a bigger customer range.</w:t>
      </w:r>
    </w:p>
    <w:p w:rsidR="00C30B03" w:rsidRPr="00C30B03" w:rsidRDefault="00626632" w:rsidP="00144CCB">
      <w:pPr>
        <w:numPr>
          <w:ilvl w:val="0"/>
          <w:numId w:val="1"/>
        </w:numPr>
        <w:rPr>
          <w:lang w:val="en-US"/>
        </w:rPr>
      </w:pPr>
      <w:r w:rsidRPr="00C30B03">
        <w:rPr>
          <w:lang w:val="en-US"/>
        </w:rPr>
        <w:t xml:space="preserve">The company should also incorporate a cost </w:t>
      </w:r>
      <w:proofErr w:type="gramStart"/>
      <w:r w:rsidRPr="00C30B03">
        <w:rPr>
          <w:lang w:val="en-US"/>
        </w:rPr>
        <w:t>leaders</w:t>
      </w:r>
      <w:proofErr w:type="gramEnd"/>
      <w:r w:rsidRPr="00C30B03">
        <w:rPr>
          <w:lang w:val="en-US"/>
        </w:rPr>
        <w:t xml:space="preserve"> strategy rather than making it premium pricing strategies only. That will help the company to get access to the customers who need electric cars but cannot afford the pr</w:t>
      </w:r>
      <w:r w:rsidRPr="00C30B03">
        <w:rPr>
          <w:lang w:val="en-US"/>
        </w:rPr>
        <w:t>oduct for high pricing</w:t>
      </w:r>
      <w:r w:rsidR="00144CCB" w:rsidRPr="00144CCB">
        <w:t xml:space="preserve"> </w:t>
      </w:r>
      <w:r w:rsidR="00144CCB">
        <w:t>(</w:t>
      </w:r>
      <w:r w:rsidR="00144CCB">
        <w:rPr>
          <w:lang w:val="en-US"/>
        </w:rPr>
        <w:t>Debye</w:t>
      </w:r>
      <w:proofErr w:type="gramStart"/>
      <w:r w:rsidR="00144CCB">
        <w:rPr>
          <w:lang w:val="en-US"/>
        </w:rPr>
        <w:t xml:space="preserve">, </w:t>
      </w:r>
      <w:r w:rsidR="00144CCB" w:rsidRPr="00144CCB">
        <w:rPr>
          <w:lang w:val="en-US"/>
        </w:rPr>
        <w:t xml:space="preserve"> 2014</w:t>
      </w:r>
      <w:proofErr w:type="gramEnd"/>
      <w:r w:rsidR="00144CCB">
        <w:rPr>
          <w:lang w:val="en-US"/>
        </w:rPr>
        <w:t>)</w:t>
      </w:r>
      <w:r w:rsidRPr="00C30B03">
        <w:rPr>
          <w:lang w:val="en-US"/>
        </w:rPr>
        <w:t xml:space="preserve">. </w:t>
      </w:r>
    </w:p>
    <w:p w:rsidR="00C30B03" w:rsidRPr="00C30B03" w:rsidRDefault="00626632" w:rsidP="00FB2D17">
      <w:pPr>
        <w:pStyle w:val="Heading1"/>
      </w:pPr>
      <w:bookmarkStart w:id="12" w:name="_Toc100770290"/>
      <w:r w:rsidRPr="00C30B03">
        <w:t>8.0 Conclusion</w:t>
      </w:r>
      <w:bookmarkEnd w:id="12"/>
    </w:p>
    <w:p w:rsidR="00C30B03" w:rsidRDefault="00626632" w:rsidP="00C30B03">
      <w:pPr>
        <w:rPr>
          <w:lang w:val="en-US"/>
        </w:rPr>
      </w:pPr>
      <w:r w:rsidRPr="00C30B03">
        <w:rPr>
          <w:lang w:val="en-US"/>
        </w:rPr>
        <w:t>The market identification and utilisation</w:t>
      </w:r>
      <w:r w:rsidRPr="00C30B03">
        <w:rPr>
          <w:lang w:val="en-US"/>
        </w:rPr>
        <w:t xml:space="preserve"> of the proper resources are very important to make sure that a firm survives. The report has discussed Aston Martin and identified the major trends in the economic atmosphere they are working in. The company's internal and external atmosphere has been ide</w:t>
      </w:r>
      <w:r w:rsidRPr="00C30B03">
        <w:rPr>
          <w:lang w:val="en-US"/>
        </w:rPr>
        <w:t>ntified with SWOT and Pestle analysis. The report has also identified the competitive advantage with Porter's diamond, porter's five forces and the value network. Lastly, a couple of recommendations have been added for the company that targets the latest t</w:t>
      </w:r>
      <w:r w:rsidRPr="00C30B03">
        <w:rPr>
          <w:lang w:val="en-US"/>
        </w:rPr>
        <w:t xml:space="preserve">rends in the business market.  </w:t>
      </w:r>
    </w:p>
    <w:p w:rsidR="00626632" w:rsidRDefault="00626632">
      <w:pPr>
        <w:spacing w:line="276" w:lineRule="auto"/>
        <w:jc w:val="left"/>
        <w:rPr>
          <w:lang w:val="en-US"/>
        </w:rPr>
      </w:pPr>
      <w:r>
        <w:rPr>
          <w:lang w:val="en-US"/>
        </w:rPr>
        <w:br w:type="page"/>
      </w:r>
    </w:p>
    <w:p w:rsidR="00626632" w:rsidRPr="00626632" w:rsidRDefault="00626632" w:rsidP="00626632">
      <w:pPr>
        <w:rPr>
          <w:lang w:val="en-US"/>
        </w:rPr>
      </w:pPr>
      <w:r w:rsidRPr="00626632">
        <w:rPr>
          <w:lang w:val="en-US"/>
        </w:rPr>
        <w:lastRenderedPageBreak/>
        <w:t xml:space="preserve">References </w:t>
      </w:r>
    </w:p>
    <w:p w:rsidR="00626632" w:rsidRPr="00626632" w:rsidRDefault="00626632" w:rsidP="00626632">
      <w:pPr>
        <w:rPr>
          <w:lang w:val="en-US"/>
        </w:rPr>
      </w:pPr>
      <w:proofErr w:type="spellStart"/>
      <w:proofErr w:type="gramStart"/>
      <w:r w:rsidRPr="00626632">
        <w:rPr>
          <w:lang w:val="en-US"/>
        </w:rPr>
        <w:t>astonmartinlagonda</w:t>
      </w:r>
      <w:proofErr w:type="spellEnd"/>
      <w:proofErr w:type="gramEnd"/>
      <w:r w:rsidRPr="00626632">
        <w:rPr>
          <w:lang w:val="en-US"/>
        </w:rPr>
        <w:t xml:space="preserve"> 2022 Strategy | Aston Martin </w:t>
      </w:r>
      <w:proofErr w:type="spellStart"/>
      <w:r w:rsidRPr="00626632">
        <w:rPr>
          <w:lang w:val="en-US"/>
        </w:rPr>
        <w:t>Lagonda</w:t>
      </w:r>
      <w:proofErr w:type="spellEnd"/>
      <w:r w:rsidRPr="00626632">
        <w:rPr>
          <w:lang w:val="en-US"/>
        </w:rPr>
        <w:t xml:space="preserve"> [online] Available at: &lt;https://www.astonmartinlagonda.com/about-us/strategy&gt; [Accessed 13 April 2022].</w:t>
      </w:r>
    </w:p>
    <w:p w:rsidR="00626632" w:rsidRPr="00626632" w:rsidRDefault="00626632" w:rsidP="00626632">
      <w:pPr>
        <w:rPr>
          <w:lang w:val="en-US"/>
        </w:rPr>
      </w:pPr>
      <w:r w:rsidRPr="00626632">
        <w:rPr>
          <w:lang w:val="en-US"/>
        </w:rPr>
        <w:t xml:space="preserve">Law, C.M., 2017. </w:t>
      </w:r>
      <w:proofErr w:type="gramStart"/>
      <w:r w:rsidRPr="00626632">
        <w:rPr>
          <w:lang w:val="en-US"/>
        </w:rPr>
        <w:t>Restructuring the global automobile industry (Vol. 4).</w:t>
      </w:r>
      <w:proofErr w:type="gramEnd"/>
      <w:r w:rsidRPr="00626632">
        <w:rPr>
          <w:lang w:val="en-US"/>
        </w:rPr>
        <w:t xml:space="preserve"> </w:t>
      </w:r>
      <w:proofErr w:type="gramStart"/>
      <w:r w:rsidRPr="00626632">
        <w:rPr>
          <w:lang w:val="en-US"/>
        </w:rPr>
        <w:t>Taylor &amp; Francis.</w:t>
      </w:r>
      <w:proofErr w:type="gramEnd"/>
    </w:p>
    <w:p w:rsidR="00626632" w:rsidRPr="00626632" w:rsidRDefault="00626632" w:rsidP="00626632">
      <w:pPr>
        <w:rPr>
          <w:lang w:val="en-US"/>
        </w:rPr>
      </w:pPr>
      <w:proofErr w:type="spellStart"/>
      <w:r w:rsidRPr="00626632">
        <w:rPr>
          <w:lang w:val="en-US"/>
        </w:rPr>
        <w:t>Hashmi</w:t>
      </w:r>
      <w:proofErr w:type="spellEnd"/>
      <w:r w:rsidRPr="00626632">
        <w:rPr>
          <w:lang w:val="en-US"/>
        </w:rPr>
        <w:t xml:space="preserve">, A.R. and </w:t>
      </w:r>
      <w:proofErr w:type="spellStart"/>
      <w:r w:rsidRPr="00626632">
        <w:rPr>
          <w:lang w:val="en-US"/>
        </w:rPr>
        <w:t>Biesebroeck</w:t>
      </w:r>
      <w:proofErr w:type="spellEnd"/>
      <w:r w:rsidRPr="00626632">
        <w:rPr>
          <w:lang w:val="en-US"/>
        </w:rPr>
        <w:t xml:space="preserve">, J.V., 2016. The relationship between market structure and innovation in industry equilibrium: a case study of the global automobile industry. </w:t>
      </w:r>
      <w:proofErr w:type="gramStart"/>
      <w:r w:rsidRPr="00626632">
        <w:rPr>
          <w:lang w:val="en-US"/>
        </w:rPr>
        <w:t>Review of Economics and Statistics, 98(1), pp.192-208.</w:t>
      </w:r>
      <w:proofErr w:type="gramEnd"/>
    </w:p>
    <w:p w:rsidR="00626632" w:rsidRPr="00626632" w:rsidRDefault="00626632" w:rsidP="00626632">
      <w:pPr>
        <w:rPr>
          <w:lang w:val="en-US"/>
        </w:rPr>
      </w:pPr>
      <w:proofErr w:type="spellStart"/>
      <w:r w:rsidRPr="00626632">
        <w:rPr>
          <w:lang w:val="en-US"/>
        </w:rPr>
        <w:t>Athukorala</w:t>
      </w:r>
      <w:proofErr w:type="spellEnd"/>
      <w:r w:rsidRPr="00626632">
        <w:rPr>
          <w:lang w:val="en-US"/>
        </w:rPr>
        <w:t xml:space="preserve">, P.C. and </w:t>
      </w:r>
      <w:proofErr w:type="spellStart"/>
      <w:r w:rsidRPr="00626632">
        <w:rPr>
          <w:lang w:val="en-US"/>
        </w:rPr>
        <w:t>Veeramani</w:t>
      </w:r>
      <w:proofErr w:type="spellEnd"/>
      <w:r w:rsidRPr="00626632">
        <w:rPr>
          <w:lang w:val="en-US"/>
        </w:rPr>
        <w:t xml:space="preserve">, C., 2019. From import substitution to integration into global production networks: the case of the Indian automobile industry. </w:t>
      </w:r>
      <w:proofErr w:type="gramStart"/>
      <w:r w:rsidRPr="00626632">
        <w:rPr>
          <w:lang w:val="en-US"/>
        </w:rPr>
        <w:t>Asian Development Review, 36(2), pp.72-99.</w:t>
      </w:r>
      <w:proofErr w:type="gramEnd"/>
    </w:p>
    <w:p w:rsidR="00626632" w:rsidRPr="00626632" w:rsidRDefault="00626632" w:rsidP="00626632">
      <w:pPr>
        <w:rPr>
          <w:lang w:val="en-US"/>
        </w:rPr>
      </w:pPr>
      <w:r w:rsidRPr="00626632">
        <w:rPr>
          <w:lang w:val="en-US"/>
        </w:rPr>
        <w:t xml:space="preserve">Wang, C.N., </w:t>
      </w:r>
      <w:proofErr w:type="spellStart"/>
      <w:r w:rsidRPr="00626632">
        <w:rPr>
          <w:lang w:val="en-US"/>
        </w:rPr>
        <w:t>Tibo</w:t>
      </w:r>
      <w:proofErr w:type="spellEnd"/>
      <w:r w:rsidRPr="00626632">
        <w:rPr>
          <w:lang w:val="en-US"/>
        </w:rPr>
        <w:t xml:space="preserve">, H. and Nguyen, H.A., 2020. </w:t>
      </w:r>
      <w:proofErr w:type="spellStart"/>
      <w:proofErr w:type="gramStart"/>
      <w:r w:rsidRPr="00626632">
        <w:rPr>
          <w:lang w:val="en-US"/>
        </w:rPr>
        <w:t>Malmquist</w:t>
      </w:r>
      <w:proofErr w:type="spellEnd"/>
      <w:r w:rsidRPr="00626632">
        <w:rPr>
          <w:lang w:val="en-US"/>
        </w:rPr>
        <w:t xml:space="preserve"> productivity analysis of top global automobile manufacturers.</w:t>
      </w:r>
      <w:proofErr w:type="gramEnd"/>
      <w:r w:rsidRPr="00626632">
        <w:rPr>
          <w:lang w:val="en-US"/>
        </w:rPr>
        <w:t xml:space="preserve"> </w:t>
      </w:r>
      <w:proofErr w:type="gramStart"/>
      <w:r w:rsidRPr="00626632">
        <w:rPr>
          <w:lang w:val="en-US"/>
        </w:rPr>
        <w:t>Mathematics, 8(4), p.580.</w:t>
      </w:r>
      <w:proofErr w:type="gramEnd"/>
    </w:p>
    <w:p w:rsidR="00626632" w:rsidRPr="00626632" w:rsidRDefault="00626632" w:rsidP="00626632">
      <w:pPr>
        <w:rPr>
          <w:lang w:val="en-US"/>
        </w:rPr>
      </w:pPr>
      <w:proofErr w:type="spellStart"/>
      <w:r w:rsidRPr="00626632">
        <w:rPr>
          <w:lang w:val="en-US"/>
        </w:rPr>
        <w:t>Kushwaha</w:t>
      </w:r>
      <w:proofErr w:type="spellEnd"/>
      <w:r w:rsidRPr="00626632">
        <w:rPr>
          <w:lang w:val="en-US"/>
        </w:rPr>
        <w:t xml:space="preserve">, G.S. and Sharma, N.K., 2016. Green initiatives: a step towards sustainable development and firm's performance in the automobile industry. </w:t>
      </w:r>
      <w:proofErr w:type="gramStart"/>
      <w:r w:rsidRPr="00626632">
        <w:rPr>
          <w:lang w:val="en-US"/>
        </w:rPr>
        <w:t>Journal of cleaner production, 121, pp.116-129.</w:t>
      </w:r>
      <w:proofErr w:type="gramEnd"/>
    </w:p>
    <w:p w:rsidR="00626632" w:rsidRPr="00626632" w:rsidRDefault="00626632" w:rsidP="00626632">
      <w:pPr>
        <w:rPr>
          <w:lang w:val="en-US"/>
        </w:rPr>
      </w:pPr>
      <w:r w:rsidRPr="00626632">
        <w:rPr>
          <w:lang w:val="en-US"/>
        </w:rPr>
        <w:t xml:space="preserve">Ventura, C.A.B., 2021. </w:t>
      </w:r>
      <w:proofErr w:type="gramStart"/>
      <w:r w:rsidRPr="00626632">
        <w:rPr>
          <w:lang w:val="en-US"/>
        </w:rPr>
        <w:t xml:space="preserve">Aston Martin </w:t>
      </w:r>
      <w:proofErr w:type="spellStart"/>
      <w:r w:rsidRPr="00626632">
        <w:rPr>
          <w:lang w:val="en-US"/>
        </w:rPr>
        <w:t>Lagonda</w:t>
      </w:r>
      <w:proofErr w:type="spellEnd"/>
      <w:r w:rsidRPr="00626632">
        <w:rPr>
          <w:lang w:val="en-US"/>
        </w:rPr>
        <w:t xml:space="preserve"> case study (Doctoral dissertation).</w:t>
      </w:r>
      <w:proofErr w:type="gramEnd"/>
    </w:p>
    <w:p w:rsidR="00626632" w:rsidRPr="00626632" w:rsidRDefault="00626632" w:rsidP="00626632">
      <w:pPr>
        <w:rPr>
          <w:lang w:val="en-US"/>
        </w:rPr>
      </w:pPr>
      <w:proofErr w:type="spellStart"/>
      <w:proofErr w:type="gramStart"/>
      <w:r w:rsidRPr="00626632">
        <w:rPr>
          <w:lang w:val="en-US"/>
        </w:rPr>
        <w:t>Hánová</w:t>
      </w:r>
      <w:proofErr w:type="spellEnd"/>
      <w:r w:rsidRPr="00626632">
        <w:rPr>
          <w:lang w:val="en-US"/>
        </w:rPr>
        <w:t>, M., 2014.</w:t>
      </w:r>
      <w:proofErr w:type="gramEnd"/>
      <w:r w:rsidRPr="00626632">
        <w:rPr>
          <w:lang w:val="en-US"/>
        </w:rPr>
        <w:t xml:space="preserve"> </w:t>
      </w:r>
      <w:proofErr w:type="gramStart"/>
      <w:r w:rsidRPr="00626632">
        <w:rPr>
          <w:lang w:val="en-US"/>
        </w:rPr>
        <w:t>British automobile industry-history and present.</w:t>
      </w:r>
      <w:proofErr w:type="gramEnd"/>
    </w:p>
    <w:p w:rsidR="00626632" w:rsidRPr="00626632" w:rsidRDefault="00626632" w:rsidP="00626632">
      <w:pPr>
        <w:rPr>
          <w:lang w:val="en-US"/>
        </w:rPr>
      </w:pPr>
      <w:proofErr w:type="gramStart"/>
      <w:r w:rsidRPr="00626632">
        <w:rPr>
          <w:lang w:val="en-US"/>
        </w:rPr>
        <w:t>Rawlinson, M. and Wells, P., 2016.</w:t>
      </w:r>
      <w:proofErr w:type="gramEnd"/>
      <w:r w:rsidRPr="00626632">
        <w:rPr>
          <w:lang w:val="en-US"/>
        </w:rPr>
        <w:t xml:space="preserve"> </w:t>
      </w:r>
      <w:proofErr w:type="gramStart"/>
      <w:r w:rsidRPr="00626632">
        <w:rPr>
          <w:lang w:val="en-US"/>
        </w:rPr>
        <w:t>The new European automobile industry.</w:t>
      </w:r>
      <w:proofErr w:type="gramEnd"/>
      <w:r w:rsidRPr="00626632">
        <w:rPr>
          <w:lang w:val="en-US"/>
        </w:rPr>
        <w:t xml:space="preserve"> </w:t>
      </w:r>
      <w:proofErr w:type="gramStart"/>
      <w:r w:rsidRPr="00626632">
        <w:rPr>
          <w:lang w:val="en-US"/>
        </w:rPr>
        <w:t>Springer.</w:t>
      </w:r>
      <w:proofErr w:type="gramEnd"/>
    </w:p>
    <w:p w:rsidR="00626632" w:rsidRPr="00626632" w:rsidRDefault="00626632" w:rsidP="00626632">
      <w:pPr>
        <w:rPr>
          <w:lang w:val="en-US"/>
        </w:rPr>
      </w:pPr>
      <w:r w:rsidRPr="00626632">
        <w:rPr>
          <w:lang w:val="en-US"/>
        </w:rPr>
        <w:t xml:space="preserve">Chang, W.J., Liao, S.H. and Wu, T.T., 2017. Relationships among organizational culture, knowledge sharing, and innovation capability: a case of the automobile industry in Taiwan. </w:t>
      </w:r>
      <w:proofErr w:type="gramStart"/>
      <w:r w:rsidRPr="00626632">
        <w:rPr>
          <w:lang w:val="en-US"/>
        </w:rPr>
        <w:t>Knowledge Management Research &amp; Practice, 15(3), pp.471-490.</w:t>
      </w:r>
      <w:proofErr w:type="gramEnd"/>
    </w:p>
    <w:p w:rsidR="00626632" w:rsidRPr="00626632" w:rsidRDefault="00626632" w:rsidP="00626632">
      <w:pPr>
        <w:rPr>
          <w:lang w:val="en-US"/>
        </w:rPr>
      </w:pPr>
      <w:r w:rsidRPr="00626632">
        <w:rPr>
          <w:lang w:val="en-US"/>
        </w:rPr>
        <w:t xml:space="preserve">Amin, A. and Smith, I., 2017. </w:t>
      </w:r>
      <w:proofErr w:type="gramStart"/>
      <w:r w:rsidRPr="00626632">
        <w:rPr>
          <w:lang w:val="en-US"/>
        </w:rPr>
        <w:t>Vertical integration or disintegration?</w:t>
      </w:r>
      <w:proofErr w:type="gramEnd"/>
      <w:r w:rsidRPr="00626632">
        <w:rPr>
          <w:lang w:val="en-US"/>
        </w:rPr>
        <w:t xml:space="preserve"> The case of the UK car parts industry. In </w:t>
      </w:r>
      <w:proofErr w:type="gramStart"/>
      <w:r w:rsidRPr="00626632">
        <w:rPr>
          <w:lang w:val="en-US"/>
        </w:rPr>
        <w:t>Restructuring</w:t>
      </w:r>
      <w:proofErr w:type="gramEnd"/>
      <w:r w:rsidRPr="00626632">
        <w:rPr>
          <w:lang w:val="en-US"/>
        </w:rPr>
        <w:t xml:space="preserve"> the global automobile industry (pp. 169-199). </w:t>
      </w:r>
      <w:proofErr w:type="spellStart"/>
      <w:proofErr w:type="gramStart"/>
      <w:r w:rsidRPr="00626632">
        <w:rPr>
          <w:lang w:val="en-US"/>
        </w:rPr>
        <w:t>Routledge</w:t>
      </w:r>
      <w:proofErr w:type="spellEnd"/>
      <w:r w:rsidRPr="00626632">
        <w:rPr>
          <w:lang w:val="en-US"/>
        </w:rPr>
        <w:t>.</w:t>
      </w:r>
      <w:proofErr w:type="gramEnd"/>
    </w:p>
    <w:p w:rsidR="00626632" w:rsidRPr="00626632" w:rsidRDefault="00626632" w:rsidP="00626632">
      <w:pPr>
        <w:rPr>
          <w:lang w:val="en-US"/>
        </w:rPr>
      </w:pPr>
      <w:proofErr w:type="spellStart"/>
      <w:proofErr w:type="gramStart"/>
      <w:r w:rsidRPr="00626632">
        <w:rPr>
          <w:lang w:val="en-US"/>
        </w:rPr>
        <w:lastRenderedPageBreak/>
        <w:t>Luthra</w:t>
      </w:r>
      <w:proofErr w:type="spellEnd"/>
      <w:r w:rsidRPr="00626632">
        <w:rPr>
          <w:lang w:val="en-US"/>
        </w:rPr>
        <w:t xml:space="preserve">, S., </w:t>
      </w:r>
      <w:proofErr w:type="spellStart"/>
      <w:r w:rsidRPr="00626632">
        <w:rPr>
          <w:lang w:val="en-US"/>
        </w:rPr>
        <w:t>Garg</w:t>
      </w:r>
      <w:proofErr w:type="spellEnd"/>
      <w:r w:rsidRPr="00626632">
        <w:rPr>
          <w:lang w:val="en-US"/>
        </w:rPr>
        <w:t xml:space="preserve">, D. and </w:t>
      </w:r>
      <w:proofErr w:type="spellStart"/>
      <w:r w:rsidRPr="00626632">
        <w:rPr>
          <w:lang w:val="en-US"/>
        </w:rPr>
        <w:t>Haleem</w:t>
      </w:r>
      <w:proofErr w:type="spellEnd"/>
      <w:r w:rsidRPr="00626632">
        <w:rPr>
          <w:lang w:val="en-US"/>
        </w:rPr>
        <w:t>, A., 2015.</w:t>
      </w:r>
      <w:proofErr w:type="gramEnd"/>
      <w:r w:rsidRPr="00626632">
        <w:rPr>
          <w:lang w:val="en-US"/>
        </w:rPr>
        <w:t xml:space="preserve"> Critical success factors of green supply chain management for achieving sustainability in Indian automobile industry. </w:t>
      </w:r>
      <w:proofErr w:type="gramStart"/>
      <w:r w:rsidRPr="00626632">
        <w:rPr>
          <w:lang w:val="en-US"/>
        </w:rPr>
        <w:t>Production Planning &amp; Control, 26(5), pp.339-362.</w:t>
      </w:r>
      <w:proofErr w:type="gramEnd"/>
    </w:p>
    <w:p w:rsidR="00626632" w:rsidRPr="00626632" w:rsidRDefault="00626632" w:rsidP="00626632">
      <w:pPr>
        <w:rPr>
          <w:lang w:val="en-US"/>
        </w:rPr>
      </w:pPr>
      <w:proofErr w:type="spellStart"/>
      <w:r w:rsidRPr="00626632">
        <w:rPr>
          <w:lang w:val="en-US"/>
        </w:rPr>
        <w:t>Castillod</w:t>
      </w:r>
      <w:proofErr w:type="spellEnd"/>
      <w:r w:rsidRPr="00626632">
        <w:rPr>
          <w:lang w:val="en-US"/>
        </w:rPr>
        <w:t>, J.J., 2016. Teamwork in the automobile industry: radical change or passing fashion</w:t>
      </w:r>
      <w:proofErr w:type="gramStart"/>
      <w:r w:rsidRPr="00626632">
        <w:rPr>
          <w:lang w:val="en-US"/>
        </w:rPr>
        <w:t>?.</w:t>
      </w:r>
      <w:proofErr w:type="gramEnd"/>
      <w:r w:rsidRPr="00626632">
        <w:rPr>
          <w:lang w:val="en-US"/>
        </w:rPr>
        <w:t xml:space="preserve"> </w:t>
      </w:r>
      <w:proofErr w:type="gramStart"/>
      <w:r w:rsidRPr="00626632">
        <w:rPr>
          <w:lang w:val="en-US"/>
        </w:rPr>
        <w:t>Springer.</w:t>
      </w:r>
      <w:proofErr w:type="gramEnd"/>
    </w:p>
    <w:p w:rsidR="00626632" w:rsidRPr="00626632" w:rsidRDefault="00626632" w:rsidP="00626632">
      <w:pPr>
        <w:rPr>
          <w:lang w:val="en-US"/>
        </w:rPr>
      </w:pPr>
      <w:r w:rsidRPr="00626632">
        <w:rPr>
          <w:lang w:val="en-US"/>
        </w:rPr>
        <w:t xml:space="preserve">Kumar, R., </w:t>
      </w:r>
      <w:proofErr w:type="spellStart"/>
      <w:r w:rsidRPr="00626632">
        <w:rPr>
          <w:lang w:val="en-US"/>
        </w:rPr>
        <w:t>Lamba</w:t>
      </w:r>
      <w:proofErr w:type="spellEnd"/>
      <w:r w:rsidRPr="00626632">
        <w:rPr>
          <w:lang w:val="en-US"/>
        </w:rPr>
        <w:t xml:space="preserve">, K. and Raman, A., 2021. </w:t>
      </w:r>
      <w:proofErr w:type="gramStart"/>
      <w:r w:rsidRPr="00626632">
        <w:rPr>
          <w:lang w:val="en-US"/>
        </w:rPr>
        <w:t>Role of zero emission vehicles in sustainable transformation of the Indian automobile industry.</w:t>
      </w:r>
      <w:proofErr w:type="gramEnd"/>
      <w:r w:rsidRPr="00626632">
        <w:rPr>
          <w:lang w:val="en-US"/>
        </w:rPr>
        <w:t xml:space="preserve"> </w:t>
      </w:r>
      <w:proofErr w:type="gramStart"/>
      <w:r w:rsidRPr="00626632">
        <w:rPr>
          <w:lang w:val="en-US"/>
        </w:rPr>
        <w:t>Research in Transportation Economics, 90, p.101064.</w:t>
      </w:r>
      <w:proofErr w:type="gramEnd"/>
    </w:p>
    <w:p w:rsidR="00626632" w:rsidRPr="00626632" w:rsidRDefault="00626632" w:rsidP="00626632">
      <w:pPr>
        <w:rPr>
          <w:lang w:val="en-US"/>
        </w:rPr>
      </w:pPr>
      <w:proofErr w:type="spellStart"/>
      <w:r w:rsidRPr="00626632">
        <w:rPr>
          <w:lang w:val="en-US"/>
        </w:rPr>
        <w:t>Achinas</w:t>
      </w:r>
      <w:proofErr w:type="spellEnd"/>
      <w:r w:rsidRPr="00626632">
        <w:rPr>
          <w:lang w:val="en-US"/>
        </w:rPr>
        <w:t xml:space="preserve">, S., </w:t>
      </w:r>
      <w:proofErr w:type="spellStart"/>
      <w:r w:rsidRPr="00626632">
        <w:rPr>
          <w:lang w:val="en-US"/>
        </w:rPr>
        <w:t>Horjus</w:t>
      </w:r>
      <w:proofErr w:type="spellEnd"/>
      <w:r w:rsidRPr="00626632">
        <w:rPr>
          <w:lang w:val="en-US"/>
        </w:rPr>
        <w:t xml:space="preserve">, J., </w:t>
      </w:r>
      <w:proofErr w:type="spellStart"/>
      <w:r w:rsidRPr="00626632">
        <w:rPr>
          <w:lang w:val="en-US"/>
        </w:rPr>
        <w:t>Achinas</w:t>
      </w:r>
      <w:proofErr w:type="spellEnd"/>
      <w:r w:rsidRPr="00626632">
        <w:rPr>
          <w:lang w:val="en-US"/>
        </w:rPr>
        <w:t xml:space="preserve">, V. and </w:t>
      </w:r>
      <w:proofErr w:type="spellStart"/>
      <w:r w:rsidRPr="00626632">
        <w:rPr>
          <w:lang w:val="en-US"/>
        </w:rPr>
        <w:t>Euverink</w:t>
      </w:r>
      <w:proofErr w:type="spellEnd"/>
      <w:r w:rsidRPr="00626632">
        <w:rPr>
          <w:lang w:val="en-US"/>
        </w:rPr>
        <w:t xml:space="preserve">, G.J.W., 2019. </w:t>
      </w:r>
      <w:proofErr w:type="gramStart"/>
      <w:r w:rsidRPr="00626632">
        <w:rPr>
          <w:lang w:val="en-US"/>
        </w:rPr>
        <w:t>A PESTLE analysis of biofuels energy industry in Europe.</w:t>
      </w:r>
      <w:proofErr w:type="gramEnd"/>
      <w:r w:rsidRPr="00626632">
        <w:rPr>
          <w:lang w:val="en-US"/>
        </w:rPr>
        <w:t xml:space="preserve"> </w:t>
      </w:r>
      <w:proofErr w:type="gramStart"/>
      <w:r w:rsidRPr="00626632">
        <w:rPr>
          <w:lang w:val="en-US"/>
        </w:rPr>
        <w:t>Sustainability, 11(21), p.5981.</w:t>
      </w:r>
      <w:proofErr w:type="gramEnd"/>
    </w:p>
    <w:p w:rsidR="00626632" w:rsidRPr="00626632" w:rsidRDefault="00626632" w:rsidP="00626632">
      <w:pPr>
        <w:rPr>
          <w:lang w:val="en-US"/>
        </w:rPr>
      </w:pPr>
      <w:proofErr w:type="spellStart"/>
      <w:r w:rsidRPr="00626632">
        <w:rPr>
          <w:lang w:val="en-US"/>
        </w:rPr>
        <w:t>Shatskaya</w:t>
      </w:r>
      <w:proofErr w:type="spellEnd"/>
      <w:r w:rsidRPr="00626632">
        <w:rPr>
          <w:lang w:val="en-US"/>
        </w:rPr>
        <w:t xml:space="preserve">, E., </w:t>
      </w:r>
      <w:proofErr w:type="spellStart"/>
      <w:r w:rsidRPr="00626632">
        <w:rPr>
          <w:lang w:val="en-US"/>
        </w:rPr>
        <w:t>Komaristaya</w:t>
      </w:r>
      <w:proofErr w:type="spellEnd"/>
      <w:r w:rsidRPr="00626632">
        <w:rPr>
          <w:lang w:val="en-US"/>
        </w:rPr>
        <w:t xml:space="preserve">, E. and </w:t>
      </w:r>
      <w:proofErr w:type="spellStart"/>
      <w:r w:rsidRPr="00626632">
        <w:rPr>
          <w:lang w:val="en-US"/>
        </w:rPr>
        <w:t>Kafian</w:t>
      </w:r>
      <w:proofErr w:type="spellEnd"/>
      <w:r w:rsidRPr="00626632">
        <w:rPr>
          <w:lang w:val="en-US"/>
        </w:rPr>
        <w:t xml:space="preserve">, K., 2017. The study of the </w:t>
      </w:r>
      <w:proofErr w:type="spellStart"/>
      <w:proofErr w:type="gramStart"/>
      <w:r w:rsidRPr="00626632">
        <w:rPr>
          <w:lang w:val="en-US"/>
        </w:rPr>
        <w:t>hungarian</w:t>
      </w:r>
      <w:proofErr w:type="spellEnd"/>
      <w:proofErr w:type="gramEnd"/>
      <w:r w:rsidRPr="00626632">
        <w:rPr>
          <w:lang w:val="en-US"/>
        </w:rPr>
        <w:t xml:space="preserve"> car refinish market on the basis of pestle analysis. </w:t>
      </w:r>
      <w:proofErr w:type="gramStart"/>
      <w:r w:rsidRPr="00626632">
        <w:rPr>
          <w:lang w:val="en-US"/>
        </w:rPr>
        <w:t>SCOPE ACADEMIC HOUSE B&amp;M PUBLISHING, p.54.</w:t>
      </w:r>
      <w:proofErr w:type="gramEnd"/>
    </w:p>
    <w:p w:rsidR="00626632" w:rsidRPr="00626632" w:rsidRDefault="00626632" w:rsidP="00626632">
      <w:pPr>
        <w:rPr>
          <w:lang w:val="en-US"/>
        </w:rPr>
      </w:pPr>
      <w:proofErr w:type="spellStart"/>
      <w:proofErr w:type="gramStart"/>
      <w:r w:rsidRPr="00626632">
        <w:rPr>
          <w:lang w:val="en-US"/>
        </w:rPr>
        <w:t>Izzaty</w:t>
      </w:r>
      <w:proofErr w:type="spellEnd"/>
      <w:r w:rsidRPr="00626632">
        <w:rPr>
          <w:lang w:val="en-US"/>
        </w:rPr>
        <w:t xml:space="preserve">, N. and </w:t>
      </w:r>
      <w:proofErr w:type="spellStart"/>
      <w:r w:rsidRPr="00626632">
        <w:rPr>
          <w:lang w:val="en-US"/>
        </w:rPr>
        <w:t>Sastra</w:t>
      </w:r>
      <w:proofErr w:type="spellEnd"/>
      <w:r w:rsidRPr="00626632">
        <w:rPr>
          <w:lang w:val="en-US"/>
        </w:rPr>
        <w:t>, H.Y., 2019, June.</w:t>
      </w:r>
      <w:proofErr w:type="gramEnd"/>
      <w:r w:rsidRPr="00626632">
        <w:rPr>
          <w:lang w:val="en-US"/>
        </w:rPr>
        <w:t xml:space="preserve"> The implementation of </w:t>
      </w:r>
      <w:proofErr w:type="spellStart"/>
      <w:r w:rsidRPr="00626632">
        <w:rPr>
          <w:lang w:val="en-US"/>
        </w:rPr>
        <w:t>graphene</w:t>
      </w:r>
      <w:proofErr w:type="spellEnd"/>
      <w:r w:rsidRPr="00626632">
        <w:rPr>
          <w:lang w:val="en-US"/>
        </w:rPr>
        <w:t xml:space="preserve"> composites for automotive: an industrial perspective. In IOP Conference Series: Materials Science and Engineering (Vol. 536, No. 1, p. 012133). </w:t>
      </w:r>
      <w:proofErr w:type="gramStart"/>
      <w:r w:rsidRPr="00626632">
        <w:rPr>
          <w:lang w:val="en-US"/>
        </w:rPr>
        <w:t>IOP Publishing.</w:t>
      </w:r>
      <w:proofErr w:type="gramEnd"/>
    </w:p>
    <w:p w:rsidR="00626632" w:rsidRPr="00626632" w:rsidRDefault="00626632" w:rsidP="00626632">
      <w:pPr>
        <w:rPr>
          <w:lang w:val="en-US"/>
        </w:rPr>
      </w:pPr>
      <w:r w:rsidRPr="00626632">
        <w:rPr>
          <w:lang w:val="en-US"/>
        </w:rPr>
        <w:t xml:space="preserve">Debye, Y., 2014. </w:t>
      </w:r>
      <w:proofErr w:type="gramStart"/>
      <w:r w:rsidRPr="00626632">
        <w:rPr>
          <w:lang w:val="en-US"/>
        </w:rPr>
        <w:t xml:space="preserve">E-car industry analysis from the perspective of business model dynamics (Bachelor's thesis, University of </w:t>
      </w:r>
      <w:proofErr w:type="spellStart"/>
      <w:r w:rsidRPr="00626632">
        <w:rPr>
          <w:lang w:val="en-US"/>
        </w:rPr>
        <w:t>Twente</w:t>
      </w:r>
      <w:proofErr w:type="spellEnd"/>
      <w:r w:rsidRPr="00626632">
        <w:rPr>
          <w:lang w:val="en-US"/>
        </w:rPr>
        <w:t>).</w:t>
      </w:r>
      <w:proofErr w:type="gramEnd"/>
    </w:p>
    <w:p w:rsidR="00626632" w:rsidRPr="00C30B03" w:rsidRDefault="00626632" w:rsidP="00C30B03">
      <w:pPr>
        <w:rPr>
          <w:lang w:val="en-US"/>
        </w:rPr>
      </w:pPr>
      <w:bookmarkStart w:id="13" w:name="_GoBack"/>
      <w:bookmarkEnd w:id="13"/>
    </w:p>
    <w:p w:rsidR="00947FBF" w:rsidRPr="00C30B03" w:rsidRDefault="00947FBF"/>
    <w:sectPr w:rsidR="00947FBF" w:rsidRPr="00C30B0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5A2DD7"/>
    <w:multiLevelType w:val="multilevel"/>
    <w:tmpl w:val="9DBCC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D47E8"/>
    <w:rsid w:val="00081A44"/>
    <w:rsid w:val="000D5048"/>
    <w:rsid w:val="000F318E"/>
    <w:rsid w:val="001429E6"/>
    <w:rsid w:val="00144CCB"/>
    <w:rsid w:val="00172CC1"/>
    <w:rsid w:val="001A1FB8"/>
    <w:rsid w:val="001C65F1"/>
    <w:rsid w:val="00204711"/>
    <w:rsid w:val="00237CD2"/>
    <w:rsid w:val="00275F65"/>
    <w:rsid w:val="002C29B4"/>
    <w:rsid w:val="002E6185"/>
    <w:rsid w:val="00326C7D"/>
    <w:rsid w:val="00374947"/>
    <w:rsid w:val="003D473D"/>
    <w:rsid w:val="003E469F"/>
    <w:rsid w:val="003E6303"/>
    <w:rsid w:val="004357C9"/>
    <w:rsid w:val="004518F8"/>
    <w:rsid w:val="00490078"/>
    <w:rsid w:val="004B27B7"/>
    <w:rsid w:val="004E1AF8"/>
    <w:rsid w:val="00536374"/>
    <w:rsid w:val="00571BC0"/>
    <w:rsid w:val="00573A15"/>
    <w:rsid w:val="00574B68"/>
    <w:rsid w:val="00596B7E"/>
    <w:rsid w:val="005A6CF0"/>
    <w:rsid w:val="005C1874"/>
    <w:rsid w:val="005E4A06"/>
    <w:rsid w:val="00626632"/>
    <w:rsid w:val="006467E0"/>
    <w:rsid w:val="00661F19"/>
    <w:rsid w:val="006A4F96"/>
    <w:rsid w:val="006A5FB3"/>
    <w:rsid w:val="007302EC"/>
    <w:rsid w:val="007767D1"/>
    <w:rsid w:val="007A06F8"/>
    <w:rsid w:val="007D66B4"/>
    <w:rsid w:val="008065B5"/>
    <w:rsid w:val="0085241E"/>
    <w:rsid w:val="0087591D"/>
    <w:rsid w:val="008A3F37"/>
    <w:rsid w:val="00907CD0"/>
    <w:rsid w:val="00947FBF"/>
    <w:rsid w:val="009831CD"/>
    <w:rsid w:val="009D47E8"/>
    <w:rsid w:val="00A47E02"/>
    <w:rsid w:val="00A62899"/>
    <w:rsid w:val="00AA513C"/>
    <w:rsid w:val="00AE57B3"/>
    <w:rsid w:val="00B053E0"/>
    <w:rsid w:val="00BC2711"/>
    <w:rsid w:val="00BD0722"/>
    <w:rsid w:val="00C30B03"/>
    <w:rsid w:val="00C8269D"/>
    <w:rsid w:val="00CC3E48"/>
    <w:rsid w:val="00D0063A"/>
    <w:rsid w:val="00D309CC"/>
    <w:rsid w:val="00D84AB3"/>
    <w:rsid w:val="00DE397F"/>
    <w:rsid w:val="00DF0DA1"/>
    <w:rsid w:val="00E1089C"/>
    <w:rsid w:val="00F3308B"/>
    <w:rsid w:val="00F771F7"/>
    <w:rsid w:val="00FB2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rsid w:val="00661F19"/>
    <w:pPr>
      <w:keepNext/>
      <w:keepLines/>
      <w:spacing w:before="400" w:after="120" w:line="276" w:lineRule="auto"/>
      <w:jc w:val="left"/>
      <w:outlineLvl w:val="0"/>
    </w:pPr>
    <w:rPr>
      <w:rFonts w:eastAsia="Arial" w:cs="Arial"/>
      <w:b/>
      <w:sz w:val="28"/>
      <w:szCs w:val="40"/>
      <w:lang w:val="en-US"/>
    </w:rPr>
  </w:style>
  <w:style w:type="paragraph" w:styleId="Heading2">
    <w:name w:val="heading 2"/>
    <w:basedOn w:val="Normal"/>
    <w:next w:val="Normal"/>
    <w:link w:val="Heading2Char"/>
    <w:rsid w:val="00661F19"/>
    <w:pPr>
      <w:keepNext/>
      <w:keepLines/>
      <w:spacing w:before="360" w:after="120" w:line="276" w:lineRule="auto"/>
      <w:jc w:val="left"/>
      <w:outlineLvl w:val="1"/>
    </w:pPr>
    <w:rPr>
      <w:rFonts w:eastAsia="Arial" w:cs="Arial"/>
      <w:b/>
      <w:sz w:val="28"/>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rsid w:val="00661F19"/>
    <w:rPr>
      <w:rFonts w:ascii="Times New Roman" w:eastAsia="Arial" w:hAnsi="Times New Roman" w:cs="Arial"/>
      <w:b/>
      <w:sz w:val="28"/>
      <w:szCs w:val="40"/>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rsid w:val="00661F19"/>
    <w:rPr>
      <w:rFonts w:ascii="Times New Roman" w:eastAsia="Arial" w:hAnsi="Times New Roman" w:cs="Arial"/>
      <w:b/>
      <w:sz w:val="28"/>
      <w:szCs w:val="32"/>
    </w:rPr>
  </w:style>
  <w:style w:type="paragraph" w:styleId="BalloonText">
    <w:name w:val="Balloon Text"/>
    <w:basedOn w:val="Normal"/>
    <w:link w:val="BalloonTextChar"/>
    <w:uiPriority w:val="99"/>
    <w:semiHidden/>
    <w:unhideWhenUsed/>
    <w:rsid w:val="00C30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B03"/>
    <w:rPr>
      <w:rFonts w:ascii="Tahoma" w:hAnsi="Tahoma" w:cs="Tahoma"/>
      <w:sz w:val="16"/>
      <w:szCs w:val="16"/>
      <w:lang w:val="en-GB"/>
    </w:rPr>
  </w:style>
  <w:style w:type="paragraph" w:styleId="TOCHeading">
    <w:name w:val="TOC Heading"/>
    <w:basedOn w:val="Heading1"/>
    <w:next w:val="Normal"/>
    <w:uiPriority w:val="39"/>
    <w:semiHidden/>
    <w:unhideWhenUsed/>
    <w:qFormat/>
    <w:rsid w:val="00F3308B"/>
    <w:pPr>
      <w:spacing w:before="480" w:after="0"/>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F3308B"/>
    <w:pPr>
      <w:spacing w:after="100"/>
    </w:pPr>
  </w:style>
  <w:style w:type="paragraph" w:styleId="TOC2">
    <w:name w:val="toc 2"/>
    <w:basedOn w:val="Normal"/>
    <w:next w:val="Normal"/>
    <w:autoRedefine/>
    <w:uiPriority w:val="39"/>
    <w:unhideWhenUsed/>
    <w:rsid w:val="00F3308B"/>
    <w:pPr>
      <w:spacing w:after="100"/>
      <w:ind w:left="240"/>
    </w:pPr>
  </w:style>
  <w:style w:type="character" w:styleId="Hyperlink">
    <w:name w:val="Hyperlink"/>
    <w:basedOn w:val="DefaultParagraphFont"/>
    <w:uiPriority w:val="99"/>
    <w:unhideWhenUsed/>
    <w:rsid w:val="00F3308B"/>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71F7"/>
    <w:pPr>
      <w:spacing w:line="360" w:lineRule="auto"/>
      <w:jc w:val="both"/>
    </w:pPr>
    <w:rPr>
      <w:rFonts w:ascii="Times New Roman" w:hAnsi="Times New Roman"/>
      <w:sz w:val="24"/>
      <w:lang w:val="en-GB"/>
    </w:rPr>
  </w:style>
  <w:style w:type="paragraph" w:styleId="Heading1">
    <w:name w:val="heading 1"/>
    <w:basedOn w:val="Normal"/>
    <w:next w:val="Normal"/>
    <w:link w:val="Heading1Char"/>
    <w:rsid w:val="00661F19"/>
    <w:pPr>
      <w:keepNext/>
      <w:keepLines/>
      <w:spacing w:before="400" w:after="120" w:line="276" w:lineRule="auto"/>
      <w:jc w:val="left"/>
      <w:outlineLvl w:val="0"/>
    </w:pPr>
    <w:rPr>
      <w:rFonts w:eastAsia="Arial" w:cs="Arial"/>
      <w:b/>
      <w:sz w:val="28"/>
      <w:szCs w:val="40"/>
      <w:lang w:val="en-US"/>
    </w:rPr>
  </w:style>
  <w:style w:type="paragraph" w:styleId="Heading2">
    <w:name w:val="heading 2"/>
    <w:basedOn w:val="Normal"/>
    <w:next w:val="Normal"/>
    <w:link w:val="Heading2Char"/>
    <w:rsid w:val="00661F19"/>
    <w:pPr>
      <w:keepNext/>
      <w:keepLines/>
      <w:spacing w:before="360" w:after="120" w:line="276" w:lineRule="auto"/>
      <w:jc w:val="left"/>
      <w:outlineLvl w:val="1"/>
    </w:pPr>
    <w:rPr>
      <w:rFonts w:eastAsia="Arial" w:cs="Arial"/>
      <w:b/>
      <w:sz w:val="28"/>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326C7D"/>
    <w:pPr>
      <w:keepNext/>
      <w:keepLines/>
      <w:spacing w:after="60" w:line="276" w:lineRule="auto"/>
      <w:jc w:val="left"/>
    </w:pPr>
    <w:rPr>
      <w:rFonts w:eastAsia="Arial" w:cs="Arial"/>
      <w:b/>
      <w:sz w:val="52"/>
      <w:szCs w:val="52"/>
      <w:lang w:val="en-US"/>
    </w:rPr>
  </w:style>
  <w:style w:type="character" w:customStyle="1" w:styleId="TitleChar">
    <w:name w:val="Title Char"/>
    <w:basedOn w:val="DefaultParagraphFont"/>
    <w:link w:val="Title"/>
    <w:rsid w:val="00326C7D"/>
    <w:rPr>
      <w:rFonts w:ascii="Times New Roman" w:eastAsia="Arial" w:hAnsi="Times New Roman" w:cs="Arial"/>
      <w:b/>
      <w:sz w:val="52"/>
      <w:szCs w:val="52"/>
    </w:rPr>
  </w:style>
  <w:style w:type="character" w:customStyle="1" w:styleId="Heading1Char">
    <w:name w:val="Heading 1 Char"/>
    <w:basedOn w:val="DefaultParagraphFont"/>
    <w:link w:val="Heading1"/>
    <w:rsid w:val="00661F19"/>
    <w:rPr>
      <w:rFonts w:ascii="Times New Roman" w:eastAsia="Arial" w:hAnsi="Times New Roman" w:cs="Arial"/>
      <w:b/>
      <w:sz w:val="28"/>
      <w:szCs w:val="40"/>
    </w:rPr>
  </w:style>
  <w:style w:type="paragraph" w:styleId="NoSpacing">
    <w:name w:val="No Spacing"/>
    <w:uiPriority w:val="1"/>
    <w:qFormat/>
    <w:rsid w:val="007767D1"/>
    <w:pPr>
      <w:spacing w:after="0" w:line="360" w:lineRule="auto"/>
    </w:pPr>
    <w:rPr>
      <w:rFonts w:ascii="Times New Roman" w:eastAsia="Arial" w:hAnsi="Times New Roman" w:cs="Arial"/>
      <w:sz w:val="24"/>
      <w:lang w:val="en-IN" w:eastAsia="en-IN"/>
    </w:rPr>
  </w:style>
  <w:style w:type="character" w:customStyle="1" w:styleId="Heading2Char">
    <w:name w:val="Heading 2 Char"/>
    <w:basedOn w:val="DefaultParagraphFont"/>
    <w:link w:val="Heading2"/>
    <w:rsid w:val="00661F19"/>
    <w:rPr>
      <w:rFonts w:ascii="Times New Roman" w:eastAsia="Arial" w:hAnsi="Times New Roman" w:cs="Arial"/>
      <w:b/>
      <w:sz w:val="28"/>
      <w:szCs w:val="32"/>
    </w:rPr>
  </w:style>
  <w:style w:type="paragraph" w:styleId="BalloonText">
    <w:name w:val="Balloon Text"/>
    <w:basedOn w:val="Normal"/>
    <w:link w:val="BalloonTextChar"/>
    <w:uiPriority w:val="99"/>
    <w:semiHidden/>
    <w:unhideWhenUsed/>
    <w:rsid w:val="00C30B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0B03"/>
    <w:rPr>
      <w:rFonts w:ascii="Tahoma" w:hAnsi="Tahoma" w:cs="Tahoma"/>
      <w:sz w:val="16"/>
      <w:szCs w:val="16"/>
      <w:lang w:val="en-GB"/>
    </w:rPr>
  </w:style>
  <w:style w:type="paragraph" w:styleId="TOCHeading">
    <w:name w:val="TOC Heading"/>
    <w:basedOn w:val="Heading1"/>
    <w:next w:val="Normal"/>
    <w:uiPriority w:val="39"/>
    <w:semiHidden/>
    <w:unhideWhenUsed/>
    <w:qFormat/>
    <w:rsid w:val="00F3308B"/>
    <w:pPr>
      <w:spacing w:before="480" w:after="0"/>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F3308B"/>
    <w:pPr>
      <w:spacing w:after="100"/>
    </w:pPr>
  </w:style>
  <w:style w:type="paragraph" w:styleId="TOC2">
    <w:name w:val="toc 2"/>
    <w:basedOn w:val="Normal"/>
    <w:next w:val="Normal"/>
    <w:autoRedefine/>
    <w:uiPriority w:val="39"/>
    <w:unhideWhenUsed/>
    <w:rsid w:val="00F3308B"/>
    <w:pPr>
      <w:spacing w:after="100"/>
      <w:ind w:left="240"/>
    </w:pPr>
  </w:style>
  <w:style w:type="character" w:styleId="Hyperlink">
    <w:name w:val="Hyperlink"/>
    <w:basedOn w:val="DefaultParagraphFont"/>
    <w:uiPriority w:val="99"/>
    <w:unhideWhenUsed/>
    <w:rsid w:val="00F3308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45D498-777D-4758-AFF8-2D3E9275A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11</Pages>
  <Words>2472</Words>
  <Characters>14092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2021</dc:creator>
  <cp:lastModifiedBy>2021</cp:lastModifiedBy>
  <cp:revision>29</cp:revision>
  <dcterms:created xsi:type="dcterms:W3CDTF">2022-04-13T07:17:00Z</dcterms:created>
  <dcterms:modified xsi:type="dcterms:W3CDTF">2022-04-13T14:21:00Z</dcterms:modified>
</cp:coreProperties>
</file>