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556A9" w14:textId="77777777" w:rsidR="002D4CE6" w:rsidRPr="00500F43" w:rsidRDefault="002D4CE6" w:rsidP="002D4CE6">
      <w:pPr>
        <w:jc w:val="center"/>
        <w:rPr>
          <w:rFonts w:ascii="Times New Roman" w:hAnsi="Times New Roman" w:cs="Times New Roman"/>
          <w:sz w:val="28"/>
          <w:szCs w:val="32"/>
        </w:rPr>
      </w:pPr>
      <w:r w:rsidRPr="00500F43">
        <w:rPr>
          <w:rFonts w:ascii="Times New Roman" w:hAnsi="Times New Roman" w:cs="Times New Roman"/>
          <w:sz w:val="28"/>
          <w:szCs w:val="32"/>
        </w:rPr>
        <w:t>UNIVERSITY OF WALES</w:t>
      </w:r>
    </w:p>
    <w:p w14:paraId="55FA4CE3" w14:textId="77777777" w:rsidR="002D4CE6" w:rsidRPr="00500F43" w:rsidRDefault="002D4CE6" w:rsidP="002D4CE6">
      <w:pPr>
        <w:jc w:val="center"/>
        <w:rPr>
          <w:rFonts w:ascii="Times New Roman" w:hAnsi="Times New Roman" w:cs="Times New Roman"/>
          <w:sz w:val="28"/>
          <w:szCs w:val="32"/>
        </w:rPr>
      </w:pPr>
      <w:r w:rsidRPr="00500F43">
        <w:rPr>
          <w:rFonts w:ascii="Times New Roman" w:hAnsi="Times New Roman" w:cs="Times New Roman"/>
          <w:sz w:val="28"/>
          <w:szCs w:val="32"/>
        </w:rPr>
        <w:t>Trinity Saint David, London.</w:t>
      </w:r>
    </w:p>
    <w:p w14:paraId="7E6482D8" w14:textId="77777777" w:rsidR="002D4CE6" w:rsidRPr="00500F43" w:rsidRDefault="002D4CE6" w:rsidP="002D4CE6">
      <w:pPr>
        <w:rPr>
          <w:rFonts w:ascii="Times New Roman" w:hAnsi="Times New Roman" w:cs="Times New Roman"/>
          <w:sz w:val="28"/>
          <w:szCs w:val="32"/>
        </w:rPr>
      </w:pPr>
    </w:p>
    <w:p w14:paraId="70FC8543" w14:textId="77777777" w:rsidR="002D4CE6" w:rsidRPr="00500F43" w:rsidRDefault="002D4CE6" w:rsidP="002D4CE6">
      <w:pPr>
        <w:rPr>
          <w:rFonts w:ascii="Times New Roman" w:hAnsi="Times New Roman" w:cs="Times New Roman"/>
          <w:sz w:val="28"/>
          <w:szCs w:val="32"/>
        </w:rPr>
      </w:pPr>
    </w:p>
    <w:p w14:paraId="229151A7" w14:textId="77777777" w:rsidR="002D4CE6" w:rsidRPr="00500F43" w:rsidRDefault="002D4CE6" w:rsidP="002D4CE6">
      <w:pPr>
        <w:jc w:val="center"/>
        <w:rPr>
          <w:rFonts w:ascii="Times New Roman" w:hAnsi="Times New Roman" w:cs="Times New Roman"/>
          <w:sz w:val="28"/>
          <w:szCs w:val="32"/>
        </w:rPr>
      </w:pPr>
    </w:p>
    <w:p w14:paraId="3BF64650" w14:textId="5B981330" w:rsidR="002D4CE6" w:rsidRDefault="002D4CE6" w:rsidP="002D4CE6">
      <w:pPr>
        <w:jc w:val="center"/>
        <w:rPr>
          <w:rFonts w:ascii="Times New Roman" w:hAnsi="Times New Roman" w:cs="Times New Roman"/>
          <w:sz w:val="28"/>
          <w:szCs w:val="32"/>
        </w:rPr>
      </w:pPr>
      <w:r>
        <w:rPr>
          <w:rFonts w:ascii="Times New Roman" w:hAnsi="Times New Roman" w:cs="Times New Roman"/>
          <w:sz w:val="28"/>
          <w:szCs w:val="32"/>
        </w:rPr>
        <w:t>A Research on Racism in The NHS Workplace</w:t>
      </w:r>
    </w:p>
    <w:p w14:paraId="71F45250" w14:textId="77777777" w:rsidR="002D4CE6" w:rsidRPr="00500F43" w:rsidRDefault="002D4CE6" w:rsidP="002D4CE6">
      <w:pPr>
        <w:jc w:val="center"/>
        <w:rPr>
          <w:rFonts w:ascii="Times New Roman" w:hAnsi="Times New Roman" w:cs="Times New Roman"/>
          <w:sz w:val="28"/>
          <w:szCs w:val="32"/>
        </w:rPr>
      </w:pPr>
    </w:p>
    <w:p w14:paraId="4506AC71" w14:textId="77777777" w:rsidR="002D4CE6" w:rsidRPr="00500F43" w:rsidRDefault="002D4CE6" w:rsidP="002D4CE6">
      <w:pPr>
        <w:jc w:val="center"/>
        <w:rPr>
          <w:rFonts w:ascii="Times New Roman" w:hAnsi="Times New Roman" w:cs="Times New Roman"/>
          <w:sz w:val="28"/>
          <w:szCs w:val="32"/>
        </w:rPr>
      </w:pPr>
    </w:p>
    <w:p w14:paraId="2C123BC0" w14:textId="77777777" w:rsidR="002D4CE6" w:rsidRPr="00500F43" w:rsidRDefault="002D4CE6" w:rsidP="002D4CE6">
      <w:pPr>
        <w:jc w:val="center"/>
        <w:rPr>
          <w:rFonts w:ascii="Times New Roman" w:hAnsi="Times New Roman" w:cs="Times New Roman"/>
          <w:sz w:val="28"/>
          <w:szCs w:val="32"/>
        </w:rPr>
      </w:pPr>
    </w:p>
    <w:p w14:paraId="528B0047" w14:textId="7B614F05" w:rsidR="002D4CE6" w:rsidRDefault="003D66D0" w:rsidP="002D4CE6">
      <w:pPr>
        <w:jc w:val="center"/>
        <w:rPr>
          <w:rFonts w:ascii="Times New Roman" w:hAnsi="Times New Roman" w:cs="Times New Roman"/>
          <w:sz w:val="28"/>
          <w:szCs w:val="32"/>
        </w:rPr>
      </w:pPr>
      <w:r>
        <w:rPr>
          <w:rFonts w:ascii="Times New Roman" w:hAnsi="Times New Roman" w:cs="Times New Roman"/>
          <w:sz w:val="28"/>
          <w:szCs w:val="32"/>
        </w:rPr>
        <w:t>Problem Solving and Decision-Making Skills (Health and Social Care)</w:t>
      </w:r>
    </w:p>
    <w:p w14:paraId="3996813B" w14:textId="21DE0582" w:rsidR="002D4CE6" w:rsidRPr="00173D1B" w:rsidRDefault="002D4CE6" w:rsidP="002D4CE6">
      <w:pPr>
        <w:jc w:val="center"/>
        <w:rPr>
          <w:rFonts w:ascii="Times New Roman" w:hAnsi="Times New Roman" w:cs="Times New Roman"/>
          <w:sz w:val="28"/>
          <w:szCs w:val="32"/>
        </w:rPr>
      </w:pPr>
      <w:r w:rsidRPr="00173D1B">
        <w:rPr>
          <w:rFonts w:ascii="Times New Roman" w:hAnsi="Times New Roman" w:cs="Times New Roman"/>
          <w:sz w:val="28"/>
          <w:szCs w:val="32"/>
        </w:rPr>
        <w:t>BMSK400</w:t>
      </w:r>
      <w:r w:rsidR="003D66D0">
        <w:rPr>
          <w:rFonts w:ascii="Times New Roman" w:hAnsi="Times New Roman" w:cs="Times New Roman"/>
          <w:sz w:val="28"/>
          <w:szCs w:val="32"/>
        </w:rPr>
        <w:t>4</w:t>
      </w:r>
    </w:p>
    <w:p w14:paraId="5DE87B50" w14:textId="77777777" w:rsidR="002D4CE6" w:rsidRPr="00500F43" w:rsidRDefault="002D4CE6" w:rsidP="002D4CE6">
      <w:pPr>
        <w:jc w:val="center"/>
        <w:rPr>
          <w:rFonts w:ascii="Times New Roman" w:hAnsi="Times New Roman" w:cs="Times New Roman"/>
          <w:sz w:val="28"/>
          <w:szCs w:val="32"/>
        </w:rPr>
      </w:pPr>
    </w:p>
    <w:p w14:paraId="3ACFA5D2" w14:textId="77777777" w:rsidR="002D4CE6" w:rsidRPr="00500F43" w:rsidRDefault="002D4CE6" w:rsidP="002D4CE6">
      <w:pPr>
        <w:jc w:val="center"/>
        <w:rPr>
          <w:rFonts w:ascii="Times New Roman" w:hAnsi="Times New Roman" w:cs="Times New Roman"/>
          <w:sz w:val="28"/>
          <w:szCs w:val="32"/>
        </w:rPr>
      </w:pPr>
    </w:p>
    <w:p w14:paraId="4B19497F" w14:textId="77777777" w:rsidR="002D4CE6" w:rsidRPr="00500F43" w:rsidRDefault="002D4CE6" w:rsidP="002D4CE6">
      <w:pPr>
        <w:jc w:val="center"/>
        <w:rPr>
          <w:rFonts w:ascii="Times New Roman" w:hAnsi="Times New Roman" w:cs="Times New Roman"/>
          <w:sz w:val="28"/>
          <w:szCs w:val="32"/>
        </w:rPr>
      </w:pPr>
    </w:p>
    <w:p w14:paraId="24256FAB" w14:textId="77777777" w:rsidR="002D4CE6" w:rsidRPr="00500F43" w:rsidRDefault="002D4CE6" w:rsidP="002D4CE6">
      <w:pPr>
        <w:jc w:val="center"/>
        <w:rPr>
          <w:rFonts w:ascii="Times New Roman" w:hAnsi="Times New Roman" w:cs="Times New Roman"/>
          <w:sz w:val="28"/>
          <w:szCs w:val="32"/>
        </w:rPr>
      </w:pPr>
      <w:r w:rsidRPr="00500F43">
        <w:rPr>
          <w:rFonts w:ascii="Times New Roman" w:hAnsi="Times New Roman" w:cs="Times New Roman"/>
          <w:sz w:val="28"/>
          <w:szCs w:val="32"/>
        </w:rPr>
        <w:t xml:space="preserve">Marice </w:t>
      </w:r>
      <w:proofErr w:type="spellStart"/>
      <w:r w:rsidRPr="00500F43">
        <w:rPr>
          <w:rFonts w:ascii="Times New Roman" w:hAnsi="Times New Roman" w:cs="Times New Roman"/>
          <w:sz w:val="28"/>
          <w:szCs w:val="32"/>
        </w:rPr>
        <w:t>Ezeigbe</w:t>
      </w:r>
      <w:proofErr w:type="spellEnd"/>
      <w:r w:rsidRPr="00500F43">
        <w:rPr>
          <w:rFonts w:ascii="Times New Roman" w:hAnsi="Times New Roman" w:cs="Times New Roman"/>
          <w:sz w:val="28"/>
          <w:szCs w:val="32"/>
        </w:rPr>
        <w:t xml:space="preserve"> Okunbor</w:t>
      </w:r>
    </w:p>
    <w:p w14:paraId="4B39C77D" w14:textId="77777777" w:rsidR="002D4CE6" w:rsidRPr="00500F43" w:rsidRDefault="002D4CE6" w:rsidP="002D4CE6">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02A6F47C" w14:textId="77777777" w:rsidR="002D4CE6" w:rsidRPr="00500F43" w:rsidRDefault="002D4CE6" w:rsidP="002D4CE6">
      <w:pPr>
        <w:jc w:val="center"/>
        <w:rPr>
          <w:rFonts w:ascii="Times New Roman" w:hAnsi="Times New Roman" w:cs="Times New Roman"/>
          <w:sz w:val="28"/>
          <w:szCs w:val="32"/>
        </w:rPr>
      </w:pPr>
    </w:p>
    <w:p w14:paraId="59FDE601" w14:textId="77777777" w:rsidR="002D4CE6" w:rsidRPr="00500F43" w:rsidRDefault="002D4CE6" w:rsidP="002D4CE6">
      <w:pPr>
        <w:jc w:val="center"/>
        <w:rPr>
          <w:rFonts w:ascii="Times New Roman" w:hAnsi="Times New Roman" w:cs="Times New Roman"/>
          <w:sz w:val="28"/>
          <w:szCs w:val="32"/>
        </w:rPr>
      </w:pPr>
    </w:p>
    <w:p w14:paraId="7C6D8D9A" w14:textId="77777777" w:rsidR="002D4CE6" w:rsidRPr="00500F43" w:rsidRDefault="002D4CE6" w:rsidP="002D4CE6">
      <w:pPr>
        <w:jc w:val="center"/>
        <w:rPr>
          <w:rFonts w:ascii="Times New Roman" w:hAnsi="Times New Roman" w:cs="Times New Roman"/>
          <w:sz w:val="28"/>
          <w:szCs w:val="32"/>
        </w:rPr>
      </w:pPr>
    </w:p>
    <w:p w14:paraId="11DE4A9A" w14:textId="77777777" w:rsidR="002D4CE6" w:rsidRPr="005B2678" w:rsidRDefault="002D4CE6" w:rsidP="002D4CE6">
      <w:pPr>
        <w:jc w:val="center"/>
        <w:rPr>
          <w:rFonts w:ascii="Times New Roman" w:hAnsi="Times New Roman" w:cs="Times New Roman"/>
          <w:sz w:val="32"/>
          <w:szCs w:val="32"/>
        </w:rPr>
      </w:pPr>
      <w:r w:rsidRPr="00500F43">
        <w:rPr>
          <w:rFonts w:ascii="Times New Roman" w:hAnsi="Times New Roman" w:cs="Times New Roman"/>
          <w:sz w:val="28"/>
          <w:szCs w:val="32"/>
        </w:rPr>
        <w:t xml:space="preserve">Lecturer:  </w:t>
      </w:r>
      <w:r w:rsidRPr="00453BFD">
        <w:rPr>
          <w:rFonts w:ascii="Times New Roman" w:hAnsi="Times New Roman" w:cs="Times New Roman"/>
          <w:sz w:val="28"/>
          <w:szCs w:val="32"/>
        </w:rPr>
        <w:t>An</w:t>
      </w:r>
      <w:r>
        <w:rPr>
          <w:rFonts w:ascii="Times New Roman" w:hAnsi="Times New Roman" w:cs="Times New Roman"/>
          <w:sz w:val="28"/>
          <w:szCs w:val="32"/>
        </w:rPr>
        <w:t>upam Mazumdar</w:t>
      </w:r>
    </w:p>
    <w:p w14:paraId="17E0C0F4" w14:textId="13341DD1" w:rsidR="002D4CE6" w:rsidRDefault="002D4CE6" w:rsidP="002D4CE6">
      <w:pPr>
        <w:jc w:val="center"/>
        <w:rPr>
          <w:rFonts w:ascii="Times New Roman" w:hAnsi="Times New Roman" w:cs="Times New Roman"/>
          <w:sz w:val="28"/>
          <w:szCs w:val="32"/>
        </w:rPr>
      </w:pPr>
      <w:r>
        <w:rPr>
          <w:rFonts w:ascii="Times New Roman" w:hAnsi="Times New Roman" w:cs="Times New Roman"/>
          <w:sz w:val="28"/>
          <w:szCs w:val="32"/>
        </w:rPr>
        <w:t>04/09</w:t>
      </w:r>
      <w:r w:rsidRPr="00500F43">
        <w:rPr>
          <w:rFonts w:ascii="Times New Roman" w:hAnsi="Times New Roman" w:cs="Times New Roman"/>
          <w:sz w:val="28"/>
          <w:szCs w:val="32"/>
        </w:rPr>
        <w:t>/2019</w:t>
      </w:r>
    </w:p>
    <w:p w14:paraId="2456FD4D" w14:textId="77777777" w:rsidR="002D4CE6" w:rsidRDefault="002D4CE6" w:rsidP="002D4CE6"/>
    <w:p w14:paraId="38403057" w14:textId="77777777" w:rsidR="002D4CE6" w:rsidRDefault="002D4CE6" w:rsidP="002D4CE6"/>
    <w:p w14:paraId="118B4A62" w14:textId="77777777" w:rsidR="002D4CE6" w:rsidRDefault="002D4CE6" w:rsidP="002D4CE6"/>
    <w:p w14:paraId="27B13DBC" w14:textId="77777777" w:rsidR="002D4CE6" w:rsidRDefault="002D4CE6" w:rsidP="002D4CE6"/>
    <w:p w14:paraId="559A2E9C" w14:textId="77777777" w:rsidR="002D4CE6" w:rsidRDefault="002D4CE6" w:rsidP="002D4CE6"/>
    <w:p w14:paraId="3336829F" w14:textId="77777777" w:rsidR="002D4CE6" w:rsidRDefault="005F0F07" w:rsidP="006C24B3">
      <w:pPr>
        <w:spacing w:line="360" w:lineRule="auto"/>
        <w:rPr>
          <w:rFonts w:cstheme="minorHAnsi"/>
          <w:sz w:val="28"/>
          <w:szCs w:val="24"/>
        </w:rPr>
      </w:pPr>
      <w:r>
        <w:rPr>
          <w:rFonts w:cstheme="minorHAnsi"/>
          <w:sz w:val="28"/>
          <w:szCs w:val="24"/>
        </w:rPr>
        <w:t xml:space="preserve"> </w:t>
      </w:r>
    </w:p>
    <w:p w14:paraId="5BD12B65" w14:textId="77777777" w:rsidR="002D4CE6" w:rsidRDefault="002D4CE6" w:rsidP="002D4CE6">
      <w:pPr>
        <w:tabs>
          <w:tab w:val="left" w:pos="5070"/>
        </w:tabs>
        <w:rPr>
          <w:rFonts w:cstheme="minorHAnsi"/>
          <w:sz w:val="28"/>
          <w:szCs w:val="24"/>
        </w:rPr>
      </w:pPr>
      <w:r>
        <w:rPr>
          <w:rFonts w:cstheme="minorHAnsi"/>
          <w:sz w:val="28"/>
          <w:szCs w:val="24"/>
        </w:rPr>
        <w:br w:type="page"/>
      </w:r>
      <w:r>
        <w:rPr>
          <w:rFonts w:cstheme="minorHAnsi"/>
          <w:sz w:val="28"/>
          <w:szCs w:val="24"/>
        </w:rPr>
        <w:lastRenderedPageBreak/>
        <w:tab/>
      </w:r>
    </w:p>
    <w:sdt>
      <w:sdtPr>
        <w:rPr>
          <w:rFonts w:asciiTheme="minorHAnsi" w:eastAsiaTheme="minorHAnsi" w:hAnsiTheme="minorHAnsi" w:cstheme="minorBidi"/>
          <w:color w:val="auto"/>
          <w:sz w:val="22"/>
          <w:szCs w:val="22"/>
          <w:lang w:val="en-GB"/>
        </w:rPr>
        <w:id w:val="1281454379"/>
        <w:docPartObj>
          <w:docPartGallery w:val="Table of Contents"/>
          <w:docPartUnique/>
        </w:docPartObj>
      </w:sdtPr>
      <w:sdtEndPr>
        <w:rPr>
          <w:b/>
          <w:bCs/>
          <w:noProof/>
        </w:rPr>
      </w:sdtEndPr>
      <w:sdtContent>
        <w:p w14:paraId="027AA666" w14:textId="18477083" w:rsidR="002D4CE6" w:rsidRDefault="002D4CE6" w:rsidP="002D4CE6">
          <w:pPr>
            <w:pStyle w:val="TOCHeading"/>
            <w:spacing w:line="360" w:lineRule="auto"/>
            <w:jc w:val="center"/>
            <w:rPr>
              <w:rFonts w:asciiTheme="minorHAnsi" w:hAnsiTheme="minorHAnsi" w:cstheme="minorHAnsi"/>
              <w:color w:val="000000" w:themeColor="text1"/>
              <w:sz w:val="28"/>
              <w:szCs w:val="24"/>
            </w:rPr>
          </w:pPr>
          <w:r w:rsidRPr="002D4CE6">
            <w:rPr>
              <w:rFonts w:asciiTheme="minorHAnsi" w:hAnsiTheme="minorHAnsi" w:cstheme="minorHAnsi"/>
              <w:color w:val="000000" w:themeColor="text1"/>
              <w:sz w:val="28"/>
              <w:szCs w:val="24"/>
            </w:rPr>
            <w:t>Table of Contents</w:t>
          </w:r>
        </w:p>
        <w:p w14:paraId="07B40631" w14:textId="77777777" w:rsidR="002D4CE6" w:rsidRPr="002D4CE6" w:rsidRDefault="002D4CE6" w:rsidP="002D4CE6">
          <w:pPr>
            <w:spacing w:line="240" w:lineRule="auto"/>
            <w:rPr>
              <w:lang w:val="en-US"/>
            </w:rPr>
          </w:pPr>
        </w:p>
        <w:p w14:paraId="4B20F7AC" w14:textId="52BF8468" w:rsidR="002D4CE6" w:rsidRPr="002D4CE6" w:rsidRDefault="002D4CE6" w:rsidP="002D4CE6">
          <w:pPr>
            <w:pStyle w:val="TOC1"/>
            <w:tabs>
              <w:tab w:val="right" w:leader="dot" w:pos="9016"/>
            </w:tabs>
            <w:spacing w:line="360" w:lineRule="auto"/>
            <w:rPr>
              <w:rFonts w:cstheme="minorHAnsi"/>
              <w:noProof/>
              <w:sz w:val="24"/>
              <w:szCs w:val="24"/>
            </w:rPr>
          </w:pPr>
          <w:r w:rsidRPr="002D4CE6">
            <w:rPr>
              <w:rFonts w:cstheme="minorHAnsi"/>
              <w:sz w:val="24"/>
              <w:szCs w:val="24"/>
            </w:rPr>
            <w:fldChar w:fldCharType="begin"/>
          </w:r>
          <w:r w:rsidRPr="002D4CE6">
            <w:rPr>
              <w:rFonts w:cstheme="minorHAnsi"/>
              <w:sz w:val="24"/>
              <w:szCs w:val="24"/>
            </w:rPr>
            <w:instrText xml:space="preserve"> TOC \o "1-3" \h \z \u </w:instrText>
          </w:r>
          <w:r w:rsidRPr="002D4CE6">
            <w:rPr>
              <w:rFonts w:cstheme="minorHAnsi"/>
              <w:sz w:val="24"/>
              <w:szCs w:val="24"/>
            </w:rPr>
            <w:fldChar w:fldCharType="separate"/>
          </w:r>
          <w:hyperlink w:anchor="_Toc18440132" w:history="1">
            <w:r w:rsidRPr="002D4CE6">
              <w:rPr>
                <w:rStyle w:val="Hyperlink"/>
                <w:rFonts w:cstheme="minorHAnsi"/>
                <w:noProof/>
                <w:sz w:val="24"/>
                <w:szCs w:val="24"/>
              </w:rPr>
              <w:t>1.   INTRODUCTION</w:t>
            </w:r>
            <w:r w:rsidRPr="002D4CE6">
              <w:rPr>
                <w:rFonts w:cstheme="minorHAnsi"/>
                <w:noProof/>
                <w:webHidden/>
                <w:sz w:val="24"/>
                <w:szCs w:val="24"/>
              </w:rPr>
              <w:tab/>
            </w:r>
            <w:r w:rsidRPr="002D4CE6">
              <w:rPr>
                <w:rFonts w:cstheme="minorHAnsi"/>
                <w:noProof/>
                <w:webHidden/>
                <w:sz w:val="24"/>
                <w:szCs w:val="24"/>
              </w:rPr>
              <w:fldChar w:fldCharType="begin"/>
            </w:r>
            <w:r w:rsidRPr="002D4CE6">
              <w:rPr>
                <w:rFonts w:cstheme="minorHAnsi"/>
                <w:noProof/>
                <w:webHidden/>
                <w:sz w:val="24"/>
                <w:szCs w:val="24"/>
              </w:rPr>
              <w:instrText xml:space="preserve"> PAGEREF _Toc18440132 \h </w:instrText>
            </w:r>
            <w:r w:rsidRPr="002D4CE6">
              <w:rPr>
                <w:rFonts w:cstheme="minorHAnsi"/>
                <w:noProof/>
                <w:webHidden/>
                <w:sz w:val="24"/>
                <w:szCs w:val="24"/>
              </w:rPr>
            </w:r>
            <w:r w:rsidRPr="002D4CE6">
              <w:rPr>
                <w:rFonts w:cstheme="minorHAnsi"/>
                <w:noProof/>
                <w:webHidden/>
                <w:sz w:val="24"/>
                <w:szCs w:val="24"/>
              </w:rPr>
              <w:fldChar w:fldCharType="separate"/>
            </w:r>
            <w:r w:rsidRPr="002D4CE6">
              <w:rPr>
                <w:rFonts w:cstheme="minorHAnsi"/>
                <w:noProof/>
                <w:webHidden/>
                <w:sz w:val="24"/>
                <w:szCs w:val="24"/>
              </w:rPr>
              <w:t>3</w:t>
            </w:r>
            <w:r w:rsidRPr="002D4CE6">
              <w:rPr>
                <w:rFonts w:cstheme="minorHAnsi"/>
                <w:noProof/>
                <w:webHidden/>
                <w:sz w:val="24"/>
                <w:szCs w:val="24"/>
              </w:rPr>
              <w:fldChar w:fldCharType="end"/>
            </w:r>
          </w:hyperlink>
        </w:p>
        <w:p w14:paraId="4ACA4F09" w14:textId="43233C3D" w:rsidR="002D4CE6" w:rsidRPr="002D4CE6" w:rsidRDefault="00711DB4" w:rsidP="002D4CE6">
          <w:pPr>
            <w:pStyle w:val="TOC1"/>
            <w:tabs>
              <w:tab w:val="right" w:leader="dot" w:pos="9016"/>
            </w:tabs>
            <w:spacing w:line="360" w:lineRule="auto"/>
            <w:rPr>
              <w:rFonts w:cstheme="minorHAnsi"/>
              <w:noProof/>
              <w:sz w:val="24"/>
              <w:szCs w:val="24"/>
            </w:rPr>
          </w:pPr>
          <w:hyperlink w:anchor="_Toc18440133" w:history="1">
            <w:r w:rsidR="002D4CE6" w:rsidRPr="002D4CE6">
              <w:rPr>
                <w:rStyle w:val="Hyperlink"/>
                <w:rFonts w:cstheme="minorHAnsi"/>
                <w:noProof/>
                <w:sz w:val="24"/>
                <w:szCs w:val="24"/>
              </w:rPr>
              <w:t>2.   BACKGROUND oF THE NHS</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_Toc18440133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4</w:t>
            </w:r>
            <w:r w:rsidR="002D4CE6" w:rsidRPr="002D4CE6">
              <w:rPr>
                <w:rFonts w:cstheme="minorHAnsi"/>
                <w:noProof/>
                <w:webHidden/>
                <w:sz w:val="24"/>
                <w:szCs w:val="24"/>
              </w:rPr>
              <w:fldChar w:fldCharType="end"/>
            </w:r>
          </w:hyperlink>
        </w:p>
        <w:p w14:paraId="4E46E608" w14:textId="02375E16" w:rsidR="002D4CE6" w:rsidRPr="002D4CE6" w:rsidRDefault="00711DB4" w:rsidP="002D4CE6">
          <w:pPr>
            <w:pStyle w:val="TOC1"/>
            <w:tabs>
              <w:tab w:val="right" w:leader="dot" w:pos="9016"/>
            </w:tabs>
            <w:spacing w:line="360" w:lineRule="auto"/>
            <w:rPr>
              <w:rFonts w:cstheme="minorHAnsi"/>
              <w:noProof/>
              <w:sz w:val="24"/>
              <w:szCs w:val="24"/>
            </w:rPr>
          </w:pPr>
          <w:hyperlink w:anchor="_Toc18440134" w:history="1">
            <w:r w:rsidR="002D4CE6" w:rsidRPr="002D4CE6">
              <w:rPr>
                <w:rStyle w:val="Hyperlink"/>
                <w:rFonts w:cstheme="minorHAnsi"/>
                <w:noProof/>
                <w:sz w:val="24"/>
                <w:szCs w:val="24"/>
              </w:rPr>
              <w:t>3.   LITERATURE REVIEW</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_Toc18440134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5</w:t>
            </w:r>
            <w:r w:rsidR="002D4CE6" w:rsidRPr="002D4CE6">
              <w:rPr>
                <w:rFonts w:cstheme="minorHAnsi"/>
                <w:noProof/>
                <w:webHidden/>
                <w:sz w:val="24"/>
                <w:szCs w:val="24"/>
              </w:rPr>
              <w:fldChar w:fldCharType="end"/>
            </w:r>
          </w:hyperlink>
        </w:p>
        <w:p w14:paraId="10F3B1FA" w14:textId="393E4985" w:rsidR="002D4CE6" w:rsidRPr="002D4CE6" w:rsidRDefault="00711DB4" w:rsidP="002D4CE6">
          <w:pPr>
            <w:pStyle w:val="TOC1"/>
            <w:tabs>
              <w:tab w:val="right" w:leader="dot" w:pos="9016"/>
            </w:tabs>
            <w:spacing w:line="360" w:lineRule="auto"/>
            <w:rPr>
              <w:rFonts w:cstheme="minorHAnsi"/>
              <w:noProof/>
              <w:sz w:val="24"/>
              <w:szCs w:val="24"/>
            </w:rPr>
          </w:pPr>
          <w:hyperlink w:anchor="_Toc18440135" w:history="1">
            <w:r w:rsidR="002D4CE6" w:rsidRPr="002D4CE6">
              <w:rPr>
                <w:rStyle w:val="Hyperlink"/>
                <w:rFonts w:cstheme="minorHAnsi"/>
                <w:noProof/>
                <w:sz w:val="24"/>
                <w:szCs w:val="24"/>
              </w:rPr>
              <w:t>4.   AIM OF THE STUDY</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_Toc18440135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5</w:t>
            </w:r>
            <w:r w:rsidR="002D4CE6" w:rsidRPr="002D4CE6">
              <w:rPr>
                <w:rFonts w:cstheme="minorHAnsi"/>
                <w:noProof/>
                <w:webHidden/>
                <w:sz w:val="24"/>
                <w:szCs w:val="24"/>
              </w:rPr>
              <w:fldChar w:fldCharType="end"/>
            </w:r>
          </w:hyperlink>
        </w:p>
        <w:p w14:paraId="6FFF7AF7" w14:textId="0AD13380" w:rsidR="002D4CE6" w:rsidRPr="002D4CE6" w:rsidRDefault="00711DB4" w:rsidP="002D4CE6">
          <w:pPr>
            <w:pStyle w:val="TOC2"/>
            <w:rPr>
              <w:rFonts w:cstheme="minorHAnsi"/>
              <w:noProof/>
              <w:sz w:val="24"/>
              <w:szCs w:val="24"/>
            </w:rPr>
          </w:pPr>
          <w:hyperlink w:anchor="_Toc18440136" w:history="1">
            <w:r w:rsidR="002D4CE6" w:rsidRPr="002D4CE6">
              <w:rPr>
                <w:rStyle w:val="Hyperlink"/>
                <w:rFonts w:cstheme="minorHAnsi"/>
                <w:noProof/>
                <w:sz w:val="24"/>
                <w:szCs w:val="24"/>
              </w:rPr>
              <w:t>4.1   OBJECTIVE OF THE STUDY</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_Toc18440136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6</w:t>
            </w:r>
            <w:r w:rsidR="002D4CE6" w:rsidRPr="002D4CE6">
              <w:rPr>
                <w:rFonts w:cstheme="minorHAnsi"/>
                <w:noProof/>
                <w:webHidden/>
                <w:sz w:val="24"/>
                <w:szCs w:val="24"/>
              </w:rPr>
              <w:fldChar w:fldCharType="end"/>
            </w:r>
          </w:hyperlink>
        </w:p>
        <w:p w14:paraId="371D49F2" w14:textId="1F8C6D2B" w:rsidR="002D4CE6" w:rsidRPr="002D4CE6" w:rsidRDefault="00711DB4" w:rsidP="002D4CE6">
          <w:pPr>
            <w:pStyle w:val="TOC2"/>
            <w:rPr>
              <w:rFonts w:cstheme="minorHAnsi"/>
              <w:noProof/>
              <w:sz w:val="24"/>
              <w:szCs w:val="24"/>
            </w:rPr>
          </w:pPr>
          <w:hyperlink w:anchor="_Toc18440137" w:history="1">
            <w:r w:rsidR="002D4CE6" w:rsidRPr="002D4CE6">
              <w:rPr>
                <w:rStyle w:val="Hyperlink"/>
                <w:rFonts w:cstheme="minorHAnsi"/>
                <w:noProof/>
                <w:sz w:val="24"/>
                <w:szCs w:val="24"/>
              </w:rPr>
              <w:t>4.2   RESEARCH QUESTIONS</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_Toc18440137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6</w:t>
            </w:r>
            <w:r w:rsidR="002D4CE6" w:rsidRPr="002D4CE6">
              <w:rPr>
                <w:rFonts w:cstheme="minorHAnsi"/>
                <w:noProof/>
                <w:webHidden/>
                <w:sz w:val="24"/>
                <w:szCs w:val="24"/>
              </w:rPr>
              <w:fldChar w:fldCharType="end"/>
            </w:r>
          </w:hyperlink>
        </w:p>
        <w:p w14:paraId="79AA9843" w14:textId="7B4E8A8E" w:rsidR="002D4CE6" w:rsidRDefault="00711DB4" w:rsidP="002D4CE6">
          <w:pPr>
            <w:pStyle w:val="TOC1"/>
            <w:tabs>
              <w:tab w:val="right" w:leader="dot" w:pos="9016"/>
            </w:tabs>
            <w:spacing w:line="360" w:lineRule="auto"/>
            <w:rPr>
              <w:rStyle w:val="Hyperlink"/>
              <w:rFonts w:cstheme="minorHAnsi"/>
              <w:noProof/>
              <w:sz w:val="24"/>
              <w:szCs w:val="24"/>
            </w:rPr>
          </w:pPr>
          <w:hyperlink w:anchor="_Toc18440138" w:history="1">
            <w:r w:rsidR="002D4CE6" w:rsidRPr="002D4CE6">
              <w:rPr>
                <w:rStyle w:val="Hyperlink"/>
                <w:rFonts w:cstheme="minorHAnsi"/>
                <w:noProof/>
                <w:sz w:val="24"/>
                <w:szCs w:val="24"/>
              </w:rPr>
              <w:t>5.   MY EXPERIENCE WITH RACISM  AT NHS WORKPLACE.</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_Toc18440138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6</w:t>
            </w:r>
            <w:r w:rsidR="002D4CE6" w:rsidRPr="002D4CE6">
              <w:rPr>
                <w:rFonts w:cstheme="minorHAnsi"/>
                <w:noProof/>
                <w:webHidden/>
                <w:sz w:val="24"/>
                <w:szCs w:val="24"/>
              </w:rPr>
              <w:fldChar w:fldCharType="end"/>
            </w:r>
          </w:hyperlink>
        </w:p>
        <w:p w14:paraId="0F2662C0" w14:textId="5E4A8D17" w:rsidR="002746D9" w:rsidRPr="002746D9" w:rsidRDefault="002746D9" w:rsidP="002746D9">
          <w:pPr>
            <w:rPr>
              <w:sz w:val="24"/>
            </w:rPr>
          </w:pPr>
          <w:r>
            <w:t>6.  SWO</w:t>
          </w:r>
          <w:r w:rsidRPr="002746D9">
            <w:rPr>
              <w:sz w:val="24"/>
            </w:rPr>
            <w:t>T AND PESTLE DECISION MAKING TECHNIQUES ………………………………</w:t>
          </w:r>
          <w:r>
            <w:rPr>
              <w:sz w:val="24"/>
            </w:rPr>
            <w:t>………….</w:t>
          </w:r>
          <w:r w:rsidRPr="002746D9">
            <w:rPr>
              <w:sz w:val="24"/>
            </w:rPr>
            <w:t>……………7</w:t>
          </w:r>
        </w:p>
        <w:p w14:paraId="20A029E5" w14:textId="4B4F7CB0" w:rsidR="002D4CE6" w:rsidRPr="002D4CE6" w:rsidRDefault="00711DB4" w:rsidP="002D4CE6">
          <w:pPr>
            <w:pStyle w:val="TOC1"/>
            <w:tabs>
              <w:tab w:val="right" w:leader="dot" w:pos="9016"/>
            </w:tabs>
            <w:spacing w:line="360" w:lineRule="auto"/>
            <w:rPr>
              <w:rFonts w:cstheme="minorHAnsi"/>
              <w:noProof/>
              <w:sz w:val="24"/>
              <w:szCs w:val="24"/>
            </w:rPr>
          </w:pPr>
          <w:hyperlink w:anchor="_Toc18440139" w:history="1">
            <w:r w:rsidR="002D4CE6" w:rsidRPr="002D4CE6">
              <w:rPr>
                <w:rStyle w:val="Hyperlink"/>
                <w:rFonts w:cstheme="minorHAnsi"/>
                <w:noProof/>
                <w:sz w:val="24"/>
                <w:szCs w:val="24"/>
              </w:rPr>
              <w:t>7.   CAUSES OF RACISM IN THE NHS WORKPLACE</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_Toc18440139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8</w:t>
            </w:r>
            <w:r w:rsidR="002D4CE6" w:rsidRPr="002D4CE6">
              <w:rPr>
                <w:rFonts w:cstheme="minorHAnsi"/>
                <w:noProof/>
                <w:webHidden/>
                <w:sz w:val="24"/>
                <w:szCs w:val="24"/>
              </w:rPr>
              <w:fldChar w:fldCharType="end"/>
            </w:r>
          </w:hyperlink>
        </w:p>
        <w:p w14:paraId="3B73EADE" w14:textId="417E9FC8" w:rsidR="002D4CE6" w:rsidRPr="002D4CE6" w:rsidRDefault="00711DB4" w:rsidP="002D4CE6">
          <w:pPr>
            <w:pStyle w:val="TOC2"/>
            <w:rPr>
              <w:rFonts w:cstheme="minorHAnsi"/>
              <w:noProof/>
              <w:sz w:val="24"/>
              <w:szCs w:val="24"/>
            </w:rPr>
          </w:pPr>
          <w:hyperlink w:anchor="_Toc18440140" w:history="1">
            <w:r w:rsidR="002D4CE6" w:rsidRPr="002D4CE6">
              <w:rPr>
                <w:rStyle w:val="Hyperlink"/>
                <w:rFonts w:cstheme="minorHAnsi"/>
                <w:noProof/>
                <w:sz w:val="24"/>
                <w:szCs w:val="24"/>
              </w:rPr>
              <w:t>7.1   Use of Fish Bone in Solving Problem</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_Toc18440140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10</w:t>
            </w:r>
            <w:r w:rsidR="002D4CE6" w:rsidRPr="002D4CE6">
              <w:rPr>
                <w:rFonts w:cstheme="minorHAnsi"/>
                <w:noProof/>
                <w:webHidden/>
                <w:sz w:val="24"/>
                <w:szCs w:val="24"/>
              </w:rPr>
              <w:fldChar w:fldCharType="end"/>
            </w:r>
          </w:hyperlink>
        </w:p>
        <w:p w14:paraId="690614B9" w14:textId="31587462" w:rsidR="002D4CE6" w:rsidRPr="002D4CE6" w:rsidRDefault="00711DB4" w:rsidP="002D4CE6">
          <w:pPr>
            <w:pStyle w:val="TOC2"/>
            <w:rPr>
              <w:rFonts w:cstheme="minorHAnsi"/>
              <w:noProof/>
              <w:sz w:val="24"/>
              <w:szCs w:val="24"/>
            </w:rPr>
          </w:pPr>
          <w:hyperlink w:anchor="_Toc18440141" w:history="1">
            <w:r w:rsidR="002D4CE6" w:rsidRPr="002D4CE6">
              <w:rPr>
                <w:rStyle w:val="Hyperlink"/>
                <w:rFonts w:cstheme="minorHAnsi"/>
                <w:noProof/>
                <w:sz w:val="24"/>
                <w:szCs w:val="24"/>
              </w:rPr>
              <w:t>7.2  Importance of using fishbone diagram in health and social care</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_Toc18440141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11</w:t>
            </w:r>
            <w:r w:rsidR="002D4CE6" w:rsidRPr="002D4CE6">
              <w:rPr>
                <w:rFonts w:cstheme="minorHAnsi"/>
                <w:noProof/>
                <w:webHidden/>
                <w:sz w:val="24"/>
                <w:szCs w:val="24"/>
              </w:rPr>
              <w:fldChar w:fldCharType="end"/>
            </w:r>
          </w:hyperlink>
        </w:p>
        <w:p w14:paraId="2955E163" w14:textId="0693BBB1" w:rsidR="002D4CE6" w:rsidRPr="002D4CE6" w:rsidRDefault="00711DB4" w:rsidP="002D4CE6">
          <w:pPr>
            <w:pStyle w:val="TOC1"/>
            <w:tabs>
              <w:tab w:val="right" w:leader="dot" w:pos="9016"/>
            </w:tabs>
            <w:spacing w:line="360" w:lineRule="auto"/>
            <w:rPr>
              <w:rFonts w:cstheme="minorHAnsi"/>
              <w:noProof/>
              <w:sz w:val="24"/>
              <w:szCs w:val="24"/>
            </w:rPr>
          </w:pPr>
          <w:hyperlink w:anchor="_Toc18440142" w:history="1">
            <w:r w:rsidR="002D4CE6" w:rsidRPr="002D4CE6">
              <w:rPr>
                <w:rStyle w:val="Hyperlink"/>
                <w:rFonts w:cstheme="minorHAnsi"/>
                <w:noProof/>
                <w:sz w:val="24"/>
                <w:szCs w:val="24"/>
              </w:rPr>
              <w:t>8.  SOLUTIONS AND ERADICATION OF RACISM IN  UK NHS WORKPLACE</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_Toc18440142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12</w:t>
            </w:r>
            <w:r w:rsidR="002D4CE6" w:rsidRPr="002D4CE6">
              <w:rPr>
                <w:rFonts w:cstheme="minorHAnsi"/>
                <w:noProof/>
                <w:webHidden/>
                <w:sz w:val="24"/>
                <w:szCs w:val="24"/>
              </w:rPr>
              <w:fldChar w:fldCharType="end"/>
            </w:r>
          </w:hyperlink>
        </w:p>
        <w:p w14:paraId="5EB4672F" w14:textId="7D21DB6B" w:rsidR="002D4CE6" w:rsidRPr="002D4CE6" w:rsidRDefault="00711DB4" w:rsidP="002D4CE6">
          <w:pPr>
            <w:pStyle w:val="TOC1"/>
            <w:tabs>
              <w:tab w:val="right" w:leader="dot" w:pos="9016"/>
            </w:tabs>
            <w:spacing w:line="360" w:lineRule="auto"/>
            <w:rPr>
              <w:rFonts w:cstheme="minorHAnsi"/>
              <w:noProof/>
              <w:sz w:val="24"/>
              <w:szCs w:val="24"/>
            </w:rPr>
          </w:pPr>
          <w:hyperlink w:anchor="_Toc18440143" w:history="1">
            <w:r w:rsidR="002D4CE6" w:rsidRPr="002D4CE6">
              <w:rPr>
                <w:rStyle w:val="Hyperlink"/>
                <w:rFonts w:cstheme="minorHAnsi"/>
                <w:noProof/>
                <w:sz w:val="24"/>
                <w:szCs w:val="24"/>
              </w:rPr>
              <w:t>9.   IMPLEMENTATION  OF PROPOSED SOLUTION</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_Toc18440143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13</w:t>
            </w:r>
            <w:r w:rsidR="002D4CE6" w:rsidRPr="002D4CE6">
              <w:rPr>
                <w:rFonts w:cstheme="minorHAnsi"/>
                <w:noProof/>
                <w:webHidden/>
                <w:sz w:val="24"/>
                <w:szCs w:val="24"/>
              </w:rPr>
              <w:fldChar w:fldCharType="end"/>
            </w:r>
          </w:hyperlink>
        </w:p>
        <w:p w14:paraId="49E75635" w14:textId="301F3CD6" w:rsidR="002D4CE6" w:rsidRPr="002D4CE6" w:rsidRDefault="00711DB4" w:rsidP="002D4CE6">
          <w:pPr>
            <w:pStyle w:val="TOC1"/>
            <w:tabs>
              <w:tab w:val="right" w:leader="dot" w:pos="9016"/>
            </w:tabs>
            <w:spacing w:line="360" w:lineRule="auto"/>
            <w:rPr>
              <w:rFonts w:cstheme="minorHAnsi"/>
              <w:noProof/>
              <w:sz w:val="24"/>
              <w:szCs w:val="24"/>
            </w:rPr>
          </w:pPr>
          <w:hyperlink w:anchor="_Toc18440144" w:history="1">
            <w:r w:rsidR="002D4CE6" w:rsidRPr="002D4CE6">
              <w:rPr>
                <w:rStyle w:val="Hyperlink"/>
                <w:rFonts w:cstheme="minorHAnsi"/>
                <w:noProof/>
                <w:sz w:val="24"/>
                <w:szCs w:val="24"/>
              </w:rPr>
              <w:t>10.   COMMINICATION PLAN FOR STAKEHOLDERS</w:t>
            </w:r>
            <w:r w:rsidR="002D4CE6" w:rsidRPr="002D4CE6">
              <w:rPr>
                <w:rFonts w:cstheme="minorHAnsi"/>
                <w:noProof/>
                <w:webHidden/>
                <w:sz w:val="24"/>
                <w:szCs w:val="24"/>
              </w:rPr>
              <w:tab/>
            </w:r>
            <w:r w:rsidR="002D4CE6" w:rsidRPr="002D4CE6">
              <w:rPr>
                <w:rFonts w:cstheme="minorHAnsi"/>
                <w:noProof/>
                <w:webHidden/>
                <w:sz w:val="24"/>
                <w:szCs w:val="24"/>
              </w:rPr>
              <w:fldChar w:fldCharType="begin"/>
            </w:r>
            <w:r w:rsidR="002D4CE6" w:rsidRPr="002D4CE6">
              <w:rPr>
                <w:rFonts w:cstheme="minorHAnsi"/>
                <w:noProof/>
                <w:webHidden/>
                <w:sz w:val="24"/>
                <w:szCs w:val="24"/>
              </w:rPr>
              <w:instrText xml:space="preserve"> PAGEREF _Toc18440144 \h </w:instrText>
            </w:r>
            <w:r w:rsidR="002D4CE6" w:rsidRPr="002D4CE6">
              <w:rPr>
                <w:rFonts w:cstheme="minorHAnsi"/>
                <w:noProof/>
                <w:webHidden/>
                <w:sz w:val="24"/>
                <w:szCs w:val="24"/>
              </w:rPr>
            </w:r>
            <w:r w:rsidR="002D4CE6" w:rsidRPr="002D4CE6">
              <w:rPr>
                <w:rFonts w:cstheme="minorHAnsi"/>
                <w:noProof/>
                <w:webHidden/>
                <w:sz w:val="24"/>
                <w:szCs w:val="24"/>
              </w:rPr>
              <w:fldChar w:fldCharType="separate"/>
            </w:r>
            <w:r w:rsidR="002D4CE6" w:rsidRPr="002D4CE6">
              <w:rPr>
                <w:rFonts w:cstheme="minorHAnsi"/>
                <w:noProof/>
                <w:webHidden/>
                <w:sz w:val="24"/>
                <w:szCs w:val="24"/>
              </w:rPr>
              <w:t>14</w:t>
            </w:r>
            <w:r w:rsidR="002D4CE6" w:rsidRPr="002D4CE6">
              <w:rPr>
                <w:rFonts w:cstheme="minorHAnsi"/>
                <w:noProof/>
                <w:webHidden/>
                <w:sz w:val="24"/>
                <w:szCs w:val="24"/>
              </w:rPr>
              <w:fldChar w:fldCharType="end"/>
            </w:r>
          </w:hyperlink>
        </w:p>
        <w:p w14:paraId="4AE30AD1" w14:textId="72FB71EB" w:rsidR="002D4CE6" w:rsidRPr="002746D9" w:rsidRDefault="00711DB4" w:rsidP="002D4CE6">
          <w:pPr>
            <w:pStyle w:val="TOC1"/>
            <w:tabs>
              <w:tab w:val="right" w:leader="dot" w:pos="9016"/>
            </w:tabs>
            <w:spacing w:line="360" w:lineRule="auto"/>
            <w:rPr>
              <w:rStyle w:val="Hyperlink"/>
              <w:rFonts w:cstheme="minorHAnsi"/>
              <w:noProof/>
              <w:sz w:val="24"/>
              <w:szCs w:val="24"/>
            </w:rPr>
          </w:pPr>
          <w:hyperlink w:anchor="_Toc18440145" w:history="1">
            <w:r w:rsidR="002D4CE6" w:rsidRPr="002746D9">
              <w:rPr>
                <w:rStyle w:val="Hyperlink"/>
                <w:rFonts w:cstheme="minorHAnsi"/>
                <w:noProof/>
                <w:sz w:val="24"/>
                <w:szCs w:val="24"/>
              </w:rPr>
              <w:t>11.   CONCLUSION</w:t>
            </w:r>
            <w:r w:rsidR="002D4CE6" w:rsidRPr="002746D9">
              <w:rPr>
                <w:rFonts w:cstheme="minorHAnsi"/>
                <w:noProof/>
                <w:webHidden/>
                <w:sz w:val="24"/>
                <w:szCs w:val="24"/>
              </w:rPr>
              <w:tab/>
            </w:r>
            <w:r w:rsidR="002D4CE6" w:rsidRPr="002746D9">
              <w:rPr>
                <w:rFonts w:cstheme="minorHAnsi"/>
                <w:noProof/>
                <w:webHidden/>
                <w:sz w:val="24"/>
                <w:szCs w:val="24"/>
              </w:rPr>
              <w:fldChar w:fldCharType="begin"/>
            </w:r>
            <w:r w:rsidR="002D4CE6" w:rsidRPr="002746D9">
              <w:rPr>
                <w:rFonts w:cstheme="minorHAnsi"/>
                <w:noProof/>
                <w:webHidden/>
                <w:sz w:val="24"/>
                <w:szCs w:val="24"/>
              </w:rPr>
              <w:instrText xml:space="preserve"> PAGEREF _Toc18440145 \h </w:instrText>
            </w:r>
            <w:r w:rsidR="002D4CE6" w:rsidRPr="002746D9">
              <w:rPr>
                <w:rFonts w:cstheme="minorHAnsi"/>
                <w:noProof/>
                <w:webHidden/>
                <w:sz w:val="24"/>
                <w:szCs w:val="24"/>
              </w:rPr>
            </w:r>
            <w:r w:rsidR="002D4CE6" w:rsidRPr="002746D9">
              <w:rPr>
                <w:rFonts w:cstheme="minorHAnsi"/>
                <w:noProof/>
                <w:webHidden/>
                <w:sz w:val="24"/>
                <w:szCs w:val="24"/>
              </w:rPr>
              <w:fldChar w:fldCharType="separate"/>
            </w:r>
            <w:r w:rsidR="002D4CE6" w:rsidRPr="002746D9">
              <w:rPr>
                <w:rFonts w:cstheme="minorHAnsi"/>
                <w:noProof/>
                <w:webHidden/>
                <w:sz w:val="24"/>
                <w:szCs w:val="24"/>
              </w:rPr>
              <w:t>14</w:t>
            </w:r>
            <w:r w:rsidR="002D4CE6" w:rsidRPr="002746D9">
              <w:rPr>
                <w:rFonts w:cstheme="minorHAnsi"/>
                <w:noProof/>
                <w:webHidden/>
                <w:sz w:val="24"/>
                <w:szCs w:val="24"/>
              </w:rPr>
              <w:fldChar w:fldCharType="end"/>
            </w:r>
          </w:hyperlink>
        </w:p>
        <w:p w14:paraId="334E313E" w14:textId="65DE4904" w:rsidR="002746D9" w:rsidRPr="002746D9" w:rsidRDefault="002746D9" w:rsidP="002746D9">
          <w:pPr>
            <w:rPr>
              <w:sz w:val="24"/>
              <w:szCs w:val="24"/>
            </w:rPr>
          </w:pPr>
          <w:r w:rsidRPr="002746D9">
            <w:rPr>
              <w:sz w:val="24"/>
              <w:szCs w:val="24"/>
            </w:rPr>
            <w:t>12.    REFERENCES……………………………………………………………………………………</w:t>
          </w:r>
          <w:r>
            <w:rPr>
              <w:sz w:val="24"/>
              <w:szCs w:val="24"/>
            </w:rPr>
            <w:t>…………………</w:t>
          </w:r>
          <w:r w:rsidRPr="002746D9">
            <w:rPr>
              <w:sz w:val="24"/>
              <w:szCs w:val="24"/>
            </w:rPr>
            <w:t>……….15</w:t>
          </w:r>
        </w:p>
        <w:p w14:paraId="364E4F54" w14:textId="28C633C5" w:rsidR="002D4CE6" w:rsidRDefault="002D4CE6" w:rsidP="002D4CE6">
          <w:pPr>
            <w:spacing w:line="360" w:lineRule="auto"/>
          </w:pPr>
          <w:r w:rsidRPr="002D4CE6">
            <w:rPr>
              <w:rFonts w:cstheme="minorHAnsi"/>
              <w:b/>
              <w:bCs/>
              <w:noProof/>
              <w:sz w:val="24"/>
              <w:szCs w:val="24"/>
            </w:rPr>
            <w:fldChar w:fldCharType="end"/>
          </w:r>
        </w:p>
      </w:sdtContent>
    </w:sdt>
    <w:p w14:paraId="5C1B82E8" w14:textId="11B4B003" w:rsidR="002D4CE6" w:rsidRDefault="002D4CE6" w:rsidP="002D4CE6">
      <w:pPr>
        <w:tabs>
          <w:tab w:val="left" w:pos="5070"/>
        </w:tabs>
        <w:rPr>
          <w:rFonts w:cstheme="minorHAnsi"/>
          <w:sz w:val="28"/>
          <w:szCs w:val="24"/>
        </w:rPr>
      </w:pPr>
    </w:p>
    <w:p w14:paraId="2EDA471A" w14:textId="77777777" w:rsidR="002D4CE6" w:rsidRDefault="002D4CE6" w:rsidP="006C24B3">
      <w:pPr>
        <w:spacing w:line="360" w:lineRule="auto"/>
        <w:rPr>
          <w:rFonts w:cstheme="minorHAnsi"/>
          <w:sz w:val="28"/>
          <w:szCs w:val="24"/>
        </w:rPr>
      </w:pPr>
    </w:p>
    <w:p w14:paraId="54C42AA8" w14:textId="77777777" w:rsidR="002D4CE6" w:rsidRDefault="002D4CE6">
      <w:pPr>
        <w:rPr>
          <w:rFonts w:cstheme="minorHAnsi"/>
          <w:sz w:val="28"/>
          <w:szCs w:val="24"/>
        </w:rPr>
      </w:pPr>
      <w:r>
        <w:rPr>
          <w:rFonts w:cstheme="minorHAnsi"/>
          <w:sz w:val="28"/>
          <w:szCs w:val="24"/>
        </w:rPr>
        <w:br w:type="page"/>
      </w:r>
    </w:p>
    <w:p w14:paraId="36429C0D" w14:textId="3EAF3150" w:rsidR="00541726" w:rsidRPr="002746D9" w:rsidRDefault="006C24B3" w:rsidP="002746D9">
      <w:pPr>
        <w:rPr>
          <w:sz w:val="28"/>
        </w:rPr>
      </w:pPr>
      <w:bookmarkStart w:id="0" w:name="_Toc18440132"/>
      <w:r w:rsidRPr="002746D9">
        <w:rPr>
          <w:sz w:val="28"/>
        </w:rPr>
        <w:lastRenderedPageBreak/>
        <w:t xml:space="preserve">1.   </w:t>
      </w:r>
      <w:r w:rsidR="000207B0" w:rsidRPr="002746D9">
        <w:rPr>
          <w:sz w:val="28"/>
          <w:u w:val="single"/>
        </w:rPr>
        <w:t>I</w:t>
      </w:r>
      <w:r w:rsidR="0093672C" w:rsidRPr="002746D9">
        <w:rPr>
          <w:sz w:val="28"/>
          <w:u w:val="single"/>
        </w:rPr>
        <w:t>NTRODUCTION</w:t>
      </w:r>
      <w:bookmarkEnd w:id="0"/>
    </w:p>
    <w:p w14:paraId="4E5CB14F" w14:textId="3FE5599C" w:rsidR="00541726" w:rsidRPr="006C24B3" w:rsidRDefault="00541726" w:rsidP="006C24B3">
      <w:pPr>
        <w:spacing w:line="360" w:lineRule="auto"/>
        <w:rPr>
          <w:rFonts w:cstheme="minorHAnsi"/>
          <w:sz w:val="24"/>
          <w:szCs w:val="24"/>
        </w:rPr>
      </w:pPr>
      <w:r w:rsidRPr="006C24B3">
        <w:rPr>
          <w:rFonts w:cstheme="minorHAnsi"/>
          <w:sz w:val="24"/>
          <w:szCs w:val="24"/>
        </w:rPr>
        <w:t>Racism is a big threat in NHS workplace since  inception in 1948.Though racism has been a threat to UK workforce for so many centuries/decades . It is a global problem that is guided along the lines of superiority and inferiority in human race</w:t>
      </w:r>
      <w:r w:rsidR="006C24B3">
        <w:rPr>
          <w:rFonts w:cstheme="minorHAnsi"/>
          <w:sz w:val="24"/>
          <w:szCs w:val="24"/>
        </w:rPr>
        <w:t xml:space="preserve"> (</w:t>
      </w:r>
      <w:r w:rsidRPr="006C24B3">
        <w:rPr>
          <w:rFonts w:cstheme="minorHAnsi"/>
          <w:sz w:val="24"/>
          <w:szCs w:val="24"/>
        </w:rPr>
        <w:t>Ramon</w:t>
      </w:r>
      <w:r w:rsidR="006C24B3">
        <w:rPr>
          <w:rFonts w:cstheme="minorHAnsi"/>
          <w:sz w:val="24"/>
          <w:szCs w:val="24"/>
        </w:rPr>
        <w:t>,</w:t>
      </w:r>
      <w:r w:rsidRPr="006C24B3">
        <w:rPr>
          <w:rFonts w:cstheme="minorHAnsi"/>
          <w:sz w:val="24"/>
          <w:szCs w:val="24"/>
        </w:rPr>
        <w:t xml:space="preserve"> 2016</w:t>
      </w:r>
      <w:r w:rsidR="006C24B3">
        <w:rPr>
          <w:rFonts w:cstheme="minorHAnsi"/>
          <w:sz w:val="24"/>
          <w:szCs w:val="24"/>
        </w:rPr>
        <w:t>)</w:t>
      </w:r>
      <w:r w:rsidRPr="006C24B3">
        <w:rPr>
          <w:rFonts w:cstheme="minorHAnsi"/>
          <w:sz w:val="24"/>
          <w:szCs w:val="24"/>
        </w:rPr>
        <w:t>.</w:t>
      </w:r>
      <w:r w:rsidR="006C24B3">
        <w:rPr>
          <w:rFonts w:cstheme="minorHAnsi"/>
          <w:sz w:val="24"/>
          <w:szCs w:val="24"/>
        </w:rPr>
        <w:t xml:space="preserve"> </w:t>
      </w:r>
      <w:r w:rsidRPr="006C24B3">
        <w:rPr>
          <w:rFonts w:cstheme="minorHAnsi"/>
          <w:sz w:val="24"/>
          <w:szCs w:val="24"/>
        </w:rPr>
        <w:t>This has affected it operational values economically and financially in recent decades.</w:t>
      </w:r>
    </w:p>
    <w:p w14:paraId="2453CA49" w14:textId="7D480400" w:rsidR="00541726" w:rsidRPr="006C24B3" w:rsidRDefault="00541726" w:rsidP="006C24B3">
      <w:pPr>
        <w:spacing w:line="360" w:lineRule="auto"/>
        <w:rPr>
          <w:rFonts w:cstheme="minorHAnsi"/>
          <w:sz w:val="24"/>
          <w:szCs w:val="24"/>
        </w:rPr>
      </w:pPr>
      <w:r w:rsidRPr="006C24B3">
        <w:rPr>
          <w:rFonts w:cstheme="minorHAnsi"/>
          <w:sz w:val="24"/>
          <w:szCs w:val="24"/>
        </w:rPr>
        <w:t xml:space="preserve">Racism is an unfairly treatment of a person or group of people because of who they are or because they possess certain characteristics in a worse way from the way in which you treat other people because of their skin colour, sex, sexuality, Age, Race, Disability, Religion etc </w:t>
      </w:r>
      <w:r w:rsidR="006C24B3" w:rsidRPr="001519EC">
        <w:rPr>
          <w:rFonts w:cstheme="minorHAnsi"/>
          <w:color w:val="000000" w:themeColor="text1"/>
          <w:sz w:val="24"/>
          <w:szCs w:val="24"/>
        </w:rPr>
        <w:t>(</w:t>
      </w:r>
      <w:r w:rsidRPr="001519EC">
        <w:rPr>
          <w:rFonts w:cstheme="minorHAnsi"/>
          <w:color w:val="000000" w:themeColor="text1"/>
          <w:sz w:val="24"/>
          <w:szCs w:val="24"/>
        </w:rPr>
        <w:t>Liz Burton</w:t>
      </w:r>
      <w:r w:rsidR="006C24B3" w:rsidRPr="001519EC">
        <w:rPr>
          <w:rFonts w:cstheme="minorHAnsi"/>
          <w:color w:val="000000" w:themeColor="text1"/>
          <w:sz w:val="24"/>
          <w:szCs w:val="24"/>
        </w:rPr>
        <w:t xml:space="preserve">, </w:t>
      </w:r>
      <w:r w:rsidRPr="001519EC">
        <w:rPr>
          <w:rFonts w:cstheme="minorHAnsi"/>
          <w:color w:val="000000" w:themeColor="text1"/>
          <w:sz w:val="24"/>
          <w:szCs w:val="24"/>
        </w:rPr>
        <w:t>2015</w:t>
      </w:r>
      <w:r w:rsidR="006C24B3" w:rsidRPr="001519EC">
        <w:rPr>
          <w:rFonts w:cstheme="minorHAnsi"/>
          <w:color w:val="000000" w:themeColor="text1"/>
          <w:sz w:val="24"/>
          <w:szCs w:val="24"/>
        </w:rPr>
        <w:t xml:space="preserve">). </w:t>
      </w:r>
      <w:r w:rsidRPr="006C24B3">
        <w:rPr>
          <w:rFonts w:cstheme="minorHAnsi"/>
          <w:sz w:val="24"/>
          <w:szCs w:val="24"/>
        </w:rPr>
        <w:t xml:space="preserve">Any of </w:t>
      </w:r>
      <w:r w:rsidR="006C24B3">
        <w:rPr>
          <w:rFonts w:cstheme="minorHAnsi"/>
          <w:sz w:val="24"/>
          <w:szCs w:val="24"/>
        </w:rPr>
        <w:t>these</w:t>
      </w:r>
      <w:r w:rsidRPr="006C24B3">
        <w:rPr>
          <w:rFonts w:cstheme="minorHAnsi"/>
          <w:sz w:val="24"/>
          <w:szCs w:val="24"/>
        </w:rPr>
        <w:t xml:space="preserve"> characteristics </w:t>
      </w:r>
      <w:r w:rsidR="006C24B3">
        <w:rPr>
          <w:rFonts w:cstheme="minorHAnsi"/>
          <w:sz w:val="24"/>
          <w:szCs w:val="24"/>
        </w:rPr>
        <w:t xml:space="preserve">mentioned </w:t>
      </w:r>
      <w:r w:rsidRPr="006C24B3">
        <w:rPr>
          <w:rFonts w:cstheme="minorHAnsi"/>
          <w:sz w:val="24"/>
          <w:szCs w:val="24"/>
        </w:rPr>
        <w:t xml:space="preserve">is unlawful under the </w:t>
      </w:r>
      <w:r w:rsidR="006C24B3">
        <w:rPr>
          <w:rFonts w:cstheme="minorHAnsi"/>
          <w:sz w:val="24"/>
          <w:szCs w:val="24"/>
        </w:rPr>
        <w:t xml:space="preserve">UK </w:t>
      </w:r>
      <w:r w:rsidRPr="006C24B3">
        <w:rPr>
          <w:rFonts w:cstheme="minorHAnsi"/>
          <w:sz w:val="24"/>
          <w:szCs w:val="24"/>
        </w:rPr>
        <w:t>Equality Act 2010.</w:t>
      </w:r>
      <w:r w:rsidR="006C24B3">
        <w:rPr>
          <w:rFonts w:cstheme="minorHAnsi"/>
          <w:sz w:val="24"/>
          <w:szCs w:val="24"/>
        </w:rPr>
        <w:t xml:space="preserve"> </w:t>
      </w:r>
      <w:r w:rsidRPr="006C24B3">
        <w:rPr>
          <w:rFonts w:cstheme="minorHAnsi"/>
          <w:sz w:val="24"/>
          <w:szCs w:val="24"/>
        </w:rPr>
        <w:t>However, a practice, policy or rules which applies to everyone in the same way, but it has effect on some people than others, then the equality Act 2010 will be disadvantage to some people at a particular time</w:t>
      </w:r>
      <w:r w:rsidR="006C24B3" w:rsidRPr="001519EC">
        <w:rPr>
          <w:rFonts w:cstheme="minorHAnsi"/>
          <w:color w:val="000000" w:themeColor="text1"/>
          <w:sz w:val="24"/>
          <w:szCs w:val="24"/>
        </w:rPr>
        <w:t>(Ramon, 2016).</w:t>
      </w:r>
    </w:p>
    <w:p w14:paraId="2C97F6F2" w14:textId="77777777" w:rsidR="00EB6D44" w:rsidRDefault="00541726" w:rsidP="00EB6D44">
      <w:pPr>
        <w:spacing w:line="360" w:lineRule="auto"/>
        <w:rPr>
          <w:rFonts w:cstheme="minorHAnsi"/>
          <w:sz w:val="24"/>
          <w:szCs w:val="24"/>
        </w:rPr>
      </w:pPr>
      <w:r w:rsidRPr="006C24B3">
        <w:rPr>
          <w:rFonts w:cstheme="minorHAnsi"/>
          <w:sz w:val="24"/>
          <w:szCs w:val="24"/>
        </w:rPr>
        <w:t>Racism  is often hidden, sometimes unconscious, remain a major  source of social tension and conflict in NHS. However, Britain  has a massive problem with racial inequality. Life  work outcomes in the UK vary enormously depending on ethnic background.</w:t>
      </w:r>
      <w:r w:rsidR="00EB6D44">
        <w:rPr>
          <w:rFonts w:cstheme="minorHAnsi"/>
          <w:sz w:val="24"/>
          <w:szCs w:val="24"/>
        </w:rPr>
        <w:t xml:space="preserve"> </w:t>
      </w:r>
      <w:r w:rsidRPr="006C24B3">
        <w:rPr>
          <w:rFonts w:cstheme="minorHAnsi"/>
          <w:sz w:val="24"/>
          <w:szCs w:val="24"/>
        </w:rPr>
        <w:t>The poor</w:t>
      </w:r>
      <w:r w:rsidR="00EB6D44">
        <w:rPr>
          <w:rFonts w:cstheme="minorHAnsi"/>
          <w:sz w:val="24"/>
          <w:szCs w:val="24"/>
        </w:rPr>
        <w:t xml:space="preserve"> </w:t>
      </w:r>
      <w:r w:rsidRPr="006C24B3">
        <w:rPr>
          <w:rFonts w:cstheme="minorHAnsi"/>
          <w:sz w:val="24"/>
          <w:szCs w:val="24"/>
        </w:rPr>
        <w:t xml:space="preserve">treatment of Black medical employee[BME] staff in the NHS has been a </w:t>
      </w:r>
      <w:r w:rsidR="00EB6D44" w:rsidRPr="006C24B3">
        <w:rPr>
          <w:rFonts w:cstheme="minorHAnsi"/>
          <w:sz w:val="24"/>
          <w:szCs w:val="24"/>
        </w:rPr>
        <w:t>long</w:t>
      </w:r>
      <w:r w:rsidR="00EB6D44">
        <w:rPr>
          <w:rFonts w:cstheme="minorHAnsi"/>
          <w:sz w:val="24"/>
          <w:szCs w:val="24"/>
        </w:rPr>
        <w:t>-recognized</w:t>
      </w:r>
      <w:r w:rsidRPr="006C24B3">
        <w:rPr>
          <w:rFonts w:cstheme="minorHAnsi"/>
          <w:sz w:val="24"/>
          <w:szCs w:val="24"/>
        </w:rPr>
        <w:t xml:space="preserve">  stain upon its reputation. In 2001, a </w:t>
      </w:r>
      <w:r w:rsidR="00EB6D44" w:rsidRPr="006C24B3">
        <w:rPr>
          <w:rFonts w:cstheme="minorHAnsi"/>
          <w:sz w:val="24"/>
          <w:szCs w:val="24"/>
        </w:rPr>
        <w:t>king’s fund report, racism in medicine</w:t>
      </w:r>
      <w:r w:rsidRPr="006C24B3">
        <w:rPr>
          <w:rFonts w:cstheme="minorHAnsi"/>
          <w:sz w:val="24"/>
          <w:szCs w:val="24"/>
        </w:rPr>
        <w:t xml:space="preserve">, generated powerful debate after finding that bullying and discrimination were a daily part of life for black and Asian doctors. </w:t>
      </w:r>
    </w:p>
    <w:p w14:paraId="498DB952" w14:textId="7E492B47" w:rsidR="00541726" w:rsidRPr="006C24B3" w:rsidRDefault="00541726" w:rsidP="00EB6D44">
      <w:pPr>
        <w:spacing w:line="360" w:lineRule="auto"/>
        <w:rPr>
          <w:rFonts w:cstheme="minorHAnsi"/>
          <w:sz w:val="24"/>
          <w:szCs w:val="24"/>
        </w:rPr>
      </w:pPr>
      <w:r w:rsidRPr="006C24B3">
        <w:rPr>
          <w:rFonts w:cstheme="minorHAnsi"/>
          <w:sz w:val="24"/>
          <w:szCs w:val="24"/>
        </w:rPr>
        <w:t xml:space="preserve">Then in </w:t>
      </w:r>
      <w:r w:rsidRPr="001519EC">
        <w:rPr>
          <w:rFonts w:cstheme="minorHAnsi"/>
          <w:color w:val="000000" w:themeColor="text1"/>
          <w:sz w:val="24"/>
          <w:szCs w:val="24"/>
        </w:rPr>
        <w:t xml:space="preserve">2003, a British Medical Association[BMA] </w:t>
      </w:r>
      <w:r w:rsidRPr="006C24B3">
        <w:rPr>
          <w:rFonts w:cstheme="minorHAnsi"/>
          <w:sz w:val="24"/>
          <w:szCs w:val="24"/>
        </w:rPr>
        <w:t>survey revealed more than 80% of minority ethnic doctors believed that their ethnicity had a negative effect on their career advancement. In 2004 the Royal College of Psychiatrists accepted that racism existed in the NHS and in their own institution.</w:t>
      </w:r>
      <w:r w:rsidR="00EB6D44">
        <w:rPr>
          <w:rFonts w:cstheme="minorHAnsi"/>
          <w:sz w:val="24"/>
          <w:szCs w:val="24"/>
        </w:rPr>
        <w:t xml:space="preserve"> </w:t>
      </w:r>
      <w:r w:rsidRPr="006C24B3">
        <w:rPr>
          <w:rFonts w:cstheme="minorHAnsi"/>
          <w:sz w:val="24"/>
          <w:szCs w:val="24"/>
        </w:rPr>
        <w:t>The NHS record of its workforce in 2015 was 1.22 million staff,  235,000 were non-British-around19%. For nurses the share of non- British staff was 21%. For doctors, the non-British share was 30%. Despite these figures, a survey of every NHS trusts in England  reveals that black and ethnic minority workers are hugely under-represented among senior management.</w:t>
      </w:r>
      <w:r w:rsidR="00EB6D44">
        <w:rPr>
          <w:rFonts w:cstheme="minorHAnsi"/>
          <w:sz w:val="24"/>
          <w:szCs w:val="24"/>
        </w:rPr>
        <w:t xml:space="preserve"> </w:t>
      </w:r>
      <w:hyperlink r:id="rId8" w:history="1">
        <w:r w:rsidRPr="006C24B3">
          <w:rPr>
            <w:rStyle w:val="Hyperlink"/>
            <w:rFonts w:cstheme="minorHAnsi"/>
            <w:sz w:val="24"/>
            <w:szCs w:val="24"/>
          </w:rPr>
          <w:t>hscic.gov.uk/media/20194/All</w:t>
        </w:r>
      </w:hyperlink>
      <w:r w:rsidRPr="006C24B3">
        <w:rPr>
          <w:rFonts w:cstheme="minorHAnsi"/>
          <w:sz w:val="24"/>
          <w:szCs w:val="24"/>
        </w:rPr>
        <w:t xml:space="preserve">- staff-group- nationality-HEE-region. </w:t>
      </w:r>
    </w:p>
    <w:p w14:paraId="60FCCBEE" w14:textId="77777777" w:rsidR="006A6026" w:rsidRPr="006C24B3" w:rsidRDefault="006A6026" w:rsidP="00EB6D44">
      <w:pPr>
        <w:spacing w:line="360" w:lineRule="auto"/>
        <w:rPr>
          <w:rFonts w:cstheme="minorHAnsi"/>
          <w:sz w:val="24"/>
          <w:szCs w:val="24"/>
        </w:rPr>
      </w:pPr>
    </w:p>
    <w:p w14:paraId="01C60D91" w14:textId="1168D836" w:rsidR="008C0860" w:rsidRPr="002746D9" w:rsidRDefault="00EB6D44" w:rsidP="002746D9">
      <w:pPr>
        <w:rPr>
          <w:sz w:val="28"/>
        </w:rPr>
      </w:pPr>
      <w:bookmarkStart w:id="1" w:name="_Toc18440133"/>
      <w:r w:rsidRPr="002746D9">
        <w:rPr>
          <w:sz w:val="28"/>
        </w:rPr>
        <w:lastRenderedPageBreak/>
        <w:t xml:space="preserve">2.  </w:t>
      </w:r>
      <w:r w:rsidRPr="002746D9">
        <w:rPr>
          <w:sz w:val="28"/>
          <w:u w:val="single"/>
        </w:rPr>
        <w:t xml:space="preserve"> </w:t>
      </w:r>
      <w:r w:rsidR="006A6026" w:rsidRPr="002746D9">
        <w:rPr>
          <w:sz w:val="28"/>
          <w:u w:val="single"/>
        </w:rPr>
        <w:t>BACKGROUND</w:t>
      </w:r>
      <w:r w:rsidRPr="002746D9">
        <w:rPr>
          <w:sz w:val="28"/>
          <w:u w:val="single"/>
        </w:rPr>
        <w:t xml:space="preserve"> oF THE NHS</w:t>
      </w:r>
      <w:bookmarkEnd w:id="1"/>
    </w:p>
    <w:p w14:paraId="7A83B521" w14:textId="1F9EA09F" w:rsidR="001519EC" w:rsidRDefault="00D94654" w:rsidP="00EB6D44">
      <w:pPr>
        <w:spacing w:line="360" w:lineRule="auto"/>
        <w:rPr>
          <w:rFonts w:cstheme="minorHAnsi"/>
          <w:sz w:val="24"/>
          <w:szCs w:val="24"/>
        </w:rPr>
      </w:pPr>
      <w:r w:rsidRPr="006C24B3">
        <w:rPr>
          <w:rFonts w:cstheme="minorHAnsi"/>
          <w:sz w:val="24"/>
          <w:szCs w:val="24"/>
        </w:rPr>
        <w:t xml:space="preserve">The National Health Services [NHS] , in </w:t>
      </w:r>
      <w:r w:rsidR="005871A9" w:rsidRPr="006C24B3">
        <w:rPr>
          <w:rFonts w:cstheme="minorHAnsi"/>
          <w:sz w:val="24"/>
          <w:szCs w:val="24"/>
        </w:rPr>
        <w:t>U</w:t>
      </w:r>
      <w:r w:rsidRPr="006C24B3">
        <w:rPr>
          <w:rFonts w:cstheme="minorHAnsi"/>
          <w:sz w:val="24"/>
          <w:szCs w:val="24"/>
        </w:rPr>
        <w:t>nited</w:t>
      </w:r>
      <w:r w:rsidR="005C0CD0" w:rsidRPr="006C24B3">
        <w:rPr>
          <w:rFonts w:cstheme="minorHAnsi"/>
          <w:sz w:val="24"/>
          <w:szCs w:val="24"/>
        </w:rPr>
        <w:t xml:space="preserve"> </w:t>
      </w:r>
      <w:r w:rsidRPr="006C24B3">
        <w:rPr>
          <w:rFonts w:cstheme="minorHAnsi"/>
          <w:sz w:val="24"/>
          <w:szCs w:val="24"/>
        </w:rPr>
        <w:t xml:space="preserve"> ki</w:t>
      </w:r>
      <w:r w:rsidR="005871A9" w:rsidRPr="006C24B3">
        <w:rPr>
          <w:rFonts w:cstheme="minorHAnsi"/>
          <w:sz w:val="24"/>
          <w:szCs w:val="24"/>
        </w:rPr>
        <w:t>ngdom was established on the 5</w:t>
      </w:r>
      <w:r w:rsidR="005871A9" w:rsidRPr="006C24B3">
        <w:rPr>
          <w:rFonts w:cstheme="minorHAnsi"/>
          <w:sz w:val="24"/>
          <w:szCs w:val="24"/>
          <w:vertAlign w:val="superscript"/>
        </w:rPr>
        <w:t>th</w:t>
      </w:r>
      <w:r w:rsidR="005871A9" w:rsidRPr="006C24B3">
        <w:rPr>
          <w:rFonts w:cstheme="minorHAnsi"/>
          <w:sz w:val="24"/>
          <w:szCs w:val="24"/>
        </w:rPr>
        <w:t xml:space="preserve"> July 1948</w:t>
      </w:r>
      <w:r w:rsidR="006D4D78" w:rsidRPr="006C24B3">
        <w:rPr>
          <w:rFonts w:cstheme="minorHAnsi"/>
          <w:sz w:val="24"/>
          <w:szCs w:val="24"/>
        </w:rPr>
        <w:t xml:space="preserve">, </w:t>
      </w:r>
      <w:r w:rsidR="005871A9" w:rsidRPr="006C24B3">
        <w:rPr>
          <w:rFonts w:cstheme="minorHAnsi"/>
          <w:sz w:val="24"/>
          <w:szCs w:val="24"/>
        </w:rPr>
        <w:t xml:space="preserve"> it was an historic moment in British, a culmination of a bold and pioneering plan </w:t>
      </w:r>
      <w:r w:rsidR="006D4D78" w:rsidRPr="006C24B3">
        <w:rPr>
          <w:rFonts w:cstheme="minorHAnsi"/>
          <w:sz w:val="24"/>
          <w:szCs w:val="24"/>
        </w:rPr>
        <w:t xml:space="preserve">to make healthcare no longer exclusive to those who could afford it but to make accessible to everyone. </w:t>
      </w:r>
      <w:r w:rsidR="00397BFA" w:rsidRPr="006C24B3">
        <w:rPr>
          <w:rFonts w:cstheme="minorHAnsi"/>
          <w:sz w:val="24"/>
          <w:szCs w:val="24"/>
        </w:rPr>
        <w:t>The National Health Service</w:t>
      </w:r>
      <w:r w:rsidR="007B5C18" w:rsidRPr="006C24B3">
        <w:rPr>
          <w:rFonts w:cstheme="minorHAnsi"/>
          <w:sz w:val="24"/>
          <w:szCs w:val="24"/>
        </w:rPr>
        <w:t xml:space="preserve"> (</w:t>
      </w:r>
      <w:r w:rsidR="00397BFA" w:rsidRPr="006C24B3">
        <w:rPr>
          <w:rFonts w:cstheme="minorHAnsi"/>
          <w:sz w:val="24"/>
          <w:szCs w:val="24"/>
        </w:rPr>
        <w:t>NHS</w:t>
      </w:r>
      <w:r w:rsidR="007B5C18" w:rsidRPr="006C24B3">
        <w:rPr>
          <w:rFonts w:cstheme="minorHAnsi"/>
          <w:sz w:val="24"/>
          <w:szCs w:val="24"/>
        </w:rPr>
        <w:t>)</w:t>
      </w:r>
      <w:r w:rsidR="00397BFA" w:rsidRPr="006C24B3">
        <w:rPr>
          <w:rFonts w:cstheme="minorHAnsi"/>
          <w:sz w:val="24"/>
          <w:szCs w:val="24"/>
        </w:rPr>
        <w:t xml:space="preserve"> was launched by the then Minister of Health in prime Minister – Attlee’s post World war 11, government at the park Hospital in Manchester. The motivation to provide a </w:t>
      </w:r>
      <w:r w:rsidR="0054412A" w:rsidRPr="006C24B3">
        <w:rPr>
          <w:rFonts w:cstheme="minorHAnsi"/>
          <w:sz w:val="24"/>
          <w:szCs w:val="24"/>
        </w:rPr>
        <w:t>good , strong and reliable healthcare to all was finally taking its first tentative steps.</w:t>
      </w:r>
      <w:r w:rsidR="00EB6D44" w:rsidRPr="00EB6D44">
        <w:rPr>
          <w:rFonts w:cstheme="minorHAnsi"/>
          <w:color w:val="FF0000"/>
          <w:sz w:val="24"/>
          <w:szCs w:val="24"/>
        </w:rPr>
        <w:t xml:space="preserve"> </w:t>
      </w:r>
      <w:r w:rsidR="0054412A" w:rsidRPr="006C24B3">
        <w:rPr>
          <w:rFonts w:cstheme="minorHAnsi"/>
          <w:sz w:val="24"/>
          <w:szCs w:val="24"/>
        </w:rPr>
        <w:t>The creation of the NHS in 1948 was the product of years of hard work and a motivation from various figures who felt the current healthcare system was insufficient and needed to be revolutionised.</w:t>
      </w:r>
      <w:r w:rsidR="001519EC">
        <w:rPr>
          <w:rFonts w:cstheme="minorHAnsi"/>
          <w:sz w:val="24"/>
          <w:szCs w:val="24"/>
        </w:rPr>
        <w:t xml:space="preserve"> (</w:t>
      </w:r>
      <w:r w:rsidR="001519EC" w:rsidRPr="001519EC">
        <w:rPr>
          <w:rFonts w:cstheme="minorHAnsi"/>
          <w:sz w:val="24"/>
          <w:szCs w:val="24"/>
        </w:rPr>
        <w:t>NHS Constitution</w:t>
      </w:r>
      <w:r w:rsidR="001519EC">
        <w:rPr>
          <w:rFonts w:cstheme="minorHAnsi"/>
          <w:sz w:val="24"/>
          <w:szCs w:val="24"/>
        </w:rPr>
        <w:t xml:space="preserve">,2013) </w:t>
      </w:r>
    </w:p>
    <w:p w14:paraId="1278BB25" w14:textId="245EB0DC" w:rsidR="00BF1A11" w:rsidRDefault="00A45530" w:rsidP="00EB6D44">
      <w:pPr>
        <w:spacing w:line="360" w:lineRule="auto"/>
        <w:rPr>
          <w:rFonts w:cstheme="minorHAnsi"/>
          <w:sz w:val="24"/>
          <w:szCs w:val="24"/>
        </w:rPr>
      </w:pPr>
      <w:r w:rsidRPr="006C24B3">
        <w:rPr>
          <w:rFonts w:cstheme="minorHAnsi"/>
          <w:sz w:val="24"/>
          <w:szCs w:val="24"/>
        </w:rPr>
        <w:t>The idea for establishing the NHS can be traced back to early 1900s with the minority report of the Royal commission  on the poor law</w:t>
      </w:r>
      <w:r w:rsidR="00427190" w:rsidRPr="006C24B3">
        <w:rPr>
          <w:rFonts w:cstheme="minorHAnsi"/>
          <w:sz w:val="24"/>
          <w:szCs w:val="24"/>
        </w:rPr>
        <w:t xml:space="preserve">  </w:t>
      </w:r>
      <w:r w:rsidRPr="006C24B3">
        <w:rPr>
          <w:rFonts w:cstheme="minorHAnsi"/>
          <w:sz w:val="24"/>
          <w:szCs w:val="24"/>
        </w:rPr>
        <w:t xml:space="preserve">in 1909 headed by a socialist </w:t>
      </w:r>
      <w:r w:rsidR="00A27933" w:rsidRPr="006C24B3">
        <w:rPr>
          <w:rFonts w:cstheme="minorHAnsi"/>
          <w:sz w:val="24"/>
          <w:szCs w:val="24"/>
        </w:rPr>
        <w:t xml:space="preserve">Beatrice </w:t>
      </w:r>
      <w:r w:rsidR="003E10CE" w:rsidRPr="006C24B3">
        <w:rPr>
          <w:rFonts w:cstheme="minorHAnsi"/>
          <w:sz w:val="24"/>
          <w:szCs w:val="24"/>
        </w:rPr>
        <w:t>W</w:t>
      </w:r>
      <w:r w:rsidR="00A27933" w:rsidRPr="006C24B3">
        <w:rPr>
          <w:rFonts w:cstheme="minorHAnsi"/>
          <w:sz w:val="24"/>
          <w:szCs w:val="24"/>
        </w:rPr>
        <w:t>ebb</w:t>
      </w:r>
      <w:r w:rsidR="00EB6D44">
        <w:rPr>
          <w:rFonts w:cstheme="minorHAnsi"/>
          <w:sz w:val="24"/>
          <w:szCs w:val="24"/>
        </w:rPr>
        <w:t>,</w:t>
      </w:r>
      <w:r w:rsidR="00A27933" w:rsidRPr="006C24B3">
        <w:rPr>
          <w:rFonts w:cstheme="minorHAnsi"/>
          <w:sz w:val="24"/>
          <w:szCs w:val="24"/>
        </w:rPr>
        <w:t xml:space="preserve"> who a</w:t>
      </w:r>
      <w:r w:rsidR="002F743A" w:rsidRPr="006C24B3">
        <w:rPr>
          <w:rFonts w:cstheme="minorHAnsi"/>
          <w:sz w:val="24"/>
          <w:szCs w:val="24"/>
        </w:rPr>
        <w:t>rgued that a new system was needed to replace the antiquated ideal of the poor law which was still in existence from the time of the</w:t>
      </w:r>
      <w:r w:rsidR="00874623" w:rsidRPr="006C24B3">
        <w:rPr>
          <w:rFonts w:cstheme="minorHAnsi"/>
          <w:sz w:val="24"/>
          <w:szCs w:val="24"/>
        </w:rPr>
        <w:t xml:space="preserve"> workhouse in the Victoria er</w:t>
      </w:r>
      <w:r w:rsidR="00EB6D44">
        <w:rPr>
          <w:rFonts w:cstheme="minorHAnsi"/>
          <w:sz w:val="24"/>
          <w:szCs w:val="24"/>
        </w:rPr>
        <w:t>a.</w:t>
      </w:r>
      <w:r w:rsidR="00874623" w:rsidRPr="006C24B3">
        <w:rPr>
          <w:rFonts w:cstheme="minorHAnsi"/>
          <w:sz w:val="24"/>
          <w:szCs w:val="24"/>
        </w:rPr>
        <w:t xml:space="preserve"> Those who were involved in the report be</w:t>
      </w:r>
      <w:r w:rsidR="003E10CE" w:rsidRPr="006C24B3">
        <w:rPr>
          <w:rFonts w:cstheme="minorHAnsi"/>
          <w:sz w:val="24"/>
          <w:szCs w:val="24"/>
        </w:rPr>
        <w:t>lieve</w:t>
      </w:r>
      <w:r w:rsidR="00874623" w:rsidRPr="006C24B3">
        <w:rPr>
          <w:rFonts w:cstheme="minorHAnsi"/>
          <w:sz w:val="24"/>
          <w:szCs w:val="24"/>
        </w:rPr>
        <w:t xml:space="preserve"> it was a </w:t>
      </w:r>
      <w:r w:rsidR="00EB6D44" w:rsidRPr="006C24B3">
        <w:rPr>
          <w:rFonts w:cstheme="minorHAnsi"/>
          <w:sz w:val="24"/>
          <w:szCs w:val="24"/>
        </w:rPr>
        <w:t>narrow-minded</w:t>
      </w:r>
      <w:r w:rsidR="00874623" w:rsidRPr="006C24B3">
        <w:rPr>
          <w:rFonts w:cstheme="minorHAnsi"/>
          <w:sz w:val="24"/>
          <w:szCs w:val="24"/>
        </w:rPr>
        <w:t xml:space="preserve"> approach</w:t>
      </w:r>
      <w:r w:rsidR="00427190" w:rsidRPr="006C24B3">
        <w:rPr>
          <w:rFonts w:cstheme="minorHAnsi"/>
          <w:sz w:val="24"/>
          <w:szCs w:val="24"/>
        </w:rPr>
        <w:t xml:space="preserve">  </w:t>
      </w:r>
      <w:r w:rsidR="003E10CE" w:rsidRPr="006C24B3">
        <w:rPr>
          <w:rFonts w:cstheme="minorHAnsi"/>
          <w:sz w:val="24"/>
          <w:szCs w:val="24"/>
        </w:rPr>
        <w:t>from those in charge to expect those in poverty to be entirely accountable for themselves</w:t>
      </w:r>
      <w:r w:rsidR="00427190" w:rsidRPr="006C24B3">
        <w:rPr>
          <w:rFonts w:cstheme="minorHAnsi"/>
          <w:sz w:val="24"/>
          <w:szCs w:val="24"/>
        </w:rPr>
        <w:t xml:space="preserve"> </w:t>
      </w:r>
      <w:r w:rsidR="00AC597D" w:rsidRPr="006C24B3">
        <w:rPr>
          <w:rFonts w:cstheme="minorHAnsi"/>
          <w:sz w:val="24"/>
          <w:szCs w:val="24"/>
        </w:rPr>
        <w:t>.</w:t>
      </w:r>
      <w:r w:rsidR="00427190" w:rsidRPr="006C24B3">
        <w:rPr>
          <w:rFonts w:cstheme="minorHAnsi"/>
          <w:sz w:val="24"/>
          <w:szCs w:val="24"/>
        </w:rPr>
        <w:t xml:space="preserve"> </w:t>
      </w:r>
    </w:p>
    <w:p w14:paraId="2D9C53FB" w14:textId="77777777" w:rsidR="009B6B15" w:rsidRDefault="00EB6D44" w:rsidP="004529D0">
      <w:pPr>
        <w:spacing w:line="360" w:lineRule="auto"/>
        <w:rPr>
          <w:rFonts w:cstheme="minorHAnsi"/>
          <w:sz w:val="24"/>
          <w:szCs w:val="24"/>
        </w:rPr>
      </w:pPr>
      <w:r>
        <w:rPr>
          <w:rFonts w:cstheme="minorHAnsi"/>
          <w:sz w:val="24"/>
          <w:szCs w:val="24"/>
        </w:rPr>
        <w:t>T</w:t>
      </w:r>
      <w:r w:rsidRPr="006C24B3">
        <w:rPr>
          <w:rFonts w:cstheme="minorHAnsi"/>
          <w:sz w:val="24"/>
          <w:szCs w:val="24"/>
        </w:rPr>
        <w:t xml:space="preserve">he NHS thrives on equality and diversity. In some specialities, such as general practice, almost a third of the emerging workforce is overseas-qualified. Without these immigrant workers the NHS in general and general practice in particular  would come to a standstill, </w:t>
      </w:r>
      <w:r w:rsidR="001519EC" w:rsidRPr="001519EC">
        <w:rPr>
          <w:rFonts w:cstheme="minorHAnsi"/>
          <w:color w:val="000000" w:themeColor="text1"/>
          <w:sz w:val="24"/>
          <w:szCs w:val="24"/>
        </w:rPr>
        <w:t>NHS Leadership Academy (2013)</w:t>
      </w:r>
      <w:r w:rsidR="009B6B15">
        <w:rPr>
          <w:rFonts w:cstheme="minorHAnsi"/>
          <w:color w:val="000000" w:themeColor="text1"/>
          <w:sz w:val="24"/>
          <w:szCs w:val="24"/>
        </w:rPr>
        <w:t>.</w:t>
      </w:r>
      <w:r w:rsidR="009B6B15">
        <w:rPr>
          <w:rFonts w:cstheme="minorHAnsi"/>
          <w:sz w:val="24"/>
          <w:szCs w:val="24"/>
        </w:rPr>
        <w:t xml:space="preserve"> </w:t>
      </w:r>
      <w:r w:rsidR="00BF1A11" w:rsidRPr="006C24B3">
        <w:rPr>
          <w:rFonts w:cstheme="minorHAnsi"/>
          <w:sz w:val="24"/>
          <w:szCs w:val="24"/>
        </w:rPr>
        <w:t>Despite the strong arguments pr</w:t>
      </w:r>
      <w:bookmarkStart w:id="2" w:name="_GoBack"/>
      <w:bookmarkEnd w:id="2"/>
      <w:r w:rsidR="00BF1A11" w:rsidRPr="006C24B3">
        <w:rPr>
          <w:rFonts w:cstheme="minorHAnsi"/>
          <w:sz w:val="24"/>
          <w:szCs w:val="24"/>
        </w:rPr>
        <w:t>ovided in the report, it still proved unsuccessful.</w:t>
      </w:r>
      <w:r w:rsidR="004529D0">
        <w:rPr>
          <w:rFonts w:cstheme="minorHAnsi"/>
          <w:sz w:val="24"/>
          <w:szCs w:val="24"/>
        </w:rPr>
        <w:t xml:space="preserve"> </w:t>
      </w:r>
      <w:r w:rsidR="00DB283F" w:rsidRPr="006C24B3">
        <w:rPr>
          <w:rFonts w:cstheme="minorHAnsi"/>
          <w:sz w:val="24"/>
          <w:szCs w:val="24"/>
        </w:rPr>
        <w:t>Never</w:t>
      </w:r>
      <w:r w:rsidR="007126AA" w:rsidRPr="006C24B3">
        <w:rPr>
          <w:rFonts w:cstheme="minorHAnsi"/>
          <w:sz w:val="24"/>
          <w:szCs w:val="24"/>
        </w:rPr>
        <w:t>theless, more and more people were beginning</w:t>
      </w:r>
      <w:r w:rsidR="00427190" w:rsidRPr="006C24B3">
        <w:rPr>
          <w:rFonts w:cstheme="minorHAnsi"/>
          <w:sz w:val="24"/>
          <w:szCs w:val="24"/>
        </w:rPr>
        <w:t xml:space="preserve">   </w:t>
      </w:r>
      <w:r w:rsidR="007126AA" w:rsidRPr="006C24B3">
        <w:rPr>
          <w:rFonts w:cstheme="minorHAnsi"/>
          <w:sz w:val="24"/>
          <w:szCs w:val="24"/>
        </w:rPr>
        <w:t xml:space="preserve">to speak out and be proactive, including Dr Benjamin </w:t>
      </w:r>
      <w:r w:rsidR="00EC4410" w:rsidRPr="006C24B3">
        <w:rPr>
          <w:rFonts w:cstheme="minorHAnsi"/>
          <w:sz w:val="24"/>
          <w:szCs w:val="24"/>
        </w:rPr>
        <w:t>M</w:t>
      </w:r>
      <w:r w:rsidR="007126AA" w:rsidRPr="006C24B3">
        <w:rPr>
          <w:rFonts w:cstheme="minorHAnsi"/>
          <w:sz w:val="24"/>
          <w:szCs w:val="24"/>
        </w:rPr>
        <w:t>oore, a Liverpool physician who had great foresight and a pioneering vision of the future in health</w:t>
      </w:r>
      <w:r w:rsidR="0039695A" w:rsidRPr="006C24B3">
        <w:rPr>
          <w:rFonts w:cstheme="minorHAnsi"/>
          <w:sz w:val="24"/>
          <w:szCs w:val="24"/>
        </w:rPr>
        <w:t xml:space="preserve">care. </w:t>
      </w:r>
    </w:p>
    <w:p w14:paraId="4EB8D837" w14:textId="4F849D88" w:rsidR="00376032" w:rsidRPr="006C24B3" w:rsidRDefault="0039695A" w:rsidP="004529D0">
      <w:pPr>
        <w:spacing w:line="360" w:lineRule="auto"/>
        <w:rPr>
          <w:rFonts w:cstheme="minorHAnsi"/>
          <w:sz w:val="24"/>
          <w:szCs w:val="24"/>
        </w:rPr>
      </w:pPr>
      <w:r w:rsidRPr="006C24B3">
        <w:rPr>
          <w:rFonts w:cstheme="minorHAnsi"/>
          <w:sz w:val="24"/>
          <w:szCs w:val="24"/>
        </w:rPr>
        <w:t>His ideas</w:t>
      </w:r>
      <w:r w:rsidR="00427190" w:rsidRPr="006C24B3">
        <w:rPr>
          <w:rFonts w:cstheme="minorHAnsi"/>
          <w:sz w:val="24"/>
          <w:szCs w:val="24"/>
        </w:rPr>
        <w:t xml:space="preserve"> </w:t>
      </w:r>
      <w:r w:rsidRPr="006C24B3">
        <w:rPr>
          <w:rFonts w:cstheme="minorHAnsi"/>
          <w:sz w:val="24"/>
          <w:szCs w:val="24"/>
        </w:rPr>
        <w:t xml:space="preserve"> were written in “ The Dawn of the Health Age” and he was probably one of the first to use phrase ‘National Health Service</w:t>
      </w:r>
      <w:r w:rsidR="004529D0">
        <w:rPr>
          <w:rFonts w:cstheme="minorHAnsi"/>
          <w:sz w:val="24"/>
          <w:szCs w:val="24"/>
        </w:rPr>
        <w:t xml:space="preserve">. </w:t>
      </w:r>
      <w:r w:rsidR="006446D9" w:rsidRPr="006C24B3">
        <w:rPr>
          <w:rFonts w:cstheme="minorHAnsi"/>
          <w:sz w:val="24"/>
          <w:szCs w:val="24"/>
        </w:rPr>
        <w:t>Before the creation of the NHS</w:t>
      </w:r>
      <w:r w:rsidR="004529D0">
        <w:rPr>
          <w:rFonts w:cstheme="minorHAnsi"/>
          <w:sz w:val="24"/>
          <w:szCs w:val="24"/>
        </w:rPr>
        <w:t xml:space="preserve">, </w:t>
      </w:r>
      <w:r w:rsidR="006446D9" w:rsidRPr="006C24B3">
        <w:rPr>
          <w:rFonts w:cstheme="minorHAnsi"/>
          <w:sz w:val="24"/>
          <w:szCs w:val="24"/>
        </w:rPr>
        <w:t>when someone need a doctor or to us</w:t>
      </w:r>
      <w:r w:rsidR="00E813C9" w:rsidRPr="006C24B3">
        <w:rPr>
          <w:rFonts w:cstheme="minorHAnsi"/>
          <w:sz w:val="24"/>
          <w:szCs w:val="24"/>
        </w:rPr>
        <w:t>e the</w:t>
      </w:r>
      <w:r w:rsidR="006446D9" w:rsidRPr="006C24B3">
        <w:rPr>
          <w:rFonts w:cstheme="minorHAnsi"/>
          <w:sz w:val="24"/>
          <w:szCs w:val="24"/>
        </w:rPr>
        <w:t xml:space="preserve"> medical facilities, patients were generally expected to pay for those treatments. In some </w:t>
      </w:r>
      <w:r w:rsidR="004529D0" w:rsidRPr="006C24B3">
        <w:rPr>
          <w:rFonts w:cstheme="minorHAnsi"/>
          <w:sz w:val="24"/>
          <w:szCs w:val="24"/>
        </w:rPr>
        <w:t>cases,</w:t>
      </w:r>
      <w:r w:rsidR="006446D9" w:rsidRPr="006C24B3">
        <w:rPr>
          <w:rFonts w:cstheme="minorHAnsi"/>
          <w:sz w:val="24"/>
          <w:szCs w:val="24"/>
        </w:rPr>
        <w:t xml:space="preserve"> local authorities ran hospitals for the local rat</w:t>
      </w:r>
      <w:r w:rsidR="00795F78" w:rsidRPr="006C24B3">
        <w:rPr>
          <w:rFonts w:cstheme="minorHAnsi"/>
          <w:sz w:val="24"/>
          <w:szCs w:val="24"/>
        </w:rPr>
        <w:t>epayers, an approach originating with the poor Law. At the out break of the second wor</w:t>
      </w:r>
      <w:r w:rsidR="00B5358E" w:rsidRPr="006C24B3">
        <w:rPr>
          <w:rFonts w:cstheme="minorHAnsi"/>
          <w:sz w:val="24"/>
          <w:szCs w:val="24"/>
        </w:rPr>
        <w:t>ld War in</w:t>
      </w:r>
      <w:r w:rsidR="004529D0">
        <w:rPr>
          <w:rFonts w:cstheme="minorHAnsi"/>
          <w:sz w:val="24"/>
          <w:szCs w:val="24"/>
        </w:rPr>
        <w:t xml:space="preserve"> </w:t>
      </w:r>
      <w:r w:rsidR="00B5358E" w:rsidRPr="006C24B3">
        <w:rPr>
          <w:rFonts w:cstheme="minorHAnsi"/>
          <w:sz w:val="24"/>
          <w:szCs w:val="24"/>
        </w:rPr>
        <w:t>1944, the London council was running the largest</w:t>
      </w:r>
      <w:r w:rsidR="00D56ABE" w:rsidRPr="006C24B3">
        <w:rPr>
          <w:rFonts w:cstheme="minorHAnsi"/>
          <w:sz w:val="24"/>
          <w:szCs w:val="24"/>
        </w:rPr>
        <w:t xml:space="preserve"> public services of its kind in healthcare, as a result of this ugly situation</w:t>
      </w:r>
      <w:r w:rsidR="009F1CB2" w:rsidRPr="006C24B3">
        <w:rPr>
          <w:rFonts w:cstheme="minorHAnsi"/>
          <w:sz w:val="24"/>
          <w:szCs w:val="24"/>
        </w:rPr>
        <w:t xml:space="preserve"> led to reality of the establishment of NHS on 5</w:t>
      </w:r>
      <w:r w:rsidR="009F1CB2" w:rsidRPr="006C24B3">
        <w:rPr>
          <w:rFonts w:cstheme="minorHAnsi"/>
          <w:sz w:val="24"/>
          <w:szCs w:val="24"/>
          <w:vertAlign w:val="superscript"/>
        </w:rPr>
        <w:t>th</w:t>
      </w:r>
      <w:r w:rsidR="009F1CB2" w:rsidRPr="006C24B3">
        <w:rPr>
          <w:rFonts w:cstheme="minorHAnsi"/>
          <w:sz w:val="24"/>
          <w:szCs w:val="24"/>
        </w:rPr>
        <w:t xml:space="preserve"> July 1948.</w:t>
      </w:r>
    </w:p>
    <w:p w14:paraId="4D44E874" w14:textId="6F3802C4" w:rsidR="005C3AD2" w:rsidRDefault="00A07BD8" w:rsidP="004529D0">
      <w:pPr>
        <w:spacing w:line="360" w:lineRule="auto"/>
        <w:rPr>
          <w:rFonts w:cstheme="minorHAnsi"/>
          <w:sz w:val="24"/>
          <w:szCs w:val="24"/>
        </w:rPr>
      </w:pPr>
      <w:r w:rsidRPr="006C24B3">
        <w:rPr>
          <w:rFonts w:cstheme="minorHAnsi"/>
          <w:sz w:val="24"/>
          <w:szCs w:val="24"/>
        </w:rPr>
        <w:lastRenderedPageBreak/>
        <w:t>Since its establishment, the NHS has gone through so many challenges</w:t>
      </w:r>
      <w:r w:rsidR="004C650C" w:rsidRPr="006C24B3">
        <w:rPr>
          <w:rFonts w:cstheme="minorHAnsi"/>
          <w:sz w:val="24"/>
          <w:szCs w:val="24"/>
        </w:rPr>
        <w:t>, improvements, updates and modernisation processes</w:t>
      </w:r>
      <w:r w:rsidR="004529D0">
        <w:rPr>
          <w:rFonts w:cstheme="minorHAnsi"/>
          <w:sz w:val="24"/>
          <w:szCs w:val="24"/>
        </w:rPr>
        <w:t xml:space="preserve">. </w:t>
      </w:r>
      <w:r w:rsidR="004572B7" w:rsidRPr="006C24B3">
        <w:rPr>
          <w:rFonts w:cstheme="minorHAnsi"/>
          <w:sz w:val="24"/>
          <w:szCs w:val="24"/>
        </w:rPr>
        <w:t>Today the NHS is facing a greater</w:t>
      </w:r>
      <w:r w:rsidR="00ED44FA" w:rsidRPr="006C24B3">
        <w:rPr>
          <w:rFonts w:cstheme="minorHAnsi"/>
          <w:sz w:val="24"/>
          <w:szCs w:val="24"/>
        </w:rPr>
        <w:t xml:space="preserve"> C</w:t>
      </w:r>
      <w:r w:rsidR="004572B7" w:rsidRPr="006C24B3">
        <w:rPr>
          <w:rFonts w:cstheme="minorHAnsi"/>
          <w:sz w:val="24"/>
          <w:szCs w:val="24"/>
        </w:rPr>
        <w:t>rises</w:t>
      </w:r>
      <w:r w:rsidR="00ED44FA" w:rsidRPr="006C24B3">
        <w:rPr>
          <w:rFonts w:cstheme="minorHAnsi"/>
          <w:sz w:val="24"/>
          <w:szCs w:val="24"/>
        </w:rPr>
        <w:t>, that is the issue founding demand continue to rise and the ability to provide free healthcare to all is a continuous concern to all.</w:t>
      </w:r>
      <w:r w:rsidR="004529D0">
        <w:rPr>
          <w:rFonts w:cstheme="minorHAnsi"/>
          <w:sz w:val="24"/>
          <w:szCs w:val="24"/>
        </w:rPr>
        <w:t xml:space="preserve"> </w:t>
      </w:r>
      <w:r w:rsidR="00ED44FA" w:rsidRPr="006C24B3">
        <w:rPr>
          <w:rFonts w:cstheme="minorHAnsi"/>
          <w:sz w:val="24"/>
          <w:szCs w:val="24"/>
        </w:rPr>
        <w:t xml:space="preserve">Nevertheless, seventy – one </w:t>
      </w:r>
      <w:r w:rsidR="006E302F" w:rsidRPr="006C24B3">
        <w:rPr>
          <w:rFonts w:cstheme="minorHAnsi"/>
          <w:sz w:val="24"/>
          <w:szCs w:val="24"/>
        </w:rPr>
        <w:t xml:space="preserve">years of the NHS, </w:t>
      </w:r>
      <w:proofErr w:type="gramStart"/>
      <w:r w:rsidR="006E302F" w:rsidRPr="006C24B3">
        <w:rPr>
          <w:rFonts w:cstheme="minorHAnsi"/>
          <w:sz w:val="24"/>
          <w:szCs w:val="24"/>
        </w:rPr>
        <w:t>it</w:t>
      </w:r>
      <w:proofErr w:type="gramEnd"/>
      <w:r w:rsidR="006E302F" w:rsidRPr="006C24B3">
        <w:rPr>
          <w:rFonts w:cstheme="minorHAnsi"/>
          <w:sz w:val="24"/>
          <w:szCs w:val="24"/>
        </w:rPr>
        <w:t xml:space="preserve"> existence has marks an important moment in British history. This was brought about th</w:t>
      </w:r>
      <w:r w:rsidR="00537B78" w:rsidRPr="006C24B3">
        <w:rPr>
          <w:rFonts w:cstheme="minorHAnsi"/>
          <w:sz w:val="24"/>
          <w:szCs w:val="24"/>
        </w:rPr>
        <w:t>r</w:t>
      </w:r>
      <w:r w:rsidR="006E302F" w:rsidRPr="006C24B3">
        <w:rPr>
          <w:rFonts w:cstheme="minorHAnsi"/>
          <w:sz w:val="24"/>
          <w:szCs w:val="24"/>
        </w:rPr>
        <w:t xml:space="preserve">ough hard work and dedications from those that </w:t>
      </w:r>
      <w:r w:rsidR="00537B78" w:rsidRPr="006C24B3">
        <w:rPr>
          <w:rFonts w:cstheme="minorHAnsi"/>
          <w:sz w:val="24"/>
          <w:szCs w:val="24"/>
        </w:rPr>
        <w:t>believed in new ideas about services, health, medical ethics</w:t>
      </w:r>
      <w:r w:rsidR="006E302F" w:rsidRPr="006C24B3">
        <w:rPr>
          <w:rFonts w:cstheme="minorHAnsi"/>
          <w:sz w:val="24"/>
          <w:szCs w:val="24"/>
        </w:rPr>
        <w:t xml:space="preserve"> </w:t>
      </w:r>
      <w:r w:rsidR="00537B78" w:rsidRPr="006C24B3">
        <w:rPr>
          <w:rFonts w:cstheme="minorHAnsi"/>
          <w:sz w:val="24"/>
          <w:szCs w:val="24"/>
        </w:rPr>
        <w:t>and society generally.</w:t>
      </w:r>
      <w:r w:rsidR="004529D0">
        <w:rPr>
          <w:rFonts w:cstheme="minorHAnsi"/>
          <w:sz w:val="24"/>
          <w:szCs w:val="24"/>
        </w:rPr>
        <w:t xml:space="preserve"> </w:t>
      </w:r>
      <w:hyperlink r:id="rId9" w:history="1">
        <w:r w:rsidR="004529D0" w:rsidRPr="00C370CE">
          <w:rPr>
            <w:rStyle w:val="Hyperlink"/>
            <w:rFonts w:cstheme="minorHAnsi"/>
            <w:sz w:val="24"/>
            <w:szCs w:val="24"/>
          </w:rPr>
          <w:t>history-uk.com/Birth-of-the-NHS</w:t>
        </w:r>
      </w:hyperlink>
    </w:p>
    <w:p w14:paraId="41F3B622" w14:textId="6A4FA5AF" w:rsidR="007D2C40" w:rsidRDefault="00584F56" w:rsidP="004529D0">
      <w:pPr>
        <w:spacing w:line="360" w:lineRule="auto"/>
        <w:rPr>
          <w:rFonts w:cstheme="minorHAnsi"/>
          <w:sz w:val="24"/>
          <w:szCs w:val="24"/>
        </w:rPr>
      </w:pPr>
      <w:r w:rsidRPr="006C24B3">
        <w:rPr>
          <w:rFonts w:cstheme="minorHAnsi"/>
          <w:sz w:val="24"/>
          <w:szCs w:val="24"/>
        </w:rPr>
        <w:t xml:space="preserve">Since the inception </w:t>
      </w:r>
      <w:r w:rsidR="00BD1BEE" w:rsidRPr="006C24B3">
        <w:rPr>
          <w:rFonts w:cstheme="minorHAnsi"/>
          <w:sz w:val="24"/>
          <w:szCs w:val="24"/>
        </w:rPr>
        <w:t xml:space="preserve">of the </w:t>
      </w:r>
      <w:r w:rsidR="00F16121" w:rsidRPr="006C24B3">
        <w:rPr>
          <w:rFonts w:cstheme="minorHAnsi"/>
          <w:sz w:val="24"/>
          <w:szCs w:val="24"/>
        </w:rPr>
        <w:t>NHS</w:t>
      </w:r>
      <w:r w:rsidR="00EE0B6F" w:rsidRPr="006C24B3">
        <w:rPr>
          <w:rFonts w:cstheme="minorHAnsi"/>
          <w:sz w:val="24"/>
          <w:szCs w:val="24"/>
        </w:rPr>
        <w:t>,</w:t>
      </w:r>
      <w:r w:rsidR="00162915" w:rsidRPr="006C24B3">
        <w:rPr>
          <w:rFonts w:cstheme="minorHAnsi"/>
          <w:sz w:val="24"/>
          <w:szCs w:val="24"/>
        </w:rPr>
        <w:t xml:space="preserve"> </w:t>
      </w:r>
      <w:r w:rsidR="00831927" w:rsidRPr="006C24B3">
        <w:rPr>
          <w:rFonts w:cstheme="minorHAnsi"/>
          <w:sz w:val="24"/>
          <w:szCs w:val="24"/>
        </w:rPr>
        <w:t xml:space="preserve">the workforce </w:t>
      </w:r>
      <w:r w:rsidR="002F7E2C" w:rsidRPr="006C24B3">
        <w:rPr>
          <w:rFonts w:cstheme="minorHAnsi"/>
          <w:sz w:val="24"/>
          <w:szCs w:val="24"/>
        </w:rPr>
        <w:t xml:space="preserve">has </w:t>
      </w:r>
      <w:r w:rsidR="00432761" w:rsidRPr="006C24B3">
        <w:rPr>
          <w:rFonts w:cstheme="minorHAnsi"/>
          <w:sz w:val="24"/>
          <w:szCs w:val="24"/>
        </w:rPr>
        <w:t>e</w:t>
      </w:r>
      <w:r w:rsidR="004E7A69" w:rsidRPr="006C24B3">
        <w:rPr>
          <w:rFonts w:cstheme="minorHAnsi"/>
          <w:sz w:val="24"/>
          <w:szCs w:val="24"/>
        </w:rPr>
        <w:t>ncou</w:t>
      </w:r>
      <w:r w:rsidR="002E39E4" w:rsidRPr="006C24B3">
        <w:rPr>
          <w:rFonts w:cstheme="minorHAnsi"/>
          <w:sz w:val="24"/>
          <w:szCs w:val="24"/>
        </w:rPr>
        <w:t>n</w:t>
      </w:r>
      <w:r w:rsidR="004E7A69" w:rsidRPr="006C24B3">
        <w:rPr>
          <w:rFonts w:cstheme="minorHAnsi"/>
          <w:sz w:val="24"/>
          <w:szCs w:val="24"/>
        </w:rPr>
        <w:t>te</w:t>
      </w:r>
      <w:r w:rsidR="00D63135" w:rsidRPr="006C24B3">
        <w:rPr>
          <w:rFonts w:cstheme="minorHAnsi"/>
          <w:sz w:val="24"/>
          <w:szCs w:val="24"/>
        </w:rPr>
        <w:t>r</w:t>
      </w:r>
      <w:r w:rsidR="004529D0">
        <w:rPr>
          <w:rFonts w:cstheme="minorHAnsi"/>
          <w:sz w:val="24"/>
          <w:szCs w:val="24"/>
        </w:rPr>
        <w:t>ed</w:t>
      </w:r>
      <w:r w:rsidR="00B0617E" w:rsidRPr="006C24B3">
        <w:rPr>
          <w:rFonts w:cstheme="minorHAnsi"/>
          <w:sz w:val="24"/>
          <w:szCs w:val="24"/>
        </w:rPr>
        <w:t xml:space="preserve"> many</w:t>
      </w:r>
      <w:r w:rsidR="00A94370" w:rsidRPr="006C24B3">
        <w:rPr>
          <w:rFonts w:cstheme="minorHAnsi"/>
          <w:sz w:val="24"/>
          <w:szCs w:val="24"/>
        </w:rPr>
        <w:t xml:space="preserve"> </w:t>
      </w:r>
      <w:r w:rsidR="001D435A" w:rsidRPr="006C24B3">
        <w:rPr>
          <w:rFonts w:cstheme="minorHAnsi"/>
          <w:sz w:val="24"/>
          <w:szCs w:val="24"/>
        </w:rPr>
        <w:t>Challenges</w:t>
      </w:r>
      <w:r w:rsidR="00E75DBF" w:rsidRPr="006C24B3">
        <w:rPr>
          <w:rFonts w:cstheme="minorHAnsi"/>
          <w:sz w:val="24"/>
          <w:szCs w:val="24"/>
        </w:rPr>
        <w:t xml:space="preserve"> in term</w:t>
      </w:r>
      <w:r w:rsidR="00F05369" w:rsidRPr="006C24B3">
        <w:rPr>
          <w:rFonts w:cstheme="minorHAnsi"/>
          <w:sz w:val="24"/>
          <w:szCs w:val="24"/>
        </w:rPr>
        <w:t xml:space="preserve">s of </w:t>
      </w:r>
      <w:r w:rsidR="004529D0">
        <w:rPr>
          <w:rFonts w:cstheme="minorHAnsi"/>
          <w:sz w:val="24"/>
          <w:szCs w:val="24"/>
        </w:rPr>
        <w:t>r</w:t>
      </w:r>
      <w:r w:rsidR="001F59B8" w:rsidRPr="006C24B3">
        <w:rPr>
          <w:rFonts w:cstheme="minorHAnsi"/>
          <w:sz w:val="24"/>
          <w:szCs w:val="24"/>
        </w:rPr>
        <w:t>a</w:t>
      </w:r>
      <w:r w:rsidR="004F75C2" w:rsidRPr="006C24B3">
        <w:rPr>
          <w:rFonts w:cstheme="minorHAnsi"/>
          <w:sz w:val="24"/>
          <w:szCs w:val="24"/>
        </w:rPr>
        <w:t>cism</w:t>
      </w:r>
      <w:r w:rsidR="004E602D" w:rsidRPr="006C24B3">
        <w:rPr>
          <w:rFonts w:cstheme="minorHAnsi"/>
          <w:sz w:val="24"/>
          <w:szCs w:val="24"/>
        </w:rPr>
        <w:t>, d</w:t>
      </w:r>
      <w:r w:rsidR="00765ABB" w:rsidRPr="006C24B3">
        <w:rPr>
          <w:rFonts w:cstheme="minorHAnsi"/>
          <w:sz w:val="24"/>
          <w:szCs w:val="24"/>
        </w:rPr>
        <w:t>iscrim</w:t>
      </w:r>
      <w:r w:rsidR="00B93ABF" w:rsidRPr="006C24B3">
        <w:rPr>
          <w:rFonts w:cstheme="minorHAnsi"/>
          <w:sz w:val="24"/>
          <w:szCs w:val="24"/>
        </w:rPr>
        <w:t>ination</w:t>
      </w:r>
      <w:r w:rsidR="006313D4" w:rsidRPr="006C24B3">
        <w:rPr>
          <w:rFonts w:cstheme="minorHAnsi"/>
          <w:sz w:val="24"/>
          <w:szCs w:val="24"/>
        </w:rPr>
        <w:t>,</w:t>
      </w:r>
      <w:r w:rsidR="00B93ABF" w:rsidRPr="006C24B3">
        <w:rPr>
          <w:rFonts w:cstheme="minorHAnsi"/>
          <w:sz w:val="24"/>
          <w:szCs w:val="24"/>
        </w:rPr>
        <w:t xml:space="preserve"> </w:t>
      </w:r>
      <w:r w:rsidR="00223485" w:rsidRPr="006C24B3">
        <w:rPr>
          <w:rFonts w:cstheme="minorHAnsi"/>
          <w:sz w:val="24"/>
          <w:szCs w:val="24"/>
        </w:rPr>
        <w:t>bullying</w:t>
      </w:r>
      <w:r w:rsidR="008C0C9A" w:rsidRPr="006C24B3">
        <w:rPr>
          <w:rFonts w:cstheme="minorHAnsi"/>
          <w:sz w:val="24"/>
          <w:szCs w:val="24"/>
        </w:rPr>
        <w:t>,</w:t>
      </w:r>
      <w:r w:rsidR="00223485" w:rsidRPr="006C24B3">
        <w:rPr>
          <w:rFonts w:cstheme="minorHAnsi"/>
          <w:sz w:val="24"/>
          <w:szCs w:val="24"/>
        </w:rPr>
        <w:t xml:space="preserve"> </w:t>
      </w:r>
      <w:r w:rsidR="00BD59C4" w:rsidRPr="006C24B3">
        <w:rPr>
          <w:rFonts w:cstheme="minorHAnsi"/>
          <w:sz w:val="24"/>
          <w:szCs w:val="24"/>
        </w:rPr>
        <w:t>favouriti</w:t>
      </w:r>
      <w:r w:rsidR="004529D0">
        <w:rPr>
          <w:rFonts w:cstheme="minorHAnsi"/>
          <w:sz w:val="24"/>
          <w:szCs w:val="24"/>
        </w:rPr>
        <w:t>sm</w:t>
      </w:r>
      <w:r w:rsidR="003405A4" w:rsidRPr="006C24B3">
        <w:rPr>
          <w:rFonts w:cstheme="minorHAnsi"/>
          <w:sz w:val="24"/>
          <w:szCs w:val="24"/>
        </w:rPr>
        <w:t xml:space="preserve"> </w:t>
      </w:r>
      <w:r w:rsidR="00B66094" w:rsidRPr="006C24B3">
        <w:rPr>
          <w:rFonts w:cstheme="minorHAnsi"/>
          <w:sz w:val="24"/>
          <w:szCs w:val="24"/>
        </w:rPr>
        <w:t>and nepotism</w:t>
      </w:r>
      <w:r w:rsidR="004529D0">
        <w:rPr>
          <w:rFonts w:cstheme="minorHAnsi"/>
          <w:sz w:val="24"/>
          <w:szCs w:val="24"/>
        </w:rPr>
        <w:t>. However, this work will be looking at racism in the NHS and the causes, solutions and ways in curbing racism.</w:t>
      </w:r>
    </w:p>
    <w:p w14:paraId="0C941F17" w14:textId="77777777" w:rsidR="002746D9" w:rsidRDefault="002746D9" w:rsidP="002746D9">
      <w:pPr>
        <w:spacing w:after="0" w:line="360" w:lineRule="auto"/>
        <w:rPr>
          <w:rFonts w:cstheme="minorHAnsi"/>
          <w:sz w:val="24"/>
          <w:szCs w:val="24"/>
        </w:rPr>
      </w:pPr>
    </w:p>
    <w:p w14:paraId="590898AE" w14:textId="7BC37FC1" w:rsidR="007D2C40" w:rsidRPr="002746D9" w:rsidRDefault="00153DEF" w:rsidP="002746D9">
      <w:pPr>
        <w:rPr>
          <w:sz w:val="28"/>
        </w:rPr>
      </w:pPr>
      <w:bookmarkStart w:id="3" w:name="_Toc18440134"/>
      <w:r w:rsidRPr="002746D9">
        <w:rPr>
          <w:sz w:val="28"/>
        </w:rPr>
        <w:t xml:space="preserve">3.   </w:t>
      </w:r>
      <w:r w:rsidR="007D2C40" w:rsidRPr="002746D9">
        <w:rPr>
          <w:sz w:val="28"/>
          <w:u w:val="single"/>
        </w:rPr>
        <w:t>LITERATURE REVIEW</w:t>
      </w:r>
      <w:bookmarkEnd w:id="3"/>
    </w:p>
    <w:p w14:paraId="1E6F5BBE" w14:textId="483405F5" w:rsidR="003F533B" w:rsidRPr="006C24B3" w:rsidRDefault="00D4592C" w:rsidP="00153DEF">
      <w:pPr>
        <w:spacing w:line="360" w:lineRule="auto"/>
        <w:rPr>
          <w:rFonts w:cstheme="minorHAnsi"/>
          <w:sz w:val="24"/>
          <w:szCs w:val="24"/>
        </w:rPr>
      </w:pPr>
      <w:r w:rsidRPr="006C24B3">
        <w:rPr>
          <w:rFonts w:cstheme="minorHAnsi"/>
          <w:sz w:val="24"/>
          <w:szCs w:val="24"/>
        </w:rPr>
        <w:t>I</w:t>
      </w:r>
      <w:r w:rsidR="00153DEF">
        <w:rPr>
          <w:rFonts w:cstheme="minorHAnsi"/>
          <w:sz w:val="24"/>
          <w:szCs w:val="24"/>
        </w:rPr>
        <w:t>t i</w:t>
      </w:r>
      <w:r w:rsidR="003F533B" w:rsidRPr="006C24B3">
        <w:rPr>
          <w:rFonts w:cstheme="minorHAnsi"/>
          <w:sz w:val="24"/>
          <w:szCs w:val="24"/>
        </w:rPr>
        <w:t>s not new phenomenon, its evident in many areas of government responsibility, like in housing</w:t>
      </w:r>
      <w:r w:rsidR="00153DEF">
        <w:rPr>
          <w:rFonts w:cstheme="minorHAnsi"/>
          <w:sz w:val="24"/>
          <w:szCs w:val="24"/>
        </w:rPr>
        <w:t>,</w:t>
      </w:r>
      <w:r w:rsidR="003F533B" w:rsidRPr="006C24B3">
        <w:rPr>
          <w:rFonts w:cstheme="minorHAnsi"/>
          <w:sz w:val="24"/>
          <w:szCs w:val="24"/>
        </w:rPr>
        <w:t xml:space="preserve"> </w:t>
      </w:r>
      <w:r w:rsidR="000C6636" w:rsidRPr="006C24B3">
        <w:rPr>
          <w:rFonts w:cstheme="minorHAnsi"/>
          <w:sz w:val="24"/>
          <w:szCs w:val="24"/>
        </w:rPr>
        <w:t>Education</w:t>
      </w:r>
      <w:r w:rsidR="00153DEF">
        <w:rPr>
          <w:rFonts w:cstheme="minorHAnsi"/>
          <w:sz w:val="24"/>
          <w:szCs w:val="24"/>
        </w:rPr>
        <w:t xml:space="preserve"> and others</w:t>
      </w:r>
      <w:r w:rsidR="000C6636" w:rsidRPr="006C24B3">
        <w:rPr>
          <w:rFonts w:cstheme="minorHAnsi"/>
          <w:sz w:val="24"/>
          <w:szCs w:val="24"/>
        </w:rPr>
        <w:t>. Research has identified many  examples of institutional racism within the NHS</w:t>
      </w:r>
      <w:r w:rsidR="005239D7" w:rsidRPr="006C24B3">
        <w:rPr>
          <w:rFonts w:cstheme="minorHAnsi"/>
          <w:sz w:val="24"/>
          <w:szCs w:val="24"/>
        </w:rPr>
        <w:t>.</w:t>
      </w:r>
      <w:r w:rsidR="00153DEF">
        <w:rPr>
          <w:rFonts w:cstheme="minorHAnsi"/>
          <w:sz w:val="24"/>
          <w:szCs w:val="24"/>
        </w:rPr>
        <w:t xml:space="preserve"> </w:t>
      </w:r>
    </w:p>
    <w:p w14:paraId="10AB4A8C" w14:textId="77777777" w:rsidR="009B6B15" w:rsidRDefault="00655E24" w:rsidP="00153DEF">
      <w:pPr>
        <w:spacing w:line="360" w:lineRule="auto"/>
        <w:rPr>
          <w:rFonts w:ascii="Times New Roman" w:hAnsi="Times New Roman" w:cs="Times New Roman"/>
          <w:sz w:val="24"/>
          <w:szCs w:val="24"/>
        </w:rPr>
      </w:pPr>
      <w:r w:rsidRPr="006C24B3">
        <w:rPr>
          <w:rFonts w:cstheme="minorHAnsi"/>
          <w:sz w:val="24"/>
          <w:szCs w:val="24"/>
        </w:rPr>
        <w:t xml:space="preserve">Institutional racism has recently been defined as </w:t>
      </w:r>
      <w:r w:rsidR="00153DEF">
        <w:rPr>
          <w:rFonts w:cstheme="minorHAnsi"/>
          <w:sz w:val="24"/>
          <w:szCs w:val="24"/>
        </w:rPr>
        <w:t>t</w:t>
      </w:r>
      <w:r w:rsidRPr="006C24B3">
        <w:rPr>
          <w:rFonts w:cstheme="minorHAnsi"/>
          <w:sz w:val="24"/>
          <w:szCs w:val="24"/>
        </w:rPr>
        <w:t>he collective failure of an organisation</w:t>
      </w:r>
      <w:r w:rsidR="00EB109F" w:rsidRPr="006C24B3">
        <w:rPr>
          <w:rFonts w:cstheme="minorHAnsi"/>
          <w:sz w:val="24"/>
          <w:szCs w:val="24"/>
        </w:rPr>
        <w:t xml:space="preserve"> to promote an appropriate and professional service to people because of their colour,</w:t>
      </w:r>
      <w:r w:rsidR="00B87B32" w:rsidRPr="006C24B3">
        <w:rPr>
          <w:rFonts w:cstheme="minorHAnsi"/>
          <w:sz w:val="24"/>
          <w:szCs w:val="24"/>
        </w:rPr>
        <w:t xml:space="preserve"> </w:t>
      </w:r>
      <w:r w:rsidR="00EB109F" w:rsidRPr="006C24B3">
        <w:rPr>
          <w:rFonts w:cstheme="minorHAnsi"/>
          <w:sz w:val="24"/>
          <w:szCs w:val="24"/>
        </w:rPr>
        <w:t>culture,</w:t>
      </w:r>
      <w:r w:rsidR="00B87B32" w:rsidRPr="006C24B3">
        <w:rPr>
          <w:rFonts w:cstheme="minorHAnsi"/>
          <w:sz w:val="24"/>
          <w:szCs w:val="24"/>
        </w:rPr>
        <w:t xml:space="preserve"> </w:t>
      </w:r>
      <w:r w:rsidR="00EB109F" w:rsidRPr="006C24B3">
        <w:rPr>
          <w:rFonts w:cstheme="minorHAnsi"/>
          <w:sz w:val="24"/>
          <w:szCs w:val="24"/>
        </w:rPr>
        <w:t>or ethnic origin.it can be seen or detected</w:t>
      </w:r>
      <w:r w:rsidR="00B87B32" w:rsidRPr="006C24B3">
        <w:rPr>
          <w:rFonts w:cstheme="minorHAnsi"/>
          <w:sz w:val="24"/>
          <w:szCs w:val="24"/>
        </w:rPr>
        <w:t xml:space="preserve">  in the processes attitudes and behaviour which amount to discrimination through unwitting prejudice, ignorance, thoughtlessness and racial stereotyping’</w:t>
      </w:r>
      <w:r w:rsidR="009B6B15">
        <w:rPr>
          <w:rFonts w:cstheme="minorHAnsi"/>
          <w:sz w:val="24"/>
          <w:szCs w:val="24"/>
        </w:rPr>
        <w:t xml:space="preserve"> (</w:t>
      </w:r>
      <w:r w:rsidR="009B6B15" w:rsidRPr="00A74E8C">
        <w:rPr>
          <w:rFonts w:ascii="Times New Roman" w:hAnsi="Times New Roman" w:cs="Times New Roman"/>
          <w:sz w:val="24"/>
          <w:szCs w:val="24"/>
        </w:rPr>
        <w:t>Goodman and Rowe</w:t>
      </w:r>
      <w:r w:rsidR="009B6B15">
        <w:rPr>
          <w:rFonts w:ascii="Times New Roman" w:hAnsi="Times New Roman" w:cs="Times New Roman"/>
          <w:sz w:val="24"/>
          <w:szCs w:val="24"/>
        </w:rPr>
        <w:t xml:space="preserve">, </w:t>
      </w:r>
      <w:r w:rsidR="009B6B15" w:rsidRPr="00A74E8C">
        <w:rPr>
          <w:rFonts w:ascii="Times New Roman" w:hAnsi="Times New Roman" w:cs="Times New Roman"/>
          <w:sz w:val="24"/>
          <w:szCs w:val="24"/>
        </w:rPr>
        <w:t>2014)</w:t>
      </w:r>
      <w:r w:rsidR="009B6B15">
        <w:rPr>
          <w:rFonts w:ascii="Times New Roman" w:hAnsi="Times New Roman" w:cs="Times New Roman"/>
          <w:sz w:val="24"/>
          <w:szCs w:val="24"/>
        </w:rPr>
        <w:t>.</w:t>
      </w:r>
    </w:p>
    <w:p w14:paraId="5AEB586A" w14:textId="0061366C" w:rsidR="00153DEF" w:rsidRDefault="009B6B15" w:rsidP="00153DEF">
      <w:pPr>
        <w:spacing w:line="360" w:lineRule="auto"/>
        <w:rPr>
          <w:rFonts w:cstheme="minorHAnsi"/>
          <w:sz w:val="24"/>
          <w:szCs w:val="24"/>
        </w:rPr>
      </w:pPr>
      <w:r w:rsidRPr="00A74E8C">
        <w:rPr>
          <w:rFonts w:ascii="Times New Roman" w:hAnsi="Times New Roman" w:cs="Times New Roman"/>
          <w:sz w:val="24"/>
          <w:szCs w:val="24"/>
        </w:rPr>
        <w:t xml:space="preserve"> </w:t>
      </w:r>
      <w:r w:rsidR="00132E40" w:rsidRPr="006C24B3">
        <w:rPr>
          <w:rFonts w:cstheme="minorHAnsi"/>
          <w:sz w:val="24"/>
          <w:szCs w:val="24"/>
        </w:rPr>
        <w:t>This pa</w:t>
      </w:r>
      <w:r w:rsidR="00416E24" w:rsidRPr="006C24B3">
        <w:rPr>
          <w:rFonts w:cstheme="minorHAnsi"/>
          <w:sz w:val="24"/>
          <w:szCs w:val="24"/>
        </w:rPr>
        <w:t>per seeks to shed more light on racism at NHS workplace along with the factors responsible for blowing the flames of the topic in discuss.  The essay attempts to answer to the question discussing racism in re relation to  NHS workplace  and how this ph</w:t>
      </w:r>
      <w:r w:rsidR="00467964" w:rsidRPr="006C24B3">
        <w:rPr>
          <w:rFonts w:cstheme="minorHAnsi"/>
          <w:sz w:val="24"/>
          <w:szCs w:val="24"/>
        </w:rPr>
        <w:t>enomenon has affected workplace relations between the involved parties.</w:t>
      </w:r>
      <w:r w:rsidR="00153DEF">
        <w:rPr>
          <w:rFonts w:cstheme="minorHAnsi"/>
          <w:sz w:val="24"/>
          <w:szCs w:val="24"/>
        </w:rPr>
        <w:t xml:space="preserve"> </w:t>
      </w:r>
      <w:r w:rsidR="00467964" w:rsidRPr="006C24B3">
        <w:rPr>
          <w:rFonts w:cstheme="minorHAnsi"/>
          <w:sz w:val="24"/>
          <w:szCs w:val="24"/>
        </w:rPr>
        <w:t>The paper argues that racism is a huge factor responsible for the inequalities in the NHS workplace.</w:t>
      </w:r>
    </w:p>
    <w:p w14:paraId="036649AE" w14:textId="77777777" w:rsidR="00153DEF" w:rsidRPr="006C24B3" w:rsidRDefault="00153DEF" w:rsidP="002746D9">
      <w:pPr>
        <w:spacing w:after="0" w:line="360" w:lineRule="auto"/>
        <w:rPr>
          <w:rFonts w:cstheme="minorHAnsi"/>
          <w:sz w:val="24"/>
          <w:szCs w:val="24"/>
        </w:rPr>
      </w:pPr>
    </w:p>
    <w:p w14:paraId="6125477B" w14:textId="2E4078CC" w:rsidR="00467964" w:rsidRPr="002746D9" w:rsidRDefault="00153DEF" w:rsidP="002746D9">
      <w:pPr>
        <w:rPr>
          <w:sz w:val="28"/>
        </w:rPr>
      </w:pPr>
      <w:bookmarkStart w:id="4" w:name="_Toc18440135"/>
      <w:r w:rsidRPr="002746D9">
        <w:rPr>
          <w:sz w:val="28"/>
        </w:rPr>
        <w:t xml:space="preserve">4.   </w:t>
      </w:r>
      <w:r w:rsidR="00467964" w:rsidRPr="002746D9">
        <w:rPr>
          <w:sz w:val="28"/>
          <w:u w:val="single"/>
        </w:rPr>
        <w:t>AIM OF THE STUDY</w:t>
      </w:r>
      <w:bookmarkEnd w:id="4"/>
    </w:p>
    <w:p w14:paraId="6E341E62" w14:textId="77777777" w:rsidR="00467964" w:rsidRPr="006C24B3" w:rsidRDefault="00B124FD" w:rsidP="00153DEF">
      <w:pPr>
        <w:spacing w:line="360" w:lineRule="auto"/>
        <w:rPr>
          <w:rFonts w:cstheme="minorHAnsi"/>
          <w:sz w:val="24"/>
          <w:szCs w:val="24"/>
        </w:rPr>
      </w:pPr>
      <w:r w:rsidRPr="006C24B3">
        <w:rPr>
          <w:rFonts w:cstheme="minorHAnsi"/>
          <w:sz w:val="24"/>
          <w:szCs w:val="24"/>
        </w:rPr>
        <w:t>This study aims to expose and explore the nature of racism</w:t>
      </w:r>
      <w:r w:rsidR="006A3B87" w:rsidRPr="006C24B3">
        <w:rPr>
          <w:rFonts w:cstheme="minorHAnsi"/>
          <w:sz w:val="24"/>
          <w:szCs w:val="24"/>
        </w:rPr>
        <w:t xml:space="preserve"> </w:t>
      </w:r>
      <w:r w:rsidRPr="006C24B3">
        <w:rPr>
          <w:rFonts w:cstheme="minorHAnsi"/>
          <w:sz w:val="24"/>
          <w:szCs w:val="24"/>
        </w:rPr>
        <w:t>in the NHS</w:t>
      </w:r>
      <w:r w:rsidR="006A3B87" w:rsidRPr="006C24B3">
        <w:rPr>
          <w:rFonts w:cstheme="minorHAnsi"/>
          <w:sz w:val="24"/>
          <w:szCs w:val="24"/>
        </w:rPr>
        <w:t xml:space="preserve"> </w:t>
      </w:r>
      <w:r w:rsidRPr="006C24B3">
        <w:rPr>
          <w:rFonts w:cstheme="minorHAnsi"/>
          <w:sz w:val="24"/>
          <w:szCs w:val="24"/>
        </w:rPr>
        <w:t>workplace</w:t>
      </w:r>
      <w:r w:rsidR="006A3B87" w:rsidRPr="006C24B3">
        <w:rPr>
          <w:rFonts w:cstheme="minorHAnsi"/>
          <w:sz w:val="24"/>
          <w:szCs w:val="24"/>
        </w:rPr>
        <w:t xml:space="preserve"> </w:t>
      </w:r>
      <w:r w:rsidRPr="006C24B3">
        <w:rPr>
          <w:rFonts w:cstheme="minorHAnsi"/>
          <w:sz w:val="24"/>
          <w:szCs w:val="24"/>
        </w:rPr>
        <w:t>and considers how to st</w:t>
      </w:r>
      <w:r w:rsidR="006A3B87" w:rsidRPr="006C24B3">
        <w:rPr>
          <w:rFonts w:cstheme="minorHAnsi"/>
          <w:sz w:val="24"/>
          <w:szCs w:val="24"/>
        </w:rPr>
        <w:t>op it.</w:t>
      </w:r>
    </w:p>
    <w:p w14:paraId="73FDC94E" w14:textId="1B119CC5" w:rsidR="006A3B87" w:rsidRPr="002746D9" w:rsidRDefault="00153DEF" w:rsidP="002746D9">
      <w:pPr>
        <w:rPr>
          <w:sz w:val="28"/>
        </w:rPr>
      </w:pPr>
      <w:bookmarkStart w:id="5" w:name="_Toc18440136"/>
      <w:r w:rsidRPr="002746D9">
        <w:rPr>
          <w:sz w:val="28"/>
        </w:rPr>
        <w:lastRenderedPageBreak/>
        <w:t xml:space="preserve">4.1   </w:t>
      </w:r>
      <w:r w:rsidR="006A3B87" w:rsidRPr="002746D9">
        <w:rPr>
          <w:sz w:val="28"/>
          <w:u w:val="single"/>
        </w:rPr>
        <w:t>OBJECTIVE OF THE STUDY</w:t>
      </w:r>
      <w:bookmarkEnd w:id="5"/>
    </w:p>
    <w:p w14:paraId="6A209A7D" w14:textId="1586AA52" w:rsidR="006A3B87" w:rsidRPr="00153DEF" w:rsidRDefault="006A3B87" w:rsidP="00153DEF">
      <w:pPr>
        <w:pStyle w:val="ListParagraph"/>
        <w:numPr>
          <w:ilvl w:val="0"/>
          <w:numId w:val="6"/>
        </w:numPr>
        <w:spacing w:line="360" w:lineRule="auto"/>
        <w:rPr>
          <w:rFonts w:cstheme="minorHAnsi"/>
          <w:sz w:val="24"/>
          <w:szCs w:val="24"/>
        </w:rPr>
      </w:pPr>
      <w:r w:rsidRPr="00153DEF">
        <w:rPr>
          <w:rFonts w:cstheme="minorHAnsi"/>
          <w:sz w:val="24"/>
          <w:szCs w:val="24"/>
        </w:rPr>
        <w:t xml:space="preserve">To examine the causes of racism in </w:t>
      </w:r>
      <w:r w:rsidR="00954690" w:rsidRPr="00153DEF">
        <w:rPr>
          <w:rFonts w:cstheme="minorHAnsi"/>
          <w:sz w:val="24"/>
          <w:szCs w:val="24"/>
        </w:rPr>
        <w:t>NHS workplace .</w:t>
      </w:r>
    </w:p>
    <w:p w14:paraId="723A656F" w14:textId="7AC5234A" w:rsidR="00282ED5" w:rsidRDefault="00994724" w:rsidP="00153DEF">
      <w:pPr>
        <w:pStyle w:val="ListParagraph"/>
        <w:numPr>
          <w:ilvl w:val="0"/>
          <w:numId w:val="6"/>
        </w:numPr>
        <w:spacing w:line="360" w:lineRule="auto"/>
        <w:rPr>
          <w:rFonts w:cstheme="minorHAnsi"/>
          <w:sz w:val="24"/>
          <w:szCs w:val="24"/>
        </w:rPr>
      </w:pPr>
      <w:r w:rsidRPr="00153DEF">
        <w:rPr>
          <w:rFonts w:cstheme="minorHAnsi"/>
          <w:sz w:val="24"/>
          <w:szCs w:val="24"/>
        </w:rPr>
        <w:t xml:space="preserve">To </w:t>
      </w:r>
      <w:r w:rsidR="001F163F">
        <w:rPr>
          <w:rFonts w:cstheme="minorHAnsi"/>
          <w:sz w:val="24"/>
          <w:szCs w:val="24"/>
        </w:rPr>
        <w:t>propose and evaluate</w:t>
      </w:r>
      <w:r w:rsidRPr="00153DEF">
        <w:rPr>
          <w:rFonts w:cstheme="minorHAnsi"/>
          <w:sz w:val="24"/>
          <w:szCs w:val="24"/>
        </w:rPr>
        <w:t xml:space="preserve"> solutions </w:t>
      </w:r>
      <w:r w:rsidR="001F163F">
        <w:rPr>
          <w:rFonts w:cstheme="minorHAnsi"/>
          <w:sz w:val="24"/>
          <w:szCs w:val="24"/>
        </w:rPr>
        <w:t>of</w:t>
      </w:r>
      <w:r w:rsidRPr="00153DEF">
        <w:rPr>
          <w:rFonts w:cstheme="minorHAnsi"/>
          <w:sz w:val="24"/>
          <w:szCs w:val="24"/>
        </w:rPr>
        <w:t xml:space="preserve"> racism in NHS Workplace.</w:t>
      </w:r>
    </w:p>
    <w:p w14:paraId="77E7D1AE" w14:textId="77777777" w:rsidR="002D4CE6" w:rsidRPr="00153DEF" w:rsidRDefault="002D4CE6" w:rsidP="002D4CE6">
      <w:pPr>
        <w:pStyle w:val="ListParagraph"/>
        <w:spacing w:line="360" w:lineRule="auto"/>
        <w:rPr>
          <w:rFonts w:cstheme="minorHAnsi"/>
          <w:sz w:val="24"/>
          <w:szCs w:val="24"/>
        </w:rPr>
      </w:pPr>
    </w:p>
    <w:p w14:paraId="45525207" w14:textId="266EF407" w:rsidR="00282ED5" w:rsidRPr="002746D9" w:rsidRDefault="001F163F" w:rsidP="002746D9">
      <w:pPr>
        <w:rPr>
          <w:sz w:val="28"/>
        </w:rPr>
      </w:pPr>
      <w:bookmarkStart w:id="6" w:name="_Toc18440137"/>
      <w:r w:rsidRPr="002746D9">
        <w:rPr>
          <w:sz w:val="28"/>
        </w:rPr>
        <w:t xml:space="preserve">4.2   </w:t>
      </w:r>
      <w:r w:rsidR="00282ED5" w:rsidRPr="002746D9">
        <w:rPr>
          <w:sz w:val="28"/>
          <w:u w:val="single"/>
        </w:rPr>
        <w:t>RESEARCH QUESTIONS</w:t>
      </w:r>
      <w:bookmarkEnd w:id="6"/>
    </w:p>
    <w:p w14:paraId="0221B661" w14:textId="351D4BE5" w:rsidR="00963B6D" w:rsidRPr="006C24B3" w:rsidRDefault="00282ED5" w:rsidP="001F163F">
      <w:pPr>
        <w:spacing w:line="360" w:lineRule="auto"/>
        <w:rPr>
          <w:rFonts w:cstheme="minorHAnsi"/>
          <w:sz w:val="24"/>
          <w:szCs w:val="24"/>
        </w:rPr>
      </w:pPr>
      <w:r w:rsidRPr="006C24B3">
        <w:rPr>
          <w:rFonts w:cstheme="minorHAnsi"/>
          <w:sz w:val="24"/>
          <w:szCs w:val="24"/>
        </w:rPr>
        <w:t xml:space="preserve">Understanding the </w:t>
      </w:r>
      <w:r w:rsidR="00D566A7" w:rsidRPr="006C24B3">
        <w:rPr>
          <w:rFonts w:cstheme="minorHAnsi"/>
          <w:sz w:val="24"/>
          <w:szCs w:val="24"/>
        </w:rPr>
        <w:t xml:space="preserve">concept of racism, and why this research supposes  a threat in NHS workplace hence, using the NHS workplace as a case study for this analysis, </w:t>
      </w:r>
      <w:r w:rsidR="00963B6D" w:rsidRPr="006C24B3">
        <w:rPr>
          <w:rFonts w:cstheme="minorHAnsi"/>
          <w:sz w:val="24"/>
          <w:szCs w:val="24"/>
        </w:rPr>
        <w:t>t</w:t>
      </w:r>
      <w:r w:rsidR="00D566A7" w:rsidRPr="006C24B3">
        <w:rPr>
          <w:rFonts w:cstheme="minorHAnsi"/>
          <w:sz w:val="24"/>
          <w:szCs w:val="24"/>
        </w:rPr>
        <w:t>his</w:t>
      </w:r>
      <w:r w:rsidR="00963B6D" w:rsidRPr="006C24B3">
        <w:rPr>
          <w:rFonts w:cstheme="minorHAnsi"/>
          <w:sz w:val="24"/>
          <w:szCs w:val="24"/>
        </w:rPr>
        <w:t xml:space="preserve"> </w:t>
      </w:r>
      <w:r w:rsidR="00D566A7" w:rsidRPr="006C24B3">
        <w:rPr>
          <w:rFonts w:cstheme="minorHAnsi"/>
          <w:sz w:val="24"/>
          <w:szCs w:val="24"/>
        </w:rPr>
        <w:t xml:space="preserve"> paper will endeavour to find answers to the following questions and</w:t>
      </w:r>
      <w:r w:rsidR="00963B6D" w:rsidRPr="006C24B3">
        <w:rPr>
          <w:rFonts w:cstheme="minorHAnsi"/>
          <w:sz w:val="24"/>
          <w:szCs w:val="24"/>
        </w:rPr>
        <w:t xml:space="preserve"> </w:t>
      </w:r>
      <w:r w:rsidR="00D566A7" w:rsidRPr="006C24B3">
        <w:rPr>
          <w:rFonts w:cstheme="minorHAnsi"/>
          <w:sz w:val="24"/>
          <w:szCs w:val="24"/>
        </w:rPr>
        <w:t xml:space="preserve"> also guide the researcher in the course of this </w:t>
      </w:r>
      <w:r w:rsidR="00E416AA">
        <w:rPr>
          <w:rFonts w:cstheme="minorHAnsi"/>
          <w:sz w:val="24"/>
          <w:szCs w:val="24"/>
        </w:rPr>
        <w:t>Write up</w:t>
      </w:r>
      <w:r w:rsidR="00963B6D" w:rsidRPr="006C24B3">
        <w:rPr>
          <w:rFonts w:cstheme="minorHAnsi"/>
          <w:sz w:val="24"/>
          <w:szCs w:val="24"/>
        </w:rPr>
        <w:t>:</w:t>
      </w:r>
    </w:p>
    <w:p w14:paraId="625E66ED" w14:textId="77777777" w:rsidR="00963B6D" w:rsidRPr="001F163F" w:rsidRDefault="00963B6D" w:rsidP="001F163F">
      <w:pPr>
        <w:pStyle w:val="ListParagraph"/>
        <w:numPr>
          <w:ilvl w:val="0"/>
          <w:numId w:val="7"/>
        </w:numPr>
        <w:spacing w:line="360" w:lineRule="auto"/>
        <w:rPr>
          <w:rFonts w:cstheme="minorHAnsi"/>
          <w:sz w:val="24"/>
          <w:szCs w:val="24"/>
        </w:rPr>
      </w:pPr>
      <w:r w:rsidRPr="001F163F">
        <w:rPr>
          <w:rFonts w:cstheme="minorHAnsi"/>
          <w:sz w:val="24"/>
          <w:szCs w:val="24"/>
        </w:rPr>
        <w:t>What are the reasons for racism in NHS workplace?</w:t>
      </w:r>
    </w:p>
    <w:p w14:paraId="6CD0E03B" w14:textId="1CDDA67D" w:rsidR="004D2D44" w:rsidRPr="001F163F" w:rsidRDefault="00963B6D" w:rsidP="001F163F">
      <w:pPr>
        <w:pStyle w:val="ListParagraph"/>
        <w:numPr>
          <w:ilvl w:val="0"/>
          <w:numId w:val="7"/>
        </w:numPr>
        <w:spacing w:line="360" w:lineRule="auto"/>
        <w:rPr>
          <w:rFonts w:cstheme="minorHAnsi"/>
          <w:sz w:val="24"/>
          <w:szCs w:val="24"/>
        </w:rPr>
      </w:pPr>
      <w:r w:rsidRPr="001F163F">
        <w:rPr>
          <w:rFonts w:cstheme="minorHAnsi"/>
          <w:sz w:val="24"/>
          <w:szCs w:val="24"/>
        </w:rPr>
        <w:t>What are the effects of racism, and to what extent does it affect the operation of the NHS</w:t>
      </w:r>
      <w:r w:rsidR="00192A3E" w:rsidRPr="001F163F">
        <w:rPr>
          <w:rFonts w:cstheme="minorHAnsi"/>
          <w:sz w:val="24"/>
          <w:szCs w:val="24"/>
        </w:rPr>
        <w:t>?</w:t>
      </w:r>
    </w:p>
    <w:p w14:paraId="3CDCC17F" w14:textId="77777777" w:rsidR="002D4CE6" w:rsidRPr="006C24B3" w:rsidRDefault="002D4CE6" w:rsidP="002D4CE6">
      <w:pPr>
        <w:spacing w:line="360" w:lineRule="auto"/>
        <w:rPr>
          <w:rFonts w:cstheme="minorHAnsi"/>
          <w:sz w:val="24"/>
          <w:szCs w:val="24"/>
        </w:rPr>
      </w:pPr>
    </w:p>
    <w:p w14:paraId="7BF7EF50" w14:textId="366896BD" w:rsidR="002D4CE6" w:rsidRPr="002746D9" w:rsidRDefault="002D4CE6" w:rsidP="002746D9">
      <w:pPr>
        <w:rPr>
          <w:sz w:val="28"/>
        </w:rPr>
      </w:pPr>
      <w:bookmarkStart w:id="7" w:name="_Toc18440138"/>
      <w:r w:rsidRPr="002746D9">
        <w:rPr>
          <w:sz w:val="28"/>
        </w:rPr>
        <w:t xml:space="preserve">5.   </w:t>
      </w:r>
      <w:r w:rsidRPr="002746D9">
        <w:rPr>
          <w:sz w:val="28"/>
          <w:u w:val="single"/>
        </w:rPr>
        <w:t>MY EXPERIENCE WITH RACISM  AT NHS WORKPLACE</w:t>
      </w:r>
      <w:r w:rsidRPr="002746D9">
        <w:rPr>
          <w:sz w:val="28"/>
        </w:rPr>
        <w:t>.</w:t>
      </w:r>
      <w:bookmarkEnd w:id="7"/>
    </w:p>
    <w:p w14:paraId="71A4C985" w14:textId="77777777" w:rsidR="002D4CE6" w:rsidRPr="006C24B3" w:rsidRDefault="002D4CE6" w:rsidP="002D4CE6">
      <w:pPr>
        <w:spacing w:line="360" w:lineRule="auto"/>
        <w:rPr>
          <w:rFonts w:cstheme="minorHAnsi"/>
          <w:sz w:val="24"/>
          <w:szCs w:val="24"/>
        </w:rPr>
      </w:pPr>
      <w:r w:rsidRPr="006C24B3">
        <w:rPr>
          <w:rFonts w:cstheme="minorHAnsi"/>
          <w:sz w:val="24"/>
          <w:szCs w:val="24"/>
        </w:rPr>
        <w:t>I have experience working in the NHS and during my employment, I have experienced racism during the time I started working as an Agency staff</w:t>
      </w:r>
      <w:r>
        <w:rPr>
          <w:rFonts w:cstheme="minorHAnsi"/>
          <w:sz w:val="24"/>
          <w:szCs w:val="24"/>
        </w:rPr>
        <w:t xml:space="preserve"> or what is mostly referred to as </w:t>
      </w:r>
      <w:r w:rsidRPr="006C24B3">
        <w:rPr>
          <w:rFonts w:cstheme="minorHAnsi"/>
          <w:sz w:val="24"/>
          <w:szCs w:val="24"/>
        </w:rPr>
        <w:t>Bank staff with</w:t>
      </w:r>
      <w:r>
        <w:rPr>
          <w:rFonts w:cstheme="minorHAnsi"/>
          <w:sz w:val="24"/>
          <w:szCs w:val="24"/>
        </w:rPr>
        <w:t>in the</w:t>
      </w:r>
      <w:r w:rsidRPr="006C24B3">
        <w:rPr>
          <w:rFonts w:cstheme="minorHAnsi"/>
          <w:sz w:val="24"/>
          <w:szCs w:val="24"/>
        </w:rPr>
        <w:t xml:space="preserve"> NHS in </w:t>
      </w:r>
      <w:r>
        <w:rPr>
          <w:rFonts w:cstheme="minorHAnsi"/>
          <w:sz w:val="24"/>
          <w:szCs w:val="24"/>
        </w:rPr>
        <w:t>different</w:t>
      </w:r>
      <w:r w:rsidRPr="006C24B3">
        <w:rPr>
          <w:rFonts w:cstheme="minorHAnsi"/>
          <w:sz w:val="24"/>
          <w:szCs w:val="24"/>
        </w:rPr>
        <w:t xml:space="preserve"> Department.</w:t>
      </w:r>
      <w:r>
        <w:rPr>
          <w:rFonts w:cstheme="minorHAnsi"/>
          <w:sz w:val="24"/>
          <w:szCs w:val="24"/>
        </w:rPr>
        <w:t xml:space="preserve"> As mentioned above, </w:t>
      </w:r>
      <w:r w:rsidRPr="006C24B3">
        <w:rPr>
          <w:rFonts w:cstheme="minorHAnsi"/>
          <w:sz w:val="24"/>
          <w:szCs w:val="24"/>
        </w:rPr>
        <w:t xml:space="preserve">Racism exist within the NHS workforce, not mainly </w:t>
      </w:r>
      <w:r>
        <w:rPr>
          <w:rFonts w:cstheme="minorHAnsi"/>
          <w:sz w:val="24"/>
          <w:szCs w:val="24"/>
        </w:rPr>
        <w:t>due to</w:t>
      </w:r>
      <w:r w:rsidRPr="006C24B3">
        <w:rPr>
          <w:rFonts w:cstheme="minorHAnsi"/>
          <w:sz w:val="24"/>
          <w:szCs w:val="24"/>
        </w:rPr>
        <w:t xml:space="preserve"> </w:t>
      </w:r>
      <w:r>
        <w:rPr>
          <w:rFonts w:cstheme="minorHAnsi"/>
          <w:sz w:val="24"/>
          <w:szCs w:val="24"/>
        </w:rPr>
        <w:t>c</w:t>
      </w:r>
      <w:r w:rsidRPr="006C24B3">
        <w:rPr>
          <w:rFonts w:cstheme="minorHAnsi"/>
          <w:sz w:val="24"/>
          <w:szCs w:val="24"/>
        </w:rPr>
        <w:t>olour differences</w:t>
      </w:r>
      <w:r>
        <w:rPr>
          <w:rFonts w:cstheme="minorHAnsi"/>
          <w:sz w:val="24"/>
          <w:szCs w:val="24"/>
        </w:rPr>
        <w:t xml:space="preserve"> in terms of races</w:t>
      </w:r>
      <w:r w:rsidRPr="006C24B3">
        <w:rPr>
          <w:rFonts w:cstheme="minorHAnsi"/>
          <w:sz w:val="24"/>
          <w:szCs w:val="24"/>
        </w:rPr>
        <w:t xml:space="preserve"> as many </w:t>
      </w:r>
      <w:r>
        <w:rPr>
          <w:rFonts w:cstheme="minorHAnsi"/>
          <w:sz w:val="24"/>
          <w:szCs w:val="24"/>
        </w:rPr>
        <w:t>think</w:t>
      </w:r>
      <w:r w:rsidRPr="006C24B3">
        <w:rPr>
          <w:rFonts w:cstheme="minorHAnsi"/>
          <w:sz w:val="24"/>
          <w:szCs w:val="24"/>
        </w:rPr>
        <w:t xml:space="preserve"> it </w:t>
      </w:r>
      <w:r>
        <w:rPr>
          <w:rFonts w:cstheme="minorHAnsi"/>
          <w:sz w:val="24"/>
          <w:szCs w:val="24"/>
        </w:rPr>
        <w:t>commonly is</w:t>
      </w:r>
      <w:r w:rsidRPr="006C24B3">
        <w:rPr>
          <w:rFonts w:cstheme="minorHAnsi"/>
          <w:sz w:val="24"/>
          <w:szCs w:val="24"/>
        </w:rPr>
        <w:t>,</w:t>
      </w:r>
      <w:r>
        <w:rPr>
          <w:rFonts w:cstheme="minorHAnsi"/>
          <w:sz w:val="24"/>
          <w:szCs w:val="24"/>
        </w:rPr>
        <w:t xml:space="preserve"> also,</w:t>
      </w:r>
      <w:r w:rsidRPr="006C24B3">
        <w:rPr>
          <w:rFonts w:cstheme="minorHAnsi"/>
          <w:sz w:val="24"/>
          <w:szCs w:val="24"/>
        </w:rPr>
        <w:t xml:space="preserve"> it exist</w:t>
      </w:r>
      <w:r>
        <w:rPr>
          <w:rFonts w:cstheme="minorHAnsi"/>
          <w:sz w:val="24"/>
          <w:szCs w:val="24"/>
        </w:rPr>
        <w:t>s</w:t>
      </w:r>
      <w:r w:rsidRPr="006C24B3">
        <w:rPr>
          <w:rFonts w:cstheme="minorHAnsi"/>
          <w:sz w:val="24"/>
          <w:szCs w:val="24"/>
        </w:rPr>
        <w:t xml:space="preserve"> within staff</w:t>
      </w:r>
      <w:r>
        <w:rPr>
          <w:rFonts w:cstheme="minorHAnsi"/>
          <w:sz w:val="24"/>
          <w:szCs w:val="24"/>
        </w:rPr>
        <w:t>s</w:t>
      </w:r>
      <w:r w:rsidRPr="006C24B3">
        <w:rPr>
          <w:rFonts w:cstheme="minorHAnsi"/>
          <w:sz w:val="24"/>
          <w:szCs w:val="24"/>
        </w:rPr>
        <w:t xml:space="preserve"> of the same colour.</w:t>
      </w:r>
    </w:p>
    <w:p w14:paraId="59D3DE17" w14:textId="77777777" w:rsidR="002D4CE6" w:rsidRPr="006C24B3" w:rsidRDefault="002D4CE6" w:rsidP="002D4CE6">
      <w:pPr>
        <w:spacing w:line="360" w:lineRule="auto"/>
        <w:rPr>
          <w:rFonts w:cstheme="minorHAnsi"/>
          <w:sz w:val="24"/>
          <w:szCs w:val="24"/>
        </w:rPr>
      </w:pPr>
      <w:r w:rsidRPr="006C24B3">
        <w:rPr>
          <w:rFonts w:cstheme="minorHAnsi"/>
          <w:sz w:val="24"/>
          <w:szCs w:val="24"/>
        </w:rPr>
        <w:t xml:space="preserve">My experience of Racism was from the same Black minorities Employee[BME]. The supervisor is from the same </w:t>
      </w:r>
      <w:r w:rsidRPr="004529D0">
        <w:rPr>
          <w:rFonts w:cstheme="minorHAnsi"/>
          <w:sz w:val="24"/>
          <w:szCs w:val="24"/>
        </w:rPr>
        <w:t>black minorit</w:t>
      </w:r>
      <w:r>
        <w:rPr>
          <w:rFonts w:cstheme="minorHAnsi"/>
          <w:sz w:val="24"/>
          <w:szCs w:val="24"/>
        </w:rPr>
        <w:t>y</w:t>
      </w:r>
      <w:r w:rsidRPr="004529D0">
        <w:rPr>
          <w:rFonts w:cstheme="minorHAnsi"/>
          <w:sz w:val="24"/>
          <w:szCs w:val="24"/>
        </w:rPr>
        <w:t xml:space="preserve"> </w:t>
      </w:r>
      <w:r w:rsidRPr="006C24B3">
        <w:rPr>
          <w:rFonts w:cstheme="minorHAnsi"/>
          <w:sz w:val="24"/>
          <w:szCs w:val="24"/>
        </w:rPr>
        <w:t xml:space="preserve">ethnicity </w:t>
      </w:r>
      <w:r>
        <w:rPr>
          <w:rFonts w:cstheme="minorHAnsi"/>
          <w:sz w:val="24"/>
          <w:szCs w:val="24"/>
        </w:rPr>
        <w:t>as myself</w:t>
      </w:r>
      <w:r w:rsidRPr="006C24B3">
        <w:rPr>
          <w:rFonts w:cstheme="minorHAnsi"/>
          <w:sz w:val="24"/>
          <w:szCs w:val="24"/>
        </w:rPr>
        <w:t xml:space="preserve">, he </w:t>
      </w:r>
      <w:r>
        <w:rPr>
          <w:rFonts w:cstheme="minorHAnsi"/>
          <w:sz w:val="24"/>
          <w:szCs w:val="24"/>
        </w:rPr>
        <w:t>was always in the habit of giving me excess work beyond my contracted work descriptions</w:t>
      </w:r>
      <w:r w:rsidRPr="006C24B3">
        <w:rPr>
          <w:rFonts w:cstheme="minorHAnsi"/>
          <w:sz w:val="24"/>
          <w:szCs w:val="24"/>
        </w:rPr>
        <w:t xml:space="preserve">. </w:t>
      </w:r>
      <w:r>
        <w:rPr>
          <w:rFonts w:cstheme="minorHAnsi"/>
          <w:sz w:val="24"/>
          <w:szCs w:val="24"/>
        </w:rPr>
        <w:t xml:space="preserve">When I noticed this occurrence, </w:t>
      </w:r>
      <w:r w:rsidRPr="006C24B3">
        <w:rPr>
          <w:rFonts w:cstheme="minorHAnsi"/>
          <w:sz w:val="24"/>
          <w:szCs w:val="24"/>
        </w:rPr>
        <w:t>I complained to her on  several occasions about the work load,</w:t>
      </w:r>
      <w:r>
        <w:rPr>
          <w:rFonts w:cstheme="minorHAnsi"/>
          <w:sz w:val="24"/>
          <w:szCs w:val="24"/>
        </w:rPr>
        <w:t xml:space="preserve"> but rather I </w:t>
      </w:r>
      <w:r w:rsidRPr="006C24B3">
        <w:rPr>
          <w:rFonts w:cstheme="minorHAnsi"/>
          <w:sz w:val="24"/>
          <w:szCs w:val="24"/>
        </w:rPr>
        <w:t xml:space="preserve">always </w:t>
      </w:r>
      <w:r>
        <w:rPr>
          <w:rFonts w:cstheme="minorHAnsi"/>
          <w:sz w:val="24"/>
          <w:szCs w:val="24"/>
        </w:rPr>
        <w:t>get unnecessary use of</w:t>
      </w:r>
      <w:r w:rsidRPr="006C24B3">
        <w:rPr>
          <w:rFonts w:cstheme="minorHAnsi"/>
          <w:sz w:val="24"/>
          <w:szCs w:val="24"/>
        </w:rPr>
        <w:t xml:space="preserve"> abusive words </w:t>
      </w:r>
      <w:r>
        <w:rPr>
          <w:rFonts w:cstheme="minorHAnsi"/>
          <w:sz w:val="24"/>
          <w:szCs w:val="24"/>
        </w:rPr>
        <w:t>from her to</w:t>
      </w:r>
      <w:r w:rsidRPr="006C24B3">
        <w:rPr>
          <w:rFonts w:cstheme="minorHAnsi"/>
          <w:sz w:val="24"/>
          <w:szCs w:val="24"/>
        </w:rPr>
        <w:t xml:space="preserve"> me </w:t>
      </w:r>
      <w:r>
        <w:rPr>
          <w:rFonts w:cstheme="minorHAnsi"/>
          <w:sz w:val="24"/>
          <w:szCs w:val="24"/>
        </w:rPr>
        <w:t>which could sometimes be said out plainly like</w:t>
      </w:r>
      <w:r w:rsidRPr="006C24B3">
        <w:rPr>
          <w:rFonts w:cstheme="minorHAnsi"/>
          <w:sz w:val="24"/>
          <w:szCs w:val="24"/>
        </w:rPr>
        <w:t xml:space="preserve"> “if you feel you cannot do the job you  should resign”.</w:t>
      </w:r>
    </w:p>
    <w:p w14:paraId="2FFBEC0D" w14:textId="77777777" w:rsidR="002D4CE6" w:rsidRPr="006C24B3" w:rsidRDefault="002D4CE6" w:rsidP="002D4CE6">
      <w:pPr>
        <w:spacing w:line="360" w:lineRule="auto"/>
        <w:rPr>
          <w:rFonts w:cstheme="minorHAnsi"/>
          <w:sz w:val="24"/>
          <w:szCs w:val="24"/>
        </w:rPr>
      </w:pPr>
      <w:r w:rsidRPr="006C24B3">
        <w:rPr>
          <w:rFonts w:cstheme="minorHAnsi"/>
          <w:sz w:val="24"/>
          <w:szCs w:val="24"/>
        </w:rPr>
        <w:t xml:space="preserve">In my observation I discovered that whenever I call off </w:t>
      </w:r>
      <w:r>
        <w:rPr>
          <w:rFonts w:cstheme="minorHAnsi"/>
          <w:sz w:val="24"/>
          <w:szCs w:val="24"/>
        </w:rPr>
        <w:t>w</w:t>
      </w:r>
      <w:r w:rsidRPr="006C24B3">
        <w:rPr>
          <w:rFonts w:cstheme="minorHAnsi"/>
          <w:sz w:val="24"/>
          <w:szCs w:val="24"/>
        </w:rPr>
        <w:t xml:space="preserve">ork, she always sent </w:t>
      </w:r>
      <w:r>
        <w:rPr>
          <w:rFonts w:cstheme="minorHAnsi"/>
          <w:sz w:val="24"/>
          <w:szCs w:val="24"/>
        </w:rPr>
        <w:t>some</w:t>
      </w:r>
      <w:r w:rsidRPr="006C24B3">
        <w:rPr>
          <w:rFonts w:cstheme="minorHAnsi"/>
          <w:sz w:val="24"/>
          <w:szCs w:val="24"/>
        </w:rPr>
        <w:t xml:space="preserve"> staff</w:t>
      </w:r>
      <w:r>
        <w:rPr>
          <w:rFonts w:cstheme="minorHAnsi"/>
          <w:sz w:val="24"/>
          <w:szCs w:val="24"/>
        </w:rPr>
        <w:t>s</w:t>
      </w:r>
      <w:r w:rsidRPr="006C24B3">
        <w:rPr>
          <w:rFonts w:cstheme="minorHAnsi"/>
          <w:sz w:val="24"/>
          <w:szCs w:val="24"/>
        </w:rPr>
        <w:t xml:space="preserve"> from the same ethnicity community with her to cover the same job  being assigned to me alone on regular basics. With concreate evidence I reported the matter to the line Manager. </w:t>
      </w:r>
      <w:r w:rsidRPr="006C24B3">
        <w:rPr>
          <w:rFonts w:cstheme="minorHAnsi"/>
          <w:sz w:val="24"/>
          <w:szCs w:val="24"/>
        </w:rPr>
        <w:lastRenderedPageBreak/>
        <w:t>The manager now call</w:t>
      </w:r>
      <w:r>
        <w:rPr>
          <w:rFonts w:cstheme="minorHAnsi"/>
          <w:sz w:val="24"/>
          <w:szCs w:val="24"/>
        </w:rPr>
        <w:t>ed</w:t>
      </w:r>
      <w:r w:rsidRPr="006C24B3">
        <w:rPr>
          <w:rFonts w:cstheme="minorHAnsi"/>
          <w:sz w:val="24"/>
          <w:szCs w:val="24"/>
        </w:rPr>
        <w:t xml:space="preserve"> on</w:t>
      </w:r>
      <w:r>
        <w:rPr>
          <w:rFonts w:cstheme="minorHAnsi"/>
          <w:sz w:val="24"/>
          <w:szCs w:val="24"/>
        </w:rPr>
        <w:t xml:space="preserve">e of </w:t>
      </w:r>
      <w:r w:rsidRPr="006C24B3">
        <w:rPr>
          <w:rFonts w:cstheme="minorHAnsi"/>
          <w:sz w:val="24"/>
          <w:szCs w:val="24"/>
        </w:rPr>
        <w:t>my colleagues that covered my work schedule day off. On their interrogation they confirmed they covered my schedule.</w:t>
      </w:r>
      <w:r>
        <w:rPr>
          <w:rFonts w:cstheme="minorHAnsi"/>
          <w:sz w:val="24"/>
          <w:szCs w:val="24"/>
        </w:rPr>
        <w:t xml:space="preserve"> </w:t>
      </w:r>
      <w:r w:rsidRPr="006C24B3">
        <w:rPr>
          <w:rFonts w:cstheme="minorHAnsi"/>
          <w:sz w:val="24"/>
          <w:szCs w:val="24"/>
        </w:rPr>
        <w:t xml:space="preserve">The manager invited the </w:t>
      </w:r>
      <w:r>
        <w:rPr>
          <w:rFonts w:cstheme="minorHAnsi"/>
          <w:sz w:val="24"/>
          <w:szCs w:val="24"/>
        </w:rPr>
        <w:t>s</w:t>
      </w:r>
      <w:r w:rsidRPr="006C24B3">
        <w:rPr>
          <w:rFonts w:cstheme="minorHAnsi"/>
          <w:sz w:val="24"/>
          <w:szCs w:val="24"/>
        </w:rPr>
        <w:t>upervisor to his office, right in my presen</w:t>
      </w:r>
      <w:r>
        <w:rPr>
          <w:rFonts w:cstheme="minorHAnsi"/>
          <w:sz w:val="24"/>
          <w:szCs w:val="24"/>
        </w:rPr>
        <w:t>ce</w:t>
      </w:r>
      <w:r w:rsidRPr="006C24B3">
        <w:rPr>
          <w:rFonts w:cstheme="minorHAnsi"/>
          <w:sz w:val="24"/>
          <w:szCs w:val="24"/>
        </w:rPr>
        <w:t xml:space="preserve"> he scolded he</w:t>
      </w:r>
      <w:r>
        <w:rPr>
          <w:rFonts w:cstheme="minorHAnsi"/>
          <w:sz w:val="24"/>
          <w:szCs w:val="24"/>
        </w:rPr>
        <w:t>r and</w:t>
      </w:r>
      <w:r w:rsidRPr="006C24B3">
        <w:rPr>
          <w:rFonts w:cstheme="minorHAnsi"/>
          <w:sz w:val="24"/>
          <w:szCs w:val="24"/>
        </w:rPr>
        <w:t xml:space="preserve"> told her</w:t>
      </w:r>
      <w:r>
        <w:rPr>
          <w:rFonts w:cstheme="minorHAnsi"/>
          <w:sz w:val="24"/>
          <w:szCs w:val="24"/>
        </w:rPr>
        <w:t xml:space="preserve"> </w:t>
      </w:r>
      <w:r w:rsidRPr="006C24B3">
        <w:rPr>
          <w:rFonts w:cstheme="minorHAnsi"/>
          <w:sz w:val="24"/>
          <w:szCs w:val="24"/>
        </w:rPr>
        <w:t xml:space="preserve">action was </w:t>
      </w:r>
      <w:r>
        <w:rPr>
          <w:rFonts w:cstheme="minorHAnsi"/>
          <w:sz w:val="24"/>
          <w:szCs w:val="24"/>
        </w:rPr>
        <w:t xml:space="preserve">wrong and could be termed as being racist to me. He further went on to tell her that such act was </w:t>
      </w:r>
      <w:r w:rsidRPr="006C24B3">
        <w:rPr>
          <w:rFonts w:cstheme="minorHAnsi"/>
          <w:sz w:val="24"/>
          <w:szCs w:val="24"/>
        </w:rPr>
        <w:t>against the NHS policy</w:t>
      </w:r>
      <w:r>
        <w:rPr>
          <w:rFonts w:cstheme="minorHAnsi"/>
          <w:sz w:val="24"/>
          <w:szCs w:val="24"/>
        </w:rPr>
        <w:t xml:space="preserve"> and could lead to her</w:t>
      </w:r>
      <w:r w:rsidRPr="006C24B3">
        <w:rPr>
          <w:rFonts w:cstheme="minorHAnsi"/>
          <w:sz w:val="24"/>
          <w:szCs w:val="24"/>
        </w:rPr>
        <w:t xml:space="preserve"> dismissal or even prosecution if the matter is taking up by me.</w:t>
      </w:r>
    </w:p>
    <w:p w14:paraId="6E9B8470" w14:textId="77777777" w:rsidR="002D4CE6" w:rsidRPr="006C24B3" w:rsidRDefault="002D4CE6" w:rsidP="002D4CE6">
      <w:pPr>
        <w:spacing w:line="360" w:lineRule="auto"/>
        <w:rPr>
          <w:rFonts w:cstheme="minorHAnsi"/>
          <w:sz w:val="24"/>
          <w:szCs w:val="24"/>
        </w:rPr>
      </w:pPr>
      <w:r w:rsidRPr="006C24B3">
        <w:rPr>
          <w:rFonts w:cstheme="minorHAnsi"/>
          <w:sz w:val="24"/>
          <w:szCs w:val="24"/>
        </w:rPr>
        <w:t xml:space="preserve">The </w:t>
      </w:r>
      <w:r>
        <w:rPr>
          <w:rFonts w:cstheme="minorHAnsi"/>
          <w:sz w:val="24"/>
          <w:szCs w:val="24"/>
        </w:rPr>
        <w:t xml:space="preserve">line </w:t>
      </w:r>
      <w:r w:rsidRPr="006C24B3">
        <w:rPr>
          <w:rFonts w:cstheme="minorHAnsi"/>
          <w:sz w:val="24"/>
          <w:szCs w:val="24"/>
        </w:rPr>
        <w:t>manager instructed the supervisor to tender a verbal apology</w:t>
      </w:r>
      <w:r>
        <w:rPr>
          <w:rFonts w:cstheme="minorHAnsi"/>
          <w:sz w:val="24"/>
          <w:szCs w:val="24"/>
        </w:rPr>
        <w:t xml:space="preserve"> to me</w:t>
      </w:r>
      <w:r w:rsidRPr="006C24B3">
        <w:rPr>
          <w:rFonts w:cstheme="minorHAnsi"/>
          <w:sz w:val="24"/>
          <w:szCs w:val="24"/>
        </w:rPr>
        <w:t xml:space="preserve"> ,which she did </w:t>
      </w:r>
      <w:r>
        <w:rPr>
          <w:rFonts w:cstheme="minorHAnsi"/>
          <w:sz w:val="24"/>
          <w:szCs w:val="24"/>
        </w:rPr>
        <w:t xml:space="preserve">after admitting she was treating me wrongly </w:t>
      </w:r>
      <w:r w:rsidRPr="006C24B3">
        <w:rPr>
          <w:rFonts w:cstheme="minorHAnsi"/>
          <w:sz w:val="24"/>
          <w:szCs w:val="24"/>
        </w:rPr>
        <w:t>and I accepted the apology</w:t>
      </w:r>
      <w:r>
        <w:rPr>
          <w:rFonts w:cstheme="minorHAnsi"/>
          <w:sz w:val="24"/>
          <w:szCs w:val="24"/>
        </w:rPr>
        <w:t xml:space="preserve"> afterwards</w:t>
      </w:r>
      <w:r w:rsidRPr="006C24B3">
        <w:rPr>
          <w:rFonts w:cstheme="minorHAnsi"/>
          <w:sz w:val="24"/>
          <w:szCs w:val="24"/>
        </w:rPr>
        <w:t>.</w:t>
      </w:r>
      <w:r>
        <w:rPr>
          <w:rFonts w:cstheme="minorHAnsi"/>
          <w:sz w:val="24"/>
          <w:szCs w:val="24"/>
        </w:rPr>
        <w:t xml:space="preserve"> Also, my line</w:t>
      </w:r>
      <w:r w:rsidRPr="006C24B3">
        <w:rPr>
          <w:rFonts w:cstheme="minorHAnsi"/>
          <w:sz w:val="24"/>
          <w:szCs w:val="24"/>
        </w:rPr>
        <w:t xml:space="preserve"> manager then instructed the supervisor that  the work  is meant for Two staff not </w:t>
      </w:r>
      <w:r>
        <w:rPr>
          <w:rFonts w:cstheme="minorHAnsi"/>
          <w:sz w:val="24"/>
          <w:szCs w:val="24"/>
        </w:rPr>
        <w:t xml:space="preserve">just myself as it was too much work for one person to do. With the way the matter was resolved by my line manager, </w:t>
      </w:r>
      <w:r w:rsidRPr="006C24B3">
        <w:rPr>
          <w:rFonts w:cstheme="minorHAnsi"/>
          <w:sz w:val="24"/>
          <w:szCs w:val="24"/>
        </w:rPr>
        <w:t xml:space="preserve">I was totally relieved from the nefarious act of </w:t>
      </w:r>
      <w:r>
        <w:rPr>
          <w:rFonts w:cstheme="minorHAnsi"/>
          <w:sz w:val="24"/>
          <w:szCs w:val="24"/>
        </w:rPr>
        <w:t>my</w:t>
      </w:r>
      <w:r w:rsidRPr="006C24B3">
        <w:rPr>
          <w:rFonts w:cstheme="minorHAnsi"/>
          <w:sz w:val="24"/>
          <w:szCs w:val="24"/>
        </w:rPr>
        <w:t xml:space="preserve"> supervisor.</w:t>
      </w:r>
    </w:p>
    <w:p w14:paraId="2D3A9E6F" w14:textId="77777777" w:rsidR="002D4CE6" w:rsidRPr="002746D9" w:rsidRDefault="002D4CE6" w:rsidP="002746D9">
      <w:pPr>
        <w:spacing w:line="360" w:lineRule="auto"/>
        <w:rPr>
          <w:rFonts w:cstheme="minorHAnsi"/>
          <w:sz w:val="24"/>
          <w:szCs w:val="24"/>
        </w:rPr>
      </w:pPr>
    </w:p>
    <w:p w14:paraId="6EC28285" w14:textId="734AD908" w:rsidR="00963B6D" w:rsidRDefault="002D4CE6" w:rsidP="001F163F">
      <w:pPr>
        <w:spacing w:line="360" w:lineRule="auto"/>
        <w:rPr>
          <w:rFonts w:cstheme="minorHAnsi"/>
          <w:sz w:val="28"/>
          <w:szCs w:val="24"/>
          <w:u w:val="single"/>
        </w:rPr>
      </w:pPr>
      <w:r>
        <w:rPr>
          <w:rFonts w:cstheme="minorHAnsi"/>
          <w:sz w:val="28"/>
          <w:szCs w:val="24"/>
        </w:rPr>
        <w:t>6</w:t>
      </w:r>
      <w:r w:rsidR="001F163F" w:rsidRPr="001F163F">
        <w:rPr>
          <w:rFonts w:cstheme="minorHAnsi"/>
          <w:sz w:val="28"/>
          <w:szCs w:val="24"/>
        </w:rPr>
        <w:t xml:space="preserve">.   </w:t>
      </w:r>
      <w:r w:rsidR="005F5D31" w:rsidRPr="001F163F">
        <w:rPr>
          <w:rFonts w:cstheme="minorHAnsi"/>
          <w:sz w:val="28"/>
          <w:szCs w:val="24"/>
          <w:u w:val="single"/>
        </w:rPr>
        <w:t xml:space="preserve">SWOT </w:t>
      </w:r>
      <w:r w:rsidR="001F163F">
        <w:rPr>
          <w:rFonts w:cstheme="minorHAnsi"/>
          <w:sz w:val="28"/>
          <w:szCs w:val="24"/>
          <w:u w:val="single"/>
        </w:rPr>
        <w:t>AND PESTLE DECISION MAKING TOOL TECHNIQUES</w:t>
      </w:r>
    </w:p>
    <w:p w14:paraId="020810AB" w14:textId="77777777" w:rsidR="0018064E" w:rsidRPr="00A02308" w:rsidRDefault="0018064E" w:rsidP="00A02308">
      <w:pPr>
        <w:spacing w:line="240" w:lineRule="auto"/>
        <w:rPr>
          <w:rFonts w:cstheme="minorHAnsi"/>
          <w:sz w:val="24"/>
          <w:szCs w:val="24"/>
        </w:rPr>
      </w:pPr>
      <w:r w:rsidRPr="00A02308">
        <w:rPr>
          <w:rFonts w:cstheme="minorHAnsi"/>
          <w:sz w:val="24"/>
          <w:szCs w:val="24"/>
          <w:u w:val="single"/>
        </w:rPr>
        <w:t>SWOT-</w:t>
      </w:r>
      <w:r w:rsidRPr="00A02308">
        <w:rPr>
          <w:rFonts w:cstheme="minorHAnsi"/>
          <w:sz w:val="24"/>
          <w:szCs w:val="24"/>
        </w:rPr>
        <w:t xml:space="preserve">  </w:t>
      </w:r>
    </w:p>
    <w:p w14:paraId="0ECAE9A0" w14:textId="5FDE577F" w:rsidR="001F163F" w:rsidRPr="00A02308" w:rsidRDefault="00C87075" w:rsidP="00A02308">
      <w:pPr>
        <w:spacing w:line="360" w:lineRule="auto"/>
        <w:rPr>
          <w:sz w:val="24"/>
          <w:szCs w:val="24"/>
        </w:rPr>
      </w:pPr>
      <w:r w:rsidRPr="00A02308">
        <w:rPr>
          <w:rFonts w:cstheme="minorHAnsi"/>
          <w:sz w:val="24"/>
          <w:szCs w:val="24"/>
        </w:rPr>
        <w:t>The SWOT analysis is used to identify the strengths, weaknesses, opportunities and threats encountered by an organization</w:t>
      </w:r>
      <w:r w:rsidR="00E256CC" w:rsidRPr="00A02308">
        <w:rPr>
          <w:rFonts w:cstheme="minorHAnsi"/>
          <w:sz w:val="24"/>
          <w:szCs w:val="24"/>
        </w:rPr>
        <w:t xml:space="preserve"> </w:t>
      </w:r>
      <w:r w:rsidR="00E256CC" w:rsidRPr="00A02308">
        <w:rPr>
          <w:sz w:val="24"/>
          <w:szCs w:val="24"/>
        </w:rPr>
        <w:t>(Pearce, J. A. &amp; Robinson, R. B, 2010)</w:t>
      </w:r>
      <w:r w:rsidRPr="00A02308">
        <w:rPr>
          <w:rFonts w:cstheme="minorHAnsi"/>
          <w:sz w:val="24"/>
          <w:szCs w:val="24"/>
        </w:rPr>
        <w:t>. It is considered as one of the best methods in analysing the company’s position</w:t>
      </w:r>
      <w:r w:rsidR="00BD7E1F" w:rsidRPr="00A02308">
        <w:rPr>
          <w:rFonts w:cstheme="minorHAnsi"/>
          <w:sz w:val="24"/>
          <w:szCs w:val="24"/>
        </w:rPr>
        <w:t>.</w:t>
      </w:r>
      <w:r w:rsidRPr="00A02308">
        <w:rPr>
          <w:rFonts w:cstheme="minorHAnsi"/>
          <w:sz w:val="24"/>
          <w:szCs w:val="24"/>
        </w:rPr>
        <w:t xml:space="preserve"> </w:t>
      </w:r>
      <w:r w:rsidRPr="00A02308">
        <w:rPr>
          <w:sz w:val="24"/>
          <w:szCs w:val="24"/>
        </w:rPr>
        <w:t>It therefore plays a major part in how successful a company can be and decisions that it can take to achieve success</w:t>
      </w:r>
      <w:r w:rsidR="0018064E" w:rsidRPr="00A02308">
        <w:rPr>
          <w:sz w:val="24"/>
          <w:szCs w:val="24"/>
        </w:rPr>
        <w:t xml:space="preserve"> (Dinçer, 200</w:t>
      </w:r>
      <w:r w:rsidR="0010114A" w:rsidRPr="00A02308">
        <w:rPr>
          <w:sz w:val="24"/>
          <w:szCs w:val="24"/>
        </w:rPr>
        <w:t>7</w:t>
      </w:r>
      <w:r w:rsidR="0018064E" w:rsidRPr="00A02308">
        <w:rPr>
          <w:sz w:val="24"/>
          <w:szCs w:val="24"/>
        </w:rPr>
        <w:t>).</w:t>
      </w:r>
      <w:r w:rsidR="00BA4FDD" w:rsidRPr="00A02308">
        <w:rPr>
          <w:sz w:val="24"/>
          <w:szCs w:val="24"/>
        </w:rPr>
        <w:t xml:space="preserve"> </w:t>
      </w:r>
      <w:r w:rsidR="00E256CC" w:rsidRPr="00A02308">
        <w:rPr>
          <w:sz w:val="24"/>
          <w:szCs w:val="24"/>
        </w:rPr>
        <w:t>Using the SWOT technique, organizations can identify b</w:t>
      </w:r>
      <w:r w:rsidRPr="00A02308">
        <w:rPr>
          <w:sz w:val="24"/>
          <w:szCs w:val="24"/>
        </w:rPr>
        <w:t xml:space="preserve">oth internal and external </w:t>
      </w:r>
      <w:r w:rsidR="00E256CC" w:rsidRPr="00A02308">
        <w:rPr>
          <w:sz w:val="24"/>
          <w:szCs w:val="24"/>
        </w:rPr>
        <w:t>factors in its environment that may affect or help the business and then use strategic</w:t>
      </w:r>
      <w:r w:rsidRPr="00A02308">
        <w:rPr>
          <w:sz w:val="24"/>
          <w:szCs w:val="24"/>
        </w:rPr>
        <w:t xml:space="preserve"> </w:t>
      </w:r>
      <w:r w:rsidR="00E256CC" w:rsidRPr="00A02308">
        <w:rPr>
          <w:sz w:val="24"/>
          <w:szCs w:val="24"/>
        </w:rPr>
        <w:t xml:space="preserve">methods in making decisions to reach their goals </w:t>
      </w:r>
      <w:r w:rsidR="00BA4FDD" w:rsidRPr="00A02308">
        <w:rPr>
          <w:sz w:val="24"/>
          <w:szCs w:val="24"/>
        </w:rPr>
        <w:t xml:space="preserve">(Barney and </w:t>
      </w:r>
      <w:proofErr w:type="spellStart"/>
      <w:r w:rsidR="00BA4FDD" w:rsidRPr="00A02308">
        <w:rPr>
          <w:sz w:val="24"/>
          <w:szCs w:val="24"/>
        </w:rPr>
        <w:t>Hesterly</w:t>
      </w:r>
      <w:proofErr w:type="spellEnd"/>
      <w:r w:rsidR="00BA4FDD" w:rsidRPr="00A02308">
        <w:rPr>
          <w:sz w:val="24"/>
          <w:szCs w:val="24"/>
        </w:rPr>
        <w:t xml:space="preserve">, 2006). </w:t>
      </w:r>
    </w:p>
    <w:p w14:paraId="5F4DA299" w14:textId="6DB79B95" w:rsidR="00BA4FDD" w:rsidRPr="00A02308" w:rsidRDefault="00BA4FDD" w:rsidP="00A02308">
      <w:pPr>
        <w:spacing w:line="360" w:lineRule="auto"/>
        <w:rPr>
          <w:rFonts w:cstheme="minorHAnsi"/>
          <w:b/>
          <w:sz w:val="24"/>
          <w:szCs w:val="24"/>
        </w:rPr>
      </w:pPr>
      <w:r w:rsidRPr="00A02308">
        <w:rPr>
          <w:rFonts w:cstheme="minorHAnsi"/>
          <w:sz w:val="24"/>
          <w:szCs w:val="24"/>
        </w:rPr>
        <w:t>Some of the possible strengths and weakness are advertising, company reputation, customer loyalty, leadership, quality control, human and financial resources</w:t>
      </w:r>
      <w:r w:rsidR="008F46CA" w:rsidRPr="00A02308">
        <w:rPr>
          <w:rFonts w:cstheme="minorHAnsi"/>
          <w:sz w:val="24"/>
          <w:szCs w:val="24"/>
        </w:rPr>
        <w:t>. While s</w:t>
      </w:r>
      <w:r w:rsidRPr="00A02308">
        <w:rPr>
          <w:rFonts w:cstheme="minorHAnsi"/>
          <w:sz w:val="24"/>
          <w:szCs w:val="24"/>
        </w:rPr>
        <w:t>ome possible opportunities and threats that can be encountered ar</w:t>
      </w:r>
      <w:r w:rsidR="008F46CA" w:rsidRPr="00A02308">
        <w:rPr>
          <w:rFonts w:cstheme="minorHAnsi"/>
          <w:sz w:val="24"/>
          <w:szCs w:val="24"/>
        </w:rPr>
        <w:t>e</w:t>
      </w:r>
      <w:r w:rsidRPr="00A02308">
        <w:rPr>
          <w:rFonts w:cstheme="minorHAnsi"/>
          <w:sz w:val="24"/>
          <w:szCs w:val="24"/>
        </w:rPr>
        <w:t xml:space="preserve"> </w:t>
      </w:r>
      <w:r w:rsidR="008F46CA" w:rsidRPr="00A02308">
        <w:rPr>
          <w:rFonts w:cstheme="minorHAnsi"/>
          <w:sz w:val="24"/>
          <w:szCs w:val="24"/>
        </w:rPr>
        <w:t>p</w:t>
      </w:r>
      <w:r w:rsidRPr="00A02308">
        <w:rPr>
          <w:rFonts w:cstheme="minorHAnsi"/>
          <w:sz w:val="24"/>
          <w:szCs w:val="24"/>
        </w:rPr>
        <w:t>olitical forces, social forces, technological forces and industry forces</w:t>
      </w:r>
      <w:r w:rsidR="008F46CA" w:rsidRPr="00A02308">
        <w:rPr>
          <w:rFonts w:cstheme="minorHAnsi"/>
          <w:sz w:val="24"/>
          <w:szCs w:val="24"/>
        </w:rPr>
        <w:t xml:space="preserve"> (</w:t>
      </w:r>
      <w:r w:rsidR="008F46CA" w:rsidRPr="00A02308">
        <w:rPr>
          <w:sz w:val="24"/>
          <w:szCs w:val="24"/>
        </w:rPr>
        <w:t>David, F. R. 2003)</w:t>
      </w:r>
      <w:r w:rsidRPr="00A02308">
        <w:rPr>
          <w:rFonts w:cstheme="minorHAnsi"/>
          <w:sz w:val="24"/>
          <w:szCs w:val="24"/>
        </w:rPr>
        <w:t>.</w:t>
      </w:r>
      <w:r w:rsidR="00FE2AF2" w:rsidRPr="00A02308">
        <w:rPr>
          <w:rFonts w:cstheme="minorHAnsi"/>
          <w:b/>
          <w:sz w:val="24"/>
          <w:szCs w:val="24"/>
        </w:rPr>
        <w:t xml:space="preserve"> </w:t>
      </w:r>
    </w:p>
    <w:p w14:paraId="55FDBFD6" w14:textId="2200CA3D" w:rsidR="00FE2AF2" w:rsidRPr="00A02308" w:rsidRDefault="00FE2AF2" w:rsidP="00A02308">
      <w:pPr>
        <w:spacing w:line="240" w:lineRule="auto"/>
        <w:rPr>
          <w:rFonts w:cstheme="minorHAnsi"/>
          <w:sz w:val="24"/>
          <w:szCs w:val="24"/>
        </w:rPr>
      </w:pPr>
      <w:r w:rsidRPr="00A02308">
        <w:rPr>
          <w:rFonts w:cstheme="minorHAnsi"/>
          <w:sz w:val="24"/>
          <w:szCs w:val="24"/>
          <w:u w:val="single"/>
        </w:rPr>
        <w:t>PESTLE-</w:t>
      </w:r>
      <w:r w:rsidRPr="00A02308">
        <w:rPr>
          <w:rFonts w:cstheme="minorHAnsi"/>
          <w:sz w:val="24"/>
          <w:szCs w:val="24"/>
        </w:rPr>
        <w:t xml:space="preserve"> </w:t>
      </w:r>
    </w:p>
    <w:p w14:paraId="6563B8D9" w14:textId="0F74AA45" w:rsidR="00FE2AF2" w:rsidRPr="00A02308" w:rsidRDefault="008F46CA" w:rsidP="00A02308">
      <w:pPr>
        <w:spacing w:line="360" w:lineRule="auto"/>
        <w:rPr>
          <w:sz w:val="24"/>
          <w:szCs w:val="24"/>
        </w:rPr>
      </w:pPr>
      <w:r w:rsidRPr="00A02308">
        <w:rPr>
          <w:sz w:val="24"/>
          <w:szCs w:val="24"/>
        </w:rPr>
        <w:t xml:space="preserve">This can be used alongside SWOT, as it looks at the outer setting and issues that a company may encounter in ensuring that plans are implemented. PESTLE therefore is useful in </w:t>
      </w:r>
      <w:r w:rsidRPr="00A02308">
        <w:rPr>
          <w:sz w:val="24"/>
          <w:szCs w:val="24"/>
        </w:rPr>
        <w:lastRenderedPageBreak/>
        <w:t>analysing the challenges that may occur from external factors like political, social, economic, legal and technological factors surrounding the business</w:t>
      </w:r>
      <w:r w:rsidR="004356C7" w:rsidRPr="00A02308">
        <w:rPr>
          <w:sz w:val="24"/>
          <w:szCs w:val="24"/>
        </w:rPr>
        <w:t xml:space="preserve"> (Kolios, A. 2013)</w:t>
      </w:r>
      <w:r w:rsidRPr="00A02308">
        <w:rPr>
          <w:sz w:val="24"/>
          <w:szCs w:val="24"/>
        </w:rPr>
        <w:t>.</w:t>
      </w:r>
    </w:p>
    <w:p w14:paraId="2A60182C" w14:textId="0CB0F1E0" w:rsidR="00FE2AF2" w:rsidRPr="00A02308" w:rsidRDefault="00BD7E1F" w:rsidP="00A02308">
      <w:pPr>
        <w:spacing w:line="360" w:lineRule="auto"/>
        <w:rPr>
          <w:sz w:val="24"/>
          <w:szCs w:val="24"/>
        </w:rPr>
      </w:pPr>
      <w:r w:rsidRPr="00A02308">
        <w:rPr>
          <w:sz w:val="24"/>
          <w:szCs w:val="24"/>
        </w:rPr>
        <w:t>Issues like government’s or political impacts may affect the business in areas such as change in tax policy, trade limitations, political instability and employment regulations. The economic impact could be higher interest rate, fluctuation in exchange rates, price increase in wages and general cost of living (Dyson, 2004). Social and technological effects can be population rate, health and safety awareness, use of modern technology, and improved communication. Also, the legal impacts include laws that based on how patients are treated, and how the business operates.</w:t>
      </w:r>
      <w:r w:rsidR="00A02308" w:rsidRPr="00A02308">
        <w:rPr>
          <w:sz w:val="24"/>
          <w:szCs w:val="24"/>
        </w:rPr>
        <w:t xml:space="preserve"> While the environmental factors include being mindful of the environment </w:t>
      </w:r>
      <w:r w:rsidR="004356C7" w:rsidRPr="00A02308">
        <w:rPr>
          <w:sz w:val="24"/>
          <w:szCs w:val="24"/>
        </w:rPr>
        <w:t>(</w:t>
      </w:r>
      <w:r w:rsidR="009B6B15">
        <w:t>Hunt, et al., 2015)</w:t>
      </w:r>
    </w:p>
    <w:p w14:paraId="6F1144A8" w14:textId="77777777" w:rsidR="00FE2AF2" w:rsidRPr="00A02308" w:rsidRDefault="00FE2AF2" w:rsidP="00A02308">
      <w:pPr>
        <w:spacing w:line="360" w:lineRule="auto"/>
        <w:rPr>
          <w:rFonts w:cstheme="minorHAnsi"/>
          <w:sz w:val="24"/>
          <w:szCs w:val="24"/>
        </w:rPr>
      </w:pPr>
    </w:p>
    <w:p w14:paraId="2D27A42A" w14:textId="7633B9D9" w:rsidR="001F163F" w:rsidRPr="002746D9" w:rsidRDefault="002D4CE6" w:rsidP="002746D9">
      <w:pPr>
        <w:rPr>
          <w:sz w:val="28"/>
        </w:rPr>
      </w:pPr>
      <w:bookmarkStart w:id="8" w:name="_Toc18440139"/>
      <w:r w:rsidRPr="002746D9">
        <w:rPr>
          <w:sz w:val="28"/>
        </w:rPr>
        <w:t>7</w:t>
      </w:r>
      <w:r w:rsidR="001F163F" w:rsidRPr="002746D9">
        <w:rPr>
          <w:sz w:val="28"/>
        </w:rPr>
        <w:t xml:space="preserve">.   </w:t>
      </w:r>
      <w:r w:rsidR="001F163F" w:rsidRPr="002746D9">
        <w:rPr>
          <w:sz w:val="28"/>
          <w:u w:val="single"/>
        </w:rPr>
        <w:t xml:space="preserve">CAUSES OF RACISM IN THE NHS </w:t>
      </w:r>
      <w:r w:rsidRPr="002746D9">
        <w:rPr>
          <w:sz w:val="28"/>
          <w:u w:val="single"/>
        </w:rPr>
        <w:t>WORKPLACE</w:t>
      </w:r>
      <w:bookmarkEnd w:id="8"/>
    </w:p>
    <w:p w14:paraId="66571C7F" w14:textId="4B54F3CD" w:rsidR="00954690" w:rsidRPr="003A32EA" w:rsidRDefault="00595D56" w:rsidP="003A32EA">
      <w:pPr>
        <w:spacing w:line="360" w:lineRule="auto"/>
        <w:rPr>
          <w:rFonts w:cstheme="minorHAnsi"/>
          <w:sz w:val="24"/>
          <w:szCs w:val="24"/>
          <w:u w:val="single"/>
        </w:rPr>
      </w:pPr>
      <w:r w:rsidRPr="006C24B3">
        <w:rPr>
          <w:rFonts w:cstheme="minorHAnsi"/>
          <w:sz w:val="24"/>
          <w:szCs w:val="24"/>
        </w:rPr>
        <w:t>There is a reason why the NHS workplace is deemed fit to be used as a case study, this is because the NHS is government own organisation and the larges employment of labour in UK</w:t>
      </w:r>
      <w:r w:rsidR="00257EA1" w:rsidRPr="006C24B3">
        <w:rPr>
          <w:rFonts w:cstheme="minorHAnsi"/>
          <w:sz w:val="24"/>
          <w:szCs w:val="24"/>
        </w:rPr>
        <w:t xml:space="preserve">  </w:t>
      </w:r>
      <w:r w:rsidRPr="006C24B3">
        <w:rPr>
          <w:rFonts w:cstheme="minorHAnsi"/>
          <w:sz w:val="24"/>
          <w:szCs w:val="24"/>
        </w:rPr>
        <w:t>and has suffered from the dire consequences of racism from time past.</w:t>
      </w:r>
      <w:r w:rsidR="003A32EA">
        <w:rPr>
          <w:rFonts w:cstheme="minorHAnsi"/>
          <w:sz w:val="24"/>
          <w:szCs w:val="24"/>
        </w:rPr>
        <w:t xml:space="preserve"> </w:t>
      </w:r>
      <w:r w:rsidR="00257EA1" w:rsidRPr="006C24B3">
        <w:rPr>
          <w:rFonts w:cstheme="minorHAnsi"/>
          <w:sz w:val="24"/>
          <w:szCs w:val="24"/>
        </w:rPr>
        <w:t>This incidence has been watered down by hatred passed  from one generation to another</w:t>
      </w:r>
      <w:r w:rsidRPr="006C24B3">
        <w:rPr>
          <w:rFonts w:cstheme="minorHAnsi"/>
          <w:sz w:val="24"/>
          <w:szCs w:val="24"/>
        </w:rPr>
        <w:t xml:space="preserve"> </w:t>
      </w:r>
      <w:r w:rsidR="00C23D31" w:rsidRPr="006C24B3">
        <w:rPr>
          <w:rFonts w:cstheme="minorHAnsi"/>
          <w:sz w:val="24"/>
          <w:szCs w:val="24"/>
        </w:rPr>
        <w:t xml:space="preserve">due to many </w:t>
      </w:r>
      <w:r w:rsidR="00B547CE" w:rsidRPr="006C24B3">
        <w:rPr>
          <w:rFonts w:cstheme="minorHAnsi"/>
          <w:sz w:val="24"/>
          <w:szCs w:val="24"/>
        </w:rPr>
        <w:t>factors such as, ethnicity , age, colour, race, sex, sexuality, etc. With this  is in mind, it is worthy to note</w:t>
      </w:r>
      <w:r w:rsidR="003E53C9" w:rsidRPr="006C24B3">
        <w:rPr>
          <w:rFonts w:cstheme="minorHAnsi"/>
          <w:sz w:val="24"/>
          <w:szCs w:val="24"/>
        </w:rPr>
        <w:t xml:space="preserve"> that racism has revived by disadvantage white populations </w:t>
      </w:r>
      <w:r w:rsidR="003A32EA">
        <w:rPr>
          <w:rFonts w:cstheme="minorHAnsi"/>
          <w:sz w:val="24"/>
          <w:szCs w:val="24"/>
        </w:rPr>
        <w:t>(</w:t>
      </w:r>
      <w:r w:rsidR="003E53C9" w:rsidRPr="006C24B3">
        <w:rPr>
          <w:rFonts w:cstheme="minorHAnsi"/>
          <w:sz w:val="24"/>
          <w:szCs w:val="24"/>
        </w:rPr>
        <w:t>Magne and Mike 2017</w:t>
      </w:r>
      <w:r w:rsidR="003A32EA">
        <w:rPr>
          <w:rFonts w:cstheme="minorHAnsi"/>
          <w:sz w:val="24"/>
          <w:szCs w:val="24"/>
        </w:rPr>
        <w:t>).</w:t>
      </w:r>
    </w:p>
    <w:p w14:paraId="36ED1372" w14:textId="4454D0E4" w:rsidR="003E53C9" w:rsidRPr="003A32EA" w:rsidRDefault="003E53C9" w:rsidP="003A32EA">
      <w:pPr>
        <w:spacing w:line="360" w:lineRule="auto"/>
        <w:rPr>
          <w:rFonts w:cstheme="minorHAnsi"/>
          <w:sz w:val="24"/>
          <w:szCs w:val="24"/>
          <w:u w:val="single"/>
        </w:rPr>
      </w:pPr>
      <w:r w:rsidRPr="006C24B3">
        <w:rPr>
          <w:rFonts w:cstheme="minorHAnsi"/>
          <w:sz w:val="24"/>
          <w:szCs w:val="24"/>
        </w:rPr>
        <w:t>There are other surveys suggesting that racism is evidence in the NHS workplace.</w:t>
      </w:r>
      <w:r w:rsidR="00F32C73" w:rsidRPr="006C24B3">
        <w:rPr>
          <w:rFonts w:cstheme="minorHAnsi"/>
          <w:sz w:val="24"/>
          <w:szCs w:val="24"/>
        </w:rPr>
        <w:t xml:space="preserve">  One of such surveys is the British Social attitudes which shows that until 2000, professionals, mangers and employers had low level prejudice geared towards them at work which contrasts that of the Unskilled and skilled manual workers </w:t>
      </w:r>
      <w:r w:rsidR="003A32EA">
        <w:rPr>
          <w:rFonts w:cstheme="minorHAnsi"/>
          <w:sz w:val="24"/>
          <w:szCs w:val="24"/>
        </w:rPr>
        <w:t>(</w:t>
      </w:r>
      <w:r w:rsidR="003A32EA" w:rsidRPr="006C24B3">
        <w:rPr>
          <w:rFonts w:cstheme="minorHAnsi"/>
          <w:sz w:val="24"/>
          <w:szCs w:val="24"/>
        </w:rPr>
        <w:t>Magne and Mike 2017</w:t>
      </w:r>
      <w:r w:rsidR="003A32EA">
        <w:rPr>
          <w:rFonts w:cstheme="minorHAnsi"/>
          <w:sz w:val="24"/>
          <w:szCs w:val="24"/>
        </w:rPr>
        <w:t>).</w:t>
      </w:r>
    </w:p>
    <w:p w14:paraId="052D7D49" w14:textId="78FA770C" w:rsidR="003A32EA" w:rsidRDefault="005A75E4" w:rsidP="003A32EA">
      <w:pPr>
        <w:spacing w:line="360" w:lineRule="auto"/>
        <w:rPr>
          <w:rFonts w:cstheme="minorHAnsi"/>
          <w:sz w:val="24"/>
          <w:szCs w:val="24"/>
        </w:rPr>
      </w:pPr>
      <w:r>
        <w:rPr>
          <w:rFonts w:cstheme="minorHAnsi"/>
          <w:sz w:val="24"/>
          <w:szCs w:val="24"/>
        </w:rPr>
        <w:t>1</w:t>
      </w:r>
      <w:r w:rsidR="003A32EA">
        <w:rPr>
          <w:rFonts w:cstheme="minorHAnsi"/>
          <w:sz w:val="24"/>
          <w:szCs w:val="24"/>
        </w:rPr>
        <w:t xml:space="preserve">.   </w:t>
      </w:r>
      <w:r w:rsidR="003A32EA" w:rsidRPr="003A32EA">
        <w:rPr>
          <w:rFonts w:cstheme="minorHAnsi"/>
          <w:sz w:val="24"/>
          <w:szCs w:val="24"/>
          <w:u w:val="single"/>
        </w:rPr>
        <w:t xml:space="preserve">Equality and Diversity </w:t>
      </w:r>
      <w:r w:rsidR="003A32EA">
        <w:rPr>
          <w:rFonts w:cstheme="minorHAnsi"/>
          <w:sz w:val="24"/>
          <w:szCs w:val="24"/>
          <w:u w:val="single"/>
        </w:rPr>
        <w:t>i</w:t>
      </w:r>
      <w:r w:rsidR="003A32EA" w:rsidRPr="003A32EA">
        <w:rPr>
          <w:rFonts w:cstheme="minorHAnsi"/>
          <w:sz w:val="24"/>
          <w:szCs w:val="24"/>
          <w:u w:val="single"/>
        </w:rPr>
        <w:t>n Leadership</w:t>
      </w:r>
    </w:p>
    <w:p w14:paraId="697B6474" w14:textId="4764743C" w:rsidR="009B6B15" w:rsidRDefault="003A32EA" w:rsidP="003A32EA">
      <w:pPr>
        <w:spacing w:line="360" w:lineRule="auto"/>
        <w:rPr>
          <w:rFonts w:cstheme="minorHAnsi"/>
          <w:sz w:val="24"/>
          <w:szCs w:val="24"/>
        </w:rPr>
      </w:pPr>
      <w:r>
        <w:rPr>
          <w:rFonts w:cstheme="minorHAnsi"/>
          <w:sz w:val="24"/>
          <w:szCs w:val="24"/>
        </w:rPr>
        <w:t>Thi</w:t>
      </w:r>
      <w:r w:rsidR="008F15AE" w:rsidRPr="006C24B3">
        <w:rPr>
          <w:rFonts w:cstheme="minorHAnsi"/>
          <w:sz w:val="24"/>
          <w:szCs w:val="24"/>
        </w:rPr>
        <w:t>s associated with more patient -centred care, improved patient access, experience and outcomes and higher staff morale, which ultimately is the aim for everyone.</w:t>
      </w:r>
      <w:r w:rsidR="00CE0163" w:rsidRPr="006C24B3">
        <w:rPr>
          <w:rFonts w:cstheme="minorHAnsi"/>
          <w:sz w:val="24"/>
          <w:szCs w:val="24"/>
        </w:rPr>
        <w:t xml:space="preserve"> </w:t>
      </w:r>
      <w:r w:rsidR="008F15AE" w:rsidRPr="006C24B3">
        <w:rPr>
          <w:rFonts w:cstheme="minorHAnsi"/>
          <w:sz w:val="24"/>
          <w:szCs w:val="24"/>
        </w:rPr>
        <w:t>However, some groups</w:t>
      </w:r>
      <w:r w:rsidR="004620FC" w:rsidRPr="006C24B3">
        <w:rPr>
          <w:rFonts w:cstheme="minorHAnsi"/>
          <w:sz w:val="24"/>
          <w:szCs w:val="24"/>
        </w:rPr>
        <w:t xml:space="preserve"> in NHS are</w:t>
      </w:r>
      <w:r w:rsidR="008F15AE" w:rsidRPr="006C24B3">
        <w:rPr>
          <w:rFonts w:cstheme="minorHAnsi"/>
          <w:sz w:val="24"/>
          <w:szCs w:val="24"/>
        </w:rPr>
        <w:t xml:space="preserve"> </w:t>
      </w:r>
      <w:r w:rsidR="00CE0163" w:rsidRPr="006C24B3">
        <w:rPr>
          <w:rFonts w:cstheme="minorHAnsi"/>
          <w:sz w:val="24"/>
          <w:szCs w:val="24"/>
        </w:rPr>
        <w:t>treated more favourably than others when it comes  to promotions</w:t>
      </w:r>
      <w:r w:rsidR="002E48FF" w:rsidRPr="006C24B3">
        <w:rPr>
          <w:rFonts w:cstheme="minorHAnsi"/>
          <w:sz w:val="24"/>
          <w:szCs w:val="24"/>
        </w:rPr>
        <w:t xml:space="preserve">, career opportunities and fair treatment in the workplace, this </w:t>
      </w:r>
      <w:r w:rsidR="007E6B58" w:rsidRPr="006C24B3">
        <w:rPr>
          <w:rFonts w:cstheme="minorHAnsi"/>
          <w:sz w:val="24"/>
          <w:szCs w:val="24"/>
        </w:rPr>
        <w:t xml:space="preserve"> racism</w:t>
      </w:r>
      <w:r w:rsidR="002E48FF" w:rsidRPr="006C24B3">
        <w:rPr>
          <w:rFonts w:cstheme="minorHAnsi"/>
          <w:sz w:val="24"/>
          <w:szCs w:val="24"/>
        </w:rPr>
        <w:t xml:space="preserve"> is against  the </w:t>
      </w:r>
      <w:r w:rsidR="00CE0163" w:rsidRPr="006C24B3">
        <w:rPr>
          <w:rFonts w:cstheme="minorHAnsi"/>
          <w:sz w:val="24"/>
          <w:szCs w:val="24"/>
        </w:rPr>
        <w:t xml:space="preserve">minority </w:t>
      </w:r>
      <w:r w:rsidR="00CE0163" w:rsidRPr="006C24B3">
        <w:rPr>
          <w:rFonts w:cstheme="minorHAnsi"/>
          <w:sz w:val="24"/>
          <w:szCs w:val="24"/>
        </w:rPr>
        <w:lastRenderedPageBreak/>
        <w:t>ethnic staff in the NHS.</w:t>
      </w:r>
      <w:r>
        <w:rPr>
          <w:rFonts w:cstheme="minorHAnsi"/>
          <w:sz w:val="24"/>
          <w:szCs w:val="24"/>
        </w:rPr>
        <w:t xml:space="preserve"> </w:t>
      </w:r>
      <w:r w:rsidR="00CE0163" w:rsidRPr="006C24B3">
        <w:rPr>
          <w:rFonts w:cstheme="minorHAnsi"/>
          <w:sz w:val="24"/>
          <w:szCs w:val="24"/>
        </w:rPr>
        <w:t>There have been concerns among black and Asian minorit</w:t>
      </w:r>
      <w:r w:rsidR="009E16D7" w:rsidRPr="006C24B3">
        <w:rPr>
          <w:rFonts w:cstheme="minorHAnsi"/>
          <w:sz w:val="24"/>
          <w:szCs w:val="24"/>
        </w:rPr>
        <w:t>y  ethnic</w:t>
      </w:r>
      <w:r w:rsidR="00CE0163" w:rsidRPr="006C24B3">
        <w:rPr>
          <w:rFonts w:cstheme="minorHAnsi"/>
          <w:sz w:val="24"/>
          <w:szCs w:val="24"/>
        </w:rPr>
        <w:t xml:space="preserve"> staff that they don’t even get sho</w:t>
      </w:r>
      <w:r w:rsidR="008627CE" w:rsidRPr="006C24B3">
        <w:rPr>
          <w:rFonts w:cstheme="minorHAnsi"/>
          <w:sz w:val="24"/>
          <w:szCs w:val="24"/>
        </w:rPr>
        <w:t>rt listed while staff from Europe are promote</w:t>
      </w:r>
      <w:r w:rsidR="005A75E4">
        <w:rPr>
          <w:rFonts w:cstheme="minorHAnsi"/>
          <w:sz w:val="24"/>
          <w:szCs w:val="24"/>
        </w:rPr>
        <w:t xml:space="preserve">d </w:t>
      </w:r>
      <w:r w:rsidR="005A75E4" w:rsidRPr="009B6B15">
        <w:rPr>
          <w:rFonts w:cstheme="minorHAnsi"/>
          <w:sz w:val="28"/>
          <w:szCs w:val="24"/>
        </w:rPr>
        <w:t>(</w:t>
      </w:r>
      <w:r w:rsidR="009B6B15" w:rsidRPr="009B6B15">
        <w:rPr>
          <w:sz w:val="24"/>
        </w:rPr>
        <w:t xml:space="preserve">Kline,2014) </w:t>
      </w:r>
    </w:p>
    <w:p w14:paraId="019DAC92" w14:textId="73592FB2" w:rsidR="003A32EA" w:rsidRDefault="002746D9" w:rsidP="003A32EA">
      <w:pPr>
        <w:spacing w:line="360" w:lineRule="auto"/>
        <w:rPr>
          <w:rFonts w:cstheme="minorHAnsi"/>
          <w:sz w:val="24"/>
          <w:szCs w:val="24"/>
        </w:rPr>
      </w:pPr>
      <w:r>
        <w:rPr>
          <w:rFonts w:cstheme="minorHAnsi"/>
          <w:sz w:val="24"/>
          <w:szCs w:val="24"/>
        </w:rPr>
        <w:t>2</w:t>
      </w:r>
      <w:r w:rsidR="003A32EA">
        <w:rPr>
          <w:rFonts w:cstheme="minorHAnsi"/>
          <w:sz w:val="24"/>
          <w:szCs w:val="24"/>
        </w:rPr>
        <w:t xml:space="preserve">.   </w:t>
      </w:r>
      <w:r w:rsidR="003A32EA" w:rsidRPr="003A32EA">
        <w:rPr>
          <w:rFonts w:cstheme="minorHAnsi"/>
          <w:sz w:val="24"/>
          <w:szCs w:val="24"/>
          <w:u w:val="single"/>
        </w:rPr>
        <w:t>Race Inequality</w:t>
      </w:r>
    </w:p>
    <w:p w14:paraId="498AB049" w14:textId="002214F2" w:rsidR="008A7D81" w:rsidRPr="006C24B3" w:rsidRDefault="00A5333F" w:rsidP="003A32EA">
      <w:pPr>
        <w:spacing w:line="360" w:lineRule="auto"/>
        <w:rPr>
          <w:rFonts w:cstheme="minorHAnsi"/>
          <w:sz w:val="24"/>
          <w:szCs w:val="24"/>
        </w:rPr>
      </w:pPr>
      <w:r w:rsidRPr="006C24B3">
        <w:rPr>
          <w:rFonts w:cstheme="minorHAnsi"/>
          <w:sz w:val="24"/>
          <w:szCs w:val="24"/>
        </w:rPr>
        <w:t>This</w:t>
      </w:r>
      <w:r w:rsidR="00BF5388" w:rsidRPr="006C24B3">
        <w:rPr>
          <w:rFonts w:cstheme="minorHAnsi"/>
          <w:sz w:val="24"/>
          <w:szCs w:val="24"/>
        </w:rPr>
        <w:t xml:space="preserve"> has affected the operational system effectively in </w:t>
      </w:r>
      <w:r w:rsidR="00BB7110" w:rsidRPr="006C24B3">
        <w:rPr>
          <w:rFonts w:cstheme="minorHAnsi"/>
          <w:sz w:val="24"/>
          <w:szCs w:val="24"/>
        </w:rPr>
        <w:t xml:space="preserve">NHS </w:t>
      </w:r>
      <w:r w:rsidR="00BF5388" w:rsidRPr="006C24B3">
        <w:rPr>
          <w:rFonts w:cstheme="minorHAnsi"/>
          <w:sz w:val="24"/>
          <w:szCs w:val="24"/>
        </w:rPr>
        <w:t>workplace. Race is vis</w:t>
      </w:r>
      <w:r w:rsidR="00BB7110" w:rsidRPr="006C24B3">
        <w:rPr>
          <w:rFonts w:cstheme="minorHAnsi"/>
          <w:sz w:val="24"/>
          <w:szCs w:val="24"/>
        </w:rPr>
        <w:t>i</w:t>
      </w:r>
      <w:r w:rsidR="00BF5388" w:rsidRPr="006C24B3">
        <w:rPr>
          <w:rFonts w:cstheme="minorHAnsi"/>
          <w:sz w:val="24"/>
          <w:szCs w:val="24"/>
        </w:rPr>
        <w:t xml:space="preserve">ble, colour of the skin is </w:t>
      </w:r>
      <w:r w:rsidR="003A32EA" w:rsidRPr="006C24B3">
        <w:rPr>
          <w:rFonts w:cstheme="minorHAnsi"/>
          <w:sz w:val="24"/>
          <w:szCs w:val="24"/>
        </w:rPr>
        <w:t>visible,</w:t>
      </w:r>
      <w:r w:rsidR="00BF5388" w:rsidRPr="006C24B3">
        <w:rPr>
          <w:rFonts w:cstheme="minorHAnsi"/>
          <w:sz w:val="24"/>
          <w:szCs w:val="24"/>
        </w:rPr>
        <w:t xml:space="preserve"> and every human being holds biases and pre</w:t>
      </w:r>
      <w:r w:rsidR="008A7D81" w:rsidRPr="006C24B3">
        <w:rPr>
          <w:rFonts w:cstheme="minorHAnsi"/>
          <w:sz w:val="24"/>
          <w:szCs w:val="24"/>
        </w:rPr>
        <w:t>judices.</w:t>
      </w:r>
      <w:r w:rsidR="00BB7110" w:rsidRPr="006C24B3">
        <w:rPr>
          <w:rFonts w:cstheme="minorHAnsi"/>
          <w:sz w:val="24"/>
          <w:szCs w:val="24"/>
        </w:rPr>
        <w:t xml:space="preserve"> </w:t>
      </w:r>
      <w:r w:rsidR="008A7D81" w:rsidRPr="006C24B3">
        <w:rPr>
          <w:rFonts w:cstheme="minorHAnsi"/>
          <w:sz w:val="24"/>
          <w:szCs w:val="24"/>
        </w:rPr>
        <w:t>It is not wro</w:t>
      </w:r>
      <w:r w:rsidR="00BB7110" w:rsidRPr="006C24B3">
        <w:rPr>
          <w:rFonts w:cstheme="minorHAnsi"/>
          <w:sz w:val="24"/>
          <w:szCs w:val="24"/>
        </w:rPr>
        <w:t>n</w:t>
      </w:r>
      <w:r w:rsidR="008A7D81" w:rsidRPr="006C24B3">
        <w:rPr>
          <w:rFonts w:cstheme="minorHAnsi"/>
          <w:sz w:val="24"/>
          <w:szCs w:val="24"/>
        </w:rPr>
        <w:t xml:space="preserve">g to hold </w:t>
      </w:r>
      <w:r w:rsidR="003A32EA" w:rsidRPr="006C24B3">
        <w:rPr>
          <w:rFonts w:cstheme="minorHAnsi"/>
          <w:sz w:val="24"/>
          <w:szCs w:val="24"/>
        </w:rPr>
        <w:t>bias,</w:t>
      </w:r>
      <w:r w:rsidR="00BB7110" w:rsidRPr="006C24B3">
        <w:rPr>
          <w:rFonts w:cstheme="minorHAnsi"/>
          <w:sz w:val="24"/>
          <w:szCs w:val="24"/>
        </w:rPr>
        <w:t xml:space="preserve"> </w:t>
      </w:r>
      <w:r w:rsidR="008A7D81" w:rsidRPr="006C24B3">
        <w:rPr>
          <w:rFonts w:cstheme="minorHAnsi"/>
          <w:sz w:val="24"/>
          <w:szCs w:val="24"/>
        </w:rPr>
        <w:t>but it is morally</w:t>
      </w:r>
      <w:r w:rsidR="00BB7110" w:rsidRPr="006C24B3">
        <w:rPr>
          <w:rFonts w:cstheme="minorHAnsi"/>
          <w:sz w:val="24"/>
          <w:szCs w:val="24"/>
        </w:rPr>
        <w:t xml:space="preserve"> and</w:t>
      </w:r>
      <w:r w:rsidR="008A7D81" w:rsidRPr="006C24B3">
        <w:rPr>
          <w:rFonts w:cstheme="minorHAnsi"/>
          <w:sz w:val="24"/>
          <w:szCs w:val="24"/>
        </w:rPr>
        <w:t xml:space="preserve"> legally wrong to discriminat</w:t>
      </w:r>
      <w:r w:rsidR="00BB7110" w:rsidRPr="006C24B3">
        <w:rPr>
          <w:rFonts w:cstheme="minorHAnsi"/>
          <w:sz w:val="24"/>
          <w:szCs w:val="24"/>
        </w:rPr>
        <w:t xml:space="preserve">e. But </w:t>
      </w:r>
      <w:r w:rsidR="003A32EA" w:rsidRPr="006C24B3">
        <w:rPr>
          <w:rFonts w:cstheme="minorHAnsi"/>
          <w:sz w:val="24"/>
          <w:szCs w:val="24"/>
        </w:rPr>
        <w:t>Sadly,</w:t>
      </w:r>
      <w:r w:rsidR="00BB7110" w:rsidRPr="006C24B3">
        <w:rPr>
          <w:rFonts w:cstheme="minorHAnsi"/>
          <w:sz w:val="24"/>
          <w:szCs w:val="24"/>
        </w:rPr>
        <w:t xml:space="preserve"> most of the time </w:t>
      </w:r>
      <w:r w:rsidR="00454B47" w:rsidRPr="006C24B3">
        <w:rPr>
          <w:rFonts w:cstheme="minorHAnsi"/>
          <w:sz w:val="24"/>
          <w:szCs w:val="24"/>
        </w:rPr>
        <w:t xml:space="preserve">racism </w:t>
      </w:r>
      <w:r w:rsidR="008A7D81" w:rsidRPr="006C24B3">
        <w:rPr>
          <w:rFonts w:cstheme="minorHAnsi"/>
          <w:sz w:val="24"/>
          <w:szCs w:val="24"/>
        </w:rPr>
        <w:t>are sub</w:t>
      </w:r>
      <w:r w:rsidR="00BB7110" w:rsidRPr="006C24B3">
        <w:rPr>
          <w:rFonts w:cstheme="minorHAnsi"/>
          <w:sz w:val="24"/>
          <w:szCs w:val="24"/>
        </w:rPr>
        <w:t>t</w:t>
      </w:r>
      <w:r w:rsidR="008A7D81" w:rsidRPr="006C24B3">
        <w:rPr>
          <w:rFonts w:cstheme="minorHAnsi"/>
          <w:sz w:val="24"/>
          <w:szCs w:val="24"/>
        </w:rPr>
        <w:t>le, subconscious/un</w:t>
      </w:r>
      <w:r w:rsidR="00BB7110" w:rsidRPr="006C24B3">
        <w:rPr>
          <w:rFonts w:cstheme="minorHAnsi"/>
          <w:sz w:val="24"/>
          <w:szCs w:val="24"/>
        </w:rPr>
        <w:t>cons</w:t>
      </w:r>
      <w:r w:rsidR="008A7D81" w:rsidRPr="006C24B3">
        <w:rPr>
          <w:rFonts w:cstheme="minorHAnsi"/>
          <w:sz w:val="24"/>
          <w:szCs w:val="24"/>
        </w:rPr>
        <w:t>cious and many good</w:t>
      </w:r>
      <w:r w:rsidR="00BB7110" w:rsidRPr="006C24B3">
        <w:rPr>
          <w:rFonts w:cstheme="minorHAnsi"/>
          <w:sz w:val="24"/>
          <w:szCs w:val="24"/>
        </w:rPr>
        <w:t xml:space="preserve"> </w:t>
      </w:r>
      <w:r w:rsidR="008A7D81" w:rsidRPr="006C24B3">
        <w:rPr>
          <w:rFonts w:cstheme="minorHAnsi"/>
          <w:sz w:val="24"/>
          <w:szCs w:val="24"/>
        </w:rPr>
        <w:t>leaders  and go</w:t>
      </w:r>
      <w:r w:rsidR="00BB7110" w:rsidRPr="006C24B3">
        <w:rPr>
          <w:rFonts w:cstheme="minorHAnsi"/>
          <w:sz w:val="24"/>
          <w:szCs w:val="24"/>
        </w:rPr>
        <w:t xml:space="preserve">od people </w:t>
      </w:r>
      <w:r w:rsidR="008A7D81" w:rsidRPr="006C24B3">
        <w:rPr>
          <w:rFonts w:cstheme="minorHAnsi"/>
          <w:sz w:val="24"/>
          <w:szCs w:val="24"/>
        </w:rPr>
        <w:t>do no</w:t>
      </w:r>
      <w:r w:rsidR="002D4CE6">
        <w:rPr>
          <w:rFonts w:cstheme="minorHAnsi"/>
          <w:sz w:val="24"/>
          <w:szCs w:val="24"/>
        </w:rPr>
        <w:t>5</w:t>
      </w:r>
      <w:r w:rsidR="008A7D81" w:rsidRPr="006C24B3">
        <w:rPr>
          <w:rFonts w:cstheme="minorHAnsi"/>
          <w:sz w:val="24"/>
          <w:szCs w:val="24"/>
        </w:rPr>
        <w:t xml:space="preserve">t realise they </w:t>
      </w:r>
      <w:r w:rsidR="00454B47" w:rsidRPr="006C24B3">
        <w:rPr>
          <w:rFonts w:cstheme="minorHAnsi"/>
          <w:sz w:val="24"/>
          <w:szCs w:val="24"/>
        </w:rPr>
        <w:t>are ra</w:t>
      </w:r>
      <w:r w:rsidR="006A6AE6" w:rsidRPr="006C24B3">
        <w:rPr>
          <w:rFonts w:cstheme="minorHAnsi"/>
          <w:sz w:val="24"/>
          <w:szCs w:val="24"/>
        </w:rPr>
        <w:t>cist</w:t>
      </w:r>
      <w:r w:rsidR="008A7D81" w:rsidRPr="006C24B3">
        <w:rPr>
          <w:rFonts w:cstheme="minorHAnsi"/>
          <w:sz w:val="24"/>
          <w:szCs w:val="24"/>
        </w:rPr>
        <w:t xml:space="preserve"> because it is subconscious/unconscious and it is widespread within the</w:t>
      </w:r>
      <w:r w:rsidR="00BB7110" w:rsidRPr="006C24B3">
        <w:rPr>
          <w:rFonts w:cstheme="minorHAnsi"/>
          <w:sz w:val="24"/>
          <w:szCs w:val="24"/>
        </w:rPr>
        <w:t xml:space="preserve"> NHS</w:t>
      </w:r>
      <w:r w:rsidR="008A7D81" w:rsidRPr="006C24B3">
        <w:rPr>
          <w:rFonts w:cstheme="minorHAnsi"/>
          <w:sz w:val="24"/>
          <w:szCs w:val="24"/>
        </w:rPr>
        <w:t xml:space="preserve"> workplace.</w:t>
      </w:r>
    </w:p>
    <w:p w14:paraId="6899B7BC" w14:textId="7E2DF361" w:rsidR="008627CE" w:rsidRPr="006C24B3" w:rsidRDefault="008627CE" w:rsidP="003A32EA">
      <w:pPr>
        <w:spacing w:line="360" w:lineRule="auto"/>
        <w:rPr>
          <w:rFonts w:cstheme="minorHAnsi"/>
          <w:sz w:val="24"/>
          <w:szCs w:val="24"/>
        </w:rPr>
      </w:pPr>
      <w:r w:rsidRPr="006C24B3">
        <w:rPr>
          <w:rFonts w:cstheme="minorHAnsi"/>
          <w:sz w:val="24"/>
          <w:szCs w:val="24"/>
        </w:rPr>
        <w:t>Ra</w:t>
      </w:r>
      <w:r w:rsidR="00B97056" w:rsidRPr="006C24B3">
        <w:rPr>
          <w:rFonts w:cstheme="minorHAnsi"/>
          <w:sz w:val="24"/>
          <w:szCs w:val="24"/>
        </w:rPr>
        <w:t>cism is rife and endemic within the NHS</w:t>
      </w:r>
      <w:r w:rsidR="00BF5388" w:rsidRPr="006C24B3">
        <w:rPr>
          <w:rFonts w:cstheme="minorHAnsi"/>
          <w:sz w:val="24"/>
          <w:szCs w:val="24"/>
        </w:rPr>
        <w:t xml:space="preserve"> workplace</w:t>
      </w:r>
      <w:r w:rsidR="00B97056" w:rsidRPr="006C24B3">
        <w:rPr>
          <w:rFonts w:cstheme="minorHAnsi"/>
          <w:sz w:val="24"/>
          <w:szCs w:val="24"/>
        </w:rPr>
        <w:t>. Any progress that had been made has been lost and managers are free to continue to reproduce in their own image. When turns up at interview you cannot  disguise your skin colo</w:t>
      </w:r>
      <w:r w:rsidR="00D110E9" w:rsidRPr="006C24B3">
        <w:rPr>
          <w:rFonts w:cstheme="minorHAnsi"/>
          <w:sz w:val="24"/>
          <w:szCs w:val="24"/>
        </w:rPr>
        <w:t>u</w:t>
      </w:r>
      <w:r w:rsidR="00B97056" w:rsidRPr="006C24B3">
        <w:rPr>
          <w:rFonts w:cstheme="minorHAnsi"/>
          <w:sz w:val="24"/>
          <w:szCs w:val="24"/>
        </w:rPr>
        <w:t>r, whether they reduce your s</w:t>
      </w:r>
      <w:r w:rsidR="00D110E9" w:rsidRPr="006C24B3">
        <w:rPr>
          <w:rFonts w:cstheme="minorHAnsi"/>
          <w:sz w:val="24"/>
          <w:szCs w:val="24"/>
        </w:rPr>
        <w:t>cores</w:t>
      </w:r>
      <w:r w:rsidR="00B97056" w:rsidRPr="006C24B3">
        <w:rPr>
          <w:rFonts w:cstheme="minorHAnsi"/>
          <w:sz w:val="24"/>
          <w:szCs w:val="24"/>
        </w:rPr>
        <w:t xml:space="preserve"> or tell you the other </w:t>
      </w:r>
      <w:r w:rsidR="00050FD3" w:rsidRPr="006C24B3">
        <w:rPr>
          <w:rFonts w:cstheme="minorHAnsi"/>
          <w:sz w:val="24"/>
          <w:szCs w:val="24"/>
        </w:rPr>
        <w:t>candidates were ‘ more rounded’, ‘ a better fit’ or pull the post, hard core racists will find a way to exclude.[Carol 2</w:t>
      </w:r>
      <w:r w:rsidR="00A02308">
        <w:rPr>
          <w:rFonts w:cstheme="minorHAnsi"/>
          <w:sz w:val="24"/>
          <w:szCs w:val="24"/>
        </w:rPr>
        <w:t>014</w:t>
      </w:r>
      <w:r w:rsidR="00050FD3" w:rsidRPr="006C24B3">
        <w:rPr>
          <w:rFonts w:cstheme="minorHAnsi"/>
          <w:sz w:val="24"/>
          <w:szCs w:val="24"/>
        </w:rPr>
        <w:t>].</w:t>
      </w:r>
    </w:p>
    <w:p w14:paraId="5AFAA103" w14:textId="52ED1B05" w:rsidR="003A32EA" w:rsidRDefault="002746D9" w:rsidP="003A32EA">
      <w:pPr>
        <w:spacing w:line="360" w:lineRule="auto"/>
        <w:rPr>
          <w:rFonts w:cstheme="minorHAnsi"/>
          <w:sz w:val="24"/>
          <w:szCs w:val="24"/>
          <w:u w:val="single"/>
        </w:rPr>
      </w:pPr>
      <w:r>
        <w:rPr>
          <w:rFonts w:cstheme="minorHAnsi"/>
          <w:sz w:val="24"/>
          <w:szCs w:val="24"/>
        </w:rPr>
        <w:t>3</w:t>
      </w:r>
      <w:r w:rsidR="003A32EA" w:rsidRPr="00A02308">
        <w:rPr>
          <w:rFonts w:cstheme="minorHAnsi"/>
          <w:sz w:val="24"/>
          <w:szCs w:val="24"/>
          <w:u w:val="single"/>
        </w:rPr>
        <w:t xml:space="preserve">. </w:t>
      </w:r>
      <w:r w:rsidR="009B0F4B" w:rsidRPr="00A02308">
        <w:rPr>
          <w:rFonts w:cstheme="minorHAnsi"/>
          <w:sz w:val="24"/>
          <w:szCs w:val="24"/>
          <w:u w:val="single"/>
        </w:rPr>
        <w:t>Racial attitude</w:t>
      </w:r>
    </w:p>
    <w:p w14:paraId="1A6B68EE" w14:textId="2794C463" w:rsidR="00A02308" w:rsidRPr="009B6B15" w:rsidRDefault="00BC6B84" w:rsidP="003A32EA">
      <w:pPr>
        <w:spacing w:line="360" w:lineRule="auto"/>
        <w:rPr>
          <w:rFonts w:cstheme="minorHAnsi"/>
          <w:sz w:val="24"/>
          <w:szCs w:val="24"/>
        </w:rPr>
      </w:pPr>
      <w:r w:rsidRPr="006C24B3">
        <w:rPr>
          <w:rFonts w:cstheme="minorHAnsi"/>
          <w:sz w:val="24"/>
          <w:szCs w:val="24"/>
        </w:rPr>
        <w:t>However,</w:t>
      </w:r>
      <w:r w:rsidR="00AF4F47" w:rsidRPr="006C24B3">
        <w:rPr>
          <w:rFonts w:cstheme="minorHAnsi"/>
          <w:sz w:val="24"/>
          <w:szCs w:val="24"/>
        </w:rPr>
        <w:t xml:space="preserve"> </w:t>
      </w:r>
      <w:r w:rsidRPr="006C24B3">
        <w:rPr>
          <w:rFonts w:cstheme="minorHAnsi"/>
          <w:sz w:val="24"/>
          <w:szCs w:val="24"/>
        </w:rPr>
        <w:t>r</w:t>
      </w:r>
      <w:r w:rsidR="00AF4F47" w:rsidRPr="006C24B3">
        <w:rPr>
          <w:rFonts w:cstheme="minorHAnsi"/>
          <w:sz w:val="24"/>
          <w:szCs w:val="24"/>
        </w:rPr>
        <w:t xml:space="preserve">acism has </w:t>
      </w:r>
      <w:r w:rsidR="005B5DC3" w:rsidRPr="006C24B3">
        <w:rPr>
          <w:rFonts w:cstheme="minorHAnsi"/>
          <w:sz w:val="24"/>
          <w:szCs w:val="24"/>
        </w:rPr>
        <w:t>greater</w:t>
      </w:r>
      <w:r w:rsidR="00AF4F47" w:rsidRPr="006C24B3">
        <w:rPr>
          <w:rFonts w:cstheme="minorHAnsi"/>
          <w:sz w:val="24"/>
          <w:szCs w:val="24"/>
        </w:rPr>
        <w:t xml:space="preserve"> impacts  in NHS workplace in many ways ,with the Government’s hostile environment</w:t>
      </w:r>
      <w:r w:rsidR="00EE75DF" w:rsidRPr="006C24B3">
        <w:rPr>
          <w:rFonts w:cstheme="minorHAnsi"/>
          <w:sz w:val="24"/>
          <w:szCs w:val="24"/>
        </w:rPr>
        <w:t xml:space="preserve"> policy from 2010 driving a sharp upturn. Impacts range from lack of recognition of the role of migrant in running the NHS, to government and media statements blaming migrants for NHS pressures, so diverting attention from </w:t>
      </w:r>
      <w:r w:rsidR="00023B74" w:rsidRPr="006C24B3">
        <w:rPr>
          <w:rFonts w:cstheme="minorHAnsi"/>
          <w:sz w:val="24"/>
          <w:szCs w:val="24"/>
        </w:rPr>
        <w:t>underfunding, to the institutional racism involved in denial of or reduced access to healthcare, problems accessing visas for oversea healthcare workers, to unequal treatment and discrimination experienced by NHS staff, and overt racis</w:t>
      </w:r>
      <w:r w:rsidR="0027320D" w:rsidRPr="006C24B3">
        <w:rPr>
          <w:rFonts w:cstheme="minorHAnsi"/>
          <w:sz w:val="24"/>
          <w:szCs w:val="24"/>
        </w:rPr>
        <w:t>t abuse encountered by many NHS staff. In the case of NHS chares, discrimination again</w:t>
      </w:r>
      <w:r w:rsidR="003A32EA">
        <w:rPr>
          <w:rFonts w:cstheme="minorHAnsi"/>
          <w:sz w:val="24"/>
          <w:szCs w:val="24"/>
        </w:rPr>
        <w:t>st</w:t>
      </w:r>
      <w:r w:rsidR="0027320D" w:rsidRPr="006C24B3">
        <w:rPr>
          <w:rFonts w:cstheme="minorHAnsi"/>
          <w:sz w:val="24"/>
          <w:szCs w:val="24"/>
        </w:rPr>
        <w:t xml:space="preserve"> those not entitled to free NHS care also provides a justification and  cover for the introduction of new systems that might be used in future to support wider charges affect</w:t>
      </w:r>
      <w:r w:rsidR="00FB7649" w:rsidRPr="006C24B3">
        <w:rPr>
          <w:rFonts w:cstheme="minorHAnsi"/>
          <w:sz w:val="24"/>
          <w:szCs w:val="24"/>
        </w:rPr>
        <w:t>ing everyone.</w:t>
      </w:r>
    </w:p>
    <w:p w14:paraId="3A010214" w14:textId="4278601C" w:rsidR="003A32EA" w:rsidRDefault="002746D9" w:rsidP="003A32EA">
      <w:pPr>
        <w:spacing w:line="360" w:lineRule="auto"/>
        <w:rPr>
          <w:rFonts w:cstheme="minorHAnsi"/>
          <w:sz w:val="24"/>
          <w:szCs w:val="24"/>
        </w:rPr>
      </w:pPr>
      <w:r>
        <w:rPr>
          <w:rFonts w:cstheme="minorHAnsi"/>
          <w:sz w:val="24"/>
          <w:szCs w:val="24"/>
        </w:rPr>
        <w:t>4</w:t>
      </w:r>
      <w:r w:rsidR="003A32EA">
        <w:rPr>
          <w:rFonts w:cstheme="minorHAnsi"/>
          <w:sz w:val="24"/>
          <w:szCs w:val="24"/>
        </w:rPr>
        <w:t xml:space="preserve">.   </w:t>
      </w:r>
      <w:r w:rsidR="003A32EA" w:rsidRPr="003A32EA">
        <w:rPr>
          <w:rFonts w:cstheme="minorHAnsi"/>
          <w:sz w:val="24"/>
          <w:szCs w:val="24"/>
          <w:u w:val="single"/>
        </w:rPr>
        <w:t>Government hostile environment</w:t>
      </w:r>
      <w:r w:rsidR="00B03CD4" w:rsidRPr="006C24B3">
        <w:rPr>
          <w:rFonts w:cstheme="minorHAnsi"/>
          <w:sz w:val="24"/>
          <w:szCs w:val="24"/>
        </w:rPr>
        <w:t xml:space="preserve"> </w:t>
      </w:r>
    </w:p>
    <w:p w14:paraId="15A2BA63" w14:textId="62282ADB" w:rsidR="007C57B5" w:rsidRPr="006C24B3" w:rsidRDefault="00E140BE" w:rsidP="003A32EA">
      <w:pPr>
        <w:spacing w:line="360" w:lineRule="auto"/>
        <w:rPr>
          <w:rFonts w:cstheme="minorHAnsi"/>
          <w:sz w:val="24"/>
          <w:szCs w:val="24"/>
        </w:rPr>
      </w:pPr>
      <w:r w:rsidRPr="006C24B3">
        <w:rPr>
          <w:rFonts w:cstheme="minorHAnsi"/>
          <w:sz w:val="24"/>
          <w:szCs w:val="24"/>
        </w:rPr>
        <w:t>These</w:t>
      </w:r>
      <w:r w:rsidR="00027A15" w:rsidRPr="006C24B3">
        <w:rPr>
          <w:rFonts w:cstheme="minorHAnsi"/>
          <w:sz w:val="24"/>
          <w:szCs w:val="24"/>
        </w:rPr>
        <w:t xml:space="preserve"> has played a central role in</w:t>
      </w:r>
      <w:r w:rsidR="002E048C" w:rsidRPr="006C24B3">
        <w:rPr>
          <w:rFonts w:cstheme="minorHAnsi"/>
          <w:sz w:val="24"/>
          <w:szCs w:val="24"/>
        </w:rPr>
        <w:t xml:space="preserve"> </w:t>
      </w:r>
      <w:r w:rsidR="005E3C3B" w:rsidRPr="006C24B3">
        <w:rPr>
          <w:rFonts w:cstheme="minorHAnsi"/>
          <w:sz w:val="24"/>
          <w:szCs w:val="24"/>
        </w:rPr>
        <w:t>encouraging and supporting a rise in racism in recent years.</w:t>
      </w:r>
      <w:r w:rsidR="00A847FE" w:rsidRPr="006C24B3">
        <w:rPr>
          <w:rFonts w:cstheme="minorHAnsi"/>
          <w:sz w:val="24"/>
          <w:szCs w:val="24"/>
        </w:rPr>
        <w:t xml:space="preserve"> </w:t>
      </w:r>
      <w:r w:rsidR="005E3C3B" w:rsidRPr="006C24B3">
        <w:rPr>
          <w:rFonts w:cstheme="minorHAnsi"/>
          <w:sz w:val="24"/>
          <w:szCs w:val="24"/>
        </w:rPr>
        <w:t>Since 2010, the government has launched a new wave of attacks on the human fights of undocumented people in the UK through a set of policies</w:t>
      </w:r>
      <w:r w:rsidR="00A847FE" w:rsidRPr="006C24B3">
        <w:rPr>
          <w:rFonts w:cstheme="minorHAnsi"/>
          <w:sz w:val="24"/>
          <w:szCs w:val="24"/>
        </w:rPr>
        <w:t xml:space="preserve"> </w:t>
      </w:r>
      <w:r w:rsidR="005E3C3B" w:rsidRPr="006C24B3">
        <w:rPr>
          <w:rFonts w:cstheme="minorHAnsi"/>
          <w:sz w:val="24"/>
          <w:szCs w:val="24"/>
        </w:rPr>
        <w:t xml:space="preserve"> known</w:t>
      </w:r>
      <w:r w:rsidR="00A847FE" w:rsidRPr="006C24B3">
        <w:rPr>
          <w:rFonts w:cstheme="minorHAnsi"/>
          <w:sz w:val="24"/>
          <w:szCs w:val="24"/>
        </w:rPr>
        <w:t xml:space="preserve"> </w:t>
      </w:r>
      <w:r w:rsidR="005E3C3B" w:rsidRPr="006C24B3">
        <w:rPr>
          <w:rFonts w:cstheme="minorHAnsi"/>
          <w:sz w:val="24"/>
          <w:szCs w:val="24"/>
        </w:rPr>
        <w:t xml:space="preserve">as the hostile </w:t>
      </w:r>
      <w:r w:rsidR="005E3C3B" w:rsidRPr="006C24B3">
        <w:rPr>
          <w:rFonts w:cstheme="minorHAnsi"/>
          <w:sz w:val="24"/>
          <w:szCs w:val="24"/>
        </w:rPr>
        <w:lastRenderedPageBreak/>
        <w:t>environment, these brutal policies prevent people from accessing healthcare</w:t>
      </w:r>
      <w:r w:rsidR="00CE26EA" w:rsidRPr="006C24B3">
        <w:rPr>
          <w:rFonts w:cstheme="minorHAnsi"/>
          <w:sz w:val="24"/>
          <w:szCs w:val="24"/>
        </w:rPr>
        <w:t xml:space="preserve"> and other services,</w:t>
      </w:r>
      <w:r w:rsidR="00A847FE" w:rsidRPr="006C24B3">
        <w:rPr>
          <w:rFonts w:cstheme="minorHAnsi"/>
          <w:sz w:val="24"/>
          <w:szCs w:val="24"/>
        </w:rPr>
        <w:t xml:space="preserve"> </w:t>
      </w:r>
      <w:r w:rsidR="00CE26EA" w:rsidRPr="006C24B3">
        <w:rPr>
          <w:rFonts w:cstheme="minorHAnsi"/>
          <w:sz w:val="24"/>
          <w:szCs w:val="24"/>
        </w:rPr>
        <w:t>which was implemented primarily by the 2014 and 2016 immigration Acts.</w:t>
      </w:r>
    </w:p>
    <w:p w14:paraId="32F9E31A" w14:textId="55EA10EA" w:rsidR="003A32EA" w:rsidRDefault="002746D9" w:rsidP="003A32EA">
      <w:pPr>
        <w:spacing w:line="360" w:lineRule="auto"/>
        <w:rPr>
          <w:rFonts w:cstheme="minorHAnsi"/>
          <w:sz w:val="24"/>
          <w:szCs w:val="24"/>
        </w:rPr>
      </w:pPr>
      <w:r>
        <w:rPr>
          <w:rFonts w:cstheme="minorHAnsi"/>
          <w:sz w:val="24"/>
          <w:szCs w:val="24"/>
        </w:rPr>
        <w:t>5</w:t>
      </w:r>
      <w:r w:rsidR="003A32EA">
        <w:rPr>
          <w:rFonts w:cstheme="minorHAnsi"/>
          <w:sz w:val="24"/>
          <w:szCs w:val="24"/>
        </w:rPr>
        <w:t xml:space="preserve">.   </w:t>
      </w:r>
      <w:r w:rsidR="005A75E4">
        <w:rPr>
          <w:rFonts w:cstheme="minorHAnsi"/>
          <w:sz w:val="24"/>
          <w:szCs w:val="24"/>
          <w:u w:val="single"/>
        </w:rPr>
        <w:t xml:space="preserve">Hostile working environment </w:t>
      </w:r>
      <w:r w:rsidR="003A32EA">
        <w:rPr>
          <w:rFonts w:cstheme="minorHAnsi"/>
          <w:sz w:val="24"/>
          <w:szCs w:val="24"/>
          <w:u w:val="single"/>
        </w:rPr>
        <w:t>i</w:t>
      </w:r>
      <w:r w:rsidR="003A32EA" w:rsidRPr="003A32EA">
        <w:rPr>
          <w:rFonts w:cstheme="minorHAnsi"/>
          <w:sz w:val="24"/>
          <w:szCs w:val="24"/>
          <w:u w:val="single"/>
        </w:rPr>
        <w:t xml:space="preserve">n </w:t>
      </w:r>
      <w:r w:rsidR="005A75E4">
        <w:rPr>
          <w:rFonts w:cstheme="minorHAnsi"/>
          <w:sz w:val="24"/>
          <w:szCs w:val="24"/>
          <w:u w:val="single"/>
        </w:rPr>
        <w:t>h</w:t>
      </w:r>
      <w:r w:rsidR="003A32EA" w:rsidRPr="003A32EA">
        <w:rPr>
          <w:rFonts w:cstheme="minorHAnsi"/>
          <w:sz w:val="24"/>
          <w:szCs w:val="24"/>
          <w:u w:val="single"/>
        </w:rPr>
        <w:t>ospitals</w:t>
      </w:r>
    </w:p>
    <w:p w14:paraId="1ED515F9" w14:textId="593BF031" w:rsidR="00954690" w:rsidRPr="006C24B3" w:rsidRDefault="00A202D0" w:rsidP="003A32EA">
      <w:pPr>
        <w:spacing w:line="360" w:lineRule="auto"/>
        <w:rPr>
          <w:rFonts w:cstheme="minorHAnsi"/>
          <w:sz w:val="24"/>
          <w:szCs w:val="24"/>
        </w:rPr>
      </w:pPr>
      <w:r w:rsidRPr="006C24B3">
        <w:rPr>
          <w:rFonts w:cstheme="minorHAnsi"/>
          <w:sz w:val="24"/>
          <w:szCs w:val="24"/>
        </w:rPr>
        <w:t>These</w:t>
      </w:r>
      <w:r w:rsidR="007F6EB9" w:rsidRPr="006C24B3">
        <w:rPr>
          <w:rFonts w:cstheme="minorHAnsi"/>
          <w:sz w:val="24"/>
          <w:szCs w:val="24"/>
        </w:rPr>
        <w:t xml:space="preserve"> rising questions of eligibility</w:t>
      </w:r>
      <w:r w:rsidR="005A75E4">
        <w:rPr>
          <w:rFonts w:cstheme="minorHAnsi"/>
          <w:sz w:val="24"/>
          <w:szCs w:val="24"/>
        </w:rPr>
        <w:t xml:space="preserve"> </w:t>
      </w:r>
      <w:r w:rsidR="007F6EB9" w:rsidRPr="006C24B3">
        <w:rPr>
          <w:rFonts w:cstheme="minorHAnsi"/>
          <w:sz w:val="24"/>
          <w:szCs w:val="24"/>
        </w:rPr>
        <w:t>and it is now routine for patients to be questioned about how they have lived in the UK. Doctors point out that the hostile environment demand active participation by people who run and deliver services, re</w:t>
      </w:r>
      <w:r w:rsidR="00A847FE" w:rsidRPr="006C24B3">
        <w:rPr>
          <w:rFonts w:cstheme="minorHAnsi"/>
          <w:sz w:val="24"/>
          <w:szCs w:val="24"/>
        </w:rPr>
        <w:t>quiring frontline workers to check people’s immigration status or share data with the Home Office. This policy is racism a behaviour by the government.</w:t>
      </w:r>
    </w:p>
    <w:p w14:paraId="015CF86A" w14:textId="33BDDCF8" w:rsidR="00685BB0" w:rsidRDefault="002B6428" w:rsidP="003A32EA">
      <w:pPr>
        <w:spacing w:line="360" w:lineRule="auto"/>
        <w:rPr>
          <w:rFonts w:cstheme="minorHAnsi"/>
          <w:sz w:val="24"/>
          <w:szCs w:val="24"/>
        </w:rPr>
      </w:pPr>
      <w:r w:rsidRPr="006C24B3">
        <w:rPr>
          <w:rFonts w:cstheme="minorHAnsi"/>
          <w:sz w:val="24"/>
          <w:szCs w:val="24"/>
        </w:rPr>
        <w:t>I</w:t>
      </w:r>
      <w:r w:rsidR="002746D9">
        <w:rPr>
          <w:rFonts w:cstheme="minorHAnsi"/>
          <w:sz w:val="24"/>
          <w:szCs w:val="24"/>
        </w:rPr>
        <w:t>n</w:t>
      </w:r>
      <w:r w:rsidRPr="006C24B3">
        <w:rPr>
          <w:rFonts w:cstheme="minorHAnsi"/>
          <w:sz w:val="24"/>
          <w:szCs w:val="24"/>
        </w:rPr>
        <w:t xml:space="preserve"> May 2018, several NHS trusts went public about fears that patient safety was being put at risk by doctor shortages, compounded by Government policies. Efforts to rec</w:t>
      </w:r>
      <w:r w:rsidR="00854D4A" w:rsidRPr="006C24B3">
        <w:rPr>
          <w:rFonts w:cstheme="minorHAnsi"/>
          <w:sz w:val="24"/>
          <w:szCs w:val="24"/>
        </w:rPr>
        <w:t>ruit</w:t>
      </w:r>
      <w:r w:rsidRPr="006C24B3">
        <w:rPr>
          <w:rFonts w:cstheme="minorHAnsi"/>
          <w:sz w:val="24"/>
          <w:szCs w:val="24"/>
        </w:rPr>
        <w:t xml:space="preserve"> </w:t>
      </w:r>
      <w:r w:rsidR="00854D4A" w:rsidRPr="006C24B3">
        <w:rPr>
          <w:rFonts w:cstheme="minorHAnsi"/>
          <w:sz w:val="24"/>
          <w:szCs w:val="24"/>
        </w:rPr>
        <w:t xml:space="preserve"> </w:t>
      </w:r>
      <w:r w:rsidRPr="006C24B3">
        <w:rPr>
          <w:rFonts w:cstheme="minorHAnsi"/>
          <w:sz w:val="24"/>
          <w:szCs w:val="24"/>
        </w:rPr>
        <w:t xml:space="preserve">staff have been actively blocked by the government as part of its determination to reduce net migration. </w:t>
      </w:r>
      <w:r w:rsidR="00854D4A" w:rsidRPr="006C24B3">
        <w:rPr>
          <w:rFonts w:cstheme="minorHAnsi"/>
          <w:sz w:val="24"/>
          <w:szCs w:val="24"/>
        </w:rPr>
        <w:t>The cap led 400 doctors denied permission to join the NHS in the period from December to April 2018. Despite pressure from some members of the parliament, the government refused to lift</w:t>
      </w:r>
      <w:r w:rsidR="003F6EC6" w:rsidRPr="006C24B3">
        <w:rPr>
          <w:rFonts w:cstheme="minorHAnsi"/>
          <w:sz w:val="24"/>
          <w:szCs w:val="24"/>
        </w:rPr>
        <w:t xml:space="preserve"> the immigration quota for the category of the NHS doctors needed to fill the vacuum</w:t>
      </w:r>
      <w:r w:rsidR="003A5206" w:rsidRPr="006C24B3">
        <w:rPr>
          <w:rFonts w:cstheme="minorHAnsi"/>
          <w:sz w:val="24"/>
          <w:szCs w:val="24"/>
        </w:rPr>
        <w:t>,</w:t>
      </w:r>
      <w:r w:rsidR="0086275A" w:rsidRPr="006C24B3">
        <w:rPr>
          <w:rFonts w:cstheme="minorHAnsi"/>
          <w:sz w:val="24"/>
          <w:szCs w:val="24"/>
        </w:rPr>
        <w:t xml:space="preserve"> </w:t>
      </w:r>
      <w:r w:rsidR="003A32EA">
        <w:rPr>
          <w:rFonts w:cstheme="minorHAnsi"/>
          <w:sz w:val="24"/>
          <w:szCs w:val="24"/>
        </w:rPr>
        <w:t>t</w:t>
      </w:r>
      <w:r w:rsidR="003F6EC6" w:rsidRPr="006C24B3">
        <w:rPr>
          <w:rFonts w:cstheme="minorHAnsi"/>
          <w:sz w:val="24"/>
          <w:szCs w:val="24"/>
        </w:rPr>
        <w:t>h</w:t>
      </w:r>
      <w:r w:rsidR="003A32EA">
        <w:rPr>
          <w:rFonts w:cstheme="minorHAnsi"/>
          <w:sz w:val="24"/>
          <w:szCs w:val="24"/>
        </w:rPr>
        <w:t>is</w:t>
      </w:r>
      <w:r w:rsidR="003A5206" w:rsidRPr="006C24B3">
        <w:rPr>
          <w:rFonts w:cstheme="minorHAnsi"/>
          <w:sz w:val="24"/>
          <w:szCs w:val="24"/>
        </w:rPr>
        <w:t xml:space="preserve"> </w:t>
      </w:r>
      <w:r w:rsidR="003F6EC6" w:rsidRPr="006C24B3">
        <w:rPr>
          <w:rFonts w:cstheme="minorHAnsi"/>
          <w:sz w:val="24"/>
          <w:szCs w:val="24"/>
        </w:rPr>
        <w:t xml:space="preserve"> shortage </w:t>
      </w:r>
      <w:r w:rsidR="003A5206" w:rsidRPr="006C24B3">
        <w:rPr>
          <w:rFonts w:cstheme="minorHAnsi"/>
          <w:sz w:val="24"/>
          <w:szCs w:val="24"/>
        </w:rPr>
        <w:t xml:space="preserve"> </w:t>
      </w:r>
      <w:r w:rsidR="003F6EC6" w:rsidRPr="006C24B3">
        <w:rPr>
          <w:rFonts w:cstheme="minorHAnsi"/>
          <w:sz w:val="24"/>
          <w:szCs w:val="24"/>
        </w:rPr>
        <w:t xml:space="preserve">of </w:t>
      </w:r>
      <w:r w:rsidR="003A5206" w:rsidRPr="006C24B3">
        <w:rPr>
          <w:rFonts w:cstheme="minorHAnsi"/>
          <w:sz w:val="24"/>
          <w:szCs w:val="24"/>
        </w:rPr>
        <w:t xml:space="preserve"> </w:t>
      </w:r>
      <w:r w:rsidR="003F6EC6" w:rsidRPr="006C24B3">
        <w:rPr>
          <w:rFonts w:cstheme="minorHAnsi"/>
          <w:sz w:val="24"/>
          <w:szCs w:val="24"/>
        </w:rPr>
        <w:t>doctors is a major factor in delayed treatment</w:t>
      </w:r>
      <w:r w:rsidR="0086275A" w:rsidRPr="006C24B3">
        <w:rPr>
          <w:rFonts w:cstheme="minorHAnsi"/>
          <w:sz w:val="24"/>
          <w:szCs w:val="24"/>
        </w:rPr>
        <w:t xml:space="preserve"> of patients</w:t>
      </w:r>
      <w:r w:rsidR="009B6B15">
        <w:rPr>
          <w:rFonts w:cstheme="minorHAnsi"/>
          <w:sz w:val="24"/>
          <w:szCs w:val="24"/>
        </w:rPr>
        <w:t xml:space="preserve"> (</w:t>
      </w:r>
      <w:r w:rsidR="009B6B15" w:rsidRPr="009B6B15">
        <w:rPr>
          <w:rFonts w:cstheme="minorHAnsi"/>
          <w:sz w:val="24"/>
          <w:szCs w:val="24"/>
        </w:rPr>
        <w:t>NHS England,</w:t>
      </w:r>
      <w:r w:rsidR="009B6B15">
        <w:rPr>
          <w:rFonts w:cstheme="minorHAnsi"/>
          <w:sz w:val="24"/>
          <w:szCs w:val="24"/>
        </w:rPr>
        <w:t xml:space="preserve"> </w:t>
      </w:r>
      <w:r w:rsidR="009B6B15" w:rsidRPr="009B6B15">
        <w:rPr>
          <w:rFonts w:cstheme="minorHAnsi"/>
          <w:sz w:val="24"/>
          <w:szCs w:val="24"/>
        </w:rPr>
        <w:t>2015)</w:t>
      </w:r>
      <w:r w:rsidR="009B6B15">
        <w:rPr>
          <w:rFonts w:cstheme="minorHAnsi"/>
          <w:sz w:val="24"/>
          <w:szCs w:val="24"/>
        </w:rPr>
        <w:t>.</w:t>
      </w:r>
      <w:r w:rsidR="009B6B15" w:rsidRPr="009B6B15">
        <w:rPr>
          <w:rFonts w:cstheme="minorHAnsi"/>
          <w:sz w:val="24"/>
          <w:szCs w:val="24"/>
        </w:rPr>
        <w:t xml:space="preserve"> </w:t>
      </w:r>
    </w:p>
    <w:p w14:paraId="1063FAA2" w14:textId="77777777" w:rsidR="009B6B15" w:rsidRDefault="009B6B15" w:rsidP="003A32EA">
      <w:pPr>
        <w:spacing w:line="360" w:lineRule="auto"/>
        <w:rPr>
          <w:rFonts w:cstheme="minorHAnsi"/>
          <w:sz w:val="24"/>
          <w:szCs w:val="24"/>
        </w:rPr>
      </w:pPr>
    </w:p>
    <w:p w14:paraId="540EBB9B" w14:textId="70A4F688" w:rsidR="006E7EE6" w:rsidRPr="002746D9" w:rsidRDefault="002D4CE6" w:rsidP="002746D9">
      <w:pPr>
        <w:rPr>
          <w:sz w:val="40"/>
        </w:rPr>
      </w:pPr>
      <w:bookmarkStart w:id="9" w:name="_Toc18440140"/>
      <w:r w:rsidRPr="002746D9">
        <w:rPr>
          <w:sz w:val="28"/>
        </w:rPr>
        <w:t>7</w:t>
      </w:r>
      <w:r w:rsidR="006E7EE6" w:rsidRPr="002746D9">
        <w:rPr>
          <w:sz w:val="28"/>
        </w:rPr>
        <w:t>.</w:t>
      </w:r>
      <w:r w:rsidRPr="002746D9">
        <w:rPr>
          <w:sz w:val="28"/>
        </w:rPr>
        <w:t>1</w:t>
      </w:r>
      <w:r w:rsidR="006E7EE6" w:rsidRPr="002746D9">
        <w:rPr>
          <w:sz w:val="28"/>
        </w:rPr>
        <w:t xml:space="preserve">   </w:t>
      </w:r>
      <w:r w:rsidR="006E7EE6" w:rsidRPr="002746D9">
        <w:rPr>
          <w:sz w:val="28"/>
          <w:u w:val="single"/>
        </w:rPr>
        <w:t>Use of Fish Bone in Solving Problem</w:t>
      </w:r>
      <w:bookmarkEnd w:id="9"/>
    </w:p>
    <w:p w14:paraId="39EA7644" w14:textId="04E48E1A" w:rsidR="006E7EE6" w:rsidRDefault="006E7EE6" w:rsidP="006E7EE6">
      <w:pPr>
        <w:spacing w:line="360" w:lineRule="auto"/>
        <w:rPr>
          <w:rFonts w:cstheme="minorHAnsi"/>
          <w:sz w:val="24"/>
          <w:szCs w:val="24"/>
        </w:rPr>
      </w:pPr>
      <w:r w:rsidRPr="006C24B3">
        <w:rPr>
          <w:rFonts w:cstheme="minorHAnsi"/>
          <w:sz w:val="24"/>
          <w:szCs w:val="24"/>
        </w:rPr>
        <w:t xml:space="preserve">The fish bone diagram or Ishikawa diagram is also called a cause and Effect diagram. It’s a  Graphical Tools  used to categorizing the potential causes of a problem in order to identify its root causes. </w:t>
      </w:r>
      <w:r w:rsidR="001F0E38">
        <w:rPr>
          <w:rFonts w:cstheme="minorHAnsi"/>
          <w:sz w:val="24"/>
          <w:szCs w:val="24"/>
        </w:rPr>
        <w:t xml:space="preserve">The  diagram looks much like a skeleton of a fish.                                                                                                                                              </w:t>
      </w:r>
      <w:r w:rsidRPr="006C24B3">
        <w:rPr>
          <w:rFonts w:cstheme="minorHAnsi"/>
          <w:sz w:val="24"/>
          <w:szCs w:val="24"/>
        </w:rPr>
        <w:t>This design technique allows us to consider all possible causes of a problem and its effects using the approach system of thinking.</w:t>
      </w:r>
    </w:p>
    <w:p w14:paraId="72C7E518" w14:textId="06F115AB" w:rsidR="006E7EE6" w:rsidRPr="002746D9" w:rsidRDefault="002D4CE6" w:rsidP="002746D9">
      <w:pPr>
        <w:rPr>
          <w:sz w:val="28"/>
          <w:u w:val="single"/>
        </w:rPr>
      </w:pPr>
      <w:bookmarkStart w:id="10" w:name="_Toc18440141"/>
      <w:r w:rsidRPr="002746D9">
        <w:rPr>
          <w:sz w:val="28"/>
        </w:rPr>
        <w:t>7</w:t>
      </w:r>
      <w:r w:rsidR="006E7EE6" w:rsidRPr="002746D9">
        <w:rPr>
          <w:sz w:val="28"/>
        </w:rPr>
        <w:t>.</w:t>
      </w:r>
      <w:r w:rsidRPr="002746D9">
        <w:rPr>
          <w:sz w:val="28"/>
        </w:rPr>
        <w:t>2</w:t>
      </w:r>
      <w:r w:rsidR="006E7EE6" w:rsidRPr="002746D9">
        <w:rPr>
          <w:sz w:val="28"/>
        </w:rPr>
        <w:t xml:space="preserve">  </w:t>
      </w:r>
      <w:r w:rsidR="00824877" w:rsidRPr="002746D9">
        <w:rPr>
          <w:sz w:val="28"/>
          <w:u w:val="single"/>
        </w:rPr>
        <w:t>Importance</w:t>
      </w:r>
      <w:r w:rsidR="006E7EE6" w:rsidRPr="002746D9">
        <w:rPr>
          <w:sz w:val="28"/>
          <w:u w:val="single"/>
        </w:rPr>
        <w:t xml:space="preserve"> of using fishbone diagram in health and social care</w:t>
      </w:r>
      <w:bookmarkEnd w:id="10"/>
    </w:p>
    <w:p w14:paraId="79ACB41D" w14:textId="77777777" w:rsidR="006E7EE6" w:rsidRPr="003A32EA" w:rsidRDefault="006E7EE6" w:rsidP="006E7EE6">
      <w:pPr>
        <w:pStyle w:val="ListParagraph"/>
        <w:numPr>
          <w:ilvl w:val="0"/>
          <w:numId w:val="8"/>
        </w:numPr>
        <w:spacing w:line="360" w:lineRule="auto"/>
        <w:rPr>
          <w:rFonts w:cstheme="minorHAnsi"/>
          <w:sz w:val="24"/>
          <w:szCs w:val="24"/>
          <w:u w:val="single"/>
        </w:rPr>
      </w:pPr>
      <w:r w:rsidRPr="003A32EA">
        <w:rPr>
          <w:rFonts w:cstheme="minorHAnsi"/>
          <w:sz w:val="24"/>
          <w:szCs w:val="24"/>
        </w:rPr>
        <w:t>it help</w:t>
      </w:r>
      <w:r>
        <w:rPr>
          <w:rFonts w:cstheme="minorHAnsi"/>
          <w:sz w:val="24"/>
          <w:szCs w:val="24"/>
        </w:rPr>
        <w:t>s</w:t>
      </w:r>
      <w:r w:rsidRPr="003A32EA">
        <w:rPr>
          <w:rFonts w:cstheme="minorHAnsi"/>
          <w:sz w:val="24"/>
          <w:szCs w:val="24"/>
        </w:rPr>
        <w:t xml:space="preserve"> the teams to understand that, there are many causes that  contribute to an effect.</w:t>
      </w:r>
    </w:p>
    <w:p w14:paraId="7186BA0A" w14:textId="77777777" w:rsidR="006E7EE6" w:rsidRPr="003A32EA" w:rsidRDefault="006E7EE6" w:rsidP="006E7EE6">
      <w:pPr>
        <w:pStyle w:val="ListParagraph"/>
        <w:numPr>
          <w:ilvl w:val="0"/>
          <w:numId w:val="8"/>
        </w:numPr>
        <w:spacing w:line="360" w:lineRule="auto"/>
        <w:rPr>
          <w:rFonts w:cstheme="minorHAnsi"/>
          <w:sz w:val="24"/>
          <w:szCs w:val="24"/>
        </w:rPr>
      </w:pPr>
      <w:r w:rsidRPr="003A32EA">
        <w:rPr>
          <w:rFonts w:cstheme="minorHAnsi"/>
          <w:sz w:val="24"/>
          <w:szCs w:val="24"/>
        </w:rPr>
        <w:t>It graphically displays the  relationship of the causes to the effect</w:t>
      </w:r>
    </w:p>
    <w:p w14:paraId="589BF510" w14:textId="6634266C" w:rsidR="006E7EE6" w:rsidRDefault="006E7EE6" w:rsidP="006E7EE6">
      <w:pPr>
        <w:pStyle w:val="ListParagraph"/>
        <w:numPr>
          <w:ilvl w:val="0"/>
          <w:numId w:val="8"/>
        </w:numPr>
        <w:spacing w:line="360" w:lineRule="auto"/>
        <w:rPr>
          <w:rFonts w:cstheme="minorHAnsi"/>
          <w:sz w:val="24"/>
          <w:szCs w:val="24"/>
        </w:rPr>
      </w:pPr>
      <w:r w:rsidRPr="003A32EA">
        <w:rPr>
          <w:rFonts w:cstheme="minorHAnsi"/>
          <w:sz w:val="24"/>
          <w:szCs w:val="24"/>
        </w:rPr>
        <w:t>It helps to identify areas for improvement.</w:t>
      </w:r>
    </w:p>
    <w:p w14:paraId="79B2E8E7" w14:textId="59B55F56" w:rsidR="001948F8" w:rsidRDefault="001948F8" w:rsidP="006E7EE6">
      <w:pPr>
        <w:pStyle w:val="ListParagraph"/>
        <w:numPr>
          <w:ilvl w:val="0"/>
          <w:numId w:val="8"/>
        </w:numPr>
        <w:spacing w:line="360" w:lineRule="auto"/>
        <w:rPr>
          <w:rFonts w:cstheme="minorHAnsi"/>
          <w:sz w:val="24"/>
          <w:szCs w:val="24"/>
        </w:rPr>
      </w:pPr>
      <w:r>
        <w:rPr>
          <w:rFonts w:cstheme="minorHAnsi"/>
          <w:sz w:val="24"/>
          <w:szCs w:val="24"/>
        </w:rPr>
        <w:lastRenderedPageBreak/>
        <w:t>In analysing the causes in detailed helps the organisation to Identify modern solutions which you have not considered earlier.</w:t>
      </w:r>
    </w:p>
    <w:p w14:paraId="1E175D3B" w14:textId="15C72EF3" w:rsidR="001948F8" w:rsidRDefault="001948F8" w:rsidP="006E7EE6">
      <w:pPr>
        <w:pStyle w:val="ListParagraph"/>
        <w:numPr>
          <w:ilvl w:val="0"/>
          <w:numId w:val="8"/>
        </w:numPr>
        <w:spacing w:line="360" w:lineRule="auto"/>
        <w:rPr>
          <w:rFonts w:cstheme="minorHAnsi"/>
          <w:sz w:val="24"/>
          <w:szCs w:val="24"/>
        </w:rPr>
      </w:pPr>
      <w:r>
        <w:rPr>
          <w:rFonts w:cstheme="minorHAnsi"/>
          <w:sz w:val="24"/>
          <w:szCs w:val="24"/>
        </w:rPr>
        <w:t xml:space="preserve">The fishbone diagram </w:t>
      </w:r>
      <w:r w:rsidR="00502C42">
        <w:rPr>
          <w:rFonts w:cstheme="minorHAnsi"/>
          <w:sz w:val="24"/>
          <w:szCs w:val="24"/>
        </w:rPr>
        <w:t>is</w:t>
      </w:r>
      <w:r>
        <w:rPr>
          <w:rFonts w:cstheme="minorHAnsi"/>
          <w:sz w:val="24"/>
          <w:szCs w:val="24"/>
        </w:rPr>
        <w:t xml:space="preserve"> typically worked</w:t>
      </w:r>
      <w:r w:rsidR="00824877">
        <w:rPr>
          <w:rFonts w:cstheme="minorHAnsi"/>
          <w:sz w:val="24"/>
          <w:szCs w:val="24"/>
        </w:rPr>
        <w:t xml:space="preserve"> Right to Left, with each large “bone” of the fish branching out to include smaller bones containing more detail.</w:t>
      </w:r>
    </w:p>
    <w:p w14:paraId="406D1BC8" w14:textId="40A283D5" w:rsidR="00BA4576" w:rsidRPr="00502C42" w:rsidRDefault="001A3FE6" w:rsidP="00502C42">
      <w:pPr>
        <w:pStyle w:val="ListParagraph"/>
        <w:numPr>
          <w:ilvl w:val="0"/>
          <w:numId w:val="8"/>
        </w:numPr>
        <w:spacing w:line="360" w:lineRule="auto"/>
        <w:rPr>
          <w:rFonts w:cstheme="minorHAnsi"/>
          <w:sz w:val="24"/>
          <w:szCs w:val="24"/>
        </w:rPr>
      </w:pPr>
      <w:r>
        <w:rPr>
          <w:rFonts w:cstheme="minorHAnsi"/>
          <w:sz w:val="24"/>
          <w:szCs w:val="24"/>
        </w:rPr>
        <w:t>Number of Health professionals are using fishbone diagram to analyse their problem.</w:t>
      </w:r>
    </w:p>
    <w:p w14:paraId="2141B2A9" w14:textId="7DA4E534" w:rsidR="00292330" w:rsidRPr="003A32EA" w:rsidRDefault="006E7EE6" w:rsidP="006E7EE6">
      <w:pPr>
        <w:spacing w:line="360" w:lineRule="auto"/>
        <w:rPr>
          <w:rFonts w:cstheme="minorHAnsi"/>
          <w:sz w:val="24"/>
          <w:szCs w:val="24"/>
        </w:rPr>
      </w:pPr>
      <w:r w:rsidRPr="006C24B3">
        <w:rPr>
          <w:rFonts w:cstheme="minorHAnsi"/>
          <w:sz w:val="24"/>
          <w:szCs w:val="24"/>
        </w:rPr>
        <w:t>In analysing the importan</w:t>
      </w:r>
      <w:r>
        <w:rPr>
          <w:rFonts w:cstheme="minorHAnsi"/>
          <w:sz w:val="24"/>
          <w:szCs w:val="24"/>
        </w:rPr>
        <w:t>ce</w:t>
      </w:r>
      <w:r w:rsidRPr="006C24B3">
        <w:rPr>
          <w:rFonts w:cstheme="minorHAnsi"/>
          <w:sz w:val="24"/>
          <w:szCs w:val="24"/>
        </w:rPr>
        <w:t xml:space="preserve"> of using fishbone diagram in getting to the cause and effect of a problem in health and social care.</w:t>
      </w:r>
      <w:r w:rsidR="00443A08">
        <w:rPr>
          <w:rFonts w:cstheme="minorHAnsi"/>
          <w:sz w:val="24"/>
          <w:szCs w:val="24"/>
        </w:rPr>
        <w:t xml:space="preserve">                                                                                                                                 </w:t>
      </w:r>
      <w:r>
        <w:rPr>
          <w:rFonts w:cstheme="minorHAnsi"/>
          <w:sz w:val="24"/>
          <w:szCs w:val="24"/>
        </w:rPr>
        <w:t xml:space="preserve"> </w:t>
      </w:r>
      <w:r w:rsidRPr="006C24B3">
        <w:rPr>
          <w:rFonts w:cstheme="minorHAnsi"/>
          <w:sz w:val="24"/>
          <w:szCs w:val="24"/>
        </w:rPr>
        <w:t>In this write up ,long waiting time in getting medical attention in an hospital using fishbone diagram.</w:t>
      </w:r>
    </w:p>
    <w:p w14:paraId="349795C1" w14:textId="251572D3" w:rsidR="006E7EE6" w:rsidRDefault="00502C42" w:rsidP="006E7EE6">
      <w:pPr>
        <w:rPr>
          <w:sz w:val="32"/>
          <w:szCs w:val="32"/>
        </w:rPr>
      </w:pPr>
      <w:r w:rsidRPr="00AF0EC2">
        <w:rPr>
          <w:noProof/>
          <w:sz w:val="32"/>
          <w:szCs w:val="32"/>
        </w:rPr>
        <mc:AlternateContent>
          <mc:Choice Requires="wps">
            <w:drawing>
              <wp:anchor distT="45720" distB="45720" distL="114300" distR="114300" simplePos="0" relativeHeight="251666444" behindDoc="0" locked="0" layoutInCell="1" allowOverlap="1" wp14:anchorId="48E38722" wp14:editId="1390DF09">
                <wp:simplePos x="0" y="0"/>
                <wp:positionH relativeFrom="column">
                  <wp:posOffset>2762250</wp:posOffset>
                </wp:positionH>
                <wp:positionV relativeFrom="paragraph">
                  <wp:posOffset>153670</wp:posOffset>
                </wp:positionV>
                <wp:extent cx="1285875" cy="400050"/>
                <wp:effectExtent l="0" t="0" r="9525"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400050"/>
                        </a:xfrm>
                        <a:prstGeom prst="rect">
                          <a:avLst/>
                        </a:prstGeom>
                        <a:solidFill>
                          <a:srgbClr val="FFFFFF"/>
                        </a:solidFill>
                        <a:ln w="9525">
                          <a:noFill/>
                          <a:miter lim="800000"/>
                          <a:headEnd/>
                          <a:tailEnd/>
                        </a:ln>
                      </wps:spPr>
                      <wps:txbx>
                        <w:txbxContent>
                          <w:p w14:paraId="547472B2" w14:textId="77777777" w:rsidR="006E7EE6" w:rsidRPr="0012367B" w:rsidRDefault="006E7EE6" w:rsidP="006E7EE6">
                            <w:pPr>
                              <w:rPr>
                                <w:sz w:val="28"/>
                                <w:szCs w:val="28"/>
                              </w:rPr>
                            </w:pPr>
                            <w:r w:rsidRPr="0012367B">
                              <w:rPr>
                                <w:sz w:val="28"/>
                                <w:szCs w:val="28"/>
                              </w:rPr>
                              <w:t>METHODS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E38722" id="_x0000_t202" coordsize="21600,21600" o:spt="202" path="m,l,21600r21600,l21600,xe">
                <v:stroke joinstyle="miter"/>
                <v:path gradientshapeok="t" o:connecttype="rect"/>
              </v:shapetype>
              <v:shape id="Text Box 2" o:spid="_x0000_s1026" type="#_x0000_t202" style="position:absolute;margin-left:217.5pt;margin-top:12.1pt;width:101.25pt;height:31.5pt;z-index:2516664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" stroked="f">
                <v:textbox>
                  <w:txbxContent>
                    <w:p w14:paraId="547472B2" w14:textId="77777777" w:rsidR="006E7EE6" w:rsidRPr="0012367B" w:rsidRDefault="006E7EE6" w:rsidP="006E7EE6">
                      <w:pPr>
                        <w:rPr>
                          <w:sz w:val="28"/>
                          <w:szCs w:val="28"/>
                        </w:rPr>
                      </w:pPr>
                      <w:r w:rsidRPr="0012367B">
                        <w:rPr>
                          <w:sz w:val="28"/>
                          <w:szCs w:val="28"/>
                        </w:rPr>
                        <w:t>METHODS</w:t>
                      </w:r>
                    </w:p>
                  </w:txbxContent>
                </v:textbox>
                <w10:wrap type="square"/>
              </v:shape>
            </w:pict>
          </mc:Fallback>
        </mc:AlternateContent>
      </w:r>
      <w:r w:rsidRPr="00AF0EC2">
        <w:rPr>
          <w:noProof/>
          <w:sz w:val="32"/>
          <w:szCs w:val="32"/>
        </w:rPr>
        <mc:AlternateContent>
          <mc:Choice Requires="wps">
            <w:drawing>
              <wp:anchor distT="45720" distB="45720" distL="114300" distR="114300" simplePos="0" relativeHeight="251665420" behindDoc="0" locked="0" layoutInCell="1" allowOverlap="1" wp14:anchorId="0706474C" wp14:editId="7977E499">
                <wp:simplePos x="0" y="0"/>
                <wp:positionH relativeFrom="margin">
                  <wp:align>left</wp:align>
                </wp:positionH>
                <wp:positionV relativeFrom="paragraph">
                  <wp:posOffset>134620</wp:posOffset>
                </wp:positionV>
                <wp:extent cx="1504950" cy="4286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428625"/>
                        </a:xfrm>
                        <a:prstGeom prst="rect">
                          <a:avLst/>
                        </a:prstGeom>
                        <a:solidFill>
                          <a:srgbClr val="FFFFFF"/>
                        </a:solidFill>
                        <a:ln w="9525">
                          <a:noFill/>
                          <a:miter lim="800000"/>
                          <a:headEnd/>
                          <a:tailEnd/>
                        </a:ln>
                      </wps:spPr>
                      <wps:txbx>
                        <w:txbxContent>
                          <w:p w14:paraId="12610736" w14:textId="77777777" w:rsidR="006E7EE6" w:rsidRPr="0012367B" w:rsidRDefault="006E7EE6" w:rsidP="006E7EE6">
                            <w:pPr>
                              <w:rPr>
                                <w:sz w:val="28"/>
                                <w:szCs w:val="28"/>
                              </w:rPr>
                            </w:pPr>
                            <w:r w:rsidRPr="0012367B">
                              <w:rPr>
                                <w:sz w:val="28"/>
                                <w:szCs w:val="28"/>
                              </w:rPr>
                              <w:t>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06474C" id="_x0000_s1027" type="#_x0000_t202" style="position:absolute;margin-left:0;margin-top:10.6pt;width:118.5pt;height:33.75pt;z-index:2516654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" stroked="f">
                <v:textbox>
                  <w:txbxContent>
                    <w:p w14:paraId="12610736" w14:textId="77777777" w:rsidR="006E7EE6" w:rsidRPr="0012367B" w:rsidRDefault="006E7EE6" w:rsidP="006E7EE6">
                      <w:pPr>
                        <w:rPr>
                          <w:sz w:val="28"/>
                          <w:szCs w:val="28"/>
                        </w:rPr>
                      </w:pPr>
                      <w:r w:rsidRPr="0012367B">
                        <w:rPr>
                          <w:sz w:val="28"/>
                          <w:szCs w:val="28"/>
                        </w:rPr>
                        <w:t>ENVIRONMENT</w:t>
                      </w:r>
                    </w:p>
                  </w:txbxContent>
                </v:textbox>
                <w10:wrap type="square" anchorx="margin"/>
              </v:shape>
            </w:pict>
          </mc:Fallback>
        </mc:AlternateContent>
      </w:r>
    </w:p>
    <w:p w14:paraId="3658E0F5" w14:textId="4FA0F0C9" w:rsidR="006E7EE6" w:rsidRDefault="00E61D18" w:rsidP="006E7EE6">
      <w:pPr>
        <w:rPr>
          <w:sz w:val="32"/>
          <w:szCs w:val="32"/>
        </w:rPr>
      </w:pPr>
      <w:r>
        <w:rPr>
          <w:noProof/>
          <w:sz w:val="32"/>
          <w:szCs w:val="32"/>
        </w:rPr>
        <mc:AlternateContent>
          <mc:Choice Requires="wps">
            <w:drawing>
              <wp:anchor distT="0" distB="0" distL="114300" distR="114300" simplePos="0" relativeHeight="251664396" behindDoc="0" locked="0" layoutInCell="1" allowOverlap="1" wp14:anchorId="3FBB436E" wp14:editId="14E91F16">
                <wp:simplePos x="0" y="0"/>
                <wp:positionH relativeFrom="column">
                  <wp:posOffset>4124324</wp:posOffset>
                </wp:positionH>
                <wp:positionV relativeFrom="paragraph">
                  <wp:posOffset>138430</wp:posOffset>
                </wp:positionV>
                <wp:extent cx="866775" cy="1447800"/>
                <wp:effectExtent l="0" t="0" r="66675" b="57150"/>
                <wp:wrapNone/>
                <wp:docPr id="7" name="Straight Arrow Connector 7"/>
                <wp:cNvGraphicFramePr/>
                <a:graphic xmlns:a="http://schemas.openxmlformats.org/drawingml/2006/main">
                  <a:graphicData uri="http://schemas.microsoft.com/office/word/2010/wordprocessingShape">
                    <wps:wsp>
                      <wps:cNvCnPr/>
                      <wps:spPr>
                        <a:xfrm>
                          <a:off x="0" y="0"/>
                          <a:ext cx="866775" cy="1447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BE9E1A" id="_x0000_t32" coordsize="21600,21600" o:spt="32" o:oned="t" path="m,l21600,21600e" filled="f">
                <v:path arrowok="t" fillok="f" o:connecttype="none"/>
                <o:lock v:ext="edit" shapetype="t"/>
              </v:shapetype>
              <v:shape id="Straight Arrow Connector 7" o:spid="_x0000_s1026" type="#_x0000_t32" style="position:absolute;margin-left:324.75pt;margin-top:10.9pt;width:68.25pt;height:114pt;z-index:2516643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" strokecolor="#4472c4 [3204]" strokeweight=".5pt">
                <v:stroke endarrow="block" joinstyle="miter"/>
              </v:shape>
            </w:pict>
          </mc:Fallback>
        </mc:AlternateContent>
      </w:r>
      <w:r w:rsidRPr="00AF0EC2">
        <w:rPr>
          <w:noProof/>
          <w:sz w:val="32"/>
          <w:szCs w:val="32"/>
        </w:rPr>
        <mc:AlternateContent>
          <mc:Choice Requires="wps">
            <w:drawing>
              <wp:anchor distT="45720" distB="45720" distL="114300" distR="114300" simplePos="0" relativeHeight="251669516" behindDoc="0" locked="0" layoutInCell="1" allowOverlap="1" wp14:anchorId="7CC5750F" wp14:editId="32DCF6DC">
                <wp:simplePos x="0" y="0"/>
                <wp:positionH relativeFrom="margin">
                  <wp:align>left</wp:align>
                </wp:positionH>
                <wp:positionV relativeFrom="paragraph">
                  <wp:posOffset>224155</wp:posOffset>
                </wp:positionV>
                <wp:extent cx="1343025" cy="120967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1209675"/>
                        </a:xfrm>
                        <a:prstGeom prst="rect">
                          <a:avLst/>
                        </a:prstGeom>
                        <a:solidFill>
                          <a:srgbClr val="FFFFFF"/>
                        </a:solidFill>
                        <a:ln w="9525">
                          <a:solidFill>
                            <a:srgbClr val="000000"/>
                          </a:solidFill>
                          <a:miter lim="800000"/>
                          <a:headEnd/>
                          <a:tailEnd/>
                        </a:ln>
                      </wps:spPr>
                      <wps:txbx>
                        <w:txbxContent>
                          <w:p w14:paraId="1B9CA38F" w14:textId="546554FC" w:rsidR="006E7EE6" w:rsidRDefault="00502C42" w:rsidP="00502C42">
                            <w:pPr>
                              <w:spacing w:line="240" w:lineRule="auto"/>
                              <w:rPr>
                                <w:sz w:val="24"/>
                                <w:szCs w:val="32"/>
                              </w:rPr>
                            </w:pPr>
                            <w:r>
                              <w:rPr>
                                <w:sz w:val="24"/>
                                <w:szCs w:val="32"/>
                              </w:rPr>
                              <w:t>Small waiting room</w:t>
                            </w:r>
                          </w:p>
                          <w:p w14:paraId="5DDBEA47" w14:textId="314D2917" w:rsidR="00E61D18" w:rsidRDefault="00502C42" w:rsidP="00502C42">
                            <w:pPr>
                              <w:spacing w:line="240" w:lineRule="auto"/>
                              <w:rPr>
                                <w:sz w:val="24"/>
                                <w:szCs w:val="32"/>
                              </w:rPr>
                            </w:pPr>
                            <w:r>
                              <w:rPr>
                                <w:sz w:val="24"/>
                                <w:szCs w:val="32"/>
                              </w:rPr>
                              <w:t>Too few clinic</w:t>
                            </w:r>
                          </w:p>
                          <w:p w14:paraId="1BEC01D3" w14:textId="77777777" w:rsidR="00E61D18" w:rsidRDefault="00E61D18" w:rsidP="00E61D18">
                            <w:pPr>
                              <w:spacing w:line="240" w:lineRule="auto"/>
                              <w:rPr>
                                <w:sz w:val="24"/>
                                <w:szCs w:val="24"/>
                              </w:rPr>
                            </w:pPr>
                            <w:r>
                              <w:rPr>
                                <w:sz w:val="24"/>
                                <w:szCs w:val="24"/>
                              </w:rPr>
                              <w:t>Long clinic lists</w:t>
                            </w:r>
                          </w:p>
                          <w:p w14:paraId="782E1BC3" w14:textId="77777777" w:rsidR="00E61D18" w:rsidRPr="00E61D18" w:rsidRDefault="00E61D18" w:rsidP="00502C42">
                            <w:pPr>
                              <w:spacing w:line="240" w:lineRule="auto"/>
                              <w:rPr>
                                <w:sz w:val="24"/>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C5750F" id="_x0000_s1028" type="#_x0000_t202" style="position:absolute;margin-left:0;margin-top:17.65pt;width:105.75pt;height:95.25pt;z-index:2516695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">
                <v:textbox>
                  <w:txbxContent>
                    <w:p w14:paraId="1B9CA38F" w14:textId="546554FC" w:rsidR="006E7EE6" w:rsidRDefault="00502C42" w:rsidP="00502C42">
                      <w:pPr>
                        <w:spacing w:line="240" w:lineRule="auto"/>
                        <w:rPr>
                          <w:sz w:val="24"/>
                          <w:szCs w:val="32"/>
                        </w:rPr>
                      </w:pPr>
                      <w:r>
                        <w:rPr>
                          <w:sz w:val="24"/>
                          <w:szCs w:val="32"/>
                        </w:rPr>
                        <w:t>Small waiting room</w:t>
                      </w:r>
                    </w:p>
                    <w:p w14:paraId="5DDBEA47" w14:textId="314D2917" w:rsidR="00E61D18" w:rsidRDefault="00502C42" w:rsidP="00502C42">
                      <w:pPr>
                        <w:spacing w:line="240" w:lineRule="auto"/>
                        <w:rPr>
                          <w:sz w:val="24"/>
                          <w:szCs w:val="32"/>
                        </w:rPr>
                      </w:pPr>
                      <w:r>
                        <w:rPr>
                          <w:sz w:val="24"/>
                          <w:szCs w:val="32"/>
                        </w:rPr>
                        <w:t>Too few clinic</w:t>
                      </w:r>
                    </w:p>
                    <w:p w14:paraId="1BEC01D3" w14:textId="77777777" w:rsidR="00E61D18" w:rsidRDefault="00E61D18" w:rsidP="00E61D18">
                      <w:pPr>
                        <w:spacing w:line="240" w:lineRule="auto"/>
                        <w:rPr>
                          <w:sz w:val="24"/>
                          <w:szCs w:val="24"/>
                        </w:rPr>
                      </w:pPr>
                      <w:r>
                        <w:rPr>
                          <w:sz w:val="24"/>
                          <w:szCs w:val="24"/>
                        </w:rPr>
                        <w:t>Long clinic lists</w:t>
                      </w:r>
                    </w:p>
                    <w:p w14:paraId="782E1BC3" w14:textId="77777777" w:rsidR="00E61D18" w:rsidRPr="00E61D18" w:rsidRDefault="00E61D18" w:rsidP="00502C42">
                      <w:pPr>
                        <w:spacing w:line="240" w:lineRule="auto"/>
                        <w:rPr>
                          <w:sz w:val="24"/>
                          <w:szCs w:val="32"/>
                        </w:rPr>
                      </w:pPr>
                    </w:p>
                  </w:txbxContent>
                </v:textbox>
                <w10:wrap type="square" anchorx="margin"/>
              </v:shape>
            </w:pict>
          </mc:Fallback>
        </mc:AlternateContent>
      </w:r>
      <w:r w:rsidRPr="00AF0EC2">
        <w:rPr>
          <w:noProof/>
          <w:sz w:val="32"/>
          <w:szCs w:val="32"/>
        </w:rPr>
        <mc:AlternateContent>
          <mc:Choice Requires="wps">
            <w:drawing>
              <wp:anchor distT="45720" distB="45720" distL="114300" distR="114300" simplePos="0" relativeHeight="251670540" behindDoc="0" locked="0" layoutInCell="1" allowOverlap="1" wp14:anchorId="273404EA" wp14:editId="52F5A48D">
                <wp:simplePos x="0" y="0"/>
                <wp:positionH relativeFrom="margin">
                  <wp:posOffset>2724150</wp:posOffset>
                </wp:positionH>
                <wp:positionV relativeFrom="paragraph">
                  <wp:posOffset>205105</wp:posOffset>
                </wp:positionV>
                <wp:extent cx="1371600" cy="12477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247775"/>
                        </a:xfrm>
                        <a:prstGeom prst="rect">
                          <a:avLst/>
                        </a:prstGeom>
                        <a:solidFill>
                          <a:srgbClr val="FFFFFF"/>
                        </a:solidFill>
                        <a:ln w="9525">
                          <a:solidFill>
                            <a:srgbClr val="000000"/>
                          </a:solidFill>
                          <a:miter lim="800000"/>
                          <a:headEnd/>
                          <a:tailEnd/>
                        </a:ln>
                      </wps:spPr>
                      <wps:txbx>
                        <w:txbxContent>
                          <w:p w14:paraId="63A8FC10" w14:textId="5DD601E9" w:rsidR="00502C42" w:rsidRDefault="00502C42" w:rsidP="00502C42">
                            <w:pPr>
                              <w:spacing w:line="240" w:lineRule="auto"/>
                              <w:rPr>
                                <w:sz w:val="24"/>
                                <w:szCs w:val="24"/>
                              </w:rPr>
                            </w:pPr>
                            <w:r>
                              <w:rPr>
                                <w:sz w:val="24"/>
                                <w:szCs w:val="24"/>
                              </w:rPr>
                              <w:t>Poor scheduling</w:t>
                            </w:r>
                          </w:p>
                          <w:p w14:paraId="736320AF" w14:textId="126D71FA" w:rsidR="00502C42" w:rsidRDefault="00502C42" w:rsidP="00502C42">
                            <w:pPr>
                              <w:spacing w:line="240" w:lineRule="auto"/>
                              <w:rPr>
                                <w:sz w:val="24"/>
                                <w:szCs w:val="24"/>
                              </w:rPr>
                            </w:pPr>
                            <w:r>
                              <w:rPr>
                                <w:sz w:val="24"/>
                                <w:szCs w:val="24"/>
                              </w:rPr>
                              <w:t xml:space="preserve">Process takes too long </w:t>
                            </w:r>
                          </w:p>
                          <w:p w14:paraId="0BBA3CEB" w14:textId="229565C6" w:rsidR="00502C42" w:rsidRPr="00D379B3" w:rsidRDefault="00E61D18" w:rsidP="00502C42">
                            <w:pPr>
                              <w:rPr>
                                <w:sz w:val="24"/>
                                <w:szCs w:val="24"/>
                              </w:rPr>
                            </w:pPr>
                            <w:r>
                              <w:rPr>
                                <w:sz w:val="24"/>
                                <w:szCs w:val="24"/>
                              </w:rPr>
                              <w:t>Files and notes disorganised</w:t>
                            </w:r>
                          </w:p>
                          <w:p w14:paraId="5016F407" w14:textId="77777777" w:rsidR="006E7EE6" w:rsidRDefault="006E7EE6" w:rsidP="006E7EE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3404EA" id="_x0000_s1029" type="#_x0000_t202" style="position:absolute;margin-left:214.5pt;margin-top:16.15pt;width:108pt;height:98.25pt;z-index:2516705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">
                <v:textbox>
                  <w:txbxContent>
                    <w:p w14:paraId="63A8FC10" w14:textId="5DD601E9" w:rsidR="00502C42" w:rsidRDefault="00502C42" w:rsidP="00502C42">
                      <w:pPr>
                        <w:spacing w:line="240" w:lineRule="auto"/>
                        <w:rPr>
                          <w:sz w:val="24"/>
                          <w:szCs w:val="24"/>
                        </w:rPr>
                      </w:pPr>
                      <w:r>
                        <w:rPr>
                          <w:sz w:val="24"/>
                          <w:szCs w:val="24"/>
                        </w:rPr>
                        <w:t>Poor scheduling</w:t>
                      </w:r>
                    </w:p>
                    <w:p w14:paraId="736320AF" w14:textId="126D71FA" w:rsidR="00502C42" w:rsidRDefault="00502C42" w:rsidP="00502C42">
                      <w:pPr>
                        <w:spacing w:line="240" w:lineRule="auto"/>
                        <w:rPr>
                          <w:sz w:val="24"/>
                          <w:szCs w:val="24"/>
                        </w:rPr>
                      </w:pPr>
                      <w:r>
                        <w:rPr>
                          <w:sz w:val="24"/>
                          <w:szCs w:val="24"/>
                        </w:rPr>
                        <w:t xml:space="preserve">Process takes too long </w:t>
                      </w:r>
                    </w:p>
                    <w:p w14:paraId="0BBA3CEB" w14:textId="229565C6" w:rsidR="00502C42" w:rsidRPr="00D379B3" w:rsidRDefault="00E61D18" w:rsidP="00502C42">
                      <w:pPr>
                        <w:rPr>
                          <w:sz w:val="24"/>
                          <w:szCs w:val="24"/>
                        </w:rPr>
                      </w:pPr>
                      <w:r>
                        <w:rPr>
                          <w:sz w:val="24"/>
                          <w:szCs w:val="24"/>
                        </w:rPr>
                        <w:t>Files and notes disorganised</w:t>
                      </w:r>
                    </w:p>
                    <w:p w14:paraId="5016F407" w14:textId="77777777" w:rsidR="006E7EE6" w:rsidRDefault="006E7EE6" w:rsidP="006E7EE6"/>
                  </w:txbxContent>
                </v:textbox>
                <w10:wrap type="square" anchorx="margin"/>
              </v:shape>
            </w:pict>
          </mc:Fallback>
        </mc:AlternateContent>
      </w:r>
      <w:r>
        <w:rPr>
          <w:noProof/>
          <w:sz w:val="32"/>
          <w:szCs w:val="32"/>
        </w:rPr>
        <mc:AlternateContent>
          <mc:Choice Requires="wps">
            <w:drawing>
              <wp:anchor distT="0" distB="0" distL="114300" distR="114300" simplePos="0" relativeHeight="251661324" behindDoc="0" locked="0" layoutInCell="1" allowOverlap="1" wp14:anchorId="18CA50CF" wp14:editId="27CBD2B5">
                <wp:simplePos x="0" y="0"/>
                <wp:positionH relativeFrom="column">
                  <wp:posOffset>1276350</wp:posOffset>
                </wp:positionH>
                <wp:positionV relativeFrom="paragraph">
                  <wp:posOffset>62230</wp:posOffset>
                </wp:positionV>
                <wp:extent cx="1143000" cy="1552575"/>
                <wp:effectExtent l="0" t="0" r="57150" b="47625"/>
                <wp:wrapNone/>
                <wp:docPr id="4" name="Straight Arrow Connector 4"/>
                <wp:cNvGraphicFramePr/>
                <a:graphic xmlns:a="http://schemas.openxmlformats.org/drawingml/2006/main">
                  <a:graphicData uri="http://schemas.microsoft.com/office/word/2010/wordprocessingShape">
                    <wps:wsp>
                      <wps:cNvCnPr/>
                      <wps:spPr>
                        <a:xfrm>
                          <a:off x="0" y="0"/>
                          <a:ext cx="1143000" cy="1552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F0578B" id="Straight Arrow Connector 4" o:spid="_x0000_s1026" type="#_x0000_t32" style="position:absolute;margin-left:100.5pt;margin-top:4.9pt;width:90pt;height:122.25pt;z-index:2516613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" strokecolor="#4472c4 [3204]" strokeweight=".5pt">
                <v:stroke endarrow="block" joinstyle="miter"/>
              </v:shape>
            </w:pict>
          </mc:Fallback>
        </mc:AlternateContent>
      </w:r>
    </w:p>
    <w:p w14:paraId="0ABAFAAA" w14:textId="2A71704D" w:rsidR="006E7EE6" w:rsidRDefault="006E7EE6" w:rsidP="006E7EE6">
      <w:pPr>
        <w:rPr>
          <w:sz w:val="32"/>
          <w:szCs w:val="32"/>
        </w:rPr>
      </w:pPr>
    </w:p>
    <w:p w14:paraId="422EEF33" w14:textId="77777777" w:rsidR="006E7EE6" w:rsidRDefault="006E7EE6" w:rsidP="006E7EE6">
      <w:r>
        <w:t xml:space="preserve"> </w:t>
      </w:r>
    </w:p>
    <w:p w14:paraId="1D9B4E26" w14:textId="77777777" w:rsidR="006E7EE6" w:rsidRDefault="006E7EE6" w:rsidP="006E7EE6"/>
    <w:p w14:paraId="6A11BA61" w14:textId="338249DD" w:rsidR="006E7EE6" w:rsidRDefault="00E61D18" w:rsidP="006E7EE6">
      <w:r>
        <w:rPr>
          <w:noProof/>
        </w:rPr>
        <mc:AlternateContent>
          <mc:Choice Requires="wps">
            <w:drawing>
              <wp:anchor distT="0" distB="0" distL="114300" distR="114300" simplePos="0" relativeHeight="251660300" behindDoc="0" locked="0" layoutInCell="1" allowOverlap="1" wp14:anchorId="397F9A5A" wp14:editId="3CB23B2B">
                <wp:simplePos x="0" y="0"/>
                <wp:positionH relativeFrom="margin">
                  <wp:posOffset>-266701</wp:posOffset>
                </wp:positionH>
                <wp:positionV relativeFrom="paragraph">
                  <wp:posOffset>238125</wp:posOffset>
                </wp:positionV>
                <wp:extent cx="5457825" cy="238125"/>
                <wp:effectExtent l="0" t="19050" r="47625" b="47625"/>
                <wp:wrapNone/>
                <wp:docPr id="3" name="Arrow: Right 3"/>
                <wp:cNvGraphicFramePr/>
                <a:graphic xmlns:a="http://schemas.openxmlformats.org/drawingml/2006/main">
                  <a:graphicData uri="http://schemas.microsoft.com/office/word/2010/wordprocessingShape">
                    <wps:wsp>
                      <wps:cNvSpPr/>
                      <wps:spPr>
                        <a:xfrm>
                          <a:off x="0" y="0"/>
                          <a:ext cx="5457825" cy="238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E2A8A4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1pt;margin-top:18.75pt;width:429.75pt;height:18.75pt;z-index:2516603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" adj="21129" fillcolor="#4472c4 [3204]" strokecolor="#1f3763 [1604]" strokeweight="1pt">
                <w10:wrap anchorx="margin"/>
              </v:shape>
            </w:pict>
          </mc:Fallback>
        </mc:AlternateContent>
      </w:r>
      <w:r>
        <w:rPr>
          <w:noProof/>
        </w:rPr>
        <mc:AlternateContent>
          <mc:Choice Requires="wps">
            <w:drawing>
              <wp:anchor distT="0" distB="0" distL="114300" distR="114300" simplePos="0" relativeHeight="251673612" behindDoc="0" locked="0" layoutInCell="1" allowOverlap="1" wp14:anchorId="63EA87D9" wp14:editId="643B22B0">
                <wp:simplePos x="0" y="0"/>
                <wp:positionH relativeFrom="column">
                  <wp:posOffset>5210175</wp:posOffset>
                </wp:positionH>
                <wp:positionV relativeFrom="paragraph">
                  <wp:posOffset>228600</wp:posOffset>
                </wp:positionV>
                <wp:extent cx="1181100" cy="3143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181100" cy="3143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8C6F4C7" w14:textId="1206A715" w:rsidR="00502C42" w:rsidRPr="00502C42" w:rsidRDefault="00502C42" w:rsidP="00502C42">
                            <w:pPr>
                              <w:jc w:val="center"/>
                              <w:rPr>
                                <w:sz w:val="24"/>
                              </w:rPr>
                            </w:pPr>
                            <w:r w:rsidRPr="00502C42">
                              <w:rPr>
                                <w:sz w:val="24"/>
                              </w:rPr>
                              <w:t>Waiting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EA87D9" id="Rectangle 2" o:spid="_x0000_s1030" style="position:absolute;margin-left:410.25pt;margin-top:18pt;width:93pt;height:24.75pt;z-index:2516736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" fillcolor="white [3201]" strokecolor="#70ad47 [3209]" strokeweight="1pt">
                <v:textbox>
                  <w:txbxContent>
                    <w:p w14:paraId="48C6F4C7" w14:textId="1206A715" w:rsidR="00502C42" w:rsidRPr="00502C42" w:rsidRDefault="00502C42" w:rsidP="00502C42">
                      <w:pPr>
                        <w:jc w:val="center"/>
                        <w:rPr>
                          <w:sz w:val="24"/>
                        </w:rPr>
                      </w:pPr>
                      <w:r w:rsidRPr="00502C42">
                        <w:rPr>
                          <w:sz w:val="24"/>
                        </w:rPr>
                        <w:t>Waiting Time</w:t>
                      </w:r>
                    </w:p>
                  </w:txbxContent>
                </v:textbox>
              </v:rect>
            </w:pict>
          </mc:Fallback>
        </mc:AlternateContent>
      </w:r>
    </w:p>
    <w:p w14:paraId="45280C61" w14:textId="28DCC0B2" w:rsidR="006E7EE6" w:rsidRPr="00D94654" w:rsidRDefault="00E61D18" w:rsidP="006E7EE6">
      <w:r>
        <w:rPr>
          <w:noProof/>
        </w:rPr>
        <mc:AlternateContent>
          <mc:Choice Requires="wps">
            <w:drawing>
              <wp:anchor distT="0" distB="0" distL="114300" distR="114300" simplePos="0" relativeHeight="251663372" behindDoc="0" locked="0" layoutInCell="1" allowOverlap="1" wp14:anchorId="5508EED8" wp14:editId="56DAE9A0">
                <wp:simplePos x="0" y="0"/>
                <wp:positionH relativeFrom="column">
                  <wp:posOffset>4000500</wp:posOffset>
                </wp:positionH>
                <wp:positionV relativeFrom="paragraph">
                  <wp:posOffset>133349</wp:posOffset>
                </wp:positionV>
                <wp:extent cx="990600" cy="1552575"/>
                <wp:effectExtent l="0" t="38100" r="57150" b="28575"/>
                <wp:wrapNone/>
                <wp:docPr id="24" name="Straight Arrow Connector 24"/>
                <wp:cNvGraphicFramePr/>
                <a:graphic xmlns:a="http://schemas.openxmlformats.org/drawingml/2006/main">
                  <a:graphicData uri="http://schemas.microsoft.com/office/word/2010/wordprocessingShape">
                    <wps:wsp>
                      <wps:cNvCnPr/>
                      <wps:spPr>
                        <a:xfrm flipV="1">
                          <a:off x="0" y="0"/>
                          <a:ext cx="990600" cy="1552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022FCA" id="Straight Arrow Connector 24" o:spid="_x0000_s1026" type="#_x0000_t32" style="position:absolute;margin-left:315pt;margin-top:10.5pt;width:78pt;height:122.25pt;flip:y;z-index:2516633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" strokecolor="#4472c4 [3204]" strokeweight=".5pt">
                <v:stroke endarrow="block" joinstyle="miter"/>
              </v:shape>
            </w:pict>
          </mc:Fallback>
        </mc:AlternateContent>
      </w:r>
      <w:r w:rsidR="00502C42">
        <w:rPr>
          <w:noProof/>
        </w:rPr>
        <mc:AlternateContent>
          <mc:Choice Requires="wps">
            <w:drawing>
              <wp:anchor distT="0" distB="0" distL="114300" distR="114300" simplePos="0" relativeHeight="251662348" behindDoc="0" locked="0" layoutInCell="1" allowOverlap="1" wp14:anchorId="1BD02006" wp14:editId="6F65A179">
                <wp:simplePos x="0" y="0"/>
                <wp:positionH relativeFrom="column">
                  <wp:posOffset>1352550</wp:posOffset>
                </wp:positionH>
                <wp:positionV relativeFrom="paragraph">
                  <wp:posOffset>152400</wp:posOffset>
                </wp:positionV>
                <wp:extent cx="1085850" cy="1352550"/>
                <wp:effectExtent l="0" t="38100" r="57150" b="19050"/>
                <wp:wrapNone/>
                <wp:docPr id="23" name="Straight Arrow Connector 23"/>
                <wp:cNvGraphicFramePr/>
                <a:graphic xmlns:a="http://schemas.openxmlformats.org/drawingml/2006/main">
                  <a:graphicData uri="http://schemas.microsoft.com/office/word/2010/wordprocessingShape">
                    <wps:wsp>
                      <wps:cNvCnPr/>
                      <wps:spPr>
                        <a:xfrm flipV="1">
                          <a:off x="0" y="0"/>
                          <a:ext cx="1085850" cy="1352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0BCB5F" id="Straight Arrow Connector 23" o:spid="_x0000_s1026" type="#_x0000_t32" style="position:absolute;margin-left:106.5pt;margin-top:12pt;width:85.5pt;height:106.5pt;flip:y;z-index:2516623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" strokecolor="#4472c4 [3204]" strokeweight=".5pt">
                <v:stroke endarrow="block" joinstyle="miter"/>
              </v:shape>
            </w:pict>
          </mc:Fallback>
        </mc:AlternateContent>
      </w:r>
    </w:p>
    <w:p w14:paraId="2C6FC9B8" w14:textId="75390E0B" w:rsidR="006E7EE6" w:rsidRDefault="00502C42" w:rsidP="006E7EE6">
      <w:pPr>
        <w:pStyle w:val="ListParagraph"/>
        <w:spacing w:line="360" w:lineRule="auto"/>
        <w:ind w:left="1440"/>
        <w:jc w:val="center"/>
        <w:rPr>
          <w:rFonts w:cstheme="minorHAnsi"/>
          <w:sz w:val="24"/>
          <w:szCs w:val="24"/>
        </w:rPr>
      </w:pPr>
      <w:r w:rsidRPr="00AF0EC2">
        <w:rPr>
          <w:noProof/>
          <w:sz w:val="32"/>
          <w:szCs w:val="32"/>
        </w:rPr>
        <mc:AlternateContent>
          <mc:Choice Requires="wps">
            <w:drawing>
              <wp:anchor distT="45720" distB="45720" distL="114300" distR="114300" simplePos="0" relativeHeight="251668492" behindDoc="0" locked="0" layoutInCell="1" allowOverlap="1" wp14:anchorId="1DBA1189" wp14:editId="76EDEA55">
                <wp:simplePos x="0" y="0"/>
                <wp:positionH relativeFrom="column">
                  <wp:posOffset>2695575</wp:posOffset>
                </wp:positionH>
                <wp:positionV relativeFrom="paragraph">
                  <wp:posOffset>209550</wp:posOffset>
                </wp:positionV>
                <wp:extent cx="1371600" cy="1057275"/>
                <wp:effectExtent l="0" t="0" r="19050"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057275"/>
                        </a:xfrm>
                        <a:prstGeom prst="rect">
                          <a:avLst/>
                        </a:prstGeom>
                        <a:solidFill>
                          <a:srgbClr val="FFFFFF"/>
                        </a:solidFill>
                        <a:ln w="9525">
                          <a:solidFill>
                            <a:srgbClr val="000000"/>
                          </a:solidFill>
                          <a:miter lim="800000"/>
                          <a:headEnd/>
                          <a:tailEnd/>
                        </a:ln>
                      </wps:spPr>
                      <wps:txbx>
                        <w:txbxContent>
                          <w:p w14:paraId="1F150168" w14:textId="77777777" w:rsidR="00502C42" w:rsidRDefault="00502C42" w:rsidP="00502C42">
                            <w:pPr>
                              <w:spacing w:line="240" w:lineRule="auto"/>
                              <w:rPr>
                                <w:sz w:val="24"/>
                              </w:rPr>
                            </w:pPr>
                            <w:r>
                              <w:rPr>
                                <w:sz w:val="24"/>
                              </w:rPr>
                              <w:t xml:space="preserve">Limited staff </w:t>
                            </w:r>
                          </w:p>
                          <w:p w14:paraId="3EBF5589" w14:textId="77777777" w:rsidR="00502C42" w:rsidRDefault="00502C42" w:rsidP="00502C42">
                            <w:pPr>
                              <w:spacing w:line="240" w:lineRule="auto"/>
                              <w:rPr>
                                <w:sz w:val="24"/>
                              </w:rPr>
                            </w:pPr>
                            <w:r>
                              <w:rPr>
                                <w:sz w:val="24"/>
                              </w:rPr>
                              <w:t>Patients don’t keep appointment</w:t>
                            </w:r>
                          </w:p>
                          <w:p w14:paraId="633B77D1" w14:textId="60EB54B3" w:rsidR="006E7EE6" w:rsidRDefault="00502C42" w:rsidP="00502C42">
                            <w:pPr>
                              <w:spacing w:line="240" w:lineRule="auto"/>
                              <w:rPr>
                                <w:sz w:val="24"/>
                              </w:rPr>
                            </w:pPr>
                            <w:r>
                              <w:rPr>
                                <w:sz w:val="24"/>
                              </w:rPr>
                              <w:t>Recruitment</w:t>
                            </w:r>
                          </w:p>
                          <w:p w14:paraId="5573D82E" w14:textId="77777777" w:rsidR="00502C42" w:rsidRPr="006E7EE6" w:rsidRDefault="00502C42" w:rsidP="006E7EE6">
                            <w:pPr>
                              <w:rPr>
                                <w:sz w:val="24"/>
                              </w:rPr>
                            </w:pPr>
                          </w:p>
                          <w:p w14:paraId="7B708914" w14:textId="77777777" w:rsidR="006E7EE6" w:rsidRDefault="006E7EE6" w:rsidP="006E7EE6"/>
                          <w:p w14:paraId="2747C3A5" w14:textId="77777777" w:rsidR="006E7EE6" w:rsidRDefault="006E7EE6" w:rsidP="006E7EE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BA1189" id="_x0000_s1031" type="#_x0000_t202" style="position:absolute;left:0;text-align:left;margin-left:212.25pt;margin-top:16.5pt;width:108pt;height:83.25pt;z-index:2516684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">
                <v:textbox>
                  <w:txbxContent>
                    <w:p w14:paraId="1F150168" w14:textId="77777777" w:rsidR="00502C42" w:rsidRDefault="00502C42" w:rsidP="00502C42">
                      <w:pPr>
                        <w:spacing w:line="240" w:lineRule="auto"/>
                        <w:rPr>
                          <w:sz w:val="24"/>
                        </w:rPr>
                      </w:pPr>
                      <w:r>
                        <w:rPr>
                          <w:sz w:val="24"/>
                        </w:rPr>
                        <w:t xml:space="preserve">Limited staff </w:t>
                      </w:r>
                    </w:p>
                    <w:p w14:paraId="3EBF5589" w14:textId="77777777" w:rsidR="00502C42" w:rsidRDefault="00502C42" w:rsidP="00502C42">
                      <w:pPr>
                        <w:spacing w:line="240" w:lineRule="auto"/>
                        <w:rPr>
                          <w:sz w:val="24"/>
                        </w:rPr>
                      </w:pPr>
                      <w:r>
                        <w:rPr>
                          <w:sz w:val="24"/>
                        </w:rPr>
                        <w:t>Patients don’t keep appointment</w:t>
                      </w:r>
                    </w:p>
                    <w:p w14:paraId="633B77D1" w14:textId="60EB54B3" w:rsidR="006E7EE6" w:rsidRDefault="00502C42" w:rsidP="00502C42">
                      <w:pPr>
                        <w:spacing w:line="240" w:lineRule="auto"/>
                        <w:rPr>
                          <w:sz w:val="24"/>
                        </w:rPr>
                      </w:pPr>
                      <w:r>
                        <w:rPr>
                          <w:sz w:val="24"/>
                        </w:rPr>
                        <w:t>Recruitment</w:t>
                      </w:r>
                    </w:p>
                    <w:p w14:paraId="5573D82E" w14:textId="77777777" w:rsidR="00502C42" w:rsidRPr="006E7EE6" w:rsidRDefault="00502C42" w:rsidP="006E7EE6">
                      <w:pPr>
                        <w:rPr>
                          <w:sz w:val="24"/>
                        </w:rPr>
                      </w:pPr>
                    </w:p>
                    <w:p w14:paraId="7B708914" w14:textId="77777777" w:rsidR="006E7EE6" w:rsidRDefault="006E7EE6" w:rsidP="006E7EE6"/>
                    <w:p w14:paraId="2747C3A5" w14:textId="77777777" w:rsidR="006E7EE6" w:rsidRDefault="006E7EE6" w:rsidP="006E7EE6"/>
                  </w:txbxContent>
                </v:textbox>
                <w10:wrap type="square"/>
              </v:shape>
            </w:pict>
          </mc:Fallback>
        </mc:AlternateContent>
      </w:r>
      <w:r w:rsidRPr="00AF0EC2">
        <w:rPr>
          <w:noProof/>
          <w:sz w:val="32"/>
          <w:szCs w:val="32"/>
        </w:rPr>
        <mc:AlternateContent>
          <mc:Choice Requires="wps">
            <w:drawing>
              <wp:anchor distT="45720" distB="45720" distL="114300" distR="114300" simplePos="0" relativeHeight="251667468" behindDoc="0" locked="0" layoutInCell="1" allowOverlap="1" wp14:anchorId="7F6D2D87" wp14:editId="1A584FDD">
                <wp:simplePos x="0" y="0"/>
                <wp:positionH relativeFrom="column">
                  <wp:posOffset>28575</wp:posOffset>
                </wp:positionH>
                <wp:positionV relativeFrom="paragraph">
                  <wp:posOffset>217805</wp:posOffset>
                </wp:positionV>
                <wp:extent cx="1343025" cy="91440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914400"/>
                        </a:xfrm>
                        <a:prstGeom prst="rect">
                          <a:avLst/>
                        </a:prstGeom>
                        <a:solidFill>
                          <a:srgbClr val="FFFFFF"/>
                        </a:solidFill>
                        <a:ln w="9525">
                          <a:solidFill>
                            <a:srgbClr val="000000"/>
                          </a:solidFill>
                          <a:miter lim="800000"/>
                          <a:headEnd/>
                          <a:tailEnd/>
                        </a:ln>
                      </wps:spPr>
                      <wps:txbx>
                        <w:txbxContent>
                          <w:p w14:paraId="59BBDA4B" w14:textId="4C9942DF" w:rsidR="006E7EE6" w:rsidRDefault="00502C42" w:rsidP="00502C42">
                            <w:pPr>
                              <w:spacing w:after="0" w:line="276" w:lineRule="auto"/>
                              <w:rPr>
                                <w:sz w:val="24"/>
                              </w:rPr>
                            </w:pPr>
                            <w:r>
                              <w:rPr>
                                <w:sz w:val="24"/>
                              </w:rPr>
                              <w:t>Poor maintenance</w:t>
                            </w:r>
                          </w:p>
                          <w:p w14:paraId="2EA74BF7" w14:textId="763013FD" w:rsidR="00502C42" w:rsidRDefault="00502C42" w:rsidP="00502C42">
                            <w:pPr>
                              <w:spacing w:after="0" w:line="276" w:lineRule="auto"/>
                              <w:rPr>
                                <w:sz w:val="24"/>
                              </w:rPr>
                            </w:pPr>
                            <w:r>
                              <w:rPr>
                                <w:sz w:val="24"/>
                              </w:rPr>
                              <w:t>Wheelchairs</w:t>
                            </w:r>
                          </w:p>
                          <w:p w14:paraId="2D7BCF51" w14:textId="42E4BF3D" w:rsidR="00502C42" w:rsidRPr="006E7EE6" w:rsidRDefault="00502C42" w:rsidP="00502C42">
                            <w:pPr>
                              <w:spacing w:after="0" w:line="276" w:lineRule="auto"/>
                              <w:rPr>
                                <w:sz w:val="24"/>
                              </w:rPr>
                            </w:pPr>
                            <w:r>
                              <w:rPr>
                                <w:sz w:val="24"/>
                              </w:rPr>
                              <w:t>Difficult to find on arrival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6D2D87" id="_x0000_s1032" type="#_x0000_t202" style="position:absolute;left:0;text-align:left;margin-left:2.25pt;margin-top:17.15pt;width:105.75pt;height:1in;z-index:2516674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">
                <v:textbox>
                  <w:txbxContent>
                    <w:p w14:paraId="59BBDA4B" w14:textId="4C9942DF" w:rsidR="006E7EE6" w:rsidRDefault="00502C42" w:rsidP="00502C42">
                      <w:pPr>
                        <w:spacing w:after="0" w:line="276" w:lineRule="auto"/>
                        <w:rPr>
                          <w:sz w:val="24"/>
                        </w:rPr>
                      </w:pPr>
                      <w:r>
                        <w:rPr>
                          <w:sz w:val="24"/>
                        </w:rPr>
                        <w:t>Poor maintenance</w:t>
                      </w:r>
                    </w:p>
                    <w:p w14:paraId="2EA74BF7" w14:textId="763013FD" w:rsidR="00502C42" w:rsidRDefault="00502C42" w:rsidP="00502C42">
                      <w:pPr>
                        <w:spacing w:after="0" w:line="276" w:lineRule="auto"/>
                        <w:rPr>
                          <w:sz w:val="24"/>
                        </w:rPr>
                      </w:pPr>
                      <w:r>
                        <w:rPr>
                          <w:sz w:val="24"/>
                        </w:rPr>
                        <w:t>Wheelchairs</w:t>
                      </w:r>
                    </w:p>
                    <w:p w14:paraId="2D7BCF51" w14:textId="42E4BF3D" w:rsidR="00502C42" w:rsidRPr="006E7EE6" w:rsidRDefault="00502C42" w:rsidP="00502C42">
                      <w:pPr>
                        <w:spacing w:after="0" w:line="276" w:lineRule="auto"/>
                        <w:rPr>
                          <w:sz w:val="24"/>
                        </w:rPr>
                      </w:pPr>
                      <w:r>
                        <w:rPr>
                          <w:sz w:val="24"/>
                        </w:rPr>
                        <w:t>Difficult to find on arrival</w:t>
                      </w:r>
                    </w:p>
                  </w:txbxContent>
                </v:textbox>
                <w10:wrap type="square"/>
              </v:shape>
            </w:pict>
          </mc:Fallback>
        </mc:AlternateContent>
      </w:r>
    </w:p>
    <w:p w14:paraId="579A6192" w14:textId="77777777" w:rsidR="006E7EE6" w:rsidRDefault="006E7EE6" w:rsidP="006E7EE6">
      <w:pPr>
        <w:pStyle w:val="ListParagraph"/>
        <w:spacing w:line="360" w:lineRule="auto"/>
        <w:ind w:left="1440"/>
        <w:jc w:val="center"/>
        <w:rPr>
          <w:rFonts w:cstheme="minorHAnsi"/>
          <w:sz w:val="24"/>
          <w:szCs w:val="24"/>
        </w:rPr>
      </w:pPr>
    </w:p>
    <w:p w14:paraId="589E140D" w14:textId="77777777" w:rsidR="006E7EE6" w:rsidRDefault="006E7EE6" w:rsidP="006E7EE6">
      <w:pPr>
        <w:pStyle w:val="ListParagraph"/>
        <w:spacing w:line="360" w:lineRule="auto"/>
        <w:ind w:left="1440"/>
        <w:jc w:val="center"/>
        <w:rPr>
          <w:rFonts w:cstheme="minorHAnsi"/>
          <w:sz w:val="24"/>
          <w:szCs w:val="24"/>
        </w:rPr>
      </w:pPr>
    </w:p>
    <w:p w14:paraId="437413C9" w14:textId="77777777" w:rsidR="006E7EE6" w:rsidRDefault="006E7EE6" w:rsidP="006E7EE6">
      <w:pPr>
        <w:pStyle w:val="ListParagraph"/>
        <w:spacing w:line="360" w:lineRule="auto"/>
        <w:ind w:left="1440"/>
        <w:jc w:val="center"/>
        <w:rPr>
          <w:rFonts w:cstheme="minorHAnsi"/>
          <w:sz w:val="24"/>
          <w:szCs w:val="24"/>
        </w:rPr>
      </w:pPr>
    </w:p>
    <w:p w14:paraId="5727D06C" w14:textId="2531FA15" w:rsidR="006E7EE6" w:rsidRDefault="00502C42" w:rsidP="006E7EE6">
      <w:pPr>
        <w:pStyle w:val="ListParagraph"/>
        <w:spacing w:line="360" w:lineRule="auto"/>
        <w:ind w:left="1440"/>
        <w:jc w:val="center"/>
        <w:rPr>
          <w:rFonts w:cstheme="minorHAnsi"/>
          <w:sz w:val="24"/>
          <w:szCs w:val="24"/>
        </w:rPr>
      </w:pPr>
      <w:r w:rsidRPr="00AF0EC2">
        <w:rPr>
          <w:noProof/>
          <w:sz w:val="32"/>
          <w:szCs w:val="32"/>
        </w:rPr>
        <mc:AlternateContent>
          <mc:Choice Requires="wps">
            <w:drawing>
              <wp:anchor distT="45720" distB="45720" distL="114300" distR="114300" simplePos="0" relativeHeight="251671564" behindDoc="0" locked="0" layoutInCell="1" allowOverlap="1" wp14:anchorId="1F6BCBB5" wp14:editId="19791B8C">
                <wp:simplePos x="0" y="0"/>
                <wp:positionH relativeFrom="column">
                  <wp:posOffset>2752725</wp:posOffset>
                </wp:positionH>
                <wp:positionV relativeFrom="paragraph">
                  <wp:posOffset>206375</wp:posOffset>
                </wp:positionV>
                <wp:extent cx="1343025" cy="419100"/>
                <wp:effectExtent l="0" t="0" r="9525"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419100"/>
                        </a:xfrm>
                        <a:prstGeom prst="rect">
                          <a:avLst/>
                        </a:prstGeom>
                        <a:solidFill>
                          <a:srgbClr val="FFFFFF"/>
                        </a:solidFill>
                        <a:ln w="9525">
                          <a:noFill/>
                          <a:miter lim="800000"/>
                          <a:headEnd/>
                          <a:tailEnd/>
                        </a:ln>
                      </wps:spPr>
                      <wps:txbx>
                        <w:txbxContent>
                          <w:p w14:paraId="16B25FB7" w14:textId="77777777" w:rsidR="006E7EE6" w:rsidRPr="00911608" w:rsidRDefault="006E7EE6" w:rsidP="006E7EE6">
                            <w:pPr>
                              <w:rPr>
                                <w:sz w:val="28"/>
                                <w:szCs w:val="28"/>
                              </w:rPr>
                            </w:pPr>
                            <w:r w:rsidRPr="00911608">
                              <w:rPr>
                                <w:sz w:val="28"/>
                                <w:szCs w:val="28"/>
                              </w:rP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BCBB5" id="_x0000_s1033" type="#_x0000_t202" style="position:absolute;left:0;text-align:left;margin-left:216.75pt;margin-top:16.25pt;width:105.75pt;height:33pt;z-index:2516715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" stroked="f">
                <v:textbox>
                  <w:txbxContent>
                    <w:p w14:paraId="16B25FB7" w14:textId="77777777" w:rsidR="006E7EE6" w:rsidRPr="00911608" w:rsidRDefault="006E7EE6" w:rsidP="006E7EE6">
                      <w:pPr>
                        <w:rPr>
                          <w:sz w:val="28"/>
                          <w:szCs w:val="28"/>
                        </w:rPr>
                      </w:pPr>
                      <w:r w:rsidRPr="00911608">
                        <w:rPr>
                          <w:sz w:val="28"/>
                          <w:szCs w:val="28"/>
                        </w:rPr>
                        <w:t>PEOPLE</w:t>
                      </w:r>
                    </w:p>
                  </w:txbxContent>
                </v:textbox>
                <w10:wrap type="square"/>
              </v:shape>
            </w:pict>
          </mc:Fallback>
        </mc:AlternateContent>
      </w:r>
      <w:r w:rsidRPr="00AF0EC2">
        <w:rPr>
          <w:noProof/>
          <w:sz w:val="32"/>
          <w:szCs w:val="32"/>
        </w:rPr>
        <mc:AlternateContent>
          <mc:Choice Requires="wps">
            <w:drawing>
              <wp:anchor distT="45720" distB="45720" distL="114300" distR="114300" simplePos="0" relativeHeight="251672588" behindDoc="0" locked="0" layoutInCell="1" allowOverlap="1" wp14:anchorId="4E071716" wp14:editId="7A13DFEA">
                <wp:simplePos x="0" y="0"/>
                <wp:positionH relativeFrom="column">
                  <wp:posOffset>57150</wp:posOffset>
                </wp:positionH>
                <wp:positionV relativeFrom="paragraph">
                  <wp:posOffset>205740</wp:posOffset>
                </wp:positionV>
                <wp:extent cx="1343025" cy="295275"/>
                <wp:effectExtent l="0" t="0" r="9525" b="952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295275"/>
                        </a:xfrm>
                        <a:prstGeom prst="rect">
                          <a:avLst/>
                        </a:prstGeom>
                        <a:solidFill>
                          <a:srgbClr val="FFFFFF"/>
                        </a:solidFill>
                        <a:ln w="9525">
                          <a:noFill/>
                          <a:miter lim="800000"/>
                          <a:headEnd/>
                          <a:tailEnd/>
                        </a:ln>
                      </wps:spPr>
                      <wps:txbx>
                        <w:txbxContent>
                          <w:p w14:paraId="072962B1" w14:textId="77777777" w:rsidR="006E7EE6" w:rsidRPr="0012367B" w:rsidRDefault="006E7EE6" w:rsidP="006E7EE6">
                            <w:pPr>
                              <w:rPr>
                                <w:sz w:val="28"/>
                                <w:szCs w:val="28"/>
                              </w:rPr>
                            </w:pPr>
                            <w:r w:rsidRPr="0012367B">
                              <w:rPr>
                                <w:sz w:val="28"/>
                                <w:szCs w:val="28"/>
                              </w:rPr>
                              <w:t>EQUIPMENT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71716" id="_x0000_s1034" type="#_x0000_t202" style="position:absolute;left:0;text-align:left;margin-left:4.5pt;margin-top:16.2pt;width:105.75pt;height:23.25pt;z-index:2516725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" stroked="f">
                <v:textbox>
                  <w:txbxContent>
                    <w:p w14:paraId="072962B1" w14:textId="77777777" w:rsidR="006E7EE6" w:rsidRPr="0012367B" w:rsidRDefault="006E7EE6" w:rsidP="006E7EE6">
                      <w:pPr>
                        <w:rPr>
                          <w:sz w:val="28"/>
                          <w:szCs w:val="28"/>
                        </w:rPr>
                      </w:pPr>
                      <w:r w:rsidRPr="0012367B">
                        <w:rPr>
                          <w:sz w:val="28"/>
                          <w:szCs w:val="28"/>
                        </w:rPr>
                        <w:t>EQUIPMENT</w:t>
                      </w:r>
                    </w:p>
                  </w:txbxContent>
                </v:textbox>
                <w10:wrap type="square"/>
              </v:shape>
            </w:pict>
          </mc:Fallback>
        </mc:AlternateContent>
      </w:r>
    </w:p>
    <w:p w14:paraId="1CA45395" w14:textId="092631E0" w:rsidR="008B2766" w:rsidRDefault="008B2766" w:rsidP="006E7EE6">
      <w:pPr>
        <w:spacing w:line="360" w:lineRule="auto"/>
        <w:rPr>
          <w:rFonts w:cstheme="minorHAnsi"/>
          <w:sz w:val="24"/>
          <w:szCs w:val="24"/>
        </w:rPr>
      </w:pPr>
    </w:p>
    <w:p w14:paraId="195415AD" w14:textId="55E69997" w:rsidR="006E7EE6" w:rsidRDefault="00E61D18" w:rsidP="006E7EE6">
      <w:pPr>
        <w:spacing w:line="360" w:lineRule="auto"/>
      </w:pPr>
      <w:r w:rsidRPr="00E61D18">
        <w:t>Source:</w:t>
      </w:r>
      <w:r>
        <w:t xml:space="preserve">  </w:t>
      </w:r>
      <w:hyperlink r:id="rId10" w:history="1">
        <w:r w:rsidRPr="00437B05">
          <w:rPr>
            <w:rStyle w:val="Hyperlink"/>
          </w:rPr>
          <w:t>http://blog.coepd.com/wp-content/uploads/2017/12/exm-1-300x169.png</w:t>
        </w:r>
      </w:hyperlink>
    </w:p>
    <w:p w14:paraId="246A9B18" w14:textId="77777777" w:rsidR="00E61D18" w:rsidRPr="00E61D18" w:rsidRDefault="00E61D18" w:rsidP="006E7EE6">
      <w:pPr>
        <w:spacing w:line="360" w:lineRule="auto"/>
        <w:rPr>
          <w:rFonts w:cstheme="minorHAnsi"/>
          <w:sz w:val="24"/>
          <w:szCs w:val="24"/>
        </w:rPr>
      </w:pPr>
    </w:p>
    <w:p w14:paraId="67272E01" w14:textId="3BC8483B" w:rsidR="008B2766" w:rsidRPr="002746D9" w:rsidRDefault="002D4CE6" w:rsidP="002746D9">
      <w:pPr>
        <w:rPr>
          <w:sz w:val="28"/>
          <w:u w:val="single"/>
        </w:rPr>
      </w:pPr>
      <w:bookmarkStart w:id="11" w:name="_Toc18440142"/>
      <w:r w:rsidRPr="002746D9">
        <w:rPr>
          <w:sz w:val="28"/>
        </w:rPr>
        <w:t>8</w:t>
      </w:r>
      <w:r w:rsidR="006E7EE6" w:rsidRPr="002746D9">
        <w:rPr>
          <w:sz w:val="28"/>
        </w:rPr>
        <w:t>.</w:t>
      </w:r>
      <w:r w:rsidR="008B2766" w:rsidRPr="002746D9">
        <w:rPr>
          <w:sz w:val="28"/>
        </w:rPr>
        <w:t xml:space="preserve"> </w:t>
      </w:r>
      <w:r w:rsidR="006E7EE6" w:rsidRPr="002746D9">
        <w:rPr>
          <w:sz w:val="28"/>
        </w:rPr>
        <w:t xml:space="preserve"> </w:t>
      </w:r>
      <w:r w:rsidR="006E7EE6" w:rsidRPr="002746D9">
        <w:rPr>
          <w:sz w:val="28"/>
          <w:u w:val="single"/>
        </w:rPr>
        <w:t xml:space="preserve">SOLUTIONS AND </w:t>
      </w:r>
      <w:r w:rsidR="00550764" w:rsidRPr="002746D9">
        <w:rPr>
          <w:sz w:val="28"/>
          <w:u w:val="single"/>
        </w:rPr>
        <w:t>ERADICATION OF</w:t>
      </w:r>
      <w:r w:rsidR="008B2766" w:rsidRPr="002746D9">
        <w:rPr>
          <w:sz w:val="28"/>
          <w:u w:val="single"/>
        </w:rPr>
        <w:t xml:space="preserve"> RACISM IN </w:t>
      </w:r>
      <w:r w:rsidR="00550764" w:rsidRPr="002746D9">
        <w:rPr>
          <w:sz w:val="28"/>
          <w:u w:val="single"/>
        </w:rPr>
        <w:t xml:space="preserve"> </w:t>
      </w:r>
      <w:r w:rsidR="002248D3" w:rsidRPr="002746D9">
        <w:rPr>
          <w:sz w:val="28"/>
          <w:u w:val="single"/>
        </w:rPr>
        <w:t xml:space="preserve">UK </w:t>
      </w:r>
      <w:r w:rsidR="008B2766" w:rsidRPr="002746D9">
        <w:rPr>
          <w:sz w:val="28"/>
          <w:u w:val="single"/>
        </w:rPr>
        <w:t>NHS WORKPLACE</w:t>
      </w:r>
      <w:bookmarkEnd w:id="11"/>
    </w:p>
    <w:p w14:paraId="651CC303" w14:textId="76EE2E69" w:rsidR="008B2766" w:rsidRPr="006C24B3" w:rsidRDefault="008B2766" w:rsidP="006E7EE6">
      <w:pPr>
        <w:spacing w:line="360" w:lineRule="auto"/>
        <w:rPr>
          <w:rFonts w:cstheme="minorHAnsi"/>
          <w:sz w:val="24"/>
          <w:szCs w:val="24"/>
        </w:rPr>
      </w:pPr>
      <w:r w:rsidRPr="006C24B3">
        <w:rPr>
          <w:rFonts w:cstheme="minorHAnsi"/>
          <w:sz w:val="24"/>
          <w:szCs w:val="24"/>
        </w:rPr>
        <w:t>Since the inception of the NHS</w:t>
      </w:r>
      <w:r w:rsidR="006E7EE6">
        <w:rPr>
          <w:rFonts w:cstheme="minorHAnsi"/>
          <w:sz w:val="24"/>
          <w:szCs w:val="24"/>
        </w:rPr>
        <w:t xml:space="preserve">, </w:t>
      </w:r>
      <w:r w:rsidRPr="006C24B3">
        <w:rPr>
          <w:rFonts w:cstheme="minorHAnsi"/>
          <w:sz w:val="24"/>
          <w:szCs w:val="24"/>
        </w:rPr>
        <w:t>racism has been hitting hard  within the workforce.</w:t>
      </w:r>
      <w:r w:rsidR="00556611" w:rsidRPr="006C24B3">
        <w:rPr>
          <w:rFonts w:cstheme="minorHAnsi"/>
          <w:sz w:val="24"/>
          <w:szCs w:val="24"/>
        </w:rPr>
        <w:t xml:space="preserve"> </w:t>
      </w:r>
      <w:r w:rsidRPr="006C24B3">
        <w:rPr>
          <w:rFonts w:cstheme="minorHAnsi"/>
          <w:sz w:val="24"/>
          <w:szCs w:val="24"/>
        </w:rPr>
        <w:t>For some decade</w:t>
      </w:r>
      <w:r w:rsidR="00556611" w:rsidRPr="006C24B3">
        <w:rPr>
          <w:rFonts w:cstheme="minorHAnsi"/>
          <w:sz w:val="24"/>
          <w:szCs w:val="24"/>
        </w:rPr>
        <w:t xml:space="preserve">s  </w:t>
      </w:r>
      <w:r w:rsidR="00AF0403" w:rsidRPr="006C24B3">
        <w:rPr>
          <w:rFonts w:cstheme="minorHAnsi"/>
          <w:sz w:val="24"/>
          <w:szCs w:val="24"/>
        </w:rPr>
        <w:t>ag</w:t>
      </w:r>
      <w:r w:rsidR="00556611" w:rsidRPr="006C24B3">
        <w:rPr>
          <w:rFonts w:cstheme="minorHAnsi"/>
          <w:sz w:val="24"/>
          <w:szCs w:val="24"/>
        </w:rPr>
        <w:t xml:space="preserve">o </w:t>
      </w:r>
      <w:r w:rsidR="00AF0403" w:rsidRPr="006C24B3">
        <w:rPr>
          <w:rFonts w:cstheme="minorHAnsi"/>
          <w:sz w:val="24"/>
          <w:szCs w:val="24"/>
        </w:rPr>
        <w:t>d</w:t>
      </w:r>
      <w:r w:rsidR="00556611" w:rsidRPr="006C24B3">
        <w:rPr>
          <w:rFonts w:cstheme="minorHAnsi"/>
          <w:sz w:val="24"/>
          <w:szCs w:val="24"/>
        </w:rPr>
        <w:t>ifferent mechanisms have been set up to tackle racism in NHS</w:t>
      </w:r>
      <w:r w:rsidR="00AF0403" w:rsidRPr="006C24B3">
        <w:rPr>
          <w:rFonts w:cstheme="minorHAnsi"/>
          <w:sz w:val="24"/>
          <w:szCs w:val="24"/>
        </w:rPr>
        <w:t xml:space="preserve"> workplace.</w:t>
      </w:r>
    </w:p>
    <w:p w14:paraId="0162D347" w14:textId="6BB2DB9F" w:rsidR="006E7EE6" w:rsidRDefault="00AF0403" w:rsidP="006E7EE6">
      <w:pPr>
        <w:spacing w:line="360" w:lineRule="auto"/>
        <w:rPr>
          <w:rFonts w:cstheme="minorHAnsi"/>
          <w:sz w:val="24"/>
          <w:szCs w:val="24"/>
        </w:rPr>
      </w:pPr>
      <w:r w:rsidRPr="006C24B3">
        <w:rPr>
          <w:rFonts w:cstheme="minorHAnsi"/>
          <w:sz w:val="24"/>
          <w:szCs w:val="24"/>
        </w:rPr>
        <w:lastRenderedPageBreak/>
        <w:t xml:space="preserve">The chief mechanisms </w:t>
      </w:r>
      <w:r w:rsidR="006E7EE6" w:rsidRPr="006C24B3">
        <w:rPr>
          <w:rFonts w:cstheme="minorHAnsi"/>
          <w:sz w:val="24"/>
          <w:szCs w:val="24"/>
        </w:rPr>
        <w:t>are</w:t>
      </w:r>
      <w:r w:rsidRPr="006C24B3">
        <w:rPr>
          <w:rFonts w:cstheme="minorHAnsi"/>
          <w:sz w:val="24"/>
          <w:szCs w:val="24"/>
        </w:rPr>
        <w:t xml:space="preserve"> the Trade unions</w:t>
      </w:r>
      <w:r w:rsidR="009A59B5" w:rsidRPr="00BD02C4">
        <w:rPr>
          <w:rFonts w:cstheme="minorHAnsi"/>
          <w:sz w:val="24"/>
          <w:szCs w:val="24"/>
        </w:rPr>
        <w:t>,</w:t>
      </w:r>
      <w:r w:rsidR="003D2383" w:rsidRPr="00BD02C4">
        <w:rPr>
          <w:rFonts w:cstheme="minorHAnsi"/>
          <w:sz w:val="24"/>
          <w:szCs w:val="24"/>
        </w:rPr>
        <w:t xml:space="preserve"> </w:t>
      </w:r>
      <w:r w:rsidR="006E7EE6" w:rsidRPr="00BD02C4">
        <w:rPr>
          <w:rFonts w:cstheme="minorHAnsi"/>
          <w:sz w:val="24"/>
          <w:szCs w:val="24"/>
        </w:rPr>
        <w:t>(</w:t>
      </w:r>
      <w:r w:rsidR="009B6B15" w:rsidRPr="00BD02C4">
        <w:rPr>
          <w:sz w:val="24"/>
          <w:szCs w:val="24"/>
        </w:rPr>
        <w:t>Stirling, 2013</w:t>
      </w:r>
      <w:r w:rsidR="006E7EE6" w:rsidRPr="00BD02C4">
        <w:rPr>
          <w:rFonts w:cstheme="minorHAnsi"/>
          <w:sz w:val="24"/>
          <w:szCs w:val="24"/>
        </w:rPr>
        <w:t>)</w:t>
      </w:r>
      <w:r w:rsidR="003D2383" w:rsidRPr="00BD02C4">
        <w:rPr>
          <w:rFonts w:cstheme="minorHAnsi"/>
          <w:sz w:val="24"/>
          <w:szCs w:val="24"/>
        </w:rPr>
        <w:t>,</w:t>
      </w:r>
      <w:r w:rsidR="009A59B5" w:rsidRPr="00BD02C4">
        <w:rPr>
          <w:rFonts w:cstheme="minorHAnsi"/>
          <w:sz w:val="24"/>
          <w:szCs w:val="24"/>
        </w:rPr>
        <w:t xml:space="preserve"> </w:t>
      </w:r>
      <w:r w:rsidRPr="00BD02C4">
        <w:rPr>
          <w:rFonts w:cstheme="minorHAnsi"/>
          <w:sz w:val="24"/>
          <w:szCs w:val="24"/>
        </w:rPr>
        <w:t xml:space="preserve">the government through the </w:t>
      </w:r>
      <w:r w:rsidR="009A59B5" w:rsidRPr="00BD02C4">
        <w:rPr>
          <w:rFonts w:cstheme="minorHAnsi"/>
          <w:sz w:val="24"/>
          <w:szCs w:val="24"/>
        </w:rPr>
        <w:t>legislators</w:t>
      </w:r>
      <w:r w:rsidR="006E7EE6" w:rsidRPr="00BD02C4">
        <w:rPr>
          <w:rFonts w:cstheme="minorHAnsi"/>
          <w:sz w:val="24"/>
          <w:szCs w:val="24"/>
        </w:rPr>
        <w:t xml:space="preserve"> (</w:t>
      </w:r>
      <w:r w:rsidR="009A59B5" w:rsidRPr="00BD02C4">
        <w:rPr>
          <w:rFonts w:cstheme="minorHAnsi"/>
          <w:sz w:val="24"/>
          <w:szCs w:val="24"/>
        </w:rPr>
        <w:t>parliament</w:t>
      </w:r>
      <w:r w:rsidR="006E7EE6" w:rsidRPr="00BD02C4">
        <w:rPr>
          <w:rFonts w:cstheme="minorHAnsi"/>
          <w:sz w:val="24"/>
          <w:szCs w:val="24"/>
        </w:rPr>
        <w:t>)</w:t>
      </w:r>
      <w:r w:rsidR="009A59B5" w:rsidRPr="00BD02C4">
        <w:rPr>
          <w:rFonts w:cstheme="minorHAnsi"/>
          <w:sz w:val="24"/>
          <w:szCs w:val="24"/>
        </w:rPr>
        <w:t xml:space="preserve">, </w:t>
      </w:r>
      <w:r w:rsidR="006E7EE6" w:rsidRPr="00BD02C4">
        <w:rPr>
          <w:rFonts w:cstheme="minorHAnsi"/>
          <w:sz w:val="24"/>
          <w:szCs w:val="24"/>
        </w:rPr>
        <w:t>n</w:t>
      </w:r>
      <w:r w:rsidR="009A59B5" w:rsidRPr="00BD02C4">
        <w:rPr>
          <w:rFonts w:cstheme="minorHAnsi"/>
          <w:sz w:val="24"/>
          <w:szCs w:val="24"/>
        </w:rPr>
        <w:t xml:space="preserve">ewspapers and </w:t>
      </w:r>
      <w:r w:rsidR="006E7EE6" w:rsidRPr="00BD02C4">
        <w:rPr>
          <w:rFonts w:cstheme="minorHAnsi"/>
          <w:sz w:val="24"/>
          <w:szCs w:val="24"/>
        </w:rPr>
        <w:t>h</w:t>
      </w:r>
      <w:r w:rsidR="009A59B5" w:rsidRPr="00BD02C4">
        <w:rPr>
          <w:rFonts w:cstheme="minorHAnsi"/>
          <w:sz w:val="24"/>
          <w:szCs w:val="24"/>
        </w:rPr>
        <w:t>uman right activist</w:t>
      </w:r>
      <w:r w:rsidR="006E7EE6" w:rsidRPr="00BD02C4">
        <w:rPr>
          <w:rFonts w:cstheme="minorHAnsi"/>
          <w:sz w:val="24"/>
          <w:szCs w:val="24"/>
        </w:rPr>
        <w:t>s</w:t>
      </w:r>
      <w:r w:rsidR="009A59B5" w:rsidRPr="006C24B3">
        <w:rPr>
          <w:rFonts w:cstheme="minorHAnsi"/>
          <w:sz w:val="24"/>
          <w:szCs w:val="24"/>
        </w:rPr>
        <w:t>.</w:t>
      </w:r>
      <w:r w:rsidR="006E7EE6">
        <w:rPr>
          <w:rFonts w:cstheme="minorHAnsi"/>
          <w:sz w:val="24"/>
          <w:szCs w:val="24"/>
        </w:rPr>
        <w:t xml:space="preserve"> </w:t>
      </w:r>
      <w:r w:rsidR="00FF55D8" w:rsidRPr="006C24B3">
        <w:rPr>
          <w:rFonts w:cstheme="minorHAnsi"/>
          <w:sz w:val="24"/>
          <w:szCs w:val="24"/>
        </w:rPr>
        <w:t>Challenging racism in the workplace is vital to Unison’s work, whether it involves bargaining and negotiating for members, growing our memberships, challenging pay freezes,</w:t>
      </w:r>
      <w:r w:rsidR="00AA0BCF" w:rsidRPr="006C24B3">
        <w:rPr>
          <w:rFonts w:cstheme="minorHAnsi"/>
          <w:sz w:val="24"/>
          <w:szCs w:val="24"/>
        </w:rPr>
        <w:t xml:space="preserve"> </w:t>
      </w:r>
      <w:r w:rsidR="00FF55D8" w:rsidRPr="006C24B3">
        <w:rPr>
          <w:rFonts w:cstheme="minorHAnsi"/>
          <w:sz w:val="24"/>
          <w:szCs w:val="24"/>
        </w:rPr>
        <w:t xml:space="preserve">reorganisations and redundancies or organising our members round campaigns that </w:t>
      </w:r>
      <w:r w:rsidR="00AA0BCF" w:rsidRPr="006C24B3">
        <w:rPr>
          <w:rFonts w:cstheme="minorHAnsi"/>
          <w:sz w:val="24"/>
          <w:szCs w:val="24"/>
        </w:rPr>
        <w:t>matter most to them.</w:t>
      </w:r>
      <w:r w:rsidR="003D2383" w:rsidRPr="006C24B3">
        <w:rPr>
          <w:rFonts w:cstheme="minorHAnsi"/>
          <w:sz w:val="24"/>
          <w:szCs w:val="24"/>
        </w:rPr>
        <w:t xml:space="preserve"> </w:t>
      </w:r>
    </w:p>
    <w:p w14:paraId="09B8BB02" w14:textId="462D089D" w:rsidR="00954690" w:rsidRPr="006C24B3" w:rsidRDefault="003D2383" w:rsidP="006E7EE6">
      <w:pPr>
        <w:spacing w:line="360" w:lineRule="auto"/>
        <w:rPr>
          <w:rFonts w:cstheme="minorHAnsi"/>
          <w:sz w:val="24"/>
          <w:szCs w:val="24"/>
        </w:rPr>
      </w:pPr>
      <w:r w:rsidRPr="006C24B3">
        <w:rPr>
          <w:rFonts w:cstheme="minorHAnsi"/>
          <w:sz w:val="24"/>
          <w:szCs w:val="24"/>
        </w:rPr>
        <w:t>Race discrimination</w:t>
      </w:r>
      <w:r w:rsidR="009E745A" w:rsidRPr="006C24B3">
        <w:rPr>
          <w:rFonts w:cstheme="minorHAnsi"/>
          <w:sz w:val="24"/>
          <w:szCs w:val="24"/>
        </w:rPr>
        <w:t xml:space="preserve"> manifests  itself in the workplace most obviously through bullying and harassment as well the over concentration of the Black workers in the lowest rungs of the organisations  and over representation in disciplinaries,</w:t>
      </w:r>
      <w:r w:rsidR="0000529B" w:rsidRPr="006C24B3">
        <w:rPr>
          <w:rFonts w:cstheme="minorHAnsi"/>
          <w:sz w:val="24"/>
          <w:szCs w:val="24"/>
        </w:rPr>
        <w:t xml:space="preserve"> </w:t>
      </w:r>
      <w:r w:rsidR="009E745A" w:rsidRPr="006C24B3">
        <w:rPr>
          <w:rFonts w:cstheme="minorHAnsi"/>
          <w:sz w:val="24"/>
          <w:szCs w:val="24"/>
        </w:rPr>
        <w:t>gr</w:t>
      </w:r>
      <w:r w:rsidR="0000529B" w:rsidRPr="006C24B3">
        <w:rPr>
          <w:rFonts w:cstheme="minorHAnsi"/>
          <w:sz w:val="24"/>
          <w:szCs w:val="24"/>
        </w:rPr>
        <w:t>i</w:t>
      </w:r>
      <w:r w:rsidR="009E745A" w:rsidRPr="006C24B3">
        <w:rPr>
          <w:rFonts w:cstheme="minorHAnsi"/>
          <w:sz w:val="24"/>
          <w:szCs w:val="24"/>
        </w:rPr>
        <w:t>evances</w:t>
      </w:r>
      <w:r w:rsidR="0000529B" w:rsidRPr="006C24B3">
        <w:rPr>
          <w:rFonts w:cstheme="minorHAnsi"/>
          <w:sz w:val="24"/>
          <w:szCs w:val="24"/>
        </w:rPr>
        <w:t xml:space="preserve">  and redundancies.</w:t>
      </w:r>
      <w:r w:rsidR="001F65BC" w:rsidRPr="006C24B3">
        <w:rPr>
          <w:rFonts w:cstheme="minorHAnsi"/>
          <w:sz w:val="24"/>
          <w:szCs w:val="24"/>
        </w:rPr>
        <w:t xml:space="preserve"> These patterns of discrimination might not be immediately uncovered without appropriate information gathering , analysis and monitoring</w:t>
      </w:r>
      <w:r w:rsidR="00BD02C4">
        <w:rPr>
          <w:rFonts w:cstheme="minorHAnsi"/>
          <w:sz w:val="24"/>
          <w:szCs w:val="24"/>
        </w:rPr>
        <w:t xml:space="preserve"> (</w:t>
      </w:r>
      <w:r w:rsidR="00BD02C4" w:rsidRPr="00BD02C4">
        <w:rPr>
          <w:rFonts w:cstheme="minorHAnsi"/>
          <w:sz w:val="24"/>
          <w:szCs w:val="24"/>
        </w:rPr>
        <w:t>Priest</w:t>
      </w:r>
      <w:r w:rsidR="00BD02C4">
        <w:rPr>
          <w:rFonts w:cstheme="minorHAnsi"/>
          <w:sz w:val="24"/>
          <w:szCs w:val="24"/>
        </w:rPr>
        <w:t xml:space="preserve"> et al.,</w:t>
      </w:r>
      <w:r w:rsidR="00BD02C4" w:rsidRPr="00BD02C4">
        <w:rPr>
          <w:rFonts w:cstheme="minorHAnsi"/>
          <w:sz w:val="24"/>
          <w:szCs w:val="24"/>
        </w:rPr>
        <w:t xml:space="preserve"> 2015)</w:t>
      </w:r>
      <w:r w:rsidR="00BD02C4">
        <w:rPr>
          <w:rFonts w:cstheme="minorHAnsi"/>
          <w:sz w:val="24"/>
          <w:szCs w:val="24"/>
        </w:rPr>
        <w:t>.</w:t>
      </w:r>
    </w:p>
    <w:p w14:paraId="0EEAFD4B" w14:textId="4C519EB4" w:rsidR="003A5206" w:rsidRPr="006C24B3" w:rsidRDefault="003A5206" w:rsidP="006E7EE6">
      <w:pPr>
        <w:spacing w:line="360" w:lineRule="auto"/>
        <w:rPr>
          <w:rFonts w:cstheme="minorHAnsi"/>
          <w:sz w:val="24"/>
          <w:szCs w:val="24"/>
        </w:rPr>
      </w:pPr>
      <w:r w:rsidRPr="006C24B3">
        <w:rPr>
          <w:rFonts w:cstheme="minorHAnsi"/>
          <w:sz w:val="24"/>
          <w:szCs w:val="24"/>
        </w:rPr>
        <w:t xml:space="preserve">Dealing with </w:t>
      </w:r>
      <w:r w:rsidR="00F15F70" w:rsidRPr="006C24B3">
        <w:rPr>
          <w:rFonts w:cstheme="minorHAnsi"/>
          <w:sz w:val="24"/>
          <w:szCs w:val="24"/>
        </w:rPr>
        <w:t>racism</w:t>
      </w:r>
      <w:r w:rsidRPr="006C24B3">
        <w:rPr>
          <w:rFonts w:cstheme="minorHAnsi"/>
          <w:sz w:val="24"/>
          <w:szCs w:val="24"/>
        </w:rPr>
        <w:t xml:space="preserve"> is not just about supporting a worker who wishes to pursue their grievance through formal procedures. The root cause may lie in the actio</w:t>
      </w:r>
      <w:r w:rsidR="005A788D" w:rsidRPr="006C24B3">
        <w:rPr>
          <w:rFonts w:cstheme="minorHAnsi"/>
          <w:sz w:val="24"/>
          <w:szCs w:val="24"/>
        </w:rPr>
        <w:t>n</w:t>
      </w:r>
      <w:r w:rsidRPr="006C24B3">
        <w:rPr>
          <w:rFonts w:cstheme="minorHAnsi"/>
          <w:sz w:val="24"/>
          <w:szCs w:val="24"/>
        </w:rPr>
        <w:t>s of a</w:t>
      </w:r>
      <w:r w:rsidR="005A788D" w:rsidRPr="006C24B3">
        <w:rPr>
          <w:rFonts w:cstheme="minorHAnsi"/>
          <w:sz w:val="24"/>
          <w:szCs w:val="24"/>
        </w:rPr>
        <w:t xml:space="preserve"> </w:t>
      </w:r>
      <w:r w:rsidRPr="006C24B3">
        <w:rPr>
          <w:rFonts w:cstheme="minorHAnsi"/>
          <w:sz w:val="24"/>
          <w:szCs w:val="24"/>
        </w:rPr>
        <w:t>manager or other workers, a p</w:t>
      </w:r>
      <w:r w:rsidR="005A788D" w:rsidRPr="006C24B3">
        <w:rPr>
          <w:rFonts w:cstheme="minorHAnsi"/>
          <w:sz w:val="24"/>
          <w:szCs w:val="24"/>
        </w:rPr>
        <w:t xml:space="preserve">articular  policy or the failure to enforce an anti-racist strategy. All these issues could lead to racist behaviour nor being adequately challenged and increase the risk that Black workers will continue to experience </w:t>
      </w:r>
      <w:r w:rsidR="00837FDC" w:rsidRPr="006C24B3">
        <w:rPr>
          <w:rFonts w:cstheme="minorHAnsi"/>
          <w:sz w:val="24"/>
          <w:szCs w:val="24"/>
        </w:rPr>
        <w:t xml:space="preserve"> racism with</w:t>
      </w:r>
      <w:r w:rsidR="00D86058" w:rsidRPr="006C24B3">
        <w:rPr>
          <w:rFonts w:cstheme="minorHAnsi"/>
          <w:sz w:val="24"/>
          <w:szCs w:val="24"/>
        </w:rPr>
        <w:t>in the NHS workplace</w:t>
      </w:r>
      <w:r w:rsidR="00A02308">
        <w:rPr>
          <w:rFonts w:cstheme="minorHAnsi"/>
          <w:sz w:val="24"/>
          <w:szCs w:val="24"/>
        </w:rPr>
        <w:t xml:space="preserve"> (</w:t>
      </w:r>
      <w:r w:rsidR="00A02308">
        <w:t>Pieterse et al., 2012)</w:t>
      </w:r>
    </w:p>
    <w:p w14:paraId="493EE781" w14:textId="5FD61D99" w:rsidR="006E7EE6" w:rsidRDefault="00DE555F" w:rsidP="006E7EE6">
      <w:pPr>
        <w:spacing w:line="360" w:lineRule="auto"/>
        <w:rPr>
          <w:rFonts w:cstheme="minorHAnsi"/>
          <w:sz w:val="24"/>
          <w:szCs w:val="24"/>
        </w:rPr>
      </w:pPr>
      <w:r w:rsidRPr="006C24B3">
        <w:rPr>
          <w:rFonts w:cstheme="minorHAnsi"/>
          <w:sz w:val="24"/>
          <w:szCs w:val="24"/>
        </w:rPr>
        <w:t>Equality legislation provides trade unions with the means to hold employers to account-but the principles of equality can only become a reality in our workplace if we organise around them and place them and place them on the bargaining table.</w:t>
      </w:r>
      <w:r w:rsidR="0079476B" w:rsidRPr="006C24B3">
        <w:rPr>
          <w:rFonts w:cstheme="minorHAnsi"/>
          <w:sz w:val="24"/>
          <w:szCs w:val="24"/>
        </w:rPr>
        <w:t xml:space="preserve"> </w:t>
      </w:r>
      <w:r w:rsidRPr="006C24B3">
        <w:rPr>
          <w:rFonts w:cstheme="minorHAnsi"/>
          <w:sz w:val="24"/>
          <w:szCs w:val="24"/>
        </w:rPr>
        <w:t>By promoting this work, UNISON</w:t>
      </w:r>
      <w:r w:rsidR="0079476B" w:rsidRPr="006C24B3">
        <w:rPr>
          <w:rFonts w:cstheme="minorHAnsi"/>
          <w:sz w:val="24"/>
          <w:szCs w:val="24"/>
        </w:rPr>
        <w:t xml:space="preserve"> </w:t>
      </w:r>
      <w:r w:rsidRPr="006C24B3">
        <w:rPr>
          <w:rFonts w:cstheme="minorHAnsi"/>
          <w:sz w:val="24"/>
          <w:szCs w:val="24"/>
        </w:rPr>
        <w:t>aim to end the isolation faced</w:t>
      </w:r>
      <w:r w:rsidR="0079476B" w:rsidRPr="006C24B3">
        <w:rPr>
          <w:rFonts w:cstheme="minorHAnsi"/>
          <w:sz w:val="24"/>
          <w:szCs w:val="24"/>
        </w:rPr>
        <w:t xml:space="preserve"> </w:t>
      </w:r>
      <w:r w:rsidRPr="006C24B3">
        <w:rPr>
          <w:rFonts w:cstheme="minorHAnsi"/>
          <w:sz w:val="24"/>
          <w:szCs w:val="24"/>
        </w:rPr>
        <w:t xml:space="preserve">by Black workers and to involve all members in fighting for </w:t>
      </w:r>
      <w:r w:rsidR="006E7EE6">
        <w:rPr>
          <w:rFonts w:cstheme="minorHAnsi"/>
          <w:sz w:val="24"/>
          <w:szCs w:val="24"/>
        </w:rPr>
        <w:t xml:space="preserve">the workplace, in this case the </w:t>
      </w:r>
      <w:r w:rsidR="00BD6D2F" w:rsidRPr="006C24B3">
        <w:rPr>
          <w:rFonts w:cstheme="minorHAnsi"/>
          <w:sz w:val="24"/>
          <w:szCs w:val="24"/>
        </w:rPr>
        <w:t xml:space="preserve">NHS. </w:t>
      </w:r>
      <w:hyperlink r:id="rId11" w:history="1">
        <w:r w:rsidR="006E7EE6" w:rsidRPr="00C370CE">
          <w:rPr>
            <w:rStyle w:val="Hyperlink"/>
            <w:rFonts w:cstheme="minorHAnsi"/>
            <w:sz w:val="24"/>
            <w:szCs w:val="24"/>
          </w:rPr>
          <w:t>www.unison.org.uk</w:t>
        </w:r>
      </w:hyperlink>
    </w:p>
    <w:p w14:paraId="28F6BA8F" w14:textId="6D6C78A3" w:rsidR="00DF72AE" w:rsidRPr="006C24B3" w:rsidRDefault="006E7EE6" w:rsidP="006E7EE6">
      <w:pPr>
        <w:spacing w:line="360" w:lineRule="auto"/>
        <w:rPr>
          <w:rFonts w:cstheme="minorHAnsi"/>
          <w:sz w:val="24"/>
          <w:szCs w:val="24"/>
        </w:rPr>
      </w:pPr>
      <w:r>
        <w:rPr>
          <w:rFonts w:cstheme="minorHAnsi"/>
          <w:sz w:val="24"/>
          <w:szCs w:val="24"/>
        </w:rPr>
        <w:t xml:space="preserve">One of the solutions to racism in the NHS was announced by the </w:t>
      </w:r>
      <w:r w:rsidR="00420181" w:rsidRPr="006C24B3">
        <w:rPr>
          <w:rFonts w:cstheme="minorHAnsi"/>
          <w:sz w:val="24"/>
          <w:szCs w:val="24"/>
        </w:rPr>
        <w:t>NHS Equality and Diversity Council on 31 July 2014</w:t>
      </w:r>
      <w:r>
        <w:rPr>
          <w:rFonts w:cstheme="minorHAnsi"/>
          <w:sz w:val="24"/>
          <w:szCs w:val="24"/>
        </w:rPr>
        <w:t xml:space="preserve"> </w:t>
      </w:r>
      <w:r w:rsidR="00420181" w:rsidRPr="006C24B3">
        <w:rPr>
          <w:rFonts w:cstheme="minorHAnsi"/>
          <w:sz w:val="24"/>
          <w:szCs w:val="24"/>
        </w:rPr>
        <w:t>to ensure employees from black and ethnic minority [BME]</w:t>
      </w:r>
      <w:r>
        <w:rPr>
          <w:rFonts w:cstheme="minorHAnsi"/>
          <w:sz w:val="24"/>
          <w:szCs w:val="24"/>
        </w:rPr>
        <w:t xml:space="preserve"> </w:t>
      </w:r>
      <w:r w:rsidR="00420181" w:rsidRPr="006C24B3">
        <w:rPr>
          <w:rFonts w:cstheme="minorHAnsi"/>
          <w:sz w:val="24"/>
          <w:szCs w:val="24"/>
        </w:rPr>
        <w:t>backgrounds have equal access to career opportunities and fair treatment in the workplace.</w:t>
      </w:r>
      <w:r w:rsidR="00BD02C4">
        <w:rPr>
          <w:rFonts w:cstheme="minorHAnsi"/>
          <w:sz w:val="24"/>
          <w:szCs w:val="24"/>
        </w:rPr>
        <w:t xml:space="preserve"> </w:t>
      </w:r>
      <w:r w:rsidR="00DF72AE" w:rsidRPr="006C24B3">
        <w:rPr>
          <w:rFonts w:cstheme="minorHAnsi"/>
          <w:sz w:val="24"/>
          <w:szCs w:val="24"/>
        </w:rPr>
        <w:t>The  move follows recent reports which have highlighted disparities in the number of BME people in Senior leadership positions across the NHS, as well as lower levels of wellbeing amongst the BME population.</w:t>
      </w:r>
      <w:r w:rsidR="0071456F" w:rsidRPr="006C24B3">
        <w:rPr>
          <w:rFonts w:cstheme="minorHAnsi"/>
          <w:sz w:val="24"/>
          <w:szCs w:val="24"/>
        </w:rPr>
        <w:t xml:space="preserve"> The Equality and Diversity measures  pledge  by the council to be implemented across the NHS, in April 2015.</w:t>
      </w:r>
      <w:r>
        <w:rPr>
          <w:rFonts w:cstheme="minorHAnsi"/>
          <w:sz w:val="24"/>
          <w:szCs w:val="24"/>
        </w:rPr>
        <w:t xml:space="preserve"> </w:t>
      </w:r>
    </w:p>
    <w:p w14:paraId="1C5FC15D" w14:textId="4BDEF4BE" w:rsidR="00DF72AE" w:rsidRPr="006C24B3" w:rsidRDefault="00017EE9" w:rsidP="006E7EE6">
      <w:pPr>
        <w:spacing w:line="360" w:lineRule="auto"/>
        <w:rPr>
          <w:rFonts w:cstheme="minorHAnsi"/>
          <w:sz w:val="24"/>
          <w:szCs w:val="24"/>
        </w:rPr>
      </w:pPr>
      <w:r w:rsidRPr="006C24B3">
        <w:rPr>
          <w:rFonts w:cstheme="minorHAnsi"/>
          <w:sz w:val="24"/>
          <w:szCs w:val="24"/>
        </w:rPr>
        <w:t>The Chief</w:t>
      </w:r>
      <w:r w:rsidR="00806867" w:rsidRPr="006C24B3">
        <w:rPr>
          <w:rFonts w:cstheme="minorHAnsi"/>
          <w:sz w:val="24"/>
          <w:szCs w:val="24"/>
        </w:rPr>
        <w:t xml:space="preserve"> </w:t>
      </w:r>
      <w:r w:rsidRPr="006C24B3">
        <w:rPr>
          <w:rFonts w:cstheme="minorHAnsi"/>
          <w:sz w:val="24"/>
          <w:szCs w:val="24"/>
        </w:rPr>
        <w:t xml:space="preserve"> Executive and </w:t>
      </w:r>
      <w:r w:rsidR="00806867" w:rsidRPr="006C24B3">
        <w:rPr>
          <w:rFonts w:cstheme="minorHAnsi"/>
          <w:sz w:val="24"/>
          <w:szCs w:val="24"/>
        </w:rPr>
        <w:t>C</w:t>
      </w:r>
      <w:r w:rsidRPr="006C24B3">
        <w:rPr>
          <w:rFonts w:cstheme="minorHAnsi"/>
          <w:sz w:val="24"/>
          <w:szCs w:val="24"/>
        </w:rPr>
        <w:t>hair of the NHS</w:t>
      </w:r>
      <w:r w:rsidR="008A76D8" w:rsidRPr="006C24B3">
        <w:rPr>
          <w:rFonts w:cstheme="minorHAnsi"/>
          <w:sz w:val="24"/>
          <w:szCs w:val="24"/>
        </w:rPr>
        <w:t xml:space="preserve"> EDC, and NHS</w:t>
      </w:r>
      <w:r w:rsidRPr="006C24B3">
        <w:rPr>
          <w:rFonts w:cstheme="minorHAnsi"/>
          <w:sz w:val="24"/>
          <w:szCs w:val="24"/>
        </w:rPr>
        <w:t xml:space="preserve"> England’s-Simon Stevens</w:t>
      </w:r>
      <w:r w:rsidR="00806867" w:rsidRPr="006C24B3">
        <w:rPr>
          <w:rFonts w:cstheme="minorHAnsi"/>
          <w:sz w:val="24"/>
          <w:szCs w:val="24"/>
        </w:rPr>
        <w:t>-</w:t>
      </w:r>
      <w:r w:rsidRPr="006C24B3">
        <w:rPr>
          <w:rFonts w:cstheme="minorHAnsi"/>
          <w:sz w:val="24"/>
          <w:szCs w:val="24"/>
        </w:rPr>
        <w:t xml:space="preserve"> said : “We want an NHS’</w:t>
      </w:r>
      <w:r w:rsidR="00806867" w:rsidRPr="006C24B3">
        <w:rPr>
          <w:rFonts w:cstheme="minorHAnsi"/>
          <w:sz w:val="24"/>
          <w:szCs w:val="24"/>
        </w:rPr>
        <w:t xml:space="preserve"> </w:t>
      </w:r>
      <w:r w:rsidRPr="006C24B3">
        <w:rPr>
          <w:rFonts w:cstheme="minorHAnsi"/>
          <w:sz w:val="24"/>
          <w:szCs w:val="24"/>
        </w:rPr>
        <w:t xml:space="preserve">of the people, by the people, for the people’. That’s because care is far </w:t>
      </w:r>
      <w:r w:rsidRPr="006C24B3">
        <w:rPr>
          <w:rFonts w:cstheme="minorHAnsi"/>
          <w:sz w:val="24"/>
          <w:szCs w:val="24"/>
        </w:rPr>
        <w:lastRenderedPageBreak/>
        <w:t xml:space="preserve">more likely to meet the needs of all the </w:t>
      </w:r>
      <w:r w:rsidR="006E7EE6" w:rsidRPr="006C24B3">
        <w:rPr>
          <w:rFonts w:cstheme="minorHAnsi"/>
          <w:sz w:val="24"/>
          <w:szCs w:val="24"/>
        </w:rPr>
        <w:t>patients,</w:t>
      </w:r>
      <w:r w:rsidRPr="006C24B3">
        <w:rPr>
          <w:rFonts w:cstheme="minorHAnsi"/>
          <w:sz w:val="24"/>
          <w:szCs w:val="24"/>
        </w:rPr>
        <w:t xml:space="preserve"> we </w:t>
      </w:r>
      <w:r w:rsidR="006E7EE6">
        <w:rPr>
          <w:rFonts w:cstheme="minorHAnsi"/>
          <w:sz w:val="24"/>
          <w:szCs w:val="24"/>
        </w:rPr>
        <w:t>a</w:t>
      </w:r>
      <w:r w:rsidRPr="006C24B3">
        <w:rPr>
          <w:rFonts w:cstheme="minorHAnsi"/>
          <w:sz w:val="24"/>
          <w:szCs w:val="24"/>
        </w:rPr>
        <w:t>re here to serve when NHS leadership is dr</w:t>
      </w:r>
      <w:r w:rsidR="00806867" w:rsidRPr="006C24B3">
        <w:rPr>
          <w:rFonts w:cstheme="minorHAnsi"/>
          <w:sz w:val="24"/>
          <w:szCs w:val="24"/>
        </w:rPr>
        <w:t>aw from diverse communities across the country, and when all our frontline staff are themselves free from discrimination.”</w:t>
      </w:r>
    </w:p>
    <w:p w14:paraId="135CBEAE" w14:textId="2C7494F5" w:rsidR="0010114A" w:rsidRDefault="00974EF0" w:rsidP="005A75E4">
      <w:pPr>
        <w:spacing w:line="360" w:lineRule="auto"/>
        <w:rPr>
          <w:rStyle w:val="Hyperlink"/>
          <w:rFonts w:cstheme="minorHAnsi"/>
          <w:sz w:val="24"/>
          <w:szCs w:val="24"/>
        </w:rPr>
      </w:pPr>
      <w:r w:rsidRPr="006C24B3">
        <w:rPr>
          <w:rFonts w:cstheme="minorHAnsi"/>
          <w:sz w:val="24"/>
          <w:szCs w:val="24"/>
        </w:rPr>
        <w:t>The EDC is committed to promote equality for all, ensuring no one is left behind, and will ensure that patient, service user and carer perspectives are central to its work. It also plans to advance equality for other groups protected by the Equality Act.</w:t>
      </w:r>
      <w:r w:rsidR="006E7EE6">
        <w:rPr>
          <w:rFonts w:cstheme="minorHAnsi"/>
          <w:sz w:val="24"/>
          <w:szCs w:val="24"/>
        </w:rPr>
        <w:t xml:space="preserve"> </w:t>
      </w:r>
      <w:r w:rsidR="008D7502" w:rsidRPr="006C24B3">
        <w:rPr>
          <w:rFonts w:cstheme="minorHAnsi"/>
          <w:sz w:val="24"/>
          <w:szCs w:val="24"/>
        </w:rPr>
        <w:t xml:space="preserve">However, it is all about </w:t>
      </w:r>
      <w:r w:rsidR="005A75E4">
        <w:rPr>
          <w:rFonts w:cstheme="minorHAnsi"/>
          <w:sz w:val="24"/>
          <w:szCs w:val="24"/>
        </w:rPr>
        <w:t>the</w:t>
      </w:r>
      <w:r w:rsidR="008D7502" w:rsidRPr="006C24B3">
        <w:rPr>
          <w:rFonts w:cstheme="minorHAnsi"/>
          <w:sz w:val="24"/>
          <w:szCs w:val="24"/>
        </w:rPr>
        <w:t xml:space="preserve"> values, culture and leadership, hopping the that the Council for quality Control[CQC],</w:t>
      </w:r>
      <w:r w:rsidR="005A75E4">
        <w:rPr>
          <w:rFonts w:cstheme="minorHAnsi"/>
          <w:sz w:val="24"/>
          <w:szCs w:val="24"/>
        </w:rPr>
        <w:t xml:space="preserve"> m</w:t>
      </w:r>
      <w:r w:rsidR="008D7502" w:rsidRPr="006C24B3">
        <w:rPr>
          <w:rFonts w:cstheme="minorHAnsi"/>
          <w:sz w:val="24"/>
          <w:szCs w:val="24"/>
        </w:rPr>
        <w:t>onitor, NHS Englan</w:t>
      </w:r>
      <w:r w:rsidR="00B40888" w:rsidRPr="006C24B3">
        <w:rPr>
          <w:rFonts w:cstheme="minorHAnsi"/>
          <w:sz w:val="24"/>
          <w:szCs w:val="24"/>
        </w:rPr>
        <w:t>d</w:t>
      </w:r>
      <w:r w:rsidR="008D7502" w:rsidRPr="006C24B3">
        <w:rPr>
          <w:rFonts w:cstheme="minorHAnsi"/>
          <w:sz w:val="24"/>
          <w:szCs w:val="24"/>
        </w:rPr>
        <w:t>,</w:t>
      </w:r>
      <w:r w:rsidR="00B40888" w:rsidRPr="006C24B3">
        <w:rPr>
          <w:rFonts w:cstheme="minorHAnsi"/>
          <w:sz w:val="24"/>
          <w:szCs w:val="24"/>
        </w:rPr>
        <w:t xml:space="preserve"> </w:t>
      </w:r>
      <w:r w:rsidR="008D7502" w:rsidRPr="006C24B3">
        <w:rPr>
          <w:rFonts w:cstheme="minorHAnsi"/>
          <w:sz w:val="24"/>
          <w:szCs w:val="24"/>
        </w:rPr>
        <w:t>NHS</w:t>
      </w:r>
      <w:r w:rsidR="00B40888" w:rsidRPr="006C24B3">
        <w:rPr>
          <w:rFonts w:cstheme="minorHAnsi"/>
          <w:sz w:val="24"/>
          <w:szCs w:val="24"/>
        </w:rPr>
        <w:t xml:space="preserve"> </w:t>
      </w:r>
      <w:r w:rsidR="008D7502" w:rsidRPr="006C24B3">
        <w:rPr>
          <w:rFonts w:cstheme="minorHAnsi"/>
          <w:sz w:val="24"/>
          <w:szCs w:val="24"/>
        </w:rPr>
        <w:t>Confederation</w:t>
      </w:r>
      <w:r w:rsidR="00B40888" w:rsidRPr="006C24B3">
        <w:rPr>
          <w:rFonts w:cstheme="minorHAnsi"/>
          <w:sz w:val="24"/>
          <w:szCs w:val="24"/>
        </w:rPr>
        <w:t>, NHS Leadership Academy, NHS employers and every other NHS Institutions will lead by examples and lead from the front to make sure that they address BME inequality in their own Institutions and top leadership position.</w:t>
      </w:r>
      <w:r w:rsidR="00DF6F9A" w:rsidRPr="006C24B3">
        <w:rPr>
          <w:rFonts w:cstheme="minorHAnsi"/>
          <w:sz w:val="24"/>
          <w:szCs w:val="24"/>
        </w:rPr>
        <w:t xml:space="preserve"> Equality </w:t>
      </w:r>
      <w:r w:rsidR="00E5414B">
        <w:rPr>
          <w:rFonts w:cstheme="minorHAnsi"/>
          <w:sz w:val="24"/>
          <w:szCs w:val="24"/>
        </w:rPr>
        <w:t>and</w:t>
      </w:r>
      <w:r w:rsidR="00DF6F9A" w:rsidRPr="006C24B3">
        <w:rPr>
          <w:rFonts w:cstheme="minorHAnsi"/>
          <w:sz w:val="24"/>
          <w:szCs w:val="24"/>
        </w:rPr>
        <w:t xml:space="preserve"> diversity</w:t>
      </w:r>
      <w:r w:rsidR="005A75E4">
        <w:rPr>
          <w:rFonts w:cstheme="minorHAnsi"/>
          <w:sz w:val="24"/>
          <w:szCs w:val="24"/>
        </w:rPr>
        <w:t xml:space="preserve"> and </w:t>
      </w:r>
      <w:r w:rsidR="00DF6F9A" w:rsidRPr="006C24B3">
        <w:rPr>
          <w:rFonts w:cstheme="minorHAnsi"/>
          <w:sz w:val="24"/>
          <w:szCs w:val="24"/>
        </w:rPr>
        <w:t>Workforce</w:t>
      </w:r>
      <w:r w:rsidR="00BD02C4">
        <w:rPr>
          <w:rFonts w:cstheme="minorHAnsi"/>
          <w:sz w:val="24"/>
          <w:szCs w:val="24"/>
        </w:rPr>
        <w:t xml:space="preserve"> (NHS, 2017)</w:t>
      </w:r>
      <w:r w:rsidR="005A75E4">
        <w:rPr>
          <w:rFonts w:cstheme="minorHAnsi"/>
          <w:sz w:val="24"/>
          <w:szCs w:val="24"/>
        </w:rPr>
        <w:t xml:space="preserve"> </w:t>
      </w:r>
      <w:hyperlink r:id="rId12" w:history="1">
        <w:r w:rsidR="005A75E4" w:rsidRPr="00C370CE">
          <w:rPr>
            <w:rStyle w:val="Hyperlink"/>
            <w:rFonts w:cstheme="minorHAnsi"/>
            <w:sz w:val="24"/>
            <w:szCs w:val="24"/>
          </w:rPr>
          <w:t>england.nhs.uk/news</w:t>
        </w:r>
      </w:hyperlink>
    </w:p>
    <w:p w14:paraId="0F835512" w14:textId="77777777" w:rsidR="002746D9" w:rsidRPr="002746D9" w:rsidRDefault="002746D9" w:rsidP="005A75E4">
      <w:pPr>
        <w:spacing w:line="360" w:lineRule="auto"/>
        <w:rPr>
          <w:rStyle w:val="Hyperlink"/>
          <w:rFonts w:cstheme="minorHAnsi"/>
          <w:sz w:val="24"/>
          <w:szCs w:val="24"/>
        </w:rPr>
      </w:pPr>
    </w:p>
    <w:p w14:paraId="009C1520" w14:textId="04FB0F06" w:rsidR="0010114A" w:rsidRPr="002746D9" w:rsidRDefault="002D4CE6" w:rsidP="002746D9">
      <w:pPr>
        <w:rPr>
          <w:sz w:val="28"/>
        </w:rPr>
      </w:pPr>
      <w:bookmarkStart w:id="12" w:name="_Toc18440143"/>
      <w:r w:rsidRPr="002746D9">
        <w:rPr>
          <w:sz w:val="28"/>
        </w:rPr>
        <w:t>9</w:t>
      </w:r>
      <w:r w:rsidR="00685BB0" w:rsidRPr="002746D9">
        <w:rPr>
          <w:sz w:val="28"/>
        </w:rPr>
        <w:t xml:space="preserve">.   </w:t>
      </w:r>
      <w:r w:rsidR="0010114A" w:rsidRPr="002746D9">
        <w:rPr>
          <w:sz w:val="28"/>
          <w:u w:val="single"/>
        </w:rPr>
        <w:t xml:space="preserve">IMPLEMENTATION  </w:t>
      </w:r>
      <w:r w:rsidR="00685BB0" w:rsidRPr="002746D9">
        <w:rPr>
          <w:sz w:val="28"/>
          <w:u w:val="single"/>
        </w:rPr>
        <w:t xml:space="preserve">OF PROPOSED </w:t>
      </w:r>
      <w:r w:rsidR="0010114A" w:rsidRPr="002746D9">
        <w:rPr>
          <w:sz w:val="28"/>
          <w:u w:val="single"/>
        </w:rPr>
        <w:t>SOLUTION</w:t>
      </w:r>
      <w:bookmarkEnd w:id="12"/>
      <w:r w:rsidR="0010114A" w:rsidRPr="002746D9">
        <w:rPr>
          <w:sz w:val="28"/>
        </w:rPr>
        <w:t xml:space="preserve"> </w:t>
      </w:r>
    </w:p>
    <w:p w14:paraId="6AB7F297" w14:textId="3B6B268B" w:rsidR="0010114A" w:rsidRPr="0010114A" w:rsidRDefault="0010114A" w:rsidP="0010114A">
      <w:pPr>
        <w:spacing w:line="360" w:lineRule="auto"/>
        <w:rPr>
          <w:rFonts w:cstheme="minorHAnsi"/>
          <w:sz w:val="24"/>
          <w:szCs w:val="24"/>
        </w:rPr>
      </w:pPr>
      <w:r w:rsidRPr="0010114A">
        <w:rPr>
          <w:rFonts w:cstheme="minorHAnsi"/>
          <w:sz w:val="24"/>
          <w:szCs w:val="24"/>
        </w:rPr>
        <w:t xml:space="preserve">Despite legislation and procedure to address racism at NHS workplace, the organisation </w:t>
      </w:r>
      <w:r w:rsidR="00685BB0" w:rsidRPr="0010114A">
        <w:rPr>
          <w:rFonts w:cstheme="minorHAnsi"/>
          <w:sz w:val="24"/>
          <w:szCs w:val="24"/>
        </w:rPr>
        <w:t>is</w:t>
      </w:r>
      <w:r w:rsidRPr="0010114A">
        <w:rPr>
          <w:rFonts w:cstheme="minorHAnsi"/>
          <w:sz w:val="24"/>
          <w:szCs w:val="24"/>
        </w:rPr>
        <w:t xml:space="preserve"> still very slow in introducing and supporting  the polices for race equality. Suits course to legal action not for a lack of policy against  the racism at NHS workplace but because of not Implementation  of the Policies  against it.</w:t>
      </w:r>
      <w:r w:rsidR="00685BB0">
        <w:rPr>
          <w:rFonts w:cstheme="minorHAnsi"/>
          <w:sz w:val="24"/>
          <w:szCs w:val="24"/>
        </w:rPr>
        <w:t xml:space="preserve"> </w:t>
      </w:r>
      <w:r w:rsidRPr="0010114A">
        <w:rPr>
          <w:rFonts w:cstheme="minorHAnsi"/>
          <w:sz w:val="24"/>
          <w:szCs w:val="24"/>
        </w:rPr>
        <w:t xml:space="preserve">Proper implementation of the policies  against racism in NHS workplace depends on the degree to which upper management understands the policies </w:t>
      </w:r>
      <w:r w:rsidR="00685BB0">
        <w:rPr>
          <w:rFonts w:cstheme="minorHAnsi"/>
          <w:sz w:val="24"/>
          <w:szCs w:val="24"/>
        </w:rPr>
        <w:t>(</w:t>
      </w:r>
      <w:r w:rsidR="00685BB0" w:rsidRPr="0010114A">
        <w:rPr>
          <w:rFonts w:cstheme="minorHAnsi"/>
          <w:sz w:val="24"/>
          <w:szCs w:val="24"/>
        </w:rPr>
        <w:t>Mistry and Javed</w:t>
      </w:r>
      <w:r w:rsidR="00685BB0">
        <w:rPr>
          <w:rFonts w:cstheme="minorHAnsi"/>
          <w:sz w:val="24"/>
          <w:szCs w:val="24"/>
        </w:rPr>
        <w:t>, 2009).</w:t>
      </w:r>
    </w:p>
    <w:p w14:paraId="2DE27914" w14:textId="77777777" w:rsidR="0010114A" w:rsidRPr="0010114A" w:rsidRDefault="0010114A" w:rsidP="0010114A">
      <w:pPr>
        <w:spacing w:line="360" w:lineRule="auto"/>
        <w:rPr>
          <w:rFonts w:cstheme="minorHAnsi"/>
          <w:sz w:val="24"/>
          <w:szCs w:val="24"/>
        </w:rPr>
      </w:pPr>
      <w:r w:rsidRPr="0010114A">
        <w:rPr>
          <w:rFonts w:cstheme="minorHAnsi"/>
          <w:sz w:val="24"/>
          <w:szCs w:val="24"/>
        </w:rPr>
        <w:t>The implementation of the solutions to racism in NHS workplace through :</w:t>
      </w:r>
    </w:p>
    <w:p w14:paraId="644BAF28" w14:textId="45A12F71" w:rsidR="0010114A" w:rsidRPr="00685BB0" w:rsidRDefault="00685BB0" w:rsidP="00685BB0">
      <w:pPr>
        <w:pStyle w:val="ListParagraph"/>
        <w:numPr>
          <w:ilvl w:val="0"/>
          <w:numId w:val="10"/>
        </w:numPr>
        <w:spacing w:line="360" w:lineRule="auto"/>
        <w:rPr>
          <w:rFonts w:cstheme="minorHAnsi"/>
          <w:sz w:val="24"/>
          <w:szCs w:val="24"/>
        </w:rPr>
      </w:pPr>
      <w:r w:rsidRPr="00685BB0">
        <w:rPr>
          <w:rFonts w:cstheme="minorHAnsi"/>
          <w:sz w:val="24"/>
          <w:szCs w:val="24"/>
        </w:rPr>
        <w:t xml:space="preserve">Structure support </w:t>
      </w:r>
      <w:r>
        <w:rPr>
          <w:rFonts w:cstheme="minorHAnsi"/>
          <w:sz w:val="24"/>
          <w:szCs w:val="24"/>
        </w:rPr>
        <w:t>which</w:t>
      </w:r>
      <w:r w:rsidRPr="00685BB0">
        <w:rPr>
          <w:rFonts w:cstheme="minorHAnsi"/>
          <w:sz w:val="24"/>
          <w:szCs w:val="24"/>
        </w:rPr>
        <w:t xml:space="preserve"> must be visibly supported by senior management.</w:t>
      </w:r>
    </w:p>
    <w:p w14:paraId="468B88E4" w14:textId="300F33F4" w:rsidR="0010114A" w:rsidRPr="00685BB0" w:rsidRDefault="00685BB0" w:rsidP="00685BB0">
      <w:pPr>
        <w:pStyle w:val="ListParagraph"/>
        <w:numPr>
          <w:ilvl w:val="0"/>
          <w:numId w:val="10"/>
        </w:numPr>
        <w:spacing w:line="360" w:lineRule="auto"/>
        <w:rPr>
          <w:rFonts w:cstheme="minorHAnsi"/>
          <w:sz w:val="24"/>
          <w:szCs w:val="24"/>
        </w:rPr>
      </w:pPr>
      <w:r w:rsidRPr="00685BB0">
        <w:rPr>
          <w:rFonts w:cstheme="minorHAnsi"/>
          <w:sz w:val="24"/>
          <w:szCs w:val="24"/>
        </w:rPr>
        <w:t>Training and education</w:t>
      </w:r>
      <w:r>
        <w:rPr>
          <w:rFonts w:cstheme="minorHAnsi"/>
          <w:sz w:val="24"/>
          <w:szCs w:val="24"/>
        </w:rPr>
        <w:t xml:space="preserve"> to </w:t>
      </w:r>
      <w:r w:rsidRPr="00685BB0">
        <w:rPr>
          <w:rFonts w:cstheme="minorHAnsi"/>
          <w:sz w:val="24"/>
          <w:szCs w:val="24"/>
        </w:rPr>
        <w:t xml:space="preserve">educate the people about the consequences and implementation of policies against racism in </w:t>
      </w:r>
      <w:r>
        <w:rPr>
          <w:rFonts w:cstheme="minorHAnsi"/>
          <w:sz w:val="24"/>
          <w:szCs w:val="24"/>
        </w:rPr>
        <w:t>the</w:t>
      </w:r>
      <w:r w:rsidRPr="00685BB0">
        <w:rPr>
          <w:rFonts w:cstheme="minorHAnsi"/>
          <w:sz w:val="24"/>
          <w:szCs w:val="24"/>
        </w:rPr>
        <w:t xml:space="preserve"> workplace.</w:t>
      </w:r>
    </w:p>
    <w:p w14:paraId="5AAE6699" w14:textId="77777777" w:rsidR="00685BB0" w:rsidRDefault="00685BB0" w:rsidP="0010114A">
      <w:pPr>
        <w:pStyle w:val="ListParagraph"/>
        <w:numPr>
          <w:ilvl w:val="0"/>
          <w:numId w:val="10"/>
        </w:numPr>
        <w:spacing w:line="360" w:lineRule="auto"/>
        <w:rPr>
          <w:rFonts w:cstheme="minorHAnsi"/>
          <w:sz w:val="24"/>
          <w:szCs w:val="24"/>
        </w:rPr>
      </w:pPr>
      <w:r>
        <w:rPr>
          <w:rFonts w:cstheme="minorHAnsi"/>
          <w:sz w:val="24"/>
          <w:szCs w:val="24"/>
        </w:rPr>
        <w:t xml:space="preserve">Improved communication and </w:t>
      </w:r>
      <w:r w:rsidRPr="00685BB0">
        <w:rPr>
          <w:rFonts w:cstheme="minorHAnsi"/>
          <w:sz w:val="24"/>
          <w:szCs w:val="24"/>
        </w:rPr>
        <w:t xml:space="preserve">constructive interracial contact through seminal/workshops to decrease bias, enhance </w:t>
      </w:r>
      <w:r w:rsidR="0010114A" w:rsidRPr="00685BB0">
        <w:rPr>
          <w:rFonts w:cstheme="minorHAnsi"/>
          <w:sz w:val="24"/>
          <w:szCs w:val="24"/>
        </w:rPr>
        <w:t>group cohesion, and increase productivity.</w:t>
      </w:r>
    </w:p>
    <w:p w14:paraId="613F5293" w14:textId="77777777" w:rsidR="00685BB0" w:rsidRDefault="0010114A" w:rsidP="00685BB0">
      <w:pPr>
        <w:pStyle w:val="ListParagraph"/>
        <w:numPr>
          <w:ilvl w:val="0"/>
          <w:numId w:val="10"/>
        </w:numPr>
        <w:spacing w:line="360" w:lineRule="auto"/>
        <w:rPr>
          <w:rFonts w:cstheme="minorHAnsi"/>
          <w:sz w:val="24"/>
          <w:szCs w:val="24"/>
        </w:rPr>
      </w:pPr>
      <w:r w:rsidRPr="00685BB0">
        <w:rPr>
          <w:rFonts w:cstheme="minorHAnsi"/>
          <w:sz w:val="24"/>
          <w:szCs w:val="24"/>
        </w:rPr>
        <w:t xml:space="preserve"> </w:t>
      </w:r>
      <w:r w:rsidR="00685BB0">
        <w:rPr>
          <w:rFonts w:cstheme="minorHAnsi"/>
          <w:sz w:val="24"/>
          <w:szCs w:val="24"/>
        </w:rPr>
        <w:t>P</w:t>
      </w:r>
      <w:r w:rsidR="00685BB0" w:rsidRPr="00685BB0">
        <w:rPr>
          <w:rFonts w:cstheme="minorHAnsi"/>
          <w:sz w:val="24"/>
          <w:szCs w:val="24"/>
        </w:rPr>
        <w:t>erson</w:t>
      </w:r>
      <w:r w:rsidR="00685BB0">
        <w:rPr>
          <w:rFonts w:cstheme="minorHAnsi"/>
          <w:sz w:val="24"/>
          <w:szCs w:val="24"/>
        </w:rPr>
        <w:t>al</w:t>
      </w:r>
      <w:r w:rsidR="00685BB0" w:rsidRPr="00685BB0">
        <w:rPr>
          <w:rFonts w:cstheme="minorHAnsi"/>
          <w:sz w:val="24"/>
          <w:szCs w:val="24"/>
        </w:rPr>
        <w:t xml:space="preserve"> commitment</w:t>
      </w:r>
      <w:r w:rsidR="00685BB0">
        <w:rPr>
          <w:rFonts w:cstheme="minorHAnsi"/>
          <w:sz w:val="24"/>
          <w:szCs w:val="24"/>
        </w:rPr>
        <w:t xml:space="preserve"> by </w:t>
      </w:r>
      <w:r w:rsidRPr="00685BB0">
        <w:rPr>
          <w:rFonts w:cstheme="minorHAnsi"/>
          <w:sz w:val="24"/>
          <w:szCs w:val="24"/>
        </w:rPr>
        <w:t>Individual staff must be to recognise and fight racism in NHS workplace.</w:t>
      </w:r>
      <w:r w:rsidR="00685BB0">
        <w:rPr>
          <w:rFonts w:cstheme="minorHAnsi"/>
          <w:sz w:val="24"/>
          <w:szCs w:val="24"/>
        </w:rPr>
        <w:t xml:space="preserve"> </w:t>
      </w:r>
      <w:r w:rsidRPr="00685BB0">
        <w:rPr>
          <w:rFonts w:cstheme="minorHAnsi"/>
          <w:sz w:val="24"/>
          <w:szCs w:val="24"/>
        </w:rPr>
        <w:t xml:space="preserve">However, Education is the most important part of the solutions to </w:t>
      </w:r>
      <w:r w:rsidRPr="00685BB0">
        <w:rPr>
          <w:rFonts w:cstheme="minorHAnsi"/>
          <w:sz w:val="24"/>
          <w:szCs w:val="24"/>
        </w:rPr>
        <w:lastRenderedPageBreak/>
        <w:t>racism in NHS workplace, Seminal/workshops and incorporation  racism into Undergraduate  and post graduate curriculum</w:t>
      </w:r>
    </w:p>
    <w:p w14:paraId="048382FC" w14:textId="0E7BEA0C" w:rsidR="0010114A" w:rsidRDefault="00711DB4" w:rsidP="002746D9">
      <w:pPr>
        <w:pStyle w:val="ListParagraph"/>
        <w:spacing w:line="360" w:lineRule="auto"/>
        <w:ind w:left="780"/>
        <w:rPr>
          <w:rFonts w:cstheme="minorHAnsi"/>
          <w:sz w:val="24"/>
          <w:szCs w:val="24"/>
        </w:rPr>
      </w:pPr>
      <w:hyperlink r:id="rId13" w:history="1">
        <w:r w:rsidR="00685BB0" w:rsidRPr="00437B05">
          <w:rPr>
            <w:rStyle w:val="Hyperlink"/>
            <w:rFonts w:cstheme="minorHAnsi"/>
            <w:sz w:val="24"/>
            <w:szCs w:val="24"/>
          </w:rPr>
          <w:t>www.britishjournalofmedicalpractitionersorg.[BJMP]2009</w:t>
        </w:r>
      </w:hyperlink>
      <w:r w:rsidR="00685BB0" w:rsidRPr="00685BB0">
        <w:rPr>
          <w:rFonts w:cstheme="minorHAnsi"/>
          <w:sz w:val="24"/>
          <w:szCs w:val="24"/>
        </w:rPr>
        <w:t xml:space="preserve"> </w:t>
      </w:r>
    </w:p>
    <w:p w14:paraId="42CE91DF" w14:textId="77777777" w:rsidR="002746D9" w:rsidRPr="0010114A" w:rsidRDefault="002746D9" w:rsidP="002746D9">
      <w:pPr>
        <w:pStyle w:val="ListParagraph"/>
        <w:spacing w:line="360" w:lineRule="auto"/>
        <w:ind w:left="780"/>
        <w:rPr>
          <w:rFonts w:cstheme="minorHAnsi"/>
          <w:sz w:val="24"/>
          <w:szCs w:val="24"/>
        </w:rPr>
      </w:pPr>
    </w:p>
    <w:p w14:paraId="09C19FF0" w14:textId="54D5C138" w:rsidR="00685BB0" w:rsidRPr="002746D9" w:rsidRDefault="002D4CE6" w:rsidP="002746D9">
      <w:pPr>
        <w:rPr>
          <w:sz w:val="32"/>
          <w:u w:val="single"/>
        </w:rPr>
      </w:pPr>
      <w:bookmarkStart w:id="13" w:name="_Toc18440144"/>
      <w:r w:rsidRPr="002746D9">
        <w:rPr>
          <w:sz w:val="28"/>
        </w:rPr>
        <w:t>10</w:t>
      </w:r>
      <w:r w:rsidR="00685BB0" w:rsidRPr="002746D9">
        <w:rPr>
          <w:sz w:val="28"/>
        </w:rPr>
        <w:t xml:space="preserve">.   </w:t>
      </w:r>
      <w:r w:rsidR="0010114A" w:rsidRPr="002746D9">
        <w:rPr>
          <w:sz w:val="28"/>
          <w:u w:val="single"/>
        </w:rPr>
        <w:t>COMMINICATION PLAN FOR STAKEHOLDERS</w:t>
      </w:r>
      <w:bookmarkEnd w:id="13"/>
      <w:r w:rsidR="0010114A" w:rsidRPr="002746D9">
        <w:rPr>
          <w:sz w:val="28"/>
          <w:u w:val="single"/>
        </w:rPr>
        <w:t xml:space="preserve"> </w:t>
      </w:r>
    </w:p>
    <w:p w14:paraId="056348D7" w14:textId="77777777" w:rsidR="00685BB0" w:rsidRDefault="0010114A" w:rsidP="00685BB0">
      <w:pPr>
        <w:spacing w:line="360" w:lineRule="auto"/>
        <w:rPr>
          <w:rFonts w:cstheme="minorHAnsi"/>
          <w:sz w:val="24"/>
          <w:szCs w:val="24"/>
        </w:rPr>
      </w:pPr>
      <w:r w:rsidRPr="0010114A">
        <w:rPr>
          <w:rFonts w:cstheme="minorHAnsi"/>
          <w:sz w:val="24"/>
          <w:szCs w:val="24"/>
        </w:rPr>
        <w:t xml:space="preserve"> Its vital to  develop excellent and communication  plan to disseminate necessary information on any policies that are valuable to eradicate  racism in NHS workplace. Various communication methods can be </w:t>
      </w:r>
      <w:r w:rsidR="00685BB0" w:rsidRPr="0010114A">
        <w:rPr>
          <w:rFonts w:cstheme="minorHAnsi"/>
          <w:sz w:val="24"/>
          <w:szCs w:val="24"/>
        </w:rPr>
        <w:t>used</w:t>
      </w:r>
      <w:r w:rsidRPr="0010114A">
        <w:rPr>
          <w:rFonts w:cstheme="minorHAnsi"/>
          <w:sz w:val="24"/>
          <w:szCs w:val="24"/>
        </w:rPr>
        <w:t xml:space="preserve"> to pass information to the stakeholders, these </w:t>
      </w:r>
      <w:r w:rsidR="00685BB0">
        <w:rPr>
          <w:rFonts w:cstheme="minorHAnsi"/>
          <w:sz w:val="24"/>
          <w:szCs w:val="24"/>
        </w:rPr>
        <w:t>includes through the m</w:t>
      </w:r>
      <w:r w:rsidRPr="00685BB0">
        <w:rPr>
          <w:rFonts w:cstheme="minorHAnsi"/>
          <w:sz w:val="24"/>
          <w:szCs w:val="24"/>
        </w:rPr>
        <w:t>edia</w:t>
      </w:r>
      <w:r w:rsidR="00685BB0">
        <w:rPr>
          <w:rFonts w:cstheme="minorHAnsi"/>
          <w:sz w:val="24"/>
          <w:szCs w:val="24"/>
        </w:rPr>
        <w:t>.</w:t>
      </w:r>
    </w:p>
    <w:p w14:paraId="1CC34846" w14:textId="14B20012" w:rsidR="0010114A" w:rsidRPr="00685BB0" w:rsidRDefault="00685BB0" w:rsidP="00685BB0">
      <w:pPr>
        <w:spacing w:line="360" w:lineRule="auto"/>
        <w:rPr>
          <w:rFonts w:cstheme="minorHAnsi"/>
          <w:sz w:val="24"/>
          <w:szCs w:val="24"/>
        </w:rPr>
      </w:pPr>
      <w:r>
        <w:rPr>
          <w:rFonts w:cstheme="minorHAnsi"/>
          <w:sz w:val="24"/>
          <w:szCs w:val="24"/>
        </w:rPr>
        <w:t xml:space="preserve">This is because more </w:t>
      </w:r>
      <w:r w:rsidR="0010114A" w:rsidRPr="00685BB0">
        <w:rPr>
          <w:rFonts w:cstheme="minorHAnsi"/>
          <w:sz w:val="24"/>
          <w:szCs w:val="24"/>
        </w:rPr>
        <w:t>people  can access the various policies that are in place on how to eradicate racism in NHS workplace, through the organiser web site, including Twitter and Facebook. Social media, YouTube , Fac</w:t>
      </w:r>
      <w:r w:rsidR="00292330">
        <w:rPr>
          <w:rFonts w:cstheme="minorHAnsi"/>
          <w:sz w:val="24"/>
          <w:szCs w:val="24"/>
        </w:rPr>
        <w:t>e-to-f</w:t>
      </w:r>
      <w:r w:rsidR="0010114A" w:rsidRPr="00685BB0">
        <w:rPr>
          <w:rFonts w:cstheme="minorHAnsi"/>
          <w:sz w:val="24"/>
          <w:szCs w:val="24"/>
        </w:rPr>
        <w:t xml:space="preserve">ace communication with the stakeholders , Patients and the public through engagement meetings, </w:t>
      </w:r>
      <w:r w:rsidR="00292330">
        <w:rPr>
          <w:rFonts w:cstheme="minorHAnsi"/>
          <w:sz w:val="24"/>
          <w:szCs w:val="24"/>
        </w:rPr>
        <w:t>n</w:t>
      </w:r>
      <w:r w:rsidR="0010114A" w:rsidRPr="00685BB0">
        <w:rPr>
          <w:rFonts w:cstheme="minorHAnsi"/>
          <w:sz w:val="24"/>
          <w:szCs w:val="24"/>
        </w:rPr>
        <w:t>ewsletters</w:t>
      </w:r>
      <w:r w:rsidR="00292330" w:rsidRPr="00292330">
        <w:rPr>
          <w:rFonts w:cstheme="minorHAnsi"/>
          <w:sz w:val="24"/>
          <w:szCs w:val="24"/>
        </w:rPr>
        <w:t xml:space="preserve"> </w:t>
      </w:r>
      <w:r w:rsidR="00292330" w:rsidRPr="00685BB0">
        <w:rPr>
          <w:rFonts w:cstheme="minorHAnsi"/>
          <w:sz w:val="24"/>
          <w:szCs w:val="24"/>
        </w:rPr>
        <w:t>sent to partners and subscribers</w:t>
      </w:r>
      <w:r w:rsidR="0010114A" w:rsidRPr="00685BB0">
        <w:rPr>
          <w:rFonts w:cstheme="minorHAnsi"/>
          <w:sz w:val="24"/>
          <w:szCs w:val="24"/>
        </w:rPr>
        <w:t xml:space="preserve">, e-bulletin for staff and members. </w:t>
      </w:r>
      <w:r w:rsidR="00292330">
        <w:rPr>
          <w:rFonts w:cstheme="minorHAnsi"/>
          <w:sz w:val="24"/>
          <w:szCs w:val="24"/>
        </w:rPr>
        <w:t>Also, the use of s</w:t>
      </w:r>
      <w:r w:rsidR="0010114A" w:rsidRPr="00685BB0">
        <w:rPr>
          <w:rFonts w:cstheme="minorHAnsi"/>
          <w:sz w:val="24"/>
          <w:szCs w:val="24"/>
        </w:rPr>
        <w:t>urveys and questionnaires, printed materials</w:t>
      </w:r>
      <w:r w:rsidR="00292330">
        <w:rPr>
          <w:rFonts w:cstheme="minorHAnsi"/>
          <w:sz w:val="24"/>
          <w:szCs w:val="24"/>
        </w:rPr>
        <w:t xml:space="preserve">, </w:t>
      </w:r>
      <w:r w:rsidR="0010114A" w:rsidRPr="00685BB0">
        <w:rPr>
          <w:rFonts w:cstheme="minorHAnsi"/>
          <w:sz w:val="24"/>
          <w:szCs w:val="24"/>
        </w:rPr>
        <w:t>information leaflets and publicity  posters</w:t>
      </w:r>
      <w:r w:rsidR="00292330">
        <w:rPr>
          <w:rFonts w:cstheme="minorHAnsi"/>
          <w:sz w:val="24"/>
          <w:szCs w:val="24"/>
        </w:rPr>
        <w:t xml:space="preserve"> can be used to communicate plans to stakeholders</w:t>
      </w:r>
      <w:r w:rsidR="0010114A" w:rsidRPr="00685BB0">
        <w:rPr>
          <w:rFonts w:cstheme="minorHAnsi"/>
          <w:sz w:val="24"/>
          <w:szCs w:val="24"/>
        </w:rPr>
        <w:t>.</w:t>
      </w:r>
      <w:r w:rsidR="00292330">
        <w:rPr>
          <w:rFonts w:cstheme="minorHAnsi"/>
          <w:sz w:val="24"/>
          <w:szCs w:val="24"/>
        </w:rPr>
        <w:t xml:space="preserve"> </w:t>
      </w:r>
      <w:hyperlink r:id="rId14" w:history="1">
        <w:r w:rsidR="00292330">
          <w:rPr>
            <w:rStyle w:val="Hyperlink"/>
          </w:rPr>
          <w:t>https://gcs.civilservice.gov.uk/wp-content/uploads/2016/06/Writing-a-comms-strategy.pdf</w:t>
        </w:r>
      </w:hyperlink>
    </w:p>
    <w:p w14:paraId="78661E86" w14:textId="77777777" w:rsidR="00292330" w:rsidRDefault="00292330" w:rsidP="00292330">
      <w:pPr>
        <w:spacing w:after="0" w:line="360" w:lineRule="auto"/>
        <w:rPr>
          <w:rFonts w:cstheme="minorHAnsi"/>
          <w:sz w:val="24"/>
          <w:szCs w:val="24"/>
        </w:rPr>
      </w:pPr>
    </w:p>
    <w:p w14:paraId="5EA49D87" w14:textId="4DF9489A" w:rsidR="0010114A" w:rsidRPr="002746D9" w:rsidRDefault="00292330" w:rsidP="002746D9">
      <w:pPr>
        <w:rPr>
          <w:sz w:val="28"/>
        </w:rPr>
      </w:pPr>
      <w:bookmarkStart w:id="14" w:name="_Toc18440145"/>
      <w:r w:rsidRPr="002746D9">
        <w:rPr>
          <w:sz w:val="28"/>
        </w:rPr>
        <w:t>1</w:t>
      </w:r>
      <w:r w:rsidR="002D4CE6" w:rsidRPr="002746D9">
        <w:rPr>
          <w:sz w:val="28"/>
        </w:rPr>
        <w:t>1</w:t>
      </w:r>
      <w:r w:rsidRPr="002746D9">
        <w:rPr>
          <w:sz w:val="28"/>
        </w:rPr>
        <w:t xml:space="preserve">.   </w:t>
      </w:r>
      <w:r w:rsidR="0010114A" w:rsidRPr="002746D9">
        <w:rPr>
          <w:sz w:val="28"/>
          <w:u w:val="single"/>
        </w:rPr>
        <w:t>CONCLU</w:t>
      </w:r>
      <w:r w:rsidRPr="002746D9">
        <w:rPr>
          <w:sz w:val="28"/>
          <w:u w:val="single"/>
        </w:rPr>
        <w:t>S</w:t>
      </w:r>
      <w:r w:rsidR="0010114A" w:rsidRPr="002746D9">
        <w:rPr>
          <w:sz w:val="28"/>
          <w:u w:val="single"/>
        </w:rPr>
        <w:t>ION</w:t>
      </w:r>
      <w:bookmarkEnd w:id="14"/>
    </w:p>
    <w:p w14:paraId="6C3C2B24" w14:textId="77777777" w:rsidR="0010114A" w:rsidRPr="0010114A" w:rsidRDefault="0010114A" w:rsidP="0010114A">
      <w:pPr>
        <w:spacing w:line="360" w:lineRule="auto"/>
        <w:rPr>
          <w:rFonts w:cstheme="minorHAnsi"/>
          <w:sz w:val="24"/>
          <w:szCs w:val="24"/>
        </w:rPr>
      </w:pPr>
      <w:r w:rsidRPr="0010114A">
        <w:rPr>
          <w:rFonts w:cstheme="minorHAnsi"/>
          <w:sz w:val="24"/>
          <w:szCs w:val="24"/>
        </w:rPr>
        <w:t>The main goal of this study has been to examine, expose and explore the nature of racism in NHS workplace. This research has highlighted some essential factors such as the  level of racism  geared towards ethnic minority workers in UK NHS workplace.</w:t>
      </w:r>
    </w:p>
    <w:p w14:paraId="5B5001E2" w14:textId="1821D379" w:rsidR="0010114A" w:rsidRPr="0010114A" w:rsidRDefault="0010114A" w:rsidP="0010114A">
      <w:pPr>
        <w:spacing w:line="360" w:lineRule="auto"/>
        <w:rPr>
          <w:rFonts w:cstheme="minorHAnsi"/>
          <w:sz w:val="24"/>
          <w:szCs w:val="24"/>
        </w:rPr>
      </w:pPr>
      <w:r w:rsidRPr="0010114A">
        <w:rPr>
          <w:rFonts w:cstheme="minorHAnsi"/>
          <w:sz w:val="24"/>
          <w:szCs w:val="24"/>
        </w:rPr>
        <w:t xml:space="preserve">Conclusively, this  write  up have been able to show that racism is </w:t>
      </w:r>
      <w:r w:rsidR="00292330" w:rsidRPr="0010114A">
        <w:rPr>
          <w:rFonts w:cstheme="minorHAnsi"/>
          <w:sz w:val="24"/>
          <w:szCs w:val="24"/>
        </w:rPr>
        <w:t>real,</w:t>
      </w:r>
      <w:r w:rsidRPr="0010114A">
        <w:rPr>
          <w:rFonts w:cstheme="minorHAnsi"/>
          <w:sz w:val="24"/>
          <w:szCs w:val="24"/>
        </w:rPr>
        <w:t xml:space="preserve"> and it is seen in the everyday NHS workplace. Racism have birthed different challenges such as hatred, man in humane to man , to mention but a few</w:t>
      </w:r>
      <w:r w:rsidR="00292330">
        <w:rPr>
          <w:rFonts w:cstheme="minorHAnsi"/>
          <w:sz w:val="24"/>
          <w:szCs w:val="24"/>
        </w:rPr>
        <w:t xml:space="preserve">. </w:t>
      </w:r>
      <w:r w:rsidRPr="0010114A">
        <w:rPr>
          <w:rFonts w:cstheme="minorHAnsi"/>
          <w:sz w:val="24"/>
          <w:szCs w:val="24"/>
        </w:rPr>
        <w:t>Literature from this research have suggestively been able to highlight that these factors may have contributed to the present condition of the state of work in NHS workplace.</w:t>
      </w:r>
    </w:p>
    <w:p w14:paraId="2765140B" w14:textId="3D718A57" w:rsidR="0010114A" w:rsidRDefault="0010114A" w:rsidP="0010114A">
      <w:pPr>
        <w:spacing w:line="360" w:lineRule="auto"/>
        <w:rPr>
          <w:rFonts w:cstheme="minorHAnsi"/>
          <w:sz w:val="24"/>
          <w:szCs w:val="24"/>
        </w:rPr>
      </w:pPr>
      <w:r w:rsidRPr="0010114A">
        <w:rPr>
          <w:rFonts w:cstheme="minorHAnsi"/>
          <w:sz w:val="24"/>
          <w:szCs w:val="24"/>
        </w:rPr>
        <w:t>Therefore</w:t>
      </w:r>
      <w:r w:rsidR="00292330">
        <w:rPr>
          <w:rFonts w:cstheme="minorHAnsi"/>
          <w:sz w:val="24"/>
          <w:szCs w:val="24"/>
        </w:rPr>
        <w:t>,</w:t>
      </w:r>
      <w:r w:rsidRPr="0010114A">
        <w:rPr>
          <w:rFonts w:cstheme="minorHAnsi"/>
          <w:sz w:val="24"/>
          <w:szCs w:val="24"/>
        </w:rPr>
        <w:t xml:space="preserve"> this study suggests that if the trade union, Newspapers, stakeholders and government can combat this occurrence effectively as stated in this write up, the NHS will </w:t>
      </w:r>
      <w:r w:rsidRPr="0010114A">
        <w:rPr>
          <w:rFonts w:cstheme="minorHAnsi"/>
          <w:sz w:val="24"/>
          <w:szCs w:val="24"/>
        </w:rPr>
        <w:lastRenderedPageBreak/>
        <w:t>thrive in its most productively workplace and all men and women working with the NHS trust will have equal opportunity and equal diversity.</w:t>
      </w:r>
    </w:p>
    <w:p w14:paraId="47D4FABB" w14:textId="77777777" w:rsidR="00292330" w:rsidRPr="0010114A" w:rsidRDefault="00292330" w:rsidP="0010114A">
      <w:pPr>
        <w:spacing w:line="360" w:lineRule="auto"/>
        <w:rPr>
          <w:rFonts w:cstheme="minorHAnsi"/>
          <w:sz w:val="24"/>
          <w:szCs w:val="24"/>
        </w:rPr>
      </w:pPr>
    </w:p>
    <w:p w14:paraId="49249A81" w14:textId="7D92DA3E" w:rsidR="00BD02C4" w:rsidRDefault="00292330" w:rsidP="00BD02C4">
      <w:pPr>
        <w:spacing w:line="360" w:lineRule="auto"/>
        <w:rPr>
          <w:rStyle w:val="Hyperlink"/>
          <w:rFonts w:cstheme="minorHAnsi"/>
          <w:color w:val="auto"/>
          <w:sz w:val="28"/>
          <w:szCs w:val="24"/>
          <w:u w:val="none"/>
        </w:rPr>
      </w:pPr>
      <w:r w:rsidRPr="00292330">
        <w:rPr>
          <w:rFonts w:cstheme="minorHAnsi"/>
          <w:sz w:val="28"/>
          <w:szCs w:val="24"/>
        </w:rPr>
        <w:t>1</w:t>
      </w:r>
      <w:r w:rsidR="002746D9">
        <w:rPr>
          <w:rFonts w:cstheme="minorHAnsi"/>
          <w:sz w:val="28"/>
          <w:szCs w:val="24"/>
        </w:rPr>
        <w:t>2</w:t>
      </w:r>
      <w:r w:rsidRPr="00292330">
        <w:rPr>
          <w:rFonts w:cstheme="minorHAnsi"/>
          <w:sz w:val="28"/>
          <w:szCs w:val="24"/>
        </w:rPr>
        <w:t xml:space="preserve">.   </w:t>
      </w:r>
      <w:r w:rsidR="0010114A" w:rsidRPr="0010114A">
        <w:rPr>
          <w:rFonts w:cstheme="minorHAnsi"/>
          <w:sz w:val="28"/>
          <w:szCs w:val="24"/>
          <w:u w:val="single"/>
        </w:rPr>
        <w:t>REFERENCES</w:t>
      </w:r>
    </w:p>
    <w:p w14:paraId="61CFB01D" w14:textId="17BF182F" w:rsidR="0010114A" w:rsidRPr="00BD02C4" w:rsidRDefault="00BD02C4" w:rsidP="00BD02C4">
      <w:pPr>
        <w:spacing w:line="360" w:lineRule="auto"/>
        <w:rPr>
          <w:rFonts w:cstheme="minorHAnsi"/>
          <w:sz w:val="24"/>
          <w:szCs w:val="24"/>
        </w:rPr>
      </w:pPr>
      <w:r w:rsidRPr="00BD02C4">
        <w:rPr>
          <w:rFonts w:cstheme="minorHAnsi"/>
          <w:sz w:val="24"/>
          <w:szCs w:val="24"/>
        </w:rPr>
        <w:t xml:space="preserve">Barney, J. B. &amp; </w:t>
      </w:r>
      <w:proofErr w:type="spellStart"/>
      <w:r w:rsidRPr="00BD02C4">
        <w:rPr>
          <w:rFonts w:cstheme="minorHAnsi"/>
          <w:sz w:val="24"/>
          <w:szCs w:val="24"/>
        </w:rPr>
        <w:t>Hesterly</w:t>
      </w:r>
      <w:proofErr w:type="spellEnd"/>
      <w:r w:rsidRPr="00BD02C4">
        <w:rPr>
          <w:rFonts w:cstheme="minorHAnsi"/>
          <w:sz w:val="24"/>
          <w:szCs w:val="24"/>
        </w:rPr>
        <w:t xml:space="preserve">, W. S. </w:t>
      </w:r>
      <w:r w:rsidR="0010114A" w:rsidRPr="00BD02C4">
        <w:rPr>
          <w:rFonts w:cstheme="minorHAnsi"/>
          <w:sz w:val="24"/>
          <w:szCs w:val="24"/>
        </w:rPr>
        <w:t>(2006). Strategic Management and Competitive Advantage, USA: Prentice Hall</w:t>
      </w:r>
    </w:p>
    <w:p w14:paraId="77A44091" w14:textId="524E99D8" w:rsidR="0010114A" w:rsidRPr="00BD02C4" w:rsidRDefault="00BD02C4" w:rsidP="00BD02C4">
      <w:pPr>
        <w:spacing w:line="360" w:lineRule="auto"/>
        <w:rPr>
          <w:rFonts w:cstheme="minorHAnsi"/>
          <w:sz w:val="24"/>
          <w:szCs w:val="24"/>
        </w:rPr>
      </w:pPr>
      <w:bookmarkStart w:id="15" w:name="_Hlk18436145"/>
      <w:r w:rsidRPr="00BD02C4">
        <w:rPr>
          <w:rFonts w:cstheme="minorHAnsi"/>
          <w:sz w:val="24"/>
          <w:szCs w:val="24"/>
        </w:rPr>
        <w:t xml:space="preserve">David, F. R. </w:t>
      </w:r>
      <w:r w:rsidR="0010114A" w:rsidRPr="00BD02C4">
        <w:rPr>
          <w:rFonts w:cstheme="minorHAnsi"/>
          <w:sz w:val="24"/>
          <w:szCs w:val="24"/>
        </w:rPr>
        <w:t xml:space="preserve">(2003). </w:t>
      </w:r>
      <w:bookmarkEnd w:id="15"/>
      <w:r w:rsidR="0010114A" w:rsidRPr="00BD02C4">
        <w:rPr>
          <w:rFonts w:cstheme="minorHAnsi"/>
          <w:sz w:val="24"/>
          <w:szCs w:val="24"/>
        </w:rPr>
        <w:t>Strategic Management-Concepts and Cases, (9th Edition), USA: Pearson Education.</w:t>
      </w:r>
    </w:p>
    <w:p w14:paraId="7D676E0B" w14:textId="77777777" w:rsidR="00BD02C4" w:rsidRPr="00BD02C4" w:rsidRDefault="00BD02C4" w:rsidP="00BD02C4">
      <w:pPr>
        <w:spacing w:line="360" w:lineRule="auto"/>
        <w:rPr>
          <w:rFonts w:cstheme="minorHAnsi"/>
          <w:sz w:val="24"/>
          <w:szCs w:val="24"/>
        </w:rPr>
      </w:pPr>
      <w:r w:rsidRPr="00BD02C4">
        <w:rPr>
          <w:rFonts w:cstheme="minorHAnsi"/>
          <w:sz w:val="24"/>
          <w:szCs w:val="24"/>
        </w:rPr>
        <w:t xml:space="preserve">Dyson, R.G. (2004). Strategic development and SWOT analysis at the University of Warwick. European Journal of Operational Research, 152, 631-640. Retrieved from </w:t>
      </w:r>
      <w:hyperlink r:id="rId15" w:history="1">
        <w:r w:rsidRPr="00BD02C4">
          <w:rPr>
            <w:rStyle w:val="Hyperlink"/>
            <w:rFonts w:cstheme="minorHAnsi"/>
            <w:sz w:val="24"/>
            <w:szCs w:val="24"/>
          </w:rPr>
          <w:t>http://dx.doi.org/10.1016/S0377-2217(03)00062-6</w:t>
        </w:r>
      </w:hyperlink>
    </w:p>
    <w:p w14:paraId="7F47548F" w14:textId="6D820922" w:rsidR="00137323" w:rsidRPr="00BD02C4" w:rsidRDefault="0010114A" w:rsidP="0010114A">
      <w:pPr>
        <w:spacing w:line="360" w:lineRule="auto"/>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BD02C4">
        <w:rPr>
          <w:rFonts w:cstheme="minorHAnsi"/>
          <w:sz w:val="24"/>
          <w:szCs w:val="24"/>
        </w:rPr>
        <w:t>Dincer</w:t>
      </w:r>
      <w:proofErr w:type="spellEnd"/>
      <w:r w:rsidRPr="00BD02C4">
        <w:rPr>
          <w:rFonts w:cstheme="minorHAnsi"/>
          <w:sz w:val="24"/>
          <w:szCs w:val="24"/>
        </w:rPr>
        <w:t>, Ö. (2007). Strategy Management and Organization Policy. Istanbul: Beta Publication</w:t>
      </w:r>
    </w:p>
    <w:p w14:paraId="47B01823" w14:textId="55C53377" w:rsidR="00137323" w:rsidRPr="00BD02C4" w:rsidRDefault="00FE2AF2" w:rsidP="005A75E4">
      <w:pPr>
        <w:spacing w:line="360" w:lineRule="auto"/>
        <w:rPr>
          <w:rFonts w:cstheme="minorHAnsi"/>
          <w:sz w:val="24"/>
          <w:szCs w:val="24"/>
        </w:rPr>
      </w:pPr>
      <w:r w:rsidRPr="00BD02C4">
        <w:rPr>
          <w:rFonts w:cstheme="minorHAnsi"/>
          <w:sz w:val="24"/>
          <w:szCs w:val="24"/>
        </w:rPr>
        <w:t xml:space="preserve">Daniel and </w:t>
      </w:r>
      <w:proofErr w:type="spellStart"/>
      <w:r w:rsidRPr="00BD02C4">
        <w:rPr>
          <w:rFonts w:cstheme="minorHAnsi"/>
          <w:sz w:val="24"/>
          <w:szCs w:val="24"/>
        </w:rPr>
        <w:t>Ingie</w:t>
      </w:r>
      <w:proofErr w:type="spellEnd"/>
      <w:r w:rsidRPr="00BD02C4">
        <w:rPr>
          <w:rFonts w:cstheme="minorHAnsi"/>
          <w:sz w:val="24"/>
          <w:szCs w:val="24"/>
        </w:rPr>
        <w:t xml:space="preserve"> </w:t>
      </w:r>
      <w:proofErr w:type="spellStart"/>
      <w:r w:rsidRPr="00BD02C4">
        <w:rPr>
          <w:rFonts w:cstheme="minorHAnsi"/>
          <w:sz w:val="24"/>
          <w:szCs w:val="24"/>
        </w:rPr>
        <w:t>Hovland</w:t>
      </w:r>
      <w:proofErr w:type="spellEnd"/>
      <w:r w:rsidRPr="00BD02C4">
        <w:rPr>
          <w:rFonts w:cstheme="minorHAnsi"/>
          <w:sz w:val="24"/>
          <w:szCs w:val="24"/>
        </w:rPr>
        <w:t xml:space="preserve">, 2012) “SWOT Analysis”. Tools for Policy Impact. Overseas Development Institute, 2004. </w:t>
      </w:r>
      <w:hyperlink r:id="rId16" w:history="1">
        <w:r w:rsidR="00BD02C4" w:rsidRPr="00BD02C4">
          <w:rPr>
            <w:rStyle w:val="Hyperlink"/>
            <w:rFonts w:cstheme="minorHAnsi"/>
            <w:sz w:val="24"/>
            <w:szCs w:val="24"/>
          </w:rPr>
          <w:t>http://www.odi.org/publications/156-tools-policy-impacthandbook-researchers</w:t>
        </w:r>
      </w:hyperlink>
    </w:p>
    <w:p w14:paraId="0193A0B8" w14:textId="77777777" w:rsidR="00BD02C4" w:rsidRPr="00BD02C4" w:rsidRDefault="00BD02C4" w:rsidP="00BD02C4">
      <w:pPr>
        <w:spacing w:line="360" w:lineRule="auto"/>
        <w:jc w:val="both"/>
        <w:rPr>
          <w:rFonts w:cstheme="minorHAnsi"/>
          <w:sz w:val="24"/>
          <w:szCs w:val="24"/>
        </w:rPr>
      </w:pPr>
      <w:r w:rsidRPr="00BD02C4">
        <w:rPr>
          <w:rFonts w:cstheme="minorHAnsi"/>
          <w:sz w:val="24"/>
          <w:szCs w:val="24"/>
        </w:rPr>
        <w:t xml:space="preserve">Goodman and Rowe (2014) Ethnic penalties in the labour market: Employers and discrimination. Department of Work and Pensions Research Report No. 341, May. </w:t>
      </w:r>
    </w:p>
    <w:p w14:paraId="0954497B" w14:textId="6B722895" w:rsidR="00BD02C4" w:rsidRPr="00BD02C4" w:rsidRDefault="00BD02C4" w:rsidP="005A75E4">
      <w:pPr>
        <w:spacing w:line="360" w:lineRule="auto"/>
        <w:rPr>
          <w:rFonts w:cstheme="minorHAnsi"/>
          <w:sz w:val="24"/>
          <w:szCs w:val="24"/>
        </w:rPr>
      </w:pPr>
      <w:r w:rsidRPr="00BD02C4">
        <w:rPr>
          <w:rFonts w:cstheme="minorHAnsi"/>
          <w:sz w:val="24"/>
          <w:szCs w:val="24"/>
        </w:rPr>
        <w:t xml:space="preserve">Hunt, V, Layton, D and Prince, S (2015) Why diversity matters, McKinsey and Company </w:t>
      </w:r>
      <w:hyperlink r:id="rId17" w:history="1">
        <w:r w:rsidRPr="00BD02C4">
          <w:rPr>
            <w:rStyle w:val="Hyperlink"/>
            <w:rFonts w:cstheme="minorHAnsi"/>
            <w:sz w:val="24"/>
            <w:szCs w:val="24"/>
          </w:rPr>
          <w:t>www.mckinsey.com/insights/organization/why_diversity_matters</w:t>
        </w:r>
      </w:hyperlink>
    </w:p>
    <w:p w14:paraId="480B0120" w14:textId="158BD644" w:rsidR="004356C7" w:rsidRPr="00BD02C4" w:rsidRDefault="004356C7" w:rsidP="004356C7">
      <w:pPr>
        <w:spacing w:line="360" w:lineRule="auto"/>
        <w:rPr>
          <w:rFonts w:cstheme="minorHAnsi"/>
          <w:sz w:val="24"/>
          <w:szCs w:val="24"/>
        </w:rPr>
      </w:pPr>
      <w:proofErr w:type="spellStart"/>
      <w:r w:rsidRPr="00BD02C4">
        <w:rPr>
          <w:rFonts w:cstheme="minorHAnsi"/>
          <w:sz w:val="24"/>
          <w:szCs w:val="24"/>
        </w:rPr>
        <w:t>Helje</w:t>
      </w:r>
      <w:proofErr w:type="spellEnd"/>
      <w:r w:rsidRPr="00BD02C4">
        <w:rPr>
          <w:rFonts w:cstheme="minorHAnsi"/>
          <w:sz w:val="24"/>
          <w:szCs w:val="24"/>
        </w:rPr>
        <w:t xml:space="preserve"> </w:t>
      </w:r>
      <w:proofErr w:type="spellStart"/>
      <w:r w:rsidRPr="00BD02C4">
        <w:rPr>
          <w:rFonts w:cstheme="minorHAnsi"/>
          <w:sz w:val="24"/>
          <w:szCs w:val="24"/>
        </w:rPr>
        <w:t>Kaldaru</w:t>
      </w:r>
      <w:proofErr w:type="spellEnd"/>
      <w:r w:rsidRPr="00BD02C4">
        <w:rPr>
          <w:rFonts w:cstheme="minorHAnsi"/>
          <w:sz w:val="24"/>
          <w:szCs w:val="24"/>
        </w:rPr>
        <w:t xml:space="preserve"> &amp; Eve Parts (2008) Social and institutional factors of economic development: evidence from Europe, Baltic Journal of Economics, 8:1, 29-51, DOI: 10.1080/1406099X.2008.10840444</w:t>
      </w:r>
    </w:p>
    <w:p w14:paraId="2A788B36" w14:textId="77777777" w:rsidR="00BD02C4" w:rsidRPr="00BD02C4" w:rsidRDefault="00BD02C4" w:rsidP="00BD02C4">
      <w:pPr>
        <w:spacing w:line="360" w:lineRule="auto"/>
        <w:rPr>
          <w:rFonts w:cstheme="minorHAnsi"/>
          <w:sz w:val="24"/>
          <w:szCs w:val="24"/>
        </w:rPr>
      </w:pPr>
      <w:r w:rsidRPr="00BD02C4">
        <w:rPr>
          <w:rFonts w:cstheme="minorHAnsi"/>
          <w:sz w:val="24"/>
          <w:szCs w:val="24"/>
        </w:rPr>
        <w:t>Kline, R (2014c) Race equality in the fire and rescue service. An interim report. October 2014 AFSA (Unpublished)</w:t>
      </w:r>
    </w:p>
    <w:p w14:paraId="30A7A52D" w14:textId="77777777" w:rsidR="00BD02C4" w:rsidRPr="00BD02C4" w:rsidRDefault="00BD02C4" w:rsidP="004356C7">
      <w:pPr>
        <w:spacing w:line="360" w:lineRule="auto"/>
        <w:rPr>
          <w:rFonts w:cstheme="minorHAnsi"/>
          <w:sz w:val="24"/>
          <w:szCs w:val="24"/>
        </w:rPr>
      </w:pPr>
    </w:p>
    <w:p w14:paraId="0E5745A7" w14:textId="1512E7C1" w:rsidR="005A75E4" w:rsidRPr="00BD02C4" w:rsidRDefault="004356C7" w:rsidP="005A75E4">
      <w:pPr>
        <w:spacing w:line="360" w:lineRule="auto"/>
        <w:rPr>
          <w:rFonts w:cstheme="minorHAnsi"/>
          <w:sz w:val="24"/>
          <w:szCs w:val="24"/>
        </w:rPr>
      </w:pPr>
      <w:r w:rsidRPr="00BD02C4">
        <w:rPr>
          <w:rFonts w:cstheme="minorHAnsi"/>
          <w:sz w:val="24"/>
          <w:szCs w:val="24"/>
        </w:rPr>
        <w:lastRenderedPageBreak/>
        <w:t>Kolios, A.; Read, G. A Political, Economic, Social, Technology, Legal and Environmental (PESTLE) Approach for Risk Identification of the Tidal Industry in the United Kingdom. Energies 2013, 6, 5023–5045.</w:t>
      </w:r>
    </w:p>
    <w:p w14:paraId="3FC45C97" w14:textId="77777777" w:rsidR="00BD02C4" w:rsidRPr="00BD02C4" w:rsidRDefault="00BD02C4" w:rsidP="00BD02C4">
      <w:pPr>
        <w:spacing w:line="360" w:lineRule="auto"/>
        <w:jc w:val="both"/>
        <w:rPr>
          <w:rFonts w:ascii="Times New Roman" w:hAnsi="Times New Roman" w:cs="Times New Roman"/>
          <w:sz w:val="24"/>
          <w:szCs w:val="24"/>
        </w:rPr>
      </w:pPr>
      <w:r w:rsidRPr="00BD02C4">
        <w:rPr>
          <w:rFonts w:ascii="Times New Roman" w:hAnsi="Times New Roman" w:cs="Times New Roman"/>
          <w:sz w:val="24"/>
          <w:szCs w:val="24"/>
        </w:rPr>
        <w:t xml:space="preserve">Liz burton (2015, Ethnic penalties in the labour market: Employers and discrimination. Department of Work and Pensions Research Report No. 341, May. </w:t>
      </w:r>
    </w:p>
    <w:p w14:paraId="6B20F348" w14:textId="77777777" w:rsidR="00BD02C4" w:rsidRPr="00BD02C4" w:rsidRDefault="00BD02C4" w:rsidP="00BD02C4">
      <w:pPr>
        <w:spacing w:line="360" w:lineRule="auto"/>
        <w:rPr>
          <w:rFonts w:cstheme="minorHAnsi"/>
          <w:sz w:val="24"/>
          <w:szCs w:val="24"/>
        </w:rPr>
      </w:pPr>
      <w:r w:rsidRPr="00BD02C4">
        <w:rPr>
          <w:rFonts w:cstheme="minorHAnsi"/>
          <w:sz w:val="24"/>
          <w:szCs w:val="24"/>
        </w:rPr>
        <w:t xml:space="preserve">National Health Service (NHS) (2013) The NHS Constitution: The NHS belongs to all of us </w:t>
      </w:r>
      <w:hyperlink r:id="rId18" w:history="1">
        <w:r w:rsidRPr="00BD02C4">
          <w:rPr>
            <w:rStyle w:val="Hyperlink"/>
            <w:rFonts w:cstheme="minorHAnsi"/>
            <w:sz w:val="24"/>
            <w:szCs w:val="24"/>
          </w:rPr>
          <w:t>www.gov.uk/government/uploads/system/uploads/attachment_data/file/170656/NHS_Constitution.pdf</w:t>
        </w:r>
      </w:hyperlink>
    </w:p>
    <w:p w14:paraId="6A21F69B" w14:textId="77777777" w:rsidR="00BD02C4" w:rsidRPr="00BD02C4" w:rsidRDefault="00BD02C4" w:rsidP="00BD02C4">
      <w:pPr>
        <w:spacing w:line="360" w:lineRule="auto"/>
        <w:rPr>
          <w:rFonts w:cstheme="minorHAnsi"/>
          <w:sz w:val="24"/>
          <w:szCs w:val="24"/>
        </w:rPr>
      </w:pPr>
      <w:r w:rsidRPr="00BD02C4">
        <w:rPr>
          <w:rFonts w:cstheme="minorHAnsi"/>
          <w:sz w:val="24"/>
          <w:szCs w:val="24"/>
        </w:rPr>
        <w:t xml:space="preserve">NHS England, (2015d) The NHS Workforce Race Equality Standard: the defined metrics </w:t>
      </w:r>
      <w:hyperlink r:id="rId19" w:history="1">
        <w:r w:rsidRPr="00BD02C4">
          <w:rPr>
            <w:rStyle w:val="Hyperlink"/>
            <w:rFonts w:cstheme="minorHAnsi"/>
            <w:sz w:val="24"/>
            <w:szCs w:val="24"/>
          </w:rPr>
          <w:t>www.england.nhs.uk/wp-content/uploads/2015/02/wres-metrics-feb-2015.pdf</w:t>
        </w:r>
      </w:hyperlink>
    </w:p>
    <w:p w14:paraId="33FE966A" w14:textId="3CECC87B" w:rsidR="00BD02C4" w:rsidRPr="00BD02C4" w:rsidRDefault="00BD02C4" w:rsidP="00BD02C4">
      <w:pPr>
        <w:spacing w:line="360" w:lineRule="auto"/>
        <w:rPr>
          <w:rFonts w:cstheme="minorHAnsi"/>
          <w:color w:val="000000" w:themeColor="text1"/>
          <w:sz w:val="24"/>
          <w:szCs w:val="24"/>
        </w:rPr>
      </w:pPr>
      <w:r w:rsidRPr="00BD02C4">
        <w:rPr>
          <w:rFonts w:cstheme="minorHAnsi"/>
          <w:color w:val="000000" w:themeColor="text1"/>
          <w:sz w:val="24"/>
          <w:szCs w:val="24"/>
        </w:rPr>
        <w:t xml:space="preserve">NHS Leadership Academy (2013) The Healthy Board 2013: Principles for good governance </w:t>
      </w:r>
      <w:hyperlink r:id="rId20" w:history="1">
        <w:r w:rsidRPr="00BD02C4">
          <w:rPr>
            <w:rStyle w:val="Hyperlink"/>
            <w:rFonts w:cstheme="minorHAnsi"/>
            <w:sz w:val="24"/>
            <w:szCs w:val="24"/>
          </w:rPr>
          <w:t>www.leadershipacademy.nhs.uk/wp-content/uploads/2013/06/NHSLeadership-HealthyNHSBoard-2013.pdf</w:t>
        </w:r>
      </w:hyperlink>
    </w:p>
    <w:p w14:paraId="78EA08E6" w14:textId="77777777" w:rsidR="00BD02C4" w:rsidRPr="00BD02C4" w:rsidRDefault="00BD02C4" w:rsidP="00BD02C4">
      <w:pPr>
        <w:spacing w:line="360" w:lineRule="auto"/>
        <w:jc w:val="both"/>
        <w:rPr>
          <w:rFonts w:ascii="Times New Roman" w:hAnsi="Times New Roman" w:cs="Times New Roman"/>
          <w:sz w:val="24"/>
          <w:szCs w:val="24"/>
        </w:rPr>
      </w:pPr>
      <w:proofErr w:type="spellStart"/>
      <w:r w:rsidRPr="00BD02C4">
        <w:rPr>
          <w:rFonts w:ascii="Times New Roman" w:hAnsi="Times New Roman" w:cs="Times New Roman"/>
          <w:sz w:val="24"/>
          <w:szCs w:val="24"/>
        </w:rPr>
        <w:t>Magne</w:t>
      </w:r>
      <w:proofErr w:type="spellEnd"/>
      <w:r w:rsidRPr="00BD02C4">
        <w:rPr>
          <w:rFonts w:ascii="Times New Roman" w:hAnsi="Times New Roman" w:cs="Times New Roman"/>
          <w:sz w:val="24"/>
          <w:szCs w:val="24"/>
        </w:rPr>
        <w:t xml:space="preserve"> and Mike (2017) Migration Myths: Migration &amp; Unemployment. Florence: European University Institute. </w:t>
      </w:r>
    </w:p>
    <w:p w14:paraId="46A19455" w14:textId="35AC3362" w:rsidR="00BD02C4" w:rsidRPr="00BD02C4" w:rsidRDefault="00BD02C4" w:rsidP="00BD02C4">
      <w:pPr>
        <w:spacing w:before="240" w:line="360" w:lineRule="auto"/>
        <w:jc w:val="both"/>
        <w:rPr>
          <w:rFonts w:ascii="Times New Roman" w:hAnsi="Times New Roman" w:cs="Times New Roman"/>
          <w:sz w:val="24"/>
          <w:szCs w:val="24"/>
        </w:rPr>
      </w:pPr>
      <w:r w:rsidRPr="00BD02C4">
        <w:rPr>
          <w:rFonts w:ascii="Times New Roman" w:hAnsi="Times New Roman" w:cs="Times New Roman"/>
          <w:sz w:val="24"/>
          <w:szCs w:val="24"/>
        </w:rPr>
        <w:t xml:space="preserve">Mistry and </w:t>
      </w:r>
      <w:proofErr w:type="spellStart"/>
      <w:r w:rsidRPr="00BD02C4">
        <w:rPr>
          <w:rFonts w:ascii="Times New Roman" w:hAnsi="Times New Roman" w:cs="Times New Roman"/>
          <w:sz w:val="24"/>
          <w:szCs w:val="24"/>
        </w:rPr>
        <w:t>Javed</w:t>
      </w:r>
      <w:proofErr w:type="spellEnd"/>
      <w:r w:rsidRPr="00BD02C4">
        <w:rPr>
          <w:rFonts w:ascii="Times New Roman" w:hAnsi="Times New Roman" w:cs="Times New Roman"/>
          <w:sz w:val="24"/>
          <w:szCs w:val="24"/>
        </w:rPr>
        <w:t xml:space="preserve"> (2009) Race Equality Service Review: Action Plan </w:t>
      </w:r>
      <w:hyperlink r:id="rId21" w:history="1">
        <w:r w:rsidRPr="00BD02C4">
          <w:rPr>
            <w:rStyle w:val="Hyperlink"/>
            <w:rFonts w:ascii="Times New Roman" w:hAnsi="Times New Roman" w:cs="Times New Roman"/>
            <w:sz w:val="24"/>
            <w:szCs w:val="24"/>
          </w:rPr>
          <w:t>www.sabp.nhs.uk/aboutus/equality/BMENActionPlan%20%282%29.pdf</w:t>
        </w:r>
      </w:hyperlink>
    </w:p>
    <w:p w14:paraId="6F5F7C2F" w14:textId="4EA24AC1" w:rsidR="00BD02C4" w:rsidRPr="00BD02C4" w:rsidRDefault="00BD02C4" w:rsidP="00BD02C4">
      <w:pPr>
        <w:spacing w:line="360" w:lineRule="auto"/>
        <w:rPr>
          <w:sz w:val="24"/>
          <w:szCs w:val="24"/>
        </w:rPr>
      </w:pPr>
      <w:r w:rsidRPr="00BD02C4">
        <w:rPr>
          <w:sz w:val="24"/>
          <w:szCs w:val="24"/>
        </w:rPr>
        <w:t xml:space="preserve">Pearce, J. A. &amp; Robinson, R. B (2010). Strategic Management, (4th Edition), USA: Irwin, Inc. </w:t>
      </w:r>
    </w:p>
    <w:p w14:paraId="431A9F56" w14:textId="5BBD1C32" w:rsidR="00BD02C4" w:rsidRPr="00BD02C4" w:rsidRDefault="00BD02C4" w:rsidP="00BD02C4">
      <w:pPr>
        <w:spacing w:line="360" w:lineRule="auto"/>
        <w:rPr>
          <w:sz w:val="24"/>
          <w:szCs w:val="24"/>
        </w:rPr>
      </w:pPr>
      <w:r w:rsidRPr="00BD02C4">
        <w:rPr>
          <w:sz w:val="24"/>
          <w:szCs w:val="24"/>
        </w:rPr>
        <w:t xml:space="preserve">Pieterse AL, Todd NR, Neville HA, et al. Perceived racism and mental health among Black American adults: a meta-analytic review. J </w:t>
      </w:r>
      <w:proofErr w:type="spellStart"/>
      <w:r w:rsidRPr="00BD02C4">
        <w:rPr>
          <w:sz w:val="24"/>
          <w:szCs w:val="24"/>
        </w:rPr>
        <w:t>Couns</w:t>
      </w:r>
      <w:proofErr w:type="spellEnd"/>
      <w:r w:rsidRPr="00BD02C4">
        <w:rPr>
          <w:sz w:val="24"/>
          <w:szCs w:val="24"/>
        </w:rPr>
        <w:t xml:space="preserve"> </w:t>
      </w:r>
      <w:proofErr w:type="spellStart"/>
      <w:r w:rsidRPr="00BD02C4">
        <w:rPr>
          <w:sz w:val="24"/>
          <w:szCs w:val="24"/>
        </w:rPr>
        <w:t>Psychol</w:t>
      </w:r>
      <w:proofErr w:type="spellEnd"/>
      <w:r w:rsidRPr="00BD02C4">
        <w:rPr>
          <w:sz w:val="24"/>
          <w:szCs w:val="24"/>
        </w:rPr>
        <w:t xml:space="preserve"> 2012;59(1):1-9. </w:t>
      </w:r>
      <w:proofErr w:type="spellStart"/>
      <w:r w:rsidRPr="00BD02C4">
        <w:rPr>
          <w:sz w:val="24"/>
          <w:szCs w:val="24"/>
        </w:rPr>
        <w:t>doi</w:t>
      </w:r>
      <w:proofErr w:type="spellEnd"/>
      <w:r w:rsidRPr="00BD02C4">
        <w:rPr>
          <w:sz w:val="24"/>
          <w:szCs w:val="24"/>
        </w:rPr>
        <w:t>: 10.1037/a0026208 [published Online First: 2011/11/09]</w:t>
      </w:r>
    </w:p>
    <w:p w14:paraId="2E83C411" w14:textId="02D56771" w:rsidR="00BD02C4" w:rsidRPr="00BD02C4" w:rsidRDefault="00BD02C4" w:rsidP="009B6B15">
      <w:pPr>
        <w:spacing w:line="360" w:lineRule="auto"/>
        <w:jc w:val="both"/>
        <w:rPr>
          <w:rFonts w:ascii="Times New Roman" w:hAnsi="Times New Roman" w:cs="Times New Roman"/>
          <w:sz w:val="24"/>
          <w:szCs w:val="24"/>
        </w:rPr>
      </w:pPr>
      <w:r w:rsidRPr="00BD02C4">
        <w:rPr>
          <w:rFonts w:ascii="Times New Roman" w:hAnsi="Times New Roman" w:cs="Times New Roman"/>
          <w:sz w:val="24"/>
          <w:szCs w:val="24"/>
        </w:rPr>
        <w:t xml:space="preserve">Priest, N, Williams, D, </w:t>
      </w:r>
      <w:proofErr w:type="spellStart"/>
      <w:r w:rsidRPr="00BD02C4">
        <w:rPr>
          <w:rFonts w:ascii="Times New Roman" w:hAnsi="Times New Roman" w:cs="Times New Roman"/>
          <w:sz w:val="24"/>
          <w:szCs w:val="24"/>
        </w:rPr>
        <w:t>Esmail</w:t>
      </w:r>
      <w:proofErr w:type="spellEnd"/>
      <w:r w:rsidRPr="00BD02C4">
        <w:rPr>
          <w:rFonts w:ascii="Times New Roman" w:hAnsi="Times New Roman" w:cs="Times New Roman"/>
          <w:sz w:val="24"/>
          <w:szCs w:val="24"/>
        </w:rPr>
        <w:t>, A, Rao, M, Coghill, Y and Kline, R (Forthcoming 2015) Addressing discrimination and promoting equality for ethnic minority staff and patients – Beyond rhetoric to evidence in action</w:t>
      </w:r>
    </w:p>
    <w:p w14:paraId="073BA9ED" w14:textId="502B3F32" w:rsidR="009B6B15" w:rsidRPr="00BD02C4" w:rsidRDefault="00BD02C4" w:rsidP="00A02308">
      <w:pPr>
        <w:spacing w:line="360" w:lineRule="auto"/>
        <w:jc w:val="both"/>
        <w:rPr>
          <w:rFonts w:ascii="Times New Roman" w:hAnsi="Times New Roman" w:cs="Times New Roman"/>
          <w:sz w:val="24"/>
          <w:szCs w:val="24"/>
        </w:rPr>
      </w:pPr>
      <w:r w:rsidRPr="00BD02C4">
        <w:rPr>
          <w:rFonts w:ascii="Times New Roman" w:hAnsi="Times New Roman" w:cs="Times New Roman"/>
          <w:sz w:val="24"/>
          <w:szCs w:val="24"/>
        </w:rPr>
        <w:t xml:space="preserve">Ramon (2016) European integration and industrial relations: Multi-level governance in the making. </w:t>
      </w:r>
    </w:p>
    <w:p w14:paraId="61A62DB1" w14:textId="404E1C76" w:rsidR="009B6B15" w:rsidRPr="00BD02C4" w:rsidRDefault="00BD02C4" w:rsidP="005A75E4">
      <w:pPr>
        <w:spacing w:line="360" w:lineRule="auto"/>
        <w:rPr>
          <w:rFonts w:cstheme="minorHAnsi"/>
          <w:sz w:val="24"/>
          <w:szCs w:val="24"/>
        </w:rPr>
      </w:pPr>
      <w:r w:rsidRPr="00BD02C4">
        <w:rPr>
          <w:rFonts w:cstheme="minorHAnsi"/>
          <w:sz w:val="24"/>
          <w:szCs w:val="24"/>
        </w:rPr>
        <w:lastRenderedPageBreak/>
        <w:t xml:space="preserve">Stirling, A (2013) GMC survey to explore perceived unfairness towards ethnic minority doctors </w:t>
      </w:r>
      <w:hyperlink r:id="rId22" w:history="1">
        <w:r w:rsidRPr="00BD02C4">
          <w:rPr>
            <w:rStyle w:val="Hyperlink"/>
            <w:rFonts w:cstheme="minorHAnsi"/>
            <w:sz w:val="24"/>
            <w:szCs w:val="24"/>
          </w:rPr>
          <w:t>www.pulsetoday.co.uk/your-practice/practice-topics/regulation/gmc-survey-to-explore-perceived-unfairness</w:t>
        </w:r>
      </w:hyperlink>
    </w:p>
    <w:p w14:paraId="5762C240" w14:textId="77777777" w:rsidR="00BD02C4" w:rsidRPr="00BD02C4" w:rsidRDefault="00BD02C4" w:rsidP="005A75E4">
      <w:pPr>
        <w:spacing w:line="360" w:lineRule="auto"/>
        <w:rPr>
          <w:rFonts w:cstheme="minorHAnsi"/>
          <w:sz w:val="24"/>
          <w:szCs w:val="24"/>
        </w:rPr>
      </w:pPr>
    </w:p>
    <w:sectPr w:rsidR="00BD02C4" w:rsidRPr="00BD02C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32408" w14:textId="77777777" w:rsidR="00711DB4" w:rsidRDefault="00711DB4" w:rsidP="008B2754">
      <w:pPr>
        <w:spacing w:after="0" w:line="240" w:lineRule="auto"/>
      </w:pPr>
      <w:r>
        <w:separator/>
      </w:r>
    </w:p>
  </w:endnote>
  <w:endnote w:type="continuationSeparator" w:id="0">
    <w:p w14:paraId="5073BAF6" w14:textId="77777777" w:rsidR="00711DB4" w:rsidRDefault="00711DB4" w:rsidP="008B2754">
      <w:pPr>
        <w:spacing w:after="0" w:line="240" w:lineRule="auto"/>
      </w:pPr>
      <w:r>
        <w:continuationSeparator/>
      </w:r>
    </w:p>
  </w:endnote>
  <w:endnote w:type="continuationNotice" w:id="1">
    <w:p w14:paraId="3D4C95A3" w14:textId="77777777" w:rsidR="00711DB4" w:rsidRDefault="00711D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D1310B" w14:textId="77777777" w:rsidR="002D4CE6" w:rsidRDefault="002D4CE6">
    <w:pPr>
      <w:pStyle w:val="Footer"/>
      <w:jc w:val="center"/>
    </w:pPr>
  </w:p>
  <w:sdt>
    <w:sdtPr>
      <w:id w:val="1535539287"/>
      <w:docPartObj>
        <w:docPartGallery w:val="Page Numbers (Bottom of Page)"/>
        <w:docPartUnique/>
      </w:docPartObj>
    </w:sdtPr>
    <w:sdtEndPr>
      <w:rPr>
        <w:noProof/>
      </w:rPr>
    </w:sdtEndPr>
    <w:sdtContent>
      <w:p w14:paraId="19C5DBFB" w14:textId="7E1AAFA4" w:rsidR="002D4CE6" w:rsidRDefault="002D4C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A240B" w14:textId="77777777" w:rsidR="002D4CE6" w:rsidRPr="002D4CE6" w:rsidRDefault="002D4CE6" w:rsidP="002D4CE6">
    <w:pPr>
      <w:pStyle w:val="Footer"/>
      <w:jc w:val="center"/>
      <w:rPr>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72FEF" w14:textId="77777777" w:rsidR="00711DB4" w:rsidRDefault="00711DB4" w:rsidP="008B2754">
      <w:pPr>
        <w:spacing w:after="0" w:line="240" w:lineRule="auto"/>
      </w:pPr>
      <w:r>
        <w:separator/>
      </w:r>
    </w:p>
  </w:footnote>
  <w:footnote w:type="continuationSeparator" w:id="0">
    <w:p w14:paraId="042F53BB" w14:textId="77777777" w:rsidR="00711DB4" w:rsidRDefault="00711DB4" w:rsidP="008B2754">
      <w:pPr>
        <w:spacing w:after="0" w:line="240" w:lineRule="auto"/>
      </w:pPr>
      <w:r>
        <w:continuationSeparator/>
      </w:r>
    </w:p>
  </w:footnote>
  <w:footnote w:type="continuationNotice" w:id="1">
    <w:p w14:paraId="2AB5EEDA" w14:textId="77777777" w:rsidR="00711DB4" w:rsidRDefault="00711DB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2C899C" w14:textId="339105B0" w:rsidR="008B2754" w:rsidRDefault="008B2754">
    <w:pPr>
      <w:pStyle w:val="Header"/>
    </w:pPr>
  </w:p>
  <w:p w14:paraId="5D93F891" w14:textId="77777777" w:rsidR="008B2754" w:rsidRDefault="008B27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A5FB0"/>
    <w:multiLevelType w:val="hybridMultilevel"/>
    <w:tmpl w:val="808E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87B8C"/>
    <w:multiLevelType w:val="hybridMultilevel"/>
    <w:tmpl w:val="56C89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6049D"/>
    <w:multiLevelType w:val="hybridMultilevel"/>
    <w:tmpl w:val="AEE87872"/>
    <w:lvl w:ilvl="0" w:tplc="310E2C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CB27CE"/>
    <w:multiLevelType w:val="hybridMultilevel"/>
    <w:tmpl w:val="4014B8E6"/>
    <w:lvl w:ilvl="0" w:tplc="D43C8726">
      <w:numFmt w:val="bullet"/>
      <w:lvlText w:val=""/>
      <w:lvlJc w:val="left"/>
      <w:pPr>
        <w:ind w:left="360" w:hanging="360"/>
      </w:pPr>
      <w:rPr>
        <w:rFonts w:ascii="Symbol" w:eastAsiaTheme="minorHAnsi" w:hAnsi="Symbol" w:cstheme="minorBidi" w:hint="default"/>
      </w:rPr>
    </w:lvl>
    <w:lvl w:ilvl="1" w:tplc="08090003" w:tentative="1">
      <w:start w:val="1"/>
      <w:numFmt w:val="bullet"/>
      <w:lvlText w:val="o"/>
      <w:lvlJc w:val="left"/>
      <w:pPr>
        <w:ind w:left="-828" w:hanging="360"/>
      </w:pPr>
      <w:rPr>
        <w:rFonts w:ascii="Courier New" w:hAnsi="Courier New" w:cs="Courier New" w:hint="default"/>
      </w:rPr>
    </w:lvl>
    <w:lvl w:ilvl="2" w:tplc="08090005" w:tentative="1">
      <w:start w:val="1"/>
      <w:numFmt w:val="bullet"/>
      <w:lvlText w:val=""/>
      <w:lvlJc w:val="left"/>
      <w:pPr>
        <w:ind w:left="-108" w:hanging="360"/>
      </w:pPr>
      <w:rPr>
        <w:rFonts w:ascii="Wingdings" w:hAnsi="Wingdings" w:hint="default"/>
      </w:rPr>
    </w:lvl>
    <w:lvl w:ilvl="3" w:tplc="08090001" w:tentative="1">
      <w:start w:val="1"/>
      <w:numFmt w:val="bullet"/>
      <w:lvlText w:val=""/>
      <w:lvlJc w:val="left"/>
      <w:pPr>
        <w:ind w:left="612" w:hanging="360"/>
      </w:pPr>
      <w:rPr>
        <w:rFonts w:ascii="Symbol" w:hAnsi="Symbol" w:hint="default"/>
      </w:rPr>
    </w:lvl>
    <w:lvl w:ilvl="4" w:tplc="08090003" w:tentative="1">
      <w:start w:val="1"/>
      <w:numFmt w:val="bullet"/>
      <w:lvlText w:val="o"/>
      <w:lvlJc w:val="left"/>
      <w:pPr>
        <w:ind w:left="1332" w:hanging="360"/>
      </w:pPr>
      <w:rPr>
        <w:rFonts w:ascii="Courier New" w:hAnsi="Courier New" w:cs="Courier New" w:hint="default"/>
      </w:rPr>
    </w:lvl>
    <w:lvl w:ilvl="5" w:tplc="08090005" w:tentative="1">
      <w:start w:val="1"/>
      <w:numFmt w:val="bullet"/>
      <w:lvlText w:val=""/>
      <w:lvlJc w:val="left"/>
      <w:pPr>
        <w:ind w:left="2052" w:hanging="360"/>
      </w:pPr>
      <w:rPr>
        <w:rFonts w:ascii="Wingdings" w:hAnsi="Wingdings" w:hint="default"/>
      </w:rPr>
    </w:lvl>
    <w:lvl w:ilvl="6" w:tplc="08090001" w:tentative="1">
      <w:start w:val="1"/>
      <w:numFmt w:val="bullet"/>
      <w:lvlText w:val=""/>
      <w:lvlJc w:val="left"/>
      <w:pPr>
        <w:ind w:left="2772" w:hanging="360"/>
      </w:pPr>
      <w:rPr>
        <w:rFonts w:ascii="Symbol" w:hAnsi="Symbol" w:hint="default"/>
      </w:rPr>
    </w:lvl>
    <w:lvl w:ilvl="7" w:tplc="08090003" w:tentative="1">
      <w:start w:val="1"/>
      <w:numFmt w:val="bullet"/>
      <w:lvlText w:val="o"/>
      <w:lvlJc w:val="left"/>
      <w:pPr>
        <w:ind w:left="3492" w:hanging="360"/>
      </w:pPr>
      <w:rPr>
        <w:rFonts w:ascii="Courier New" w:hAnsi="Courier New" w:cs="Courier New" w:hint="default"/>
      </w:rPr>
    </w:lvl>
    <w:lvl w:ilvl="8" w:tplc="08090005" w:tentative="1">
      <w:start w:val="1"/>
      <w:numFmt w:val="bullet"/>
      <w:lvlText w:val=""/>
      <w:lvlJc w:val="left"/>
      <w:pPr>
        <w:ind w:left="4212" w:hanging="360"/>
      </w:pPr>
      <w:rPr>
        <w:rFonts w:ascii="Wingdings" w:hAnsi="Wingdings" w:hint="default"/>
      </w:rPr>
    </w:lvl>
  </w:abstractNum>
  <w:abstractNum w:abstractNumId="4" w15:restartNumberingAfterBreak="0">
    <w:nsid w:val="2D8F03BE"/>
    <w:multiLevelType w:val="hybridMultilevel"/>
    <w:tmpl w:val="619E4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02009"/>
    <w:multiLevelType w:val="hybridMultilevel"/>
    <w:tmpl w:val="54E8D44C"/>
    <w:lvl w:ilvl="0" w:tplc="08090013">
      <w:start w:val="1"/>
      <w:numFmt w:val="upperRoman"/>
      <w:lvlText w:val="%1."/>
      <w:lvlJc w:val="righ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6" w15:restartNumberingAfterBreak="0">
    <w:nsid w:val="441E657C"/>
    <w:multiLevelType w:val="hybridMultilevel"/>
    <w:tmpl w:val="87FEA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408F0"/>
    <w:multiLevelType w:val="hybridMultilevel"/>
    <w:tmpl w:val="FECEE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D166EF"/>
    <w:multiLevelType w:val="hybridMultilevel"/>
    <w:tmpl w:val="4B70747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1B6122"/>
    <w:multiLevelType w:val="hybridMultilevel"/>
    <w:tmpl w:val="345C3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C17981"/>
    <w:multiLevelType w:val="hybridMultilevel"/>
    <w:tmpl w:val="8E0850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B741B3A"/>
    <w:multiLevelType w:val="hybridMultilevel"/>
    <w:tmpl w:val="835CC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8"/>
  </w:num>
  <w:num w:numId="4">
    <w:abstractNumId w:val="1"/>
  </w:num>
  <w:num w:numId="5">
    <w:abstractNumId w:val="2"/>
  </w:num>
  <w:num w:numId="6">
    <w:abstractNumId w:val="6"/>
  </w:num>
  <w:num w:numId="7">
    <w:abstractNumId w:val="11"/>
  </w:num>
  <w:num w:numId="8">
    <w:abstractNumId w:val="0"/>
  </w:num>
  <w:num w:numId="9">
    <w:abstractNumId w:val="9"/>
  </w:num>
  <w:num w:numId="10">
    <w:abstractNumId w:val="10"/>
  </w:num>
  <w:num w:numId="11">
    <w:abstractNumId w:val="4"/>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190"/>
    <w:rsid w:val="00001571"/>
    <w:rsid w:val="00001CD4"/>
    <w:rsid w:val="00002CAD"/>
    <w:rsid w:val="0000529B"/>
    <w:rsid w:val="00005FEB"/>
    <w:rsid w:val="00007CC5"/>
    <w:rsid w:val="0001032E"/>
    <w:rsid w:val="000106DC"/>
    <w:rsid w:val="00013FBC"/>
    <w:rsid w:val="00014F00"/>
    <w:rsid w:val="00017352"/>
    <w:rsid w:val="00017EE9"/>
    <w:rsid w:val="000207B0"/>
    <w:rsid w:val="00023B74"/>
    <w:rsid w:val="000253BA"/>
    <w:rsid w:val="00025BED"/>
    <w:rsid w:val="00027A15"/>
    <w:rsid w:val="00040E69"/>
    <w:rsid w:val="0004309A"/>
    <w:rsid w:val="00043376"/>
    <w:rsid w:val="00050FD3"/>
    <w:rsid w:val="0005290B"/>
    <w:rsid w:val="00053C32"/>
    <w:rsid w:val="00055CCF"/>
    <w:rsid w:val="0007218D"/>
    <w:rsid w:val="00074370"/>
    <w:rsid w:val="000A7C2C"/>
    <w:rsid w:val="000B0093"/>
    <w:rsid w:val="000B56A1"/>
    <w:rsid w:val="000C04BF"/>
    <w:rsid w:val="000C2365"/>
    <w:rsid w:val="000C6636"/>
    <w:rsid w:val="000C7BBE"/>
    <w:rsid w:val="000D1725"/>
    <w:rsid w:val="000D60E1"/>
    <w:rsid w:val="000E3472"/>
    <w:rsid w:val="000E5FF3"/>
    <w:rsid w:val="000F0749"/>
    <w:rsid w:val="0010114A"/>
    <w:rsid w:val="00107F72"/>
    <w:rsid w:val="001160C3"/>
    <w:rsid w:val="00121EF4"/>
    <w:rsid w:val="0012367B"/>
    <w:rsid w:val="0012383E"/>
    <w:rsid w:val="00124B07"/>
    <w:rsid w:val="00130526"/>
    <w:rsid w:val="00131395"/>
    <w:rsid w:val="001327E3"/>
    <w:rsid w:val="00132E40"/>
    <w:rsid w:val="001332F5"/>
    <w:rsid w:val="00135EE9"/>
    <w:rsid w:val="00136EC0"/>
    <w:rsid w:val="00137323"/>
    <w:rsid w:val="001433D7"/>
    <w:rsid w:val="00144B3D"/>
    <w:rsid w:val="001519EC"/>
    <w:rsid w:val="00153190"/>
    <w:rsid w:val="00153DEF"/>
    <w:rsid w:val="00155446"/>
    <w:rsid w:val="001618D7"/>
    <w:rsid w:val="00162915"/>
    <w:rsid w:val="0016645F"/>
    <w:rsid w:val="00170C31"/>
    <w:rsid w:val="001712A6"/>
    <w:rsid w:val="0017434A"/>
    <w:rsid w:val="00175944"/>
    <w:rsid w:val="00175F8C"/>
    <w:rsid w:val="0018064E"/>
    <w:rsid w:val="0018397E"/>
    <w:rsid w:val="00192A3E"/>
    <w:rsid w:val="00192A3F"/>
    <w:rsid w:val="001948F8"/>
    <w:rsid w:val="001A060C"/>
    <w:rsid w:val="001A1C66"/>
    <w:rsid w:val="001A354F"/>
    <w:rsid w:val="001A3FE6"/>
    <w:rsid w:val="001A443F"/>
    <w:rsid w:val="001B096F"/>
    <w:rsid w:val="001B0B40"/>
    <w:rsid w:val="001B4A57"/>
    <w:rsid w:val="001C35E4"/>
    <w:rsid w:val="001C6A18"/>
    <w:rsid w:val="001D20CD"/>
    <w:rsid w:val="001D435A"/>
    <w:rsid w:val="001E3D3B"/>
    <w:rsid w:val="001E63B0"/>
    <w:rsid w:val="001E7E3A"/>
    <w:rsid w:val="001F0E38"/>
    <w:rsid w:val="001F163F"/>
    <w:rsid w:val="001F59B8"/>
    <w:rsid w:val="001F65BC"/>
    <w:rsid w:val="001F7351"/>
    <w:rsid w:val="002048DA"/>
    <w:rsid w:val="00211EF8"/>
    <w:rsid w:val="002175E2"/>
    <w:rsid w:val="00223485"/>
    <w:rsid w:val="002248D3"/>
    <w:rsid w:val="00225CC1"/>
    <w:rsid w:val="00226F99"/>
    <w:rsid w:val="00227ECD"/>
    <w:rsid w:val="00234159"/>
    <w:rsid w:val="00235D14"/>
    <w:rsid w:val="00252155"/>
    <w:rsid w:val="00257E89"/>
    <w:rsid w:val="00257EA1"/>
    <w:rsid w:val="002634F8"/>
    <w:rsid w:val="0027320D"/>
    <w:rsid w:val="0027434A"/>
    <w:rsid w:val="002746D9"/>
    <w:rsid w:val="00281E8D"/>
    <w:rsid w:val="00282E1D"/>
    <w:rsid w:val="00282ED5"/>
    <w:rsid w:val="00284D53"/>
    <w:rsid w:val="0029201D"/>
    <w:rsid w:val="00292330"/>
    <w:rsid w:val="00295796"/>
    <w:rsid w:val="002A0F9B"/>
    <w:rsid w:val="002B6428"/>
    <w:rsid w:val="002C31A6"/>
    <w:rsid w:val="002C44BC"/>
    <w:rsid w:val="002C4D1D"/>
    <w:rsid w:val="002D3A0A"/>
    <w:rsid w:val="002D4CE6"/>
    <w:rsid w:val="002E048C"/>
    <w:rsid w:val="002E2A21"/>
    <w:rsid w:val="002E39E4"/>
    <w:rsid w:val="002E48FF"/>
    <w:rsid w:val="002E626A"/>
    <w:rsid w:val="002F434D"/>
    <w:rsid w:val="002F55C0"/>
    <w:rsid w:val="002F743A"/>
    <w:rsid w:val="002F7E2C"/>
    <w:rsid w:val="00315A81"/>
    <w:rsid w:val="003178C2"/>
    <w:rsid w:val="00320028"/>
    <w:rsid w:val="0032068B"/>
    <w:rsid w:val="00325261"/>
    <w:rsid w:val="00334C75"/>
    <w:rsid w:val="003405A4"/>
    <w:rsid w:val="00340860"/>
    <w:rsid w:val="00343376"/>
    <w:rsid w:val="00343D57"/>
    <w:rsid w:val="00350449"/>
    <w:rsid w:val="00357065"/>
    <w:rsid w:val="0036466C"/>
    <w:rsid w:val="00375B41"/>
    <w:rsid w:val="00376032"/>
    <w:rsid w:val="00376639"/>
    <w:rsid w:val="003825B3"/>
    <w:rsid w:val="00384395"/>
    <w:rsid w:val="00384CFD"/>
    <w:rsid w:val="003922AE"/>
    <w:rsid w:val="0039695A"/>
    <w:rsid w:val="00397BFA"/>
    <w:rsid w:val="003A32EA"/>
    <w:rsid w:val="003A5206"/>
    <w:rsid w:val="003B142B"/>
    <w:rsid w:val="003C1850"/>
    <w:rsid w:val="003C5536"/>
    <w:rsid w:val="003D2383"/>
    <w:rsid w:val="003D66D0"/>
    <w:rsid w:val="003D7370"/>
    <w:rsid w:val="003E1088"/>
    <w:rsid w:val="003E10CE"/>
    <w:rsid w:val="003E1AA7"/>
    <w:rsid w:val="003E53C9"/>
    <w:rsid w:val="003E5C8B"/>
    <w:rsid w:val="003E6DA6"/>
    <w:rsid w:val="003E7EEA"/>
    <w:rsid w:val="003F1403"/>
    <w:rsid w:val="003F145E"/>
    <w:rsid w:val="003F4CD9"/>
    <w:rsid w:val="003F533B"/>
    <w:rsid w:val="003F5473"/>
    <w:rsid w:val="003F6EC6"/>
    <w:rsid w:val="003F788C"/>
    <w:rsid w:val="004007E9"/>
    <w:rsid w:val="004011AD"/>
    <w:rsid w:val="00413680"/>
    <w:rsid w:val="00416E24"/>
    <w:rsid w:val="00420181"/>
    <w:rsid w:val="00420C40"/>
    <w:rsid w:val="004267AB"/>
    <w:rsid w:val="00426EDF"/>
    <w:rsid w:val="00427190"/>
    <w:rsid w:val="00431477"/>
    <w:rsid w:val="00431B37"/>
    <w:rsid w:val="00432761"/>
    <w:rsid w:val="004349E1"/>
    <w:rsid w:val="00435372"/>
    <w:rsid w:val="004356C7"/>
    <w:rsid w:val="00443A08"/>
    <w:rsid w:val="004466AB"/>
    <w:rsid w:val="0044679E"/>
    <w:rsid w:val="004529D0"/>
    <w:rsid w:val="00453213"/>
    <w:rsid w:val="00454B47"/>
    <w:rsid w:val="00456A03"/>
    <w:rsid w:val="004572B7"/>
    <w:rsid w:val="0045784A"/>
    <w:rsid w:val="004620FC"/>
    <w:rsid w:val="004630D8"/>
    <w:rsid w:val="00467964"/>
    <w:rsid w:val="00467996"/>
    <w:rsid w:val="00477E9F"/>
    <w:rsid w:val="00481B4A"/>
    <w:rsid w:val="00482B99"/>
    <w:rsid w:val="00497CD1"/>
    <w:rsid w:val="00497DFE"/>
    <w:rsid w:val="004B2A16"/>
    <w:rsid w:val="004C1F66"/>
    <w:rsid w:val="004C28F7"/>
    <w:rsid w:val="004C5D3C"/>
    <w:rsid w:val="004C650C"/>
    <w:rsid w:val="004D11CE"/>
    <w:rsid w:val="004D2D44"/>
    <w:rsid w:val="004D7301"/>
    <w:rsid w:val="004E57C8"/>
    <w:rsid w:val="004E5BE3"/>
    <w:rsid w:val="004E602D"/>
    <w:rsid w:val="004E7A69"/>
    <w:rsid w:val="004F75C2"/>
    <w:rsid w:val="00501EEB"/>
    <w:rsid w:val="00502872"/>
    <w:rsid w:val="00502C42"/>
    <w:rsid w:val="005030DF"/>
    <w:rsid w:val="00505D8D"/>
    <w:rsid w:val="00506964"/>
    <w:rsid w:val="00516739"/>
    <w:rsid w:val="0051705F"/>
    <w:rsid w:val="0051768E"/>
    <w:rsid w:val="0052051D"/>
    <w:rsid w:val="005239D7"/>
    <w:rsid w:val="00524FDE"/>
    <w:rsid w:val="0053023F"/>
    <w:rsid w:val="00530DA5"/>
    <w:rsid w:val="00537B78"/>
    <w:rsid w:val="00541726"/>
    <w:rsid w:val="0054412A"/>
    <w:rsid w:val="00550764"/>
    <w:rsid w:val="00551915"/>
    <w:rsid w:val="00556611"/>
    <w:rsid w:val="005626F1"/>
    <w:rsid w:val="00563D9A"/>
    <w:rsid w:val="00576279"/>
    <w:rsid w:val="00584F56"/>
    <w:rsid w:val="005871A9"/>
    <w:rsid w:val="0059036E"/>
    <w:rsid w:val="00592AC3"/>
    <w:rsid w:val="00595D56"/>
    <w:rsid w:val="00596A8B"/>
    <w:rsid w:val="005A6306"/>
    <w:rsid w:val="005A75E4"/>
    <w:rsid w:val="005A788D"/>
    <w:rsid w:val="005B5DC3"/>
    <w:rsid w:val="005C0CD0"/>
    <w:rsid w:val="005C3AD2"/>
    <w:rsid w:val="005C3B80"/>
    <w:rsid w:val="005D264C"/>
    <w:rsid w:val="005D36CA"/>
    <w:rsid w:val="005D4971"/>
    <w:rsid w:val="005E1601"/>
    <w:rsid w:val="005E222B"/>
    <w:rsid w:val="005E3C3B"/>
    <w:rsid w:val="005F0F07"/>
    <w:rsid w:val="005F561C"/>
    <w:rsid w:val="005F5D31"/>
    <w:rsid w:val="005F738A"/>
    <w:rsid w:val="006126B4"/>
    <w:rsid w:val="00614E41"/>
    <w:rsid w:val="00614FAD"/>
    <w:rsid w:val="0061502C"/>
    <w:rsid w:val="00623757"/>
    <w:rsid w:val="00630FEB"/>
    <w:rsid w:val="006313D4"/>
    <w:rsid w:val="0063349E"/>
    <w:rsid w:val="006343AA"/>
    <w:rsid w:val="00634B63"/>
    <w:rsid w:val="0063621C"/>
    <w:rsid w:val="006367AB"/>
    <w:rsid w:val="0064460B"/>
    <w:rsid w:val="006446D9"/>
    <w:rsid w:val="006459E6"/>
    <w:rsid w:val="00650257"/>
    <w:rsid w:val="00652AF8"/>
    <w:rsid w:val="0065461F"/>
    <w:rsid w:val="00655E24"/>
    <w:rsid w:val="00662210"/>
    <w:rsid w:val="006675D8"/>
    <w:rsid w:val="00676453"/>
    <w:rsid w:val="0068002A"/>
    <w:rsid w:val="00680523"/>
    <w:rsid w:val="00680E1E"/>
    <w:rsid w:val="006824C6"/>
    <w:rsid w:val="0068387C"/>
    <w:rsid w:val="006856BC"/>
    <w:rsid w:val="00685BB0"/>
    <w:rsid w:val="00690851"/>
    <w:rsid w:val="00691200"/>
    <w:rsid w:val="00697EE7"/>
    <w:rsid w:val="006A1FFB"/>
    <w:rsid w:val="006A273D"/>
    <w:rsid w:val="006A3B87"/>
    <w:rsid w:val="006A48A4"/>
    <w:rsid w:val="006A5585"/>
    <w:rsid w:val="006A6026"/>
    <w:rsid w:val="006A6AE6"/>
    <w:rsid w:val="006C24B3"/>
    <w:rsid w:val="006C50C2"/>
    <w:rsid w:val="006C51EE"/>
    <w:rsid w:val="006D4D78"/>
    <w:rsid w:val="006E0FBF"/>
    <w:rsid w:val="006E236C"/>
    <w:rsid w:val="006E302F"/>
    <w:rsid w:val="006E3210"/>
    <w:rsid w:val="006E6583"/>
    <w:rsid w:val="006E7EE6"/>
    <w:rsid w:val="006E7F2C"/>
    <w:rsid w:val="006F1138"/>
    <w:rsid w:val="006F3419"/>
    <w:rsid w:val="00702CF7"/>
    <w:rsid w:val="00706F9F"/>
    <w:rsid w:val="00707F1E"/>
    <w:rsid w:val="00711DB4"/>
    <w:rsid w:val="007125E8"/>
    <w:rsid w:val="007126AA"/>
    <w:rsid w:val="007133D9"/>
    <w:rsid w:val="007144C4"/>
    <w:rsid w:val="0071456F"/>
    <w:rsid w:val="007405C6"/>
    <w:rsid w:val="007457D7"/>
    <w:rsid w:val="007502EE"/>
    <w:rsid w:val="007637D3"/>
    <w:rsid w:val="00765ABB"/>
    <w:rsid w:val="0077557E"/>
    <w:rsid w:val="00777DFB"/>
    <w:rsid w:val="00780261"/>
    <w:rsid w:val="007815F3"/>
    <w:rsid w:val="00784E3D"/>
    <w:rsid w:val="00785F1C"/>
    <w:rsid w:val="0079476B"/>
    <w:rsid w:val="00795F78"/>
    <w:rsid w:val="00796BD3"/>
    <w:rsid w:val="007A44C4"/>
    <w:rsid w:val="007A497E"/>
    <w:rsid w:val="007B2D67"/>
    <w:rsid w:val="007B5C18"/>
    <w:rsid w:val="007C26B9"/>
    <w:rsid w:val="007C2D25"/>
    <w:rsid w:val="007C57B5"/>
    <w:rsid w:val="007D2C40"/>
    <w:rsid w:val="007D4018"/>
    <w:rsid w:val="007E3C4B"/>
    <w:rsid w:val="007E6B58"/>
    <w:rsid w:val="007E7B91"/>
    <w:rsid w:val="007F1909"/>
    <w:rsid w:val="007F3CFF"/>
    <w:rsid w:val="007F6EB9"/>
    <w:rsid w:val="007F734E"/>
    <w:rsid w:val="008009B6"/>
    <w:rsid w:val="00805A0A"/>
    <w:rsid w:val="00805D01"/>
    <w:rsid w:val="008062C8"/>
    <w:rsid w:val="00806867"/>
    <w:rsid w:val="00823327"/>
    <w:rsid w:val="00824877"/>
    <w:rsid w:val="008264F3"/>
    <w:rsid w:val="00831927"/>
    <w:rsid w:val="0083327A"/>
    <w:rsid w:val="00834E8F"/>
    <w:rsid w:val="00837B7E"/>
    <w:rsid w:val="00837FDC"/>
    <w:rsid w:val="008437E2"/>
    <w:rsid w:val="00850983"/>
    <w:rsid w:val="00854D4A"/>
    <w:rsid w:val="0085761B"/>
    <w:rsid w:val="0086275A"/>
    <w:rsid w:val="008627CE"/>
    <w:rsid w:val="008632DC"/>
    <w:rsid w:val="008646FA"/>
    <w:rsid w:val="008672F8"/>
    <w:rsid w:val="008674D7"/>
    <w:rsid w:val="00873DBF"/>
    <w:rsid w:val="00874623"/>
    <w:rsid w:val="008753EC"/>
    <w:rsid w:val="008967A3"/>
    <w:rsid w:val="008A4C1D"/>
    <w:rsid w:val="008A76D8"/>
    <w:rsid w:val="008A7D81"/>
    <w:rsid w:val="008B2754"/>
    <w:rsid w:val="008B2766"/>
    <w:rsid w:val="008B4110"/>
    <w:rsid w:val="008B50EE"/>
    <w:rsid w:val="008C0860"/>
    <w:rsid w:val="008C0C9A"/>
    <w:rsid w:val="008C74C2"/>
    <w:rsid w:val="008D1130"/>
    <w:rsid w:val="008D15DF"/>
    <w:rsid w:val="008D39A9"/>
    <w:rsid w:val="008D4927"/>
    <w:rsid w:val="008D4C30"/>
    <w:rsid w:val="008D7502"/>
    <w:rsid w:val="008E5977"/>
    <w:rsid w:val="008F12AC"/>
    <w:rsid w:val="008F15AE"/>
    <w:rsid w:val="008F223F"/>
    <w:rsid w:val="008F46CA"/>
    <w:rsid w:val="008F52B4"/>
    <w:rsid w:val="00907798"/>
    <w:rsid w:val="00907A86"/>
    <w:rsid w:val="00907D5D"/>
    <w:rsid w:val="00911608"/>
    <w:rsid w:val="00921A68"/>
    <w:rsid w:val="009329D1"/>
    <w:rsid w:val="00933CB6"/>
    <w:rsid w:val="00935B77"/>
    <w:rsid w:val="0093672C"/>
    <w:rsid w:val="00941561"/>
    <w:rsid w:val="00951B68"/>
    <w:rsid w:val="00954690"/>
    <w:rsid w:val="00957596"/>
    <w:rsid w:val="00963B6D"/>
    <w:rsid w:val="00963CC5"/>
    <w:rsid w:val="0096481C"/>
    <w:rsid w:val="00970E1B"/>
    <w:rsid w:val="00972F39"/>
    <w:rsid w:val="00974EF0"/>
    <w:rsid w:val="009751D0"/>
    <w:rsid w:val="00983BB7"/>
    <w:rsid w:val="00991647"/>
    <w:rsid w:val="00994724"/>
    <w:rsid w:val="009A1154"/>
    <w:rsid w:val="009A59B5"/>
    <w:rsid w:val="009B0D78"/>
    <w:rsid w:val="009B0F4B"/>
    <w:rsid w:val="009B1144"/>
    <w:rsid w:val="009B1149"/>
    <w:rsid w:val="009B6B15"/>
    <w:rsid w:val="009C0227"/>
    <w:rsid w:val="009E16D7"/>
    <w:rsid w:val="009E2771"/>
    <w:rsid w:val="009E4EBA"/>
    <w:rsid w:val="009E50E1"/>
    <w:rsid w:val="009E745A"/>
    <w:rsid w:val="009F06C0"/>
    <w:rsid w:val="009F17A1"/>
    <w:rsid w:val="009F1CB2"/>
    <w:rsid w:val="009F6A97"/>
    <w:rsid w:val="00A01CF8"/>
    <w:rsid w:val="00A01DCE"/>
    <w:rsid w:val="00A02308"/>
    <w:rsid w:val="00A0489C"/>
    <w:rsid w:val="00A051F3"/>
    <w:rsid w:val="00A07BD8"/>
    <w:rsid w:val="00A13DAA"/>
    <w:rsid w:val="00A144E9"/>
    <w:rsid w:val="00A202D0"/>
    <w:rsid w:val="00A210AE"/>
    <w:rsid w:val="00A21914"/>
    <w:rsid w:val="00A2498D"/>
    <w:rsid w:val="00A27933"/>
    <w:rsid w:val="00A34A22"/>
    <w:rsid w:val="00A35700"/>
    <w:rsid w:val="00A40EDD"/>
    <w:rsid w:val="00A41056"/>
    <w:rsid w:val="00A44703"/>
    <w:rsid w:val="00A45530"/>
    <w:rsid w:val="00A52EE2"/>
    <w:rsid w:val="00A5333F"/>
    <w:rsid w:val="00A63FF8"/>
    <w:rsid w:val="00A67585"/>
    <w:rsid w:val="00A73EF7"/>
    <w:rsid w:val="00A768F3"/>
    <w:rsid w:val="00A8112C"/>
    <w:rsid w:val="00A830FB"/>
    <w:rsid w:val="00A847CF"/>
    <w:rsid w:val="00A847FE"/>
    <w:rsid w:val="00A94370"/>
    <w:rsid w:val="00A95949"/>
    <w:rsid w:val="00A96786"/>
    <w:rsid w:val="00AA0BCF"/>
    <w:rsid w:val="00AA3BB7"/>
    <w:rsid w:val="00AB1857"/>
    <w:rsid w:val="00AB38C9"/>
    <w:rsid w:val="00AB727E"/>
    <w:rsid w:val="00AC1CD6"/>
    <w:rsid w:val="00AC597D"/>
    <w:rsid w:val="00AD24D4"/>
    <w:rsid w:val="00AE2B53"/>
    <w:rsid w:val="00AF0403"/>
    <w:rsid w:val="00AF0EC2"/>
    <w:rsid w:val="00AF1053"/>
    <w:rsid w:val="00AF4F47"/>
    <w:rsid w:val="00AF6297"/>
    <w:rsid w:val="00B03CD4"/>
    <w:rsid w:val="00B0617E"/>
    <w:rsid w:val="00B06369"/>
    <w:rsid w:val="00B11BFC"/>
    <w:rsid w:val="00B124FD"/>
    <w:rsid w:val="00B21437"/>
    <w:rsid w:val="00B25A88"/>
    <w:rsid w:val="00B278B1"/>
    <w:rsid w:val="00B30C1A"/>
    <w:rsid w:val="00B32D36"/>
    <w:rsid w:val="00B32F8B"/>
    <w:rsid w:val="00B34303"/>
    <w:rsid w:val="00B355E1"/>
    <w:rsid w:val="00B36FD5"/>
    <w:rsid w:val="00B40888"/>
    <w:rsid w:val="00B428CC"/>
    <w:rsid w:val="00B4292C"/>
    <w:rsid w:val="00B42A8F"/>
    <w:rsid w:val="00B43861"/>
    <w:rsid w:val="00B43C77"/>
    <w:rsid w:val="00B5358E"/>
    <w:rsid w:val="00B54746"/>
    <w:rsid w:val="00B547CE"/>
    <w:rsid w:val="00B64657"/>
    <w:rsid w:val="00B65774"/>
    <w:rsid w:val="00B65FD5"/>
    <w:rsid w:val="00B66094"/>
    <w:rsid w:val="00B72ABA"/>
    <w:rsid w:val="00B75549"/>
    <w:rsid w:val="00B86E69"/>
    <w:rsid w:val="00B87B32"/>
    <w:rsid w:val="00B900CE"/>
    <w:rsid w:val="00B93ABF"/>
    <w:rsid w:val="00B97056"/>
    <w:rsid w:val="00BA4576"/>
    <w:rsid w:val="00BA4A13"/>
    <w:rsid w:val="00BA4FDD"/>
    <w:rsid w:val="00BB7110"/>
    <w:rsid w:val="00BC09D3"/>
    <w:rsid w:val="00BC6B84"/>
    <w:rsid w:val="00BC7EFF"/>
    <w:rsid w:val="00BD02C4"/>
    <w:rsid w:val="00BD0502"/>
    <w:rsid w:val="00BD0E22"/>
    <w:rsid w:val="00BD1BEE"/>
    <w:rsid w:val="00BD37BC"/>
    <w:rsid w:val="00BD59C4"/>
    <w:rsid w:val="00BD6D2F"/>
    <w:rsid w:val="00BD721B"/>
    <w:rsid w:val="00BD7E1F"/>
    <w:rsid w:val="00BE151C"/>
    <w:rsid w:val="00BE3135"/>
    <w:rsid w:val="00BF1A11"/>
    <w:rsid w:val="00BF5388"/>
    <w:rsid w:val="00BF56E1"/>
    <w:rsid w:val="00C03221"/>
    <w:rsid w:val="00C03BA8"/>
    <w:rsid w:val="00C046FF"/>
    <w:rsid w:val="00C07374"/>
    <w:rsid w:val="00C1096D"/>
    <w:rsid w:val="00C114DB"/>
    <w:rsid w:val="00C11F0A"/>
    <w:rsid w:val="00C23D31"/>
    <w:rsid w:val="00C27872"/>
    <w:rsid w:val="00C300FB"/>
    <w:rsid w:val="00C41DB0"/>
    <w:rsid w:val="00C42C7B"/>
    <w:rsid w:val="00C453BA"/>
    <w:rsid w:val="00C46AE3"/>
    <w:rsid w:val="00C67869"/>
    <w:rsid w:val="00C70055"/>
    <w:rsid w:val="00C70D0D"/>
    <w:rsid w:val="00C72323"/>
    <w:rsid w:val="00C81380"/>
    <w:rsid w:val="00C87075"/>
    <w:rsid w:val="00C8797C"/>
    <w:rsid w:val="00CA4AD3"/>
    <w:rsid w:val="00CB6291"/>
    <w:rsid w:val="00CB6A8F"/>
    <w:rsid w:val="00CB6D7A"/>
    <w:rsid w:val="00CC030F"/>
    <w:rsid w:val="00CC18DC"/>
    <w:rsid w:val="00CD0CC6"/>
    <w:rsid w:val="00CD5D3F"/>
    <w:rsid w:val="00CE0163"/>
    <w:rsid w:val="00CE26EA"/>
    <w:rsid w:val="00CF2D8C"/>
    <w:rsid w:val="00CF3B6B"/>
    <w:rsid w:val="00D02A87"/>
    <w:rsid w:val="00D03691"/>
    <w:rsid w:val="00D05DA1"/>
    <w:rsid w:val="00D10626"/>
    <w:rsid w:val="00D110E9"/>
    <w:rsid w:val="00D15E0B"/>
    <w:rsid w:val="00D30EC9"/>
    <w:rsid w:val="00D379B3"/>
    <w:rsid w:val="00D42626"/>
    <w:rsid w:val="00D4592C"/>
    <w:rsid w:val="00D51166"/>
    <w:rsid w:val="00D566A7"/>
    <w:rsid w:val="00D56ABE"/>
    <w:rsid w:val="00D61A44"/>
    <w:rsid w:val="00D63135"/>
    <w:rsid w:val="00D732AC"/>
    <w:rsid w:val="00D7557A"/>
    <w:rsid w:val="00D76572"/>
    <w:rsid w:val="00D86058"/>
    <w:rsid w:val="00D94654"/>
    <w:rsid w:val="00D94B24"/>
    <w:rsid w:val="00DA08A2"/>
    <w:rsid w:val="00DA51E5"/>
    <w:rsid w:val="00DA56F7"/>
    <w:rsid w:val="00DB283F"/>
    <w:rsid w:val="00DC3FC3"/>
    <w:rsid w:val="00DD401E"/>
    <w:rsid w:val="00DD4E33"/>
    <w:rsid w:val="00DD7330"/>
    <w:rsid w:val="00DD7E08"/>
    <w:rsid w:val="00DE0D44"/>
    <w:rsid w:val="00DE555F"/>
    <w:rsid w:val="00DE7268"/>
    <w:rsid w:val="00DF1C64"/>
    <w:rsid w:val="00DF4962"/>
    <w:rsid w:val="00DF6F9A"/>
    <w:rsid w:val="00DF72AE"/>
    <w:rsid w:val="00E032B3"/>
    <w:rsid w:val="00E07A32"/>
    <w:rsid w:val="00E140BE"/>
    <w:rsid w:val="00E14CD8"/>
    <w:rsid w:val="00E256CC"/>
    <w:rsid w:val="00E32A01"/>
    <w:rsid w:val="00E416AA"/>
    <w:rsid w:val="00E41901"/>
    <w:rsid w:val="00E44493"/>
    <w:rsid w:val="00E50BDD"/>
    <w:rsid w:val="00E5401D"/>
    <w:rsid w:val="00E5414B"/>
    <w:rsid w:val="00E54B7D"/>
    <w:rsid w:val="00E60DF1"/>
    <w:rsid w:val="00E61796"/>
    <w:rsid w:val="00E61D18"/>
    <w:rsid w:val="00E71507"/>
    <w:rsid w:val="00E72030"/>
    <w:rsid w:val="00E75DBF"/>
    <w:rsid w:val="00E8034F"/>
    <w:rsid w:val="00E813C9"/>
    <w:rsid w:val="00E849C4"/>
    <w:rsid w:val="00E84C2B"/>
    <w:rsid w:val="00E911A9"/>
    <w:rsid w:val="00E91E8B"/>
    <w:rsid w:val="00E93860"/>
    <w:rsid w:val="00E955BF"/>
    <w:rsid w:val="00EB0ABD"/>
    <w:rsid w:val="00EB109F"/>
    <w:rsid w:val="00EB630D"/>
    <w:rsid w:val="00EB6D44"/>
    <w:rsid w:val="00EC4347"/>
    <w:rsid w:val="00EC4410"/>
    <w:rsid w:val="00ED44FA"/>
    <w:rsid w:val="00ED6F45"/>
    <w:rsid w:val="00EE0B6F"/>
    <w:rsid w:val="00EE75DF"/>
    <w:rsid w:val="00EE7AF6"/>
    <w:rsid w:val="00EF7568"/>
    <w:rsid w:val="00F0097C"/>
    <w:rsid w:val="00F04E2A"/>
    <w:rsid w:val="00F05369"/>
    <w:rsid w:val="00F15F70"/>
    <w:rsid w:val="00F16121"/>
    <w:rsid w:val="00F165DB"/>
    <w:rsid w:val="00F176E1"/>
    <w:rsid w:val="00F21F46"/>
    <w:rsid w:val="00F319DD"/>
    <w:rsid w:val="00F32C73"/>
    <w:rsid w:val="00F36199"/>
    <w:rsid w:val="00F363AC"/>
    <w:rsid w:val="00F40F58"/>
    <w:rsid w:val="00F458FE"/>
    <w:rsid w:val="00F56EBB"/>
    <w:rsid w:val="00F63106"/>
    <w:rsid w:val="00F654BB"/>
    <w:rsid w:val="00F7039C"/>
    <w:rsid w:val="00F72943"/>
    <w:rsid w:val="00F75897"/>
    <w:rsid w:val="00F80A8C"/>
    <w:rsid w:val="00F93BD7"/>
    <w:rsid w:val="00F96F96"/>
    <w:rsid w:val="00FA12C1"/>
    <w:rsid w:val="00FB0126"/>
    <w:rsid w:val="00FB4526"/>
    <w:rsid w:val="00FB7649"/>
    <w:rsid w:val="00FD200A"/>
    <w:rsid w:val="00FD2553"/>
    <w:rsid w:val="00FD28B7"/>
    <w:rsid w:val="00FE2AF2"/>
    <w:rsid w:val="00FE33F8"/>
    <w:rsid w:val="00FE5DEF"/>
    <w:rsid w:val="00FF4A51"/>
    <w:rsid w:val="00FF55D8"/>
    <w:rsid w:val="00FF6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087"/>
  <w15:chartTrackingRefBased/>
  <w15:docId w15:val="{734D0A94-8733-41C7-8C46-DBE8ABE5E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C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4C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56ABE"/>
    <w:rPr>
      <w:sz w:val="16"/>
      <w:szCs w:val="16"/>
    </w:rPr>
  </w:style>
  <w:style w:type="paragraph" w:styleId="CommentText">
    <w:name w:val="annotation text"/>
    <w:basedOn w:val="Normal"/>
    <w:link w:val="CommentTextChar"/>
    <w:uiPriority w:val="99"/>
    <w:semiHidden/>
    <w:unhideWhenUsed/>
    <w:rsid w:val="00D56ABE"/>
    <w:pPr>
      <w:spacing w:line="240" w:lineRule="auto"/>
    </w:pPr>
    <w:rPr>
      <w:sz w:val="20"/>
      <w:szCs w:val="20"/>
    </w:rPr>
  </w:style>
  <w:style w:type="character" w:customStyle="1" w:styleId="CommentTextChar">
    <w:name w:val="Comment Text Char"/>
    <w:basedOn w:val="DefaultParagraphFont"/>
    <w:link w:val="CommentText"/>
    <w:uiPriority w:val="99"/>
    <w:semiHidden/>
    <w:rsid w:val="00D56ABE"/>
    <w:rPr>
      <w:sz w:val="20"/>
      <w:szCs w:val="20"/>
    </w:rPr>
  </w:style>
  <w:style w:type="paragraph" w:styleId="CommentSubject">
    <w:name w:val="annotation subject"/>
    <w:basedOn w:val="CommentText"/>
    <w:next w:val="CommentText"/>
    <w:link w:val="CommentSubjectChar"/>
    <w:uiPriority w:val="99"/>
    <w:semiHidden/>
    <w:unhideWhenUsed/>
    <w:rsid w:val="00D56ABE"/>
    <w:rPr>
      <w:b/>
      <w:bCs/>
    </w:rPr>
  </w:style>
  <w:style w:type="character" w:customStyle="1" w:styleId="CommentSubjectChar">
    <w:name w:val="Comment Subject Char"/>
    <w:basedOn w:val="CommentTextChar"/>
    <w:link w:val="CommentSubject"/>
    <w:uiPriority w:val="99"/>
    <w:semiHidden/>
    <w:rsid w:val="00D56ABE"/>
    <w:rPr>
      <w:b/>
      <w:bCs/>
      <w:sz w:val="20"/>
      <w:szCs w:val="20"/>
    </w:rPr>
  </w:style>
  <w:style w:type="paragraph" w:styleId="BalloonText">
    <w:name w:val="Balloon Text"/>
    <w:basedOn w:val="Normal"/>
    <w:link w:val="BalloonTextChar"/>
    <w:uiPriority w:val="99"/>
    <w:semiHidden/>
    <w:unhideWhenUsed/>
    <w:rsid w:val="00D56A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6ABE"/>
    <w:rPr>
      <w:rFonts w:ascii="Segoe UI" w:hAnsi="Segoe UI" w:cs="Segoe UI"/>
      <w:sz w:val="18"/>
      <w:szCs w:val="18"/>
    </w:rPr>
  </w:style>
  <w:style w:type="paragraph" w:styleId="ListParagraph">
    <w:name w:val="List Paragraph"/>
    <w:basedOn w:val="Normal"/>
    <w:uiPriority w:val="34"/>
    <w:qFormat/>
    <w:rsid w:val="00963B6D"/>
    <w:pPr>
      <w:ind w:left="720"/>
      <w:contextualSpacing/>
    </w:pPr>
  </w:style>
  <w:style w:type="character" w:styleId="Hyperlink">
    <w:name w:val="Hyperlink"/>
    <w:basedOn w:val="DefaultParagraphFont"/>
    <w:uiPriority w:val="99"/>
    <w:unhideWhenUsed/>
    <w:rsid w:val="005E222B"/>
    <w:rPr>
      <w:color w:val="0563C1" w:themeColor="hyperlink"/>
      <w:u w:val="single"/>
    </w:rPr>
  </w:style>
  <w:style w:type="character" w:styleId="UnresolvedMention">
    <w:name w:val="Unresolved Mention"/>
    <w:basedOn w:val="DefaultParagraphFont"/>
    <w:uiPriority w:val="99"/>
    <w:semiHidden/>
    <w:unhideWhenUsed/>
    <w:rsid w:val="005E222B"/>
    <w:rPr>
      <w:color w:val="605E5C"/>
      <w:shd w:val="clear" w:color="auto" w:fill="E1DFDD"/>
    </w:rPr>
  </w:style>
  <w:style w:type="paragraph" w:styleId="Header">
    <w:name w:val="header"/>
    <w:basedOn w:val="Normal"/>
    <w:link w:val="HeaderChar"/>
    <w:uiPriority w:val="99"/>
    <w:unhideWhenUsed/>
    <w:rsid w:val="008B2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754"/>
  </w:style>
  <w:style w:type="paragraph" w:styleId="Footer">
    <w:name w:val="footer"/>
    <w:basedOn w:val="Normal"/>
    <w:link w:val="FooterChar"/>
    <w:uiPriority w:val="99"/>
    <w:unhideWhenUsed/>
    <w:rsid w:val="008B2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754"/>
  </w:style>
  <w:style w:type="character" w:customStyle="1" w:styleId="Heading1Char">
    <w:name w:val="Heading 1 Char"/>
    <w:basedOn w:val="DefaultParagraphFont"/>
    <w:link w:val="Heading1"/>
    <w:uiPriority w:val="9"/>
    <w:rsid w:val="002D4C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4CE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D4CE6"/>
    <w:pPr>
      <w:outlineLvl w:val="9"/>
    </w:pPr>
    <w:rPr>
      <w:lang w:val="en-US"/>
    </w:rPr>
  </w:style>
  <w:style w:type="paragraph" w:styleId="TOC1">
    <w:name w:val="toc 1"/>
    <w:basedOn w:val="Normal"/>
    <w:next w:val="Normal"/>
    <w:autoRedefine/>
    <w:uiPriority w:val="39"/>
    <w:unhideWhenUsed/>
    <w:rsid w:val="002D4CE6"/>
    <w:pPr>
      <w:spacing w:after="100"/>
    </w:pPr>
  </w:style>
  <w:style w:type="paragraph" w:styleId="TOC2">
    <w:name w:val="toc 2"/>
    <w:basedOn w:val="Normal"/>
    <w:next w:val="Normal"/>
    <w:autoRedefine/>
    <w:uiPriority w:val="39"/>
    <w:unhideWhenUsed/>
    <w:rsid w:val="002D4CE6"/>
    <w:pPr>
      <w:tabs>
        <w:tab w:val="right" w:leader="dot" w:pos="9016"/>
      </w:tabs>
      <w:spacing w:after="100" w:line="360"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cic.gov.uk/media/20194/All" TargetMode="External"/><Relationship Id="rId13" Type="http://schemas.openxmlformats.org/officeDocument/2006/relationships/hyperlink" Target="http://www.britishjournalofmedicalpractitionersorg.[BJMP]2009" TargetMode="External"/><Relationship Id="rId18" Type="http://schemas.openxmlformats.org/officeDocument/2006/relationships/hyperlink" Target="http://www.gov.uk/government/uploads/system/uploads/attachment_data/file/170656/NHS_Constitution.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sabp.nhs.uk/aboutus/equality/BMENActionPlan%20%282%29.pdf" TargetMode="External"/><Relationship Id="rId7" Type="http://schemas.openxmlformats.org/officeDocument/2006/relationships/endnotes" Target="endnotes.xml"/><Relationship Id="rId12" Type="http://schemas.openxmlformats.org/officeDocument/2006/relationships/hyperlink" Target="http://www.england.nhs.uk/news" TargetMode="External"/><Relationship Id="rId17" Type="http://schemas.openxmlformats.org/officeDocument/2006/relationships/hyperlink" Target="http://www.mckinsey.com/insights/organization/why_diversity_matter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odi.org/publications/156-tools-policy-impacthandbook-researchers" TargetMode="External"/><Relationship Id="rId20" Type="http://schemas.openxmlformats.org/officeDocument/2006/relationships/hyperlink" Target="http://www.leadershipacademy.nhs.uk/wp-content/uploads/2013/06/NHSLeadership-HealthyNHSBoard-201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nison.org.uk"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dx.doi.org/10.1016/S0377-2217(03)00062-6" TargetMode="External"/><Relationship Id="rId23" Type="http://schemas.openxmlformats.org/officeDocument/2006/relationships/header" Target="header1.xml"/><Relationship Id="rId10" Type="http://schemas.openxmlformats.org/officeDocument/2006/relationships/hyperlink" Target="http://blog.coepd.com/wp-content/uploads/2017/12/exm-1-300x169.png" TargetMode="External"/><Relationship Id="rId19" Type="http://schemas.openxmlformats.org/officeDocument/2006/relationships/hyperlink" Target="http://www.england.nhs.uk/wp-content/uploads/2015/02/wres-metrics-feb-2015.pdf" TargetMode="External"/><Relationship Id="rId4" Type="http://schemas.openxmlformats.org/officeDocument/2006/relationships/settings" Target="settings.xml"/><Relationship Id="rId9" Type="http://schemas.openxmlformats.org/officeDocument/2006/relationships/hyperlink" Target="http://www.history-uk.com/Birth-of-the-NHS" TargetMode="External"/><Relationship Id="rId14" Type="http://schemas.openxmlformats.org/officeDocument/2006/relationships/hyperlink" Target="https://gcs.civilservice.gov.uk/wp-content/uploads/2016/06/Writing-a-comms-strategy.pdf" TargetMode="External"/><Relationship Id="rId22" Type="http://schemas.openxmlformats.org/officeDocument/2006/relationships/hyperlink" Target="http://www.pulsetoday.co.uk/your-practice/practice-topics/regulation/gmc-survey-to-explore-perceived-unfair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A53D7-A46E-4072-8921-4DCBD868E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4696</Words>
  <Characters>26773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31407</CharactersWithSpaces>
  <SharedDoc>false</SharedDoc>
  <HLinks>
    <vt:vector size="12" baseType="variant">
      <vt:variant>
        <vt:i4>7929955</vt:i4>
      </vt:variant>
      <vt:variant>
        <vt:i4>3</vt:i4>
      </vt:variant>
      <vt:variant>
        <vt:i4>0</vt:i4>
      </vt:variant>
      <vt:variant>
        <vt:i4>5</vt:i4>
      </vt:variant>
      <vt:variant>
        <vt:lpwstr>https:/www.google.com/url?sa=i&amp;source=images&amp;cd=&amp;cad=rja&amp;uact=8&amp;ved=2ahUKEwirp5qEm6DkAhUYXRUIHaT9A9sQjB16BAgBEAM&amp;url=https%3A%2F%2Fqi.elft.nhs.uk%2Fresource%2Fcause-and-effect-diagram-fish-bone%2F&amp;psig=AOvVaw2ksgzpRIVDRfzT1xThieLu&amp;ust=1566897719637972</vt:lpwstr>
      </vt:variant>
      <vt:variant>
        <vt:lpwstr/>
      </vt:variant>
      <vt:variant>
        <vt:i4>6357104</vt:i4>
      </vt:variant>
      <vt:variant>
        <vt:i4>0</vt:i4>
      </vt:variant>
      <vt:variant>
        <vt:i4>0</vt:i4>
      </vt:variant>
      <vt:variant>
        <vt:i4>5</vt:i4>
      </vt:variant>
      <vt:variant>
        <vt:lpwstr>http://www.hscic.gov.uk/media/20194/All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cp:keywords/>
  <dc:description/>
  <cp:lastModifiedBy>marice okunbor</cp:lastModifiedBy>
  <cp:revision>2</cp:revision>
  <cp:lastPrinted>2019-08-23T18:00:00Z</cp:lastPrinted>
  <dcterms:created xsi:type="dcterms:W3CDTF">2019-09-04T07:24:00Z</dcterms:created>
  <dcterms:modified xsi:type="dcterms:W3CDTF">2019-09-04T07:24:00Z</dcterms:modified>
</cp:coreProperties>
</file>