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D5592" w14:textId="77777777" w:rsidR="00834030" w:rsidRDefault="00000000" w:rsidP="00834030">
      <w:pPr>
        <w:pStyle w:val="BodyText"/>
        <w:ind w:left="705"/>
        <w:rPr>
          <w:sz w:val="20"/>
        </w:rPr>
      </w:pPr>
      <w:r>
        <w:rPr>
          <w:sz w:val="20"/>
        </w:rPr>
      </w:r>
      <w:r>
        <w:rPr>
          <w:sz w:val="20"/>
        </w:rPr>
        <w:pict w14:anchorId="4A2D55F4">
          <v:group id="_x0000_s1029" style="width:431.8pt;height:70.15pt;mso-position-horizontal-relative:char;mso-position-vertical-relative:line" coordsize="9936,1403">
            <v:rect id="_x0000_s1026" style="position:absolute;left:9;top:9;width:9914;height:1383" fillcolor="silver"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Discover University of Wales Trinity Saint David" style="position:absolute;left:440;top:252;width:2850;height:1140">
              <v:imagedata r:id="rId8" o:title=""/>
            </v:shape>
            <v:shapetype id="_x0000_t202" coordsize="21600,21600" o:spt="202" path="m,l,21600r21600,l21600,xe">
              <v:stroke joinstyle="miter"/>
              <v:path gradientshapeok="t" o:connecttype="rect"/>
            </v:shapetype>
            <v:shape id="_x0000_s1028" type="#_x0000_t202" style="position:absolute;left:4;top:4;width:9926;height:1393" filled="f" strokeweight=".48pt">
              <v:textbox style="mso-next-textbox:#_x0000_s1028" inset="0,0,0,0">
                <w:txbxContent>
                  <w:p w14:paraId="4A2D55FB" w14:textId="77777777" w:rsidR="008247AE" w:rsidRPr="005464A7" w:rsidRDefault="00A77B54" w:rsidP="00834030">
                    <w:pPr>
                      <w:spacing w:before="123" w:line="459" w:lineRule="exact"/>
                      <w:ind w:left="4371" w:right="1020"/>
                      <w:jc w:val="center"/>
                      <w:rPr>
                        <w:rFonts w:ascii="Arial"/>
                        <w:b/>
                      </w:rPr>
                    </w:pPr>
                    <w:r w:rsidRPr="005464A7">
                      <w:rPr>
                        <w:rFonts w:ascii="Arial"/>
                        <w:b/>
                      </w:rPr>
                      <w:t>LEVEL</w:t>
                    </w:r>
                    <w:r w:rsidRPr="005464A7">
                      <w:rPr>
                        <w:rFonts w:ascii="Arial"/>
                        <w:b/>
                        <w:spacing w:val="-4"/>
                      </w:rPr>
                      <w:t xml:space="preserve"> </w:t>
                    </w:r>
                    <w:r w:rsidRPr="005464A7">
                      <w:rPr>
                        <w:rFonts w:ascii="Arial"/>
                        <w:b/>
                      </w:rPr>
                      <w:t>5</w:t>
                    </w:r>
                    <w:r w:rsidRPr="005464A7">
                      <w:rPr>
                        <w:rFonts w:ascii="Arial"/>
                        <w:b/>
                        <w:spacing w:val="-1"/>
                      </w:rPr>
                      <w:t xml:space="preserve"> </w:t>
                    </w:r>
                    <w:r w:rsidRPr="005464A7">
                      <w:rPr>
                        <w:rFonts w:ascii="Arial"/>
                        <w:b/>
                      </w:rPr>
                      <w:t>ASSESSMENT</w:t>
                    </w:r>
                  </w:p>
                  <w:p w14:paraId="4A2D55FC" w14:textId="77777777" w:rsidR="008247AE" w:rsidRPr="005464A7" w:rsidRDefault="00A77B54" w:rsidP="00834030">
                    <w:pPr>
                      <w:spacing w:line="459" w:lineRule="exact"/>
                      <w:ind w:left="4371" w:right="1019"/>
                      <w:jc w:val="center"/>
                      <w:rPr>
                        <w:rFonts w:ascii="Arial"/>
                        <w:b/>
                      </w:rPr>
                    </w:pPr>
                    <w:r w:rsidRPr="005464A7">
                      <w:rPr>
                        <w:rFonts w:ascii="Arial"/>
                        <w:b/>
                      </w:rPr>
                      <w:t>SPECIFICATION</w:t>
                    </w:r>
                  </w:p>
                </w:txbxContent>
              </v:textbox>
            </v:shape>
            <w10:anchorlock/>
          </v:group>
        </w:pict>
      </w:r>
    </w:p>
    <w:p w14:paraId="4A2D5593" w14:textId="77777777" w:rsidR="00834030" w:rsidRDefault="00834030" w:rsidP="00834030">
      <w:pPr>
        <w:pStyle w:val="BodyText"/>
        <w:spacing w:before="4"/>
        <w:rPr>
          <w:sz w:val="27"/>
        </w:rPr>
      </w:pPr>
    </w:p>
    <w:p w14:paraId="4FBF7C94" w14:textId="77777777" w:rsidR="007A30ED" w:rsidRDefault="007A30ED" w:rsidP="00834030">
      <w:pPr>
        <w:pStyle w:val="BodyText"/>
        <w:spacing w:before="4"/>
        <w:rPr>
          <w:sz w:val="27"/>
        </w:rPr>
      </w:pPr>
    </w:p>
    <w:p w14:paraId="285363ED" w14:textId="77777777" w:rsidR="007A30ED" w:rsidRDefault="007A30ED" w:rsidP="00834030">
      <w:pPr>
        <w:pStyle w:val="BodyText"/>
        <w:spacing w:before="4"/>
        <w:rPr>
          <w:sz w:val="27"/>
        </w:rPr>
      </w:pPr>
    </w:p>
    <w:p w14:paraId="3AB9B974" w14:textId="77777777" w:rsidR="007A30ED" w:rsidRDefault="007A30ED" w:rsidP="00834030">
      <w:pPr>
        <w:pStyle w:val="BodyText"/>
        <w:spacing w:before="4"/>
        <w:rPr>
          <w:sz w:val="27"/>
        </w:rPr>
      </w:pPr>
    </w:p>
    <w:p w14:paraId="4A2D55BA" w14:textId="033FDA60" w:rsidR="00DC0625" w:rsidRDefault="007A30ED" w:rsidP="0097074B">
      <w:pPr>
        <w:jc w:val="center"/>
        <w:rPr>
          <w:rFonts w:cs="Times New Roman"/>
          <w:b/>
          <w:szCs w:val="24"/>
        </w:rPr>
      </w:pPr>
      <w:r>
        <w:rPr>
          <w:rFonts w:cs="Times New Roman"/>
          <w:b/>
          <w:szCs w:val="24"/>
        </w:rPr>
        <w:t>HILTON HOTEL GROUP</w:t>
      </w:r>
    </w:p>
    <w:p w14:paraId="2FA81DC4" w14:textId="6B92BCA7" w:rsidR="007A30ED" w:rsidRDefault="007A30ED" w:rsidP="0097074B">
      <w:pPr>
        <w:jc w:val="center"/>
        <w:rPr>
          <w:rFonts w:cs="Times New Roman"/>
          <w:b/>
          <w:szCs w:val="24"/>
        </w:rPr>
      </w:pPr>
      <w:r>
        <w:rPr>
          <w:rFonts w:cs="Times New Roman"/>
          <w:b/>
          <w:szCs w:val="24"/>
        </w:rPr>
        <w:t>REPORT</w:t>
      </w:r>
    </w:p>
    <w:p w14:paraId="4E221198" w14:textId="77777777" w:rsidR="007A30ED" w:rsidRDefault="007A30ED" w:rsidP="007A30ED">
      <w:pPr>
        <w:jc w:val="right"/>
        <w:rPr>
          <w:rFonts w:cs="Times New Roman"/>
          <w:b/>
          <w:szCs w:val="24"/>
        </w:rPr>
      </w:pPr>
    </w:p>
    <w:p w14:paraId="6F38A6DC" w14:textId="77777777" w:rsidR="007A30ED" w:rsidRDefault="007A30ED" w:rsidP="007A30ED">
      <w:pPr>
        <w:jc w:val="right"/>
        <w:rPr>
          <w:rFonts w:cs="Times New Roman"/>
          <w:b/>
          <w:szCs w:val="24"/>
        </w:rPr>
      </w:pPr>
    </w:p>
    <w:p w14:paraId="4C4F9A60" w14:textId="18ACEC28" w:rsidR="007A30ED" w:rsidRDefault="007A30ED" w:rsidP="007A30ED">
      <w:pPr>
        <w:jc w:val="right"/>
        <w:rPr>
          <w:rFonts w:cs="Times New Roman"/>
          <w:b/>
          <w:szCs w:val="24"/>
        </w:rPr>
      </w:pPr>
      <w:r>
        <w:rPr>
          <w:rFonts w:cs="Times New Roman"/>
          <w:b/>
          <w:szCs w:val="24"/>
        </w:rPr>
        <w:t>211</w:t>
      </w:r>
      <w:r w:rsidR="000D3A77">
        <w:rPr>
          <w:rFonts w:cs="Times New Roman"/>
          <w:b/>
          <w:szCs w:val="24"/>
        </w:rPr>
        <w:t>7510</w:t>
      </w:r>
    </w:p>
    <w:p w14:paraId="550E76DB" w14:textId="611C11C6" w:rsidR="000D3A77" w:rsidRDefault="000D3A77" w:rsidP="007A30ED">
      <w:pPr>
        <w:jc w:val="right"/>
        <w:rPr>
          <w:rFonts w:cs="Times New Roman"/>
          <w:b/>
          <w:szCs w:val="24"/>
        </w:rPr>
      </w:pPr>
      <w:r>
        <w:rPr>
          <w:rFonts w:cs="Times New Roman"/>
          <w:b/>
          <w:szCs w:val="24"/>
        </w:rPr>
        <w:t>CARMEN DRAGU</w:t>
      </w:r>
    </w:p>
    <w:p w14:paraId="723B66DA" w14:textId="421DDC34" w:rsidR="000D3A77" w:rsidRDefault="000D3A77" w:rsidP="007A30ED">
      <w:pPr>
        <w:jc w:val="right"/>
        <w:rPr>
          <w:rFonts w:cs="Times New Roman"/>
          <w:b/>
          <w:szCs w:val="24"/>
        </w:rPr>
      </w:pPr>
      <w:r>
        <w:rPr>
          <w:rFonts w:cs="Times New Roman"/>
          <w:b/>
          <w:szCs w:val="24"/>
        </w:rPr>
        <w:t>Management and Organisational Behaviour</w:t>
      </w:r>
    </w:p>
    <w:p w14:paraId="1BB5BDE9" w14:textId="76867C38" w:rsidR="000D3A77" w:rsidRDefault="000D3A77" w:rsidP="007A30ED">
      <w:pPr>
        <w:jc w:val="right"/>
        <w:rPr>
          <w:rFonts w:cs="Times New Roman"/>
          <w:b/>
          <w:szCs w:val="24"/>
        </w:rPr>
      </w:pPr>
      <w:r>
        <w:rPr>
          <w:rFonts w:cs="Times New Roman"/>
          <w:b/>
          <w:szCs w:val="24"/>
        </w:rPr>
        <w:t>BMIH 5004</w:t>
      </w:r>
    </w:p>
    <w:p w14:paraId="7C979488" w14:textId="7FCC6F03" w:rsidR="000D3A77" w:rsidRDefault="000D3A77" w:rsidP="007A30ED">
      <w:pPr>
        <w:jc w:val="right"/>
        <w:rPr>
          <w:rFonts w:cs="Times New Roman"/>
          <w:b/>
          <w:szCs w:val="24"/>
        </w:rPr>
      </w:pPr>
      <w:r>
        <w:rPr>
          <w:rFonts w:cs="Times New Roman"/>
          <w:b/>
          <w:szCs w:val="24"/>
        </w:rPr>
        <w:t>LOLA VILLARD</w:t>
      </w:r>
    </w:p>
    <w:p w14:paraId="2AFE111B" w14:textId="4ABB1C7B" w:rsidR="007A30ED" w:rsidRDefault="00DC0625" w:rsidP="007A30ED">
      <w:pPr>
        <w:spacing w:line="276" w:lineRule="auto"/>
        <w:jc w:val="right"/>
        <w:rPr>
          <w:rFonts w:cs="Times New Roman"/>
          <w:b/>
          <w:szCs w:val="24"/>
        </w:rPr>
      </w:pPr>
      <w:r>
        <w:rPr>
          <w:rFonts w:cs="Times New Roman"/>
          <w:b/>
          <w:szCs w:val="24"/>
        </w:rPr>
        <w:br w:type="page"/>
      </w:r>
    </w:p>
    <w:p w14:paraId="4A2D55BC" w14:textId="77777777" w:rsidR="003111AB" w:rsidRDefault="00A77B54">
      <w:pPr>
        <w:rPr>
          <w:rFonts w:cs="Times New Roman"/>
          <w:b/>
          <w:szCs w:val="24"/>
        </w:rPr>
      </w:pPr>
      <w:r>
        <w:rPr>
          <w:rFonts w:cs="Times New Roman"/>
          <w:b/>
          <w:szCs w:val="24"/>
        </w:rPr>
        <w:lastRenderedPageBreak/>
        <w:t>Executive Summary</w:t>
      </w:r>
    </w:p>
    <w:p w14:paraId="4A2D55BD" w14:textId="77777777" w:rsidR="007B6388" w:rsidRDefault="00186828">
      <w:pPr>
        <w:rPr>
          <w:rFonts w:cs="Times New Roman"/>
          <w:b/>
          <w:szCs w:val="24"/>
        </w:rPr>
      </w:pPr>
      <w:r>
        <w:rPr>
          <w:rFonts w:cs="Times New Roman"/>
          <w:szCs w:val="24"/>
        </w:rPr>
        <w:t>The organis</w:t>
      </w:r>
      <w:r w:rsidR="00A77B54">
        <w:rPr>
          <w:rFonts w:cs="Times New Roman"/>
          <w:szCs w:val="24"/>
        </w:rPr>
        <w:t>ational structure at Hilton describes how the specific operations can be directed to meeting the objectives of th</w:t>
      </w:r>
      <w:r>
        <w:rPr>
          <w:rFonts w:cs="Times New Roman"/>
          <w:szCs w:val="24"/>
        </w:rPr>
        <w:t>e company. The effective organis</w:t>
      </w:r>
      <w:r w:rsidR="00A77B54">
        <w:rPr>
          <w:rFonts w:cs="Times New Roman"/>
          <w:szCs w:val="24"/>
        </w:rPr>
        <w:t>ational structure at Hilton clarifies the roles of the employees along with interacting with the remaining system.</w:t>
      </w:r>
      <w:r w:rsidR="00A77B54" w:rsidRPr="007B6388">
        <w:rPr>
          <w:rFonts w:cs="Times New Roman"/>
          <w:szCs w:val="24"/>
        </w:rPr>
        <w:t xml:space="preserve"> </w:t>
      </w:r>
      <w:r w:rsidR="00A77B54" w:rsidRPr="0024427C">
        <w:rPr>
          <w:rFonts w:cs="Times New Roman"/>
          <w:szCs w:val="24"/>
        </w:rPr>
        <w:t>The importance to adhere to the standards of the brand is r</w:t>
      </w:r>
      <w:r w:rsidR="00A77B54">
        <w:rPr>
          <w:rFonts w:cs="Times New Roman"/>
          <w:szCs w:val="24"/>
        </w:rPr>
        <w:t>ecognis</w:t>
      </w:r>
      <w:r w:rsidR="00A77B54" w:rsidRPr="0024427C">
        <w:rPr>
          <w:rFonts w:cs="Times New Roman"/>
          <w:szCs w:val="24"/>
        </w:rPr>
        <w:t>ed by the three-pillar approach as there can be lost revenue and unnecessary expenses for service recovery. Hilton r</w:t>
      </w:r>
      <w:r w:rsidR="00A77B54">
        <w:rPr>
          <w:rFonts w:cs="Times New Roman"/>
          <w:szCs w:val="24"/>
        </w:rPr>
        <w:t>ecognis</w:t>
      </w:r>
      <w:r w:rsidR="00A77B54" w:rsidRPr="0024427C">
        <w:rPr>
          <w:rFonts w:cs="Times New Roman"/>
          <w:szCs w:val="24"/>
        </w:rPr>
        <w:t>es their responsibility of preserving beautiful destinations and protecting the planet where Hilton will be operating for future generations.</w:t>
      </w:r>
      <w:r w:rsidR="00A77B54" w:rsidRPr="007B6388">
        <w:rPr>
          <w:rFonts w:cs="Times New Roman"/>
          <w:szCs w:val="24"/>
        </w:rPr>
        <w:t xml:space="preserve"> </w:t>
      </w:r>
      <w:r w:rsidR="00A77B54" w:rsidRPr="0024427C">
        <w:rPr>
          <w:rFonts w:cs="Times New Roman"/>
          <w:szCs w:val="24"/>
        </w:rPr>
        <w:t>Hilton understands that they can achieve their energy goals by using the renewable power and focusing relentlessly on the efficiency of energy.</w:t>
      </w:r>
    </w:p>
    <w:p w14:paraId="4A2D55BE" w14:textId="77777777" w:rsidR="007B6388" w:rsidRDefault="00A77B54">
      <w:pPr>
        <w:spacing w:line="276" w:lineRule="auto"/>
        <w:jc w:val="left"/>
        <w:rPr>
          <w:rFonts w:cs="Times New Roman"/>
          <w:b/>
          <w:szCs w:val="24"/>
        </w:rPr>
      </w:pPr>
      <w:r>
        <w:rPr>
          <w:rFonts w:cs="Times New Roman"/>
          <w:b/>
          <w:szCs w:val="24"/>
        </w:rPr>
        <w:br w:type="page"/>
      </w:r>
    </w:p>
    <w:sdt>
      <w:sdtPr>
        <w:rPr>
          <w:rFonts w:ascii="Times New Roman" w:eastAsiaTheme="minorHAnsi" w:hAnsi="Times New Roman" w:cstheme="minorBidi"/>
          <w:b w:val="0"/>
          <w:bCs w:val="0"/>
          <w:color w:val="auto"/>
          <w:sz w:val="24"/>
          <w:szCs w:val="22"/>
        </w:rPr>
        <w:id w:val="344200540"/>
        <w:docPartObj>
          <w:docPartGallery w:val="Table of Contents"/>
          <w:docPartUnique/>
        </w:docPartObj>
      </w:sdtPr>
      <w:sdtContent>
        <w:p w14:paraId="4A2D55BF" w14:textId="77777777" w:rsidR="007B6388" w:rsidRPr="007B6388" w:rsidRDefault="00A77B54" w:rsidP="007B6388">
          <w:pPr>
            <w:pStyle w:val="TOCHeading"/>
            <w:spacing w:line="360" w:lineRule="auto"/>
            <w:jc w:val="center"/>
            <w:rPr>
              <w:rFonts w:ascii="Times New Roman" w:hAnsi="Times New Roman" w:cs="Times New Roman"/>
              <w:sz w:val="24"/>
              <w:szCs w:val="24"/>
            </w:rPr>
          </w:pPr>
          <w:r w:rsidRPr="007B6388">
            <w:rPr>
              <w:rFonts w:ascii="Times New Roman" w:hAnsi="Times New Roman" w:cs="Times New Roman"/>
              <w:color w:val="000000" w:themeColor="text1"/>
              <w:sz w:val="24"/>
              <w:szCs w:val="24"/>
            </w:rPr>
            <w:t>Table of Contents</w:t>
          </w:r>
        </w:p>
        <w:p w14:paraId="4A2D55C0" w14:textId="77777777" w:rsidR="00852FE6" w:rsidRDefault="0050553D">
          <w:pPr>
            <w:pStyle w:val="TOC1"/>
            <w:tabs>
              <w:tab w:val="right" w:leader="dot" w:pos="9350"/>
            </w:tabs>
            <w:rPr>
              <w:rFonts w:asciiTheme="minorHAnsi" w:eastAsiaTheme="minorEastAsia" w:hAnsiTheme="minorHAnsi"/>
              <w:noProof/>
              <w:sz w:val="22"/>
              <w:lang w:val="en-US"/>
            </w:rPr>
          </w:pPr>
          <w:r w:rsidRPr="007B6388">
            <w:rPr>
              <w:rFonts w:cs="Times New Roman"/>
              <w:szCs w:val="24"/>
            </w:rPr>
            <w:fldChar w:fldCharType="begin"/>
          </w:r>
          <w:r w:rsidR="00A77B54" w:rsidRPr="007B6388">
            <w:rPr>
              <w:rFonts w:cs="Times New Roman"/>
              <w:szCs w:val="24"/>
            </w:rPr>
            <w:instrText xml:space="preserve"> TOC \o "1-3" \h \z \u </w:instrText>
          </w:r>
          <w:r w:rsidRPr="007B6388">
            <w:rPr>
              <w:rFonts w:cs="Times New Roman"/>
              <w:szCs w:val="24"/>
            </w:rPr>
            <w:fldChar w:fldCharType="separate"/>
          </w:r>
          <w:hyperlink w:anchor="_Toc150009573" w:history="1">
            <w:r w:rsidR="00852FE6" w:rsidRPr="00F17C96">
              <w:rPr>
                <w:rStyle w:val="Hyperlink"/>
                <w:noProof/>
              </w:rPr>
              <w:t>Introduction</w:t>
            </w:r>
            <w:r w:rsidR="00852FE6">
              <w:rPr>
                <w:noProof/>
                <w:webHidden/>
              </w:rPr>
              <w:tab/>
            </w:r>
            <w:r w:rsidR="00852FE6">
              <w:rPr>
                <w:noProof/>
                <w:webHidden/>
              </w:rPr>
              <w:fldChar w:fldCharType="begin"/>
            </w:r>
            <w:r w:rsidR="00852FE6">
              <w:rPr>
                <w:noProof/>
                <w:webHidden/>
              </w:rPr>
              <w:instrText xml:space="preserve"> PAGEREF _Toc150009573 \h </w:instrText>
            </w:r>
            <w:r w:rsidR="00852FE6">
              <w:rPr>
                <w:noProof/>
                <w:webHidden/>
              </w:rPr>
            </w:r>
            <w:r w:rsidR="00852FE6">
              <w:rPr>
                <w:noProof/>
                <w:webHidden/>
              </w:rPr>
              <w:fldChar w:fldCharType="separate"/>
            </w:r>
            <w:r w:rsidR="00852FE6">
              <w:rPr>
                <w:noProof/>
                <w:webHidden/>
              </w:rPr>
              <w:t>4</w:t>
            </w:r>
            <w:r w:rsidR="00852FE6">
              <w:rPr>
                <w:noProof/>
                <w:webHidden/>
              </w:rPr>
              <w:fldChar w:fldCharType="end"/>
            </w:r>
          </w:hyperlink>
        </w:p>
        <w:p w14:paraId="4A2D55C1" w14:textId="77777777" w:rsidR="00852FE6" w:rsidRDefault="00000000">
          <w:pPr>
            <w:pStyle w:val="TOC1"/>
            <w:tabs>
              <w:tab w:val="right" w:leader="dot" w:pos="9350"/>
            </w:tabs>
            <w:rPr>
              <w:rFonts w:asciiTheme="minorHAnsi" w:eastAsiaTheme="minorEastAsia" w:hAnsiTheme="minorHAnsi"/>
              <w:noProof/>
              <w:sz w:val="22"/>
              <w:lang w:val="en-US"/>
            </w:rPr>
          </w:pPr>
          <w:hyperlink w:anchor="_Toc150009574" w:history="1">
            <w:r w:rsidR="00852FE6" w:rsidRPr="00F17C96">
              <w:rPr>
                <w:rStyle w:val="Hyperlink"/>
                <w:noProof/>
              </w:rPr>
              <w:t>Organisation structure, culture and goals at Hilton</w:t>
            </w:r>
            <w:r w:rsidR="00852FE6">
              <w:rPr>
                <w:noProof/>
                <w:webHidden/>
              </w:rPr>
              <w:tab/>
            </w:r>
            <w:r w:rsidR="00852FE6">
              <w:rPr>
                <w:noProof/>
                <w:webHidden/>
              </w:rPr>
              <w:fldChar w:fldCharType="begin"/>
            </w:r>
            <w:r w:rsidR="00852FE6">
              <w:rPr>
                <w:noProof/>
                <w:webHidden/>
              </w:rPr>
              <w:instrText xml:space="preserve"> PAGEREF _Toc150009574 \h </w:instrText>
            </w:r>
            <w:r w:rsidR="00852FE6">
              <w:rPr>
                <w:noProof/>
                <w:webHidden/>
              </w:rPr>
            </w:r>
            <w:r w:rsidR="00852FE6">
              <w:rPr>
                <w:noProof/>
                <w:webHidden/>
              </w:rPr>
              <w:fldChar w:fldCharType="separate"/>
            </w:r>
            <w:r w:rsidR="00852FE6">
              <w:rPr>
                <w:noProof/>
                <w:webHidden/>
              </w:rPr>
              <w:t>5</w:t>
            </w:r>
            <w:r w:rsidR="00852FE6">
              <w:rPr>
                <w:noProof/>
                <w:webHidden/>
              </w:rPr>
              <w:fldChar w:fldCharType="end"/>
            </w:r>
          </w:hyperlink>
        </w:p>
        <w:p w14:paraId="4A2D55C2" w14:textId="77777777" w:rsidR="00852FE6" w:rsidRDefault="00000000">
          <w:pPr>
            <w:pStyle w:val="TOC1"/>
            <w:tabs>
              <w:tab w:val="right" w:leader="dot" w:pos="9350"/>
            </w:tabs>
            <w:rPr>
              <w:rFonts w:asciiTheme="minorHAnsi" w:eastAsiaTheme="minorEastAsia" w:hAnsiTheme="minorHAnsi"/>
              <w:noProof/>
              <w:sz w:val="22"/>
              <w:lang w:val="en-US"/>
            </w:rPr>
          </w:pPr>
          <w:hyperlink w:anchor="_Toc150009575" w:history="1">
            <w:r w:rsidR="00852FE6" w:rsidRPr="00F17C96">
              <w:rPr>
                <w:rStyle w:val="Hyperlink"/>
                <w:noProof/>
              </w:rPr>
              <w:t>Recent Change initiatives and their impact and how they were managed</w:t>
            </w:r>
            <w:r w:rsidR="00852FE6">
              <w:rPr>
                <w:noProof/>
                <w:webHidden/>
              </w:rPr>
              <w:tab/>
            </w:r>
            <w:r w:rsidR="00852FE6">
              <w:rPr>
                <w:noProof/>
                <w:webHidden/>
              </w:rPr>
              <w:fldChar w:fldCharType="begin"/>
            </w:r>
            <w:r w:rsidR="00852FE6">
              <w:rPr>
                <w:noProof/>
                <w:webHidden/>
              </w:rPr>
              <w:instrText xml:space="preserve"> PAGEREF _Toc150009575 \h </w:instrText>
            </w:r>
            <w:r w:rsidR="00852FE6">
              <w:rPr>
                <w:noProof/>
                <w:webHidden/>
              </w:rPr>
            </w:r>
            <w:r w:rsidR="00852FE6">
              <w:rPr>
                <w:noProof/>
                <w:webHidden/>
              </w:rPr>
              <w:fldChar w:fldCharType="separate"/>
            </w:r>
            <w:r w:rsidR="00852FE6">
              <w:rPr>
                <w:noProof/>
                <w:webHidden/>
              </w:rPr>
              <w:t>7</w:t>
            </w:r>
            <w:r w:rsidR="00852FE6">
              <w:rPr>
                <w:noProof/>
                <w:webHidden/>
              </w:rPr>
              <w:fldChar w:fldCharType="end"/>
            </w:r>
          </w:hyperlink>
        </w:p>
        <w:p w14:paraId="4A2D55C3" w14:textId="77777777" w:rsidR="00852FE6" w:rsidRDefault="00000000">
          <w:pPr>
            <w:pStyle w:val="TOC1"/>
            <w:tabs>
              <w:tab w:val="right" w:leader="dot" w:pos="9350"/>
            </w:tabs>
            <w:rPr>
              <w:rFonts w:asciiTheme="minorHAnsi" w:eastAsiaTheme="minorEastAsia" w:hAnsiTheme="minorHAnsi"/>
              <w:noProof/>
              <w:sz w:val="22"/>
              <w:lang w:val="en-US"/>
            </w:rPr>
          </w:pPr>
          <w:hyperlink w:anchor="_Toc150009576" w:history="1">
            <w:r w:rsidR="00852FE6" w:rsidRPr="00F17C96">
              <w:rPr>
                <w:rStyle w:val="Hyperlink"/>
                <w:noProof/>
              </w:rPr>
              <w:t>The strategic decision of Hilton and its current business performance</w:t>
            </w:r>
            <w:r w:rsidR="00852FE6">
              <w:rPr>
                <w:noProof/>
                <w:webHidden/>
              </w:rPr>
              <w:tab/>
            </w:r>
            <w:r w:rsidR="00852FE6">
              <w:rPr>
                <w:noProof/>
                <w:webHidden/>
              </w:rPr>
              <w:fldChar w:fldCharType="begin"/>
            </w:r>
            <w:r w:rsidR="00852FE6">
              <w:rPr>
                <w:noProof/>
                <w:webHidden/>
              </w:rPr>
              <w:instrText xml:space="preserve"> PAGEREF _Toc150009576 \h </w:instrText>
            </w:r>
            <w:r w:rsidR="00852FE6">
              <w:rPr>
                <w:noProof/>
                <w:webHidden/>
              </w:rPr>
            </w:r>
            <w:r w:rsidR="00852FE6">
              <w:rPr>
                <w:noProof/>
                <w:webHidden/>
              </w:rPr>
              <w:fldChar w:fldCharType="separate"/>
            </w:r>
            <w:r w:rsidR="00852FE6">
              <w:rPr>
                <w:noProof/>
                <w:webHidden/>
              </w:rPr>
              <w:t>8</w:t>
            </w:r>
            <w:r w:rsidR="00852FE6">
              <w:rPr>
                <w:noProof/>
                <w:webHidden/>
              </w:rPr>
              <w:fldChar w:fldCharType="end"/>
            </w:r>
          </w:hyperlink>
        </w:p>
        <w:p w14:paraId="4A2D55C4" w14:textId="77777777" w:rsidR="00852FE6" w:rsidRDefault="00000000">
          <w:pPr>
            <w:pStyle w:val="TOC1"/>
            <w:tabs>
              <w:tab w:val="right" w:leader="dot" w:pos="9350"/>
            </w:tabs>
            <w:rPr>
              <w:rFonts w:asciiTheme="minorHAnsi" w:eastAsiaTheme="minorEastAsia" w:hAnsiTheme="minorHAnsi"/>
              <w:noProof/>
              <w:sz w:val="22"/>
              <w:lang w:val="en-US"/>
            </w:rPr>
          </w:pPr>
          <w:hyperlink w:anchor="_Toc150009577" w:history="1">
            <w:r w:rsidR="00852FE6" w:rsidRPr="00F17C96">
              <w:rPr>
                <w:rStyle w:val="Hyperlink"/>
                <w:noProof/>
              </w:rPr>
              <w:t>Conclusion</w:t>
            </w:r>
            <w:r w:rsidR="00852FE6">
              <w:rPr>
                <w:noProof/>
                <w:webHidden/>
              </w:rPr>
              <w:tab/>
            </w:r>
            <w:r w:rsidR="00852FE6">
              <w:rPr>
                <w:noProof/>
                <w:webHidden/>
              </w:rPr>
              <w:fldChar w:fldCharType="begin"/>
            </w:r>
            <w:r w:rsidR="00852FE6">
              <w:rPr>
                <w:noProof/>
                <w:webHidden/>
              </w:rPr>
              <w:instrText xml:space="preserve"> PAGEREF _Toc150009577 \h </w:instrText>
            </w:r>
            <w:r w:rsidR="00852FE6">
              <w:rPr>
                <w:noProof/>
                <w:webHidden/>
              </w:rPr>
            </w:r>
            <w:r w:rsidR="00852FE6">
              <w:rPr>
                <w:noProof/>
                <w:webHidden/>
              </w:rPr>
              <w:fldChar w:fldCharType="separate"/>
            </w:r>
            <w:r w:rsidR="00852FE6">
              <w:rPr>
                <w:noProof/>
                <w:webHidden/>
              </w:rPr>
              <w:t>10</w:t>
            </w:r>
            <w:r w:rsidR="00852FE6">
              <w:rPr>
                <w:noProof/>
                <w:webHidden/>
              </w:rPr>
              <w:fldChar w:fldCharType="end"/>
            </w:r>
          </w:hyperlink>
        </w:p>
        <w:p w14:paraId="4A2D55C5" w14:textId="77777777" w:rsidR="00852FE6" w:rsidRDefault="00000000">
          <w:pPr>
            <w:pStyle w:val="TOC1"/>
            <w:tabs>
              <w:tab w:val="right" w:leader="dot" w:pos="9350"/>
            </w:tabs>
            <w:rPr>
              <w:rFonts w:asciiTheme="minorHAnsi" w:eastAsiaTheme="minorEastAsia" w:hAnsiTheme="minorHAnsi"/>
              <w:noProof/>
              <w:sz w:val="22"/>
              <w:lang w:val="en-US"/>
            </w:rPr>
          </w:pPr>
          <w:hyperlink w:anchor="_Toc150009578" w:history="1">
            <w:r w:rsidR="00852FE6" w:rsidRPr="00F17C96">
              <w:rPr>
                <w:rStyle w:val="Hyperlink"/>
                <w:noProof/>
              </w:rPr>
              <w:t>References</w:t>
            </w:r>
            <w:r w:rsidR="00852FE6">
              <w:rPr>
                <w:noProof/>
                <w:webHidden/>
              </w:rPr>
              <w:tab/>
            </w:r>
            <w:r w:rsidR="00852FE6">
              <w:rPr>
                <w:noProof/>
                <w:webHidden/>
              </w:rPr>
              <w:fldChar w:fldCharType="begin"/>
            </w:r>
            <w:r w:rsidR="00852FE6">
              <w:rPr>
                <w:noProof/>
                <w:webHidden/>
              </w:rPr>
              <w:instrText xml:space="preserve"> PAGEREF _Toc150009578 \h </w:instrText>
            </w:r>
            <w:r w:rsidR="00852FE6">
              <w:rPr>
                <w:noProof/>
                <w:webHidden/>
              </w:rPr>
            </w:r>
            <w:r w:rsidR="00852FE6">
              <w:rPr>
                <w:noProof/>
                <w:webHidden/>
              </w:rPr>
              <w:fldChar w:fldCharType="separate"/>
            </w:r>
            <w:r w:rsidR="00852FE6">
              <w:rPr>
                <w:noProof/>
                <w:webHidden/>
              </w:rPr>
              <w:t>11</w:t>
            </w:r>
            <w:r w:rsidR="00852FE6">
              <w:rPr>
                <w:noProof/>
                <w:webHidden/>
              </w:rPr>
              <w:fldChar w:fldCharType="end"/>
            </w:r>
          </w:hyperlink>
        </w:p>
        <w:p w14:paraId="4A2D55C6" w14:textId="77777777" w:rsidR="007B6388" w:rsidRDefault="0050553D" w:rsidP="007B6388">
          <w:r w:rsidRPr="007B6388">
            <w:rPr>
              <w:rFonts w:cs="Times New Roman"/>
              <w:szCs w:val="24"/>
            </w:rPr>
            <w:fldChar w:fldCharType="end"/>
          </w:r>
        </w:p>
      </w:sdtContent>
    </w:sdt>
    <w:p w14:paraId="4A2D55C7" w14:textId="77777777" w:rsidR="003111AB" w:rsidRDefault="00A77B54">
      <w:pPr>
        <w:rPr>
          <w:rFonts w:cs="Times New Roman"/>
          <w:b/>
          <w:szCs w:val="24"/>
        </w:rPr>
      </w:pPr>
      <w:r>
        <w:rPr>
          <w:rFonts w:cs="Times New Roman"/>
          <w:b/>
          <w:szCs w:val="24"/>
        </w:rPr>
        <w:br w:type="page"/>
      </w:r>
    </w:p>
    <w:p w14:paraId="4A2D55C8" w14:textId="77777777" w:rsidR="004A2D17" w:rsidRPr="0024427C" w:rsidRDefault="00A77B54" w:rsidP="007B6388">
      <w:pPr>
        <w:pStyle w:val="Heading1"/>
      </w:pPr>
      <w:bookmarkStart w:id="0" w:name="_Toc150009573"/>
      <w:r w:rsidRPr="0024427C">
        <w:lastRenderedPageBreak/>
        <w:t>Introduction</w:t>
      </w:r>
      <w:bookmarkEnd w:id="0"/>
    </w:p>
    <w:p w14:paraId="4A2D55C9" w14:textId="77777777" w:rsidR="004A2D17" w:rsidRPr="0024427C" w:rsidRDefault="00A77B54" w:rsidP="0024427C">
      <w:pPr>
        <w:rPr>
          <w:rFonts w:cs="Times New Roman"/>
          <w:b/>
          <w:szCs w:val="24"/>
        </w:rPr>
      </w:pPr>
      <w:r w:rsidRPr="0024427C">
        <w:rPr>
          <w:rFonts w:cs="Times New Roman"/>
          <w:szCs w:val="24"/>
        </w:rPr>
        <w:t xml:space="preserve">A way in which an </w:t>
      </w:r>
      <w:r w:rsidR="003111AB">
        <w:rPr>
          <w:rFonts w:cs="Times New Roman"/>
          <w:szCs w:val="24"/>
        </w:rPr>
        <w:t>organis</w:t>
      </w:r>
      <w:r w:rsidRPr="0024427C">
        <w:rPr>
          <w:rFonts w:cs="Times New Roman"/>
          <w:szCs w:val="24"/>
        </w:rPr>
        <w:t xml:space="preserve">ation, team or company is set up is known as the </w:t>
      </w:r>
      <w:r w:rsidR="003111AB">
        <w:rPr>
          <w:rFonts w:cs="Times New Roman"/>
          <w:szCs w:val="24"/>
        </w:rPr>
        <w:t>organis</w:t>
      </w:r>
      <w:r w:rsidRPr="0024427C">
        <w:rPr>
          <w:rFonts w:cs="Times New Roman"/>
          <w:szCs w:val="24"/>
        </w:rPr>
        <w:t>ational culture</w:t>
      </w:r>
      <w:r w:rsidR="00613D66" w:rsidRPr="00613D66">
        <w:rPr>
          <w:rFonts w:cs="Times New Roman"/>
          <w:szCs w:val="24"/>
        </w:rPr>
        <w:t xml:space="preserve"> </w:t>
      </w:r>
      <w:r w:rsidR="00613D66">
        <w:rPr>
          <w:rFonts w:cs="Times New Roman"/>
          <w:szCs w:val="24"/>
        </w:rPr>
        <w:t>(</w:t>
      </w:r>
      <w:r w:rsidR="00613D66" w:rsidRPr="00613D66">
        <w:rPr>
          <w:rFonts w:cs="Times New Roman"/>
          <w:szCs w:val="24"/>
        </w:rPr>
        <w:t>Brouwers</w:t>
      </w:r>
      <w:r w:rsidR="00613D66">
        <w:rPr>
          <w:rFonts w:cs="Times New Roman"/>
          <w:szCs w:val="24"/>
        </w:rPr>
        <w:t xml:space="preserve"> </w:t>
      </w:r>
      <w:r w:rsidR="00613D66" w:rsidRPr="00613D66">
        <w:rPr>
          <w:rFonts w:cs="Times New Roman"/>
          <w:szCs w:val="24"/>
        </w:rPr>
        <w:t xml:space="preserve">and </w:t>
      </w:r>
      <w:proofErr w:type="spellStart"/>
      <w:r w:rsidR="00613D66" w:rsidRPr="00613D66">
        <w:rPr>
          <w:rFonts w:cs="Times New Roman"/>
          <w:szCs w:val="24"/>
        </w:rPr>
        <w:t>Paltu</w:t>
      </w:r>
      <w:proofErr w:type="spellEnd"/>
      <w:r w:rsidR="00613D66">
        <w:rPr>
          <w:rFonts w:cs="Times New Roman"/>
          <w:szCs w:val="24"/>
        </w:rPr>
        <w:t xml:space="preserve">, </w:t>
      </w:r>
      <w:r w:rsidR="00613D66" w:rsidRPr="00613D66">
        <w:rPr>
          <w:rFonts w:cs="Times New Roman"/>
          <w:szCs w:val="24"/>
        </w:rPr>
        <w:t>2020</w:t>
      </w:r>
      <w:r w:rsidR="00613D66">
        <w:rPr>
          <w:rFonts w:cs="Times New Roman"/>
          <w:szCs w:val="24"/>
        </w:rPr>
        <w:t>).</w:t>
      </w:r>
      <w:r w:rsidRPr="0024427C">
        <w:rPr>
          <w:rFonts w:cs="Times New Roman"/>
          <w:szCs w:val="24"/>
        </w:rPr>
        <w:t xml:space="preserve"> It can comprise different management levels and can be hierarchical. It can also be divisional with different divisions and product lines. All companies have an o</w:t>
      </w:r>
      <w:r w:rsidR="008E3B1D">
        <w:rPr>
          <w:rFonts w:cs="Times New Roman"/>
          <w:szCs w:val="24"/>
        </w:rPr>
        <w:t>rganis</w:t>
      </w:r>
      <w:r w:rsidRPr="0024427C">
        <w:rPr>
          <w:rFonts w:cs="Times New Roman"/>
          <w:szCs w:val="24"/>
        </w:rPr>
        <w:t>ational structure even though it is not defined formally. A set of attitudes, systems, values and beliefs that influence and outline the behaviour of the employees in an organis</w:t>
      </w:r>
      <w:r w:rsidR="008E3B1D">
        <w:rPr>
          <w:rFonts w:cs="Times New Roman"/>
          <w:szCs w:val="24"/>
        </w:rPr>
        <w:t>a</w:t>
      </w:r>
      <w:r w:rsidRPr="0024427C">
        <w:rPr>
          <w:rFonts w:cs="Times New Roman"/>
          <w:szCs w:val="24"/>
        </w:rPr>
        <w:t xml:space="preserve">tion </w:t>
      </w:r>
      <w:r w:rsidR="008E3B1D">
        <w:rPr>
          <w:rFonts w:cs="Times New Roman"/>
          <w:szCs w:val="24"/>
        </w:rPr>
        <w:t>is known as organis</w:t>
      </w:r>
      <w:r w:rsidRPr="0024427C">
        <w:rPr>
          <w:rFonts w:cs="Times New Roman"/>
          <w:szCs w:val="24"/>
        </w:rPr>
        <w:t>ational culture</w:t>
      </w:r>
      <w:r w:rsidR="000F5086">
        <w:rPr>
          <w:rFonts w:cs="Times New Roman"/>
          <w:szCs w:val="24"/>
        </w:rPr>
        <w:t xml:space="preserve"> (</w:t>
      </w:r>
      <w:r w:rsidR="000F5086" w:rsidRPr="00186828">
        <w:rPr>
          <w:rFonts w:cs="Times New Roman"/>
          <w:szCs w:val="24"/>
        </w:rPr>
        <w:t>B</w:t>
      </w:r>
      <w:r w:rsidR="000F5086">
        <w:rPr>
          <w:rFonts w:cs="Times New Roman"/>
          <w:szCs w:val="24"/>
        </w:rPr>
        <w:t>urrell and Morgan, 2019)</w:t>
      </w:r>
      <w:r w:rsidRPr="0024427C">
        <w:rPr>
          <w:rFonts w:cs="Times New Roman"/>
          <w:szCs w:val="24"/>
        </w:rPr>
        <w:t xml:space="preserve">. </w:t>
      </w:r>
      <w:r w:rsidR="00186828">
        <w:rPr>
          <w:rFonts w:cs="Times New Roman"/>
          <w:szCs w:val="24"/>
        </w:rPr>
        <w:t>The chosen organis</w:t>
      </w:r>
      <w:r w:rsidR="00307469" w:rsidRPr="0024427C">
        <w:rPr>
          <w:rFonts w:cs="Times New Roman"/>
          <w:szCs w:val="24"/>
        </w:rPr>
        <w:t xml:space="preserve">ation is </w:t>
      </w:r>
      <w:r w:rsidR="00307469" w:rsidRPr="001F0CF1">
        <w:rPr>
          <w:rFonts w:cs="Times New Roman"/>
          <w:b/>
          <w:i/>
          <w:szCs w:val="24"/>
        </w:rPr>
        <w:t>Hilton</w:t>
      </w:r>
      <w:r w:rsidR="00307469" w:rsidRPr="0024427C">
        <w:rPr>
          <w:rFonts w:cs="Times New Roman"/>
          <w:szCs w:val="24"/>
        </w:rPr>
        <w:t>.</w:t>
      </w:r>
      <w:r w:rsidR="004D3B4F" w:rsidRPr="004D3B4F">
        <w:rPr>
          <w:rFonts w:cs="Times New Roman"/>
          <w:szCs w:val="24"/>
        </w:rPr>
        <w:t xml:space="preserve"> </w:t>
      </w:r>
      <w:r w:rsidR="004D3B4F">
        <w:rPr>
          <w:rFonts w:cs="Times New Roman"/>
          <w:szCs w:val="24"/>
        </w:rPr>
        <w:t>Hilton generated 8.77 billion US dollars of revenue in 2022 which increased from the previous year's rev</w:t>
      </w:r>
      <w:r w:rsidR="00186828">
        <w:rPr>
          <w:rFonts w:cs="Times New Roman"/>
          <w:szCs w:val="24"/>
        </w:rPr>
        <w:t>enue of 5.79 billion US dollars</w:t>
      </w:r>
      <w:r w:rsidR="009B4F5D">
        <w:rPr>
          <w:rFonts w:cs="Times New Roman"/>
          <w:szCs w:val="24"/>
        </w:rPr>
        <w:t xml:space="preserve"> (Statista, 2023). </w:t>
      </w:r>
      <w:r w:rsidRPr="0024427C">
        <w:rPr>
          <w:rFonts w:cs="Times New Roman"/>
          <w:szCs w:val="24"/>
        </w:rPr>
        <w:t xml:space="preserve">The following report will consist </w:t>
      </w:r>
      <w:r w:rsidR="00307469" w:rsidRPr="0024427C">
        <w:rPr>
          <w:rFonts w:cs="Times New Roman"/>
          <w:szCs w:val="24"/>
        </w:rPr>
        <w:t>of the</w:t>
      </w:r>
      <w:r w:rsidRPr="0024427C">
        <w:rPr>
          <w:rFonts w:cs="Times New Roman"/>
          <w:szCs w:val="24"/>
        </w:rPr>
        <w:t xml:space="preserve"> o</w:t>
      </w:r>
      <w:r w:rsidR="008E3B1D">
        <w:rPr>
          <w:rFonts w:cs="Times New Roman"/>
          <w:szCs w:val="24"/>
        </w:rPr>
        <w:t>rganis</w:t>
      </w:r>
      <w:r w:rsidRPr="0024427C">
        <w:rPr>
          <w:rFonts w:cs="Times New Roman"/>
          <w:szCs w:val="24"/>
        </w:rPr>
        <w:t>ational goals, structure and culture of Hilton along with their recent change initiatives. An overview will be provided on how Hilton managed the recent change initiatives. Moreover, the strategic direction of the o</w:t>
      </w:r>
      <w:r w:rsidR="008E3B1D">
        <w:rPr>
          <w:rFonts w:cs="Times New Roman"/>
          <w:szCs w:val="24"/>
        </w:rPr>
        <w:t>rganis</w:t>
      </w:r>
      <w:r w:rsidRPr="0024427C">
        <w:rPr>
          <w:rFonts w:cs="Times New Roman"/>
          <w:szCs w:val="24"/>
        </w:rPr>
        <w:t>ation along with their current business performance will also be discussed in the following report.</w:t>
      </w:r>
      <w:r w:rsidR="00990D64" w:rsidRPr="0024427C">
        <w:rPr>
          <w:rFonts w:cs="Times New Roman"/>
          <w:szCs w:val="24"/>
        </w:rPr>
        <w:t xml:space="preserve"> All the aspects of the business are affected by the culture of Hilton including the tone and punctuality along with employee benefits and contract term</w:t>
      </w:r>
      <w:r w:rsidR="008E3B1D">
        <w:rPr>
          <w:rFonts w:cs="Times New Roman"/>
          <w:szCs w:val="24"/>
        </w:rPr>
        <w:t>s</w:t>
      </w:r>
      <w:r w:rsidR="00990D64" w:rsidRPr="0024427C">
        <w:rPr>
          <w:rFonts w:cs="Times New Roman"/>
          <w:szCs w:val="24"/>
        </w:rPr>
        <w:t xml:space="preserve">. </w:t>
      </w:r>
    </w:p>
    <w:p w14:paraId="4A2D55CA" w14:textId="77777777" w:rsidR="00307469" w:rsidRDefault="00A77B54">
      <w:pPr>
        <w:spacing w:line="276" w:lineRule="auto"/>
        <w:jc w:val="left"/>
        <w:rPr>
          <w:rFonts w:cs="Times New Roman"/>
          <w:b/>
          <w:szCs w:val="24"/>
        </w:rPr>
      </w:pPr>
      <w:r>
        <w:rPr>
          <w:rFonts w:cs="Times New Roman"/>
          <w:b/>
          <w:szCs w:val="24"/>
        </w:rPr>
        <w:br w:type="page"/>
      </w:r>
    </w:p>
    <w:p w14:paraId="4A2D55CB" w14:textId="77777777" w:rsidR="00225EA2" w:rsidRDefault="00A77B54" w:rsidP="008247AE">
      <w:pPr>
        <w:pStyle w:val="Heading1"/>
      </w:pPr>
      <w:bookmarkStart w:id="1" w:name="_Toc150009574"/>
      <w:r w:rsidRPr="0024427C">
        <w:lastRenderedPageBreak/>
        <w:t>Organisation structure, culture and goals at Hilton</w:t>
      </w:r>
      <w:bookmarkEnd w:id="1"/>
    </w:p>
    <w:p w14:paraId="4A2D55CC" w14:textId="77777777" w:rsidR="008E3B1D" w:rsidRPr="00186828" w:rsidRDefault="00A77B54" w:rsidP="0024427C">
      <w:pPr>
        <w:rPr>
          <w:rFonts w:cs="Times New Roman"/>
          <w:szCs w:val="24"/>
        </w:rPr>
      </w:pPr>
      <w:r w:rsidRPr="0024427C">
        <w:rPr>
          <w:rFonts w:cs="Times New Roman"/>
          <w:szCs w:val="24"/>
        </w:rPr>
        <w:t>When the employees are aligned with the workplace culture, they will feel supported, comfortable and valued. Companies prioritising organisational culture can weather the difficult times along with the changes in the business environment and can co</w:t>
      </w:r>
      <w:r w:rsidR="008247AE">
        <w:rPr>
          <w:rFonts w:cs="Times New Roman"/>
          <w:szCs w:val="24"/>
        </w:rPr>
        <w:t xml:space="preserve">me out stronger </w:t>
      </w:r>
      <w:r w:rsidRPr="00BA591C">
        <w:rPr>
          <w:rFonts w:cs="Times New Roman"/>
          <w:szCs w:val="24"/>
        </w:rPr>
        <w:t>A</w:t>
      </w:r>
      <w:r w:rsidR="008247AE">
        <w:rPr>
          <w:rFonts w:cs="Times New Roman"/>
          <w:szCs w:val="24"/>
        </w:rPr>
        <w:t xml:space="preserve">s per Andersson </w:t>
      </w:r>
      <w:r w:rsidR="008247AE" w:rsidRPr="00C60DA4">
        <w:rPr>
          <w:rFonts w:cs="Times New Roman"/>
          <w:i/>
          <w:szCs w:val="24"/>
        </w:rPr>
        <w:t>et al.</w:t>
      </w:r>
      <w:r w:rsidR="008247AE">
        <w:rPr>
          <w:rFonts w:cs="Times New Roman"/>
          <w:szCs w:val="24"/>
        </w:rPr>
        <w:t xml:space="preserve"> (2019), </w:t>
      </w:r>
      <w:r w:rsidRPr="00BA591C">
        <w:rPr>
          <w:rFonts w:cs="Times New Roman"/>
          <w:szCs w:val="24"/>
        </w:rPr>
        <w:t>a series of trade-offs</w:t>
      </w:r>
      <w:r w:rsidR="00186828">
        <w:rPr>
          <w:rFonts w:cs="Times New Roman"/>
          <w:szCs w:val="24"/>
        </w:rPr>
        <w:t xml:space="preserve"> are balanced due to the organis</w:t>
      </w:r>
      <w:r w:rsidRPr="00BA591C">
        <w:rPr>
          <w:rFonts w:cs="Times New Roman"/>
          <w:szCs w:val="24"/>
        </w:rPr>
        <w:t>ational structure</w:t>
      </w:r>
      <w:r w:rsidR="00C60DA4">
        <w:rPr>
          <w:rFonts w:cs="Times New Roman"/>
          <w:szCs w:val="24"/>
        </w:rPr>
        <w:t xml:space="preserve"> and re</w:t>
      </w:r>
      <w:r w:rsidR="001F0CF1">
        <w:rPr>
          <w:rFonts w:cs="Times New Roman"/>
          <w:szCs w:val="24"/>
        </w:rPr>
        <w:t xml:space="preserve">silience is also built with it. </w:t>
      </w:r>
      <w:r>
        <w:rPr>
          <w:rFonts w:cs="Times New Roman"/>
          <w:szCs w:val="24"/>
        </w:rPr>
        <w:t>A system outlining how specifi</w:t>
      </w:r>
      <w:r w:rsidR="001F0CF1">
        <w:rPr>
          <w:rFonts w:cs="Times New Roman"/>
          <w:szCs w:val="24"/>
        </w:rPr>
        <w:t>c</w:t>
      </w:r>
      <w:r>
        <w:rPr>
          <w:rFonts w:cs="Times New Roman"/>
          <w:szCs w:val="24"/>
        </w:rPr>
        <w:t xml:space="preserve"> activities can be handled for fulfilling the strategic mission can be defined as the culture. The obligations, roles and rules all belong to these activities. Moreover, it determines the information flow between the divisions in the corporatio</w:t>
      </w:r>
      <w:r w:rsidR="00186828">
        <w:rPr>
          <w:rFonts w:cs="Times New Roman"/>
          <w:szCs w:val="24"/>
        </w:rPr>
        <w:t>n. A structure that is centralis</w:t>
      </w:r>
      <w:r>
        <w:rPr>
          <w:rFonts w:cs="Times New Roman"/>
          <w:szCs w:val="24"/>
        </w:rPr>
        <w:t xml:space="preserve">ed can make choices from top down and the power of decision-making is distributed throughout the </w:t>
      </w:r>
      <w:r w:rsidR="001F0CF1">
        <w:rPr>
          <w:rFonts w:cs="Times New Roman"/>
          <w:szCs w:val="24"/>
        </w:rPr>
        <w:t>organisation</w:t>
      </w:r>
      <w:r>
        <w:rPr>
          <w:rFonts w:cs="Times New Roman"/>
          <w:szCs w:val="24"/>
        </w:rPr>
        <w:t xml:space="preserve"> in a decentralised structure. Th</w:t>
      </w:r>
      <w:r w:rsidR="00186828">
        <w:rPr>
          <w:rFonts w:cs="Times New Roman"/>
          <w:szCs w:val="24"/>
        </w:rPr>
        <w:t>e organis</w:t>
      </w:r>
      <w:r>
        <w:rPr>
          <w:rFonts w:cs="Times New Roman"/>
          <w:szCs w:val="24"/>
        </w:rPr>
        <w:t>ational structure at Hilton describes how the specific operations can be directed for meeting the objectives of th</w:t>
      </w:r>
      <w:r w:rsidR="00186828">
        <w:rPr>
          <w:rFonts w:cs="Times New Roman"/>
          <w:szCs w:val="24"/>
        </w:rPr>
        <w:t>e company. The effective organis</w:t>
      </w:r>
      <w:r>
        <w:rPr>
          <w:rFonts w:cs="Times New Roman"/>
          <w:szCs w:val="24"/>
        </w:rPr>
        <w:t>ational structure at Hilton clarifies the roles of the employees along with interacting with the remaining</w:t>
      </w:r>
      <w:r w:rsidR="00186828">
        <w:rPr>
          <w:rFonts w:cs="Times New Roman"/>
          <w:szCs w:val="24"/>
        </w:rPr>
        <w:t xml:space="preserve"> system. The examples of organis</w:t>
      </w:r>
      <w:r>
        <w:rPr>
          <w:rFonts w:cs="Times New Roman"/>
          <w:szCs w:val="24"/>
        </w:rPr>
        <w:t>ational structures</w:t>
      </w:r>
      <w:r w:rsidR="00186828">
        <w:rPr>
          <w:rFonts w:cs="Times New Roman"/>
          <w:szCs w:val="24"/>
        </w:rPr>
        <w:t xml:space="preserve"> can be located as</w:t>
      </w:r>
      <w:r>
        <w:rPr>
          <w:rFonts w:cs="Times New Roman"/>
          <w:szCs w:val="24"/>
        </w:rPr>
        <w:t xml:space="preserve"> divisional, functional matrix and </w:t>
      </w:r>
      <w:proofErr w:type="spellStart"/>
      <w:r>
        <w:rPr>
          <w:rFonts w:cs="Times New Roman"/>
          <w:szCs w:val="24"/>
        </w:rPr>
        <w:t>flat</w:t>
      </w:r>
      <w:r w:rsidR="008D6644">
        <w:rPr>
          <w:rFonts w:cs="Times New Roman"/>
          <w:szCs w:val="24"/>
        </w:rPr>
        <w:t>archy</w:t>
      </w:r>
      <w:proofErr w:type="spellEnd"/>
      <w:r w:rsidR="008D6644">
        <w:rPr>
          <w:rFonts w:cs="Times New Roman"/>
          <w:szCs w:val="24"/>
        </w:rPr>
        <w:t xml:space="preserve"> </w:t>
      </w:r>
      <w:r w:rsidR="008D6644" w:rsidRPr="00186828">
        <w:rPr>
          <w:rFonts w:cs="Times New Roman"/>
          <w:szCs w:val="24"/>
        </w:rPr>
        <w:t>(</w:t>
      </w:r>
      <w:r w:rsidR="00186828" w:rsidRPr="00186828">
        <w:rPr>
          <w:rFonts w:cs="Times New Roman"/>
          <w:szCs w:val="24"/>
        </w:rPr>
        <w:t>Li, 2020</w:t>
      </w:r>
      <w:r w:rsidRPr="00186828">
        <w:rPr>
          <w:rFonts w:cs="Times New Roman"/>
          <w:szCs w:val="24"/>
        </w:rPr>
        <w:t>).</w:t>
      </w:r>
    </w:p>
    <w:p w14:paraId="4A2D55CD" w14:textId="77777777" w:rsidR="008E3B1D" w:rsidRDefault="00A77B54" w:rsidP="008E3B1D">
      <w:pPr>
        <w:rPr>
          <w:rFonts w:cs="Times New Roman"/>
          <w:szCs w:val="24"/>
        </w:rPr>
      </w:pPr>
      <w:r w:rsidRPr="0024427C">
        <w:rPr>
          <w:rFonts w:cs="Times New Roman"/>
          <w:szCs w:val="24"/>
        </w:rPr>
        <w:t>The o</w:t>
      </w:r>
      <w:r w:rsidR="005E4D21">
        <w:rPr>
          <w:rFonts w:cs="Times New Roman"/>
          <w:szCs w:val="24"/>
        </w:rPr>
        <w:t>rganis</w:t>
      </w:r>
      <w:r w:rsidRPr="0024427C">
        <w:rPr>
          <w:rFonts w:cs="Times New Roman"/>
          <w:szCs w:val="24"/>
        </w:rPr>
        <w:t xml:space="preserve">ational culture at Hilton </w:t>
      </w:r>
      <w:r w:rsidR="005B6502" w:rsidRPr="0024427C">
        <w:rPr>
          <w:rFonts w:cs="Times New Roman"/>
          <w:szCs w:val="24"/>
        </w:rPr>
        <w:t xml:space="preserve">is a set of values, attitudes, </w:t>
      </w:r>
      <w:r w:rsidR="00066AA1" w:rsidRPr="0024427C">
        <w:rPr>
          <w:rFonts w:cs="Times New Roman"/>
          <w:szCs w:val="24"/>
        </w:rPr>
        <w:t>systems,</w:t>
      </w:r>
      <w:r w:rsidR="005B6502" w:rsidRPr="0024427C">
        <w:rPr>
          <w:rFonts w:cs="Times New Roman"/>
          <w:szCs w:val="24"/>
        </w:rPr>
        <w:t xml:space="preserve"> rules and beliefs that influence and outline the behaviour of the employees in an organisation. </w:t>
      </w:r>
      <w:r w:rsidR="008247AE">
        <w:rPr>
          <w:rFonts w:cs="Times New Roman"/>
          <w:szCs w:val="24"/>
        </w:rPr>
        <w:t xml:space="preserve">As opined by </w:t>
      </w:r>
      <w:proofErr w:type="spellStart"/>
      <w:r w:rsidR="008247AE" w:rsidRPr="00613D66">
        <w:rPr>
          <w:rFonts w:cs="Times New Roman"/>
          <w:szCs w:val="24"/>
        </w:rPr>
        <w:t>Oriade</w:t>
      </w:r>
      <w:proofErr w:type="spellEnd"/>
      <w:r w:rsidR="008247AE" w:rsidRPr="0024427C">
        <w:rPr>
          <w:rFonts w:cs="Times New Roman"/>
          <w:szCs w:val="24"/>
        </w:rPr>
        <w:t xml:space="preserve"> </w:t>
      </w:r>
      <w:r w:rsidR="008247AE">
        <w:rPr>
          <w:rFonts w:cs="Times New Roman"/>
          <w:i/>
          <w:szCs w:val="24"/>
        </w:rPr>
        <w:t>et al.</w:t>
      </w:r>
      <w:r w:rsidR="008247AE">
        <w:rPr>
          <w:rFonts w:cs="Times New Roman"/>
          <w:szCs w:val="24"/>
        </w:rPr>
        <w:t>(2021),</w:t>
      </w:r>
      <w:r w:rsidR="005B6502" w:rsidRPr="0024427C">
        <w:rPr>
          <w:rFonts w:cs="Times New Roman"/>
          <w:szCs w:val="24"/>
        </w:rPr>
        <w:t xml:space="preserve"> The culture also reflects how the stakeholders, vendors, customers and employees are experiencing the </w:t>
      </w:r>
      <w:r w:rsidRPr="0024427C">
        <w:rPr>
          <w:rFonts w:cs="Times New Roman"/>
          <w:szCs w:val="24"/>
        </w:rPr>
        <w:t>organis</w:t>
      </w:r>
      <w:r w:rsidR="005B6502" w:rsidRPr="0024427C">
        <w:rPr>
          <w:rFonts w:cs="Times New Roman"/>
          <w:szCs w:val="24"/>
        </w:rPr>
        <w:t xml:space="preserve">ation </w:t>
      </w:r>
      <w:r w:rsidRPr="0024427C">
        <w:rPr>
          <w:rFonts w:cs="Times New Roman"/>
          <w:szCs w:val="24"/>
        </w:rPr>
        <w:t>and the bran</w:t>
      </w:r>
      <w:r w:rsidR="005B6502" w:rsidRPr="0024427C">
        <w:rPr>
          <w:rFonts w:cs="Times New Roman"/>
          <w:szCs w:val="24"/>
        </w:rPr>
        <w:t>d</w:t>
      </w:r>
      <w:r w:rsidR="008247AE">
        <w:rPr>
          <w:rFonts w:cs="Times New Roman"/>
          <w:szCs w:val="24"/>
        </w:rPr>
        <w:t xml:space="preserve"> </w:t>
      </w:r>
      <w:r w:rsidRPr="0024427C">
        <w:rPr>
          <w:rFonts w:cs="Times New Roman"/>
          <w:szCs w:val="24"/>
        </w:rPr>
        <w:t xml:space="preserve">The culture of an organisation like Hilton helps in improving the recruitment efforts, improve the retention of the employees, improve the identity of the brand along with improving the levels of engagement. </w:t>
      </w:r>
      <w:r>
        <w:rPr>
          <w:rFonts w:cs="Times New Roman"/>
          <w:szCs w:val="24"/>
        </w:rPr>
        <w:t xml:space="preserve">Handy's 4 types of culture include person, power role and task. The task is followed by </w:t>
      </w:r>
      <w:r w:rsidR="001F0CF1">
        <w:rPr>
          <w:rFonts w:cs="Times New Roman"/>
          <w:szCs w:val="24"/>
        </w:rPr>
        <w:t>Hilton,</w:t>
      </w:r>
      <w:r>
        <w:rPr>
          <w:rFonts w:cs="Times New Roman"/>
          <w:szCs w:val="24"/>
        </w:rPr>
        <w:t xml:space="preserve"> as there is an emphasis to complete</w:t>
      </w:r>
      <w:r w:rsidR="00186828">
        <w:rPr>
          <w:rFonts w:cs="Times New Roman"/>
          <w:szCs w:val="24"/>
        </w:rPr>
        <w:t xml:space="preserve"> the job and is found in organis</w:t>
      </w:r>
      <w:r>
        <w:rPr>
          <w:rFonts w:cs="Times New Roman"/>
          <w:szCs w:val="24"/>
        </w:rPr>
        <w:t>ations like Hilton where speed, teamwork and flexibility are required.  The types of culture according to Deal and Kennedy are tough guy and macho culture which includes high risk and quick feedback, and culture of play hard and work hard which includes quick feedback and low risk.</w:t>
      </w:r>
      <w:r w:rsidR="00C60DA4">
        <w:rPr>
          <w:rFonts w:cs="Times New Roman"/>
          <w:szCs w:val="24"/>
        </w:rPr>
        <w:t xml:space="preserve"> </w:t>
      </w:r>
      <w:r w:rsidR="008247AE">
        <w:rPr>
          <w:rFonts w:cs="Times New Roman"/>
          <w:szCs w:val="24"/>
        </w:rPr>
        <w:t>According to Raghuram (2021),</w:t>
      </w:r>
      <w:r w:rsidR="00C60DA4">
        <w:rPr>
          <w:rFonts w:cs="Times New Roman"/>
          <w:szCs w:val="24"/>
        </w:rPr>
        <w:t xml:space="preserve"> </w:t>
      </w:r>
      <w:r w:rsidR="00A4354B">
        <w:rPr>
          <w:rFonts w:cs="Times New Roman"/>
          <w:szCs w:val="24"/>
        </w:rPr>
        <w:t>Organisational culture also went through different changes during and after the pand</w:t>
      </w:r>
      <w:r w:rsidR="00186828">
        <w:rPr>
          <w:rFonts w:cs="Times New Roman"/>
          <w:szCs w:val="24"/>
        </w:rPr>
        <w:t>emic in different organis</w:t>
      </w:r>
      <w:r w:rsidR="00A4354B">
        <w:rPr>
          <w:rFonts w:cs="Times New Roman"/>
          <w:szCs w:val="24"/>
        </w:rPr>
        <w:t>ations</w:t>
      </w:r>
      <w:r w:rsidR="008247AE">
        <w:rPr>
          <w:rFonts w:cs="Times New Roman"/>
          <w:szCs w:val="24"/>
        </w:rPr>
        <w:t xml:space="preserve">. </w:t>
      </w:r>
      <w:r>
        <w:rPr>
          <w:rFonts w:cs="Times New Roman"/>
          <w:szCs w:val="24"/>
        </w:rPr>
        <w:t>The bet your company consist of high risk and slow feedback and the process culture consists of low risk and slow feedback.</w:t>
      </w:r>
    </w:p>
    <w:p w14:paraId="4A2D55CE" w14:textId="77777777" w:rsidR="00003FDF" w:rsidRPr="0024427C" w:rsidRDefault="00A77B54" w:rsidP="0024427C">
      <w:pPr>
        <w:rPr>
          <w:rFonts w:cs="Times New Roman"/>
          <w:szCs w:val="24"/>
        </w:rPr>
      </w:pPr>
      <w:r w:rsidRPr="0024427C">
        <w:rPr>
          <w:rFonts w:cs="Times New Roman"/>
          <w:szCs w:val="24"/>
        </w:rPr>
        <w:t xml:space="preserve">Hilton welcomed more than 3 billion guests through their doors over the last century which helped in the </w:t>
      </w:r>
      <w:r w:rsidR="001F0CF1" w:rsidRPr="0024427C">
        <w:rPr>
          <w:rFonts w:cs="Times New Roman"/>
          <w:szCs w:val="24"/>
        </w:rPr>
        <w:t>carnation</w:t>
      </w:r>
      <w:r w:rsidRPr="0024427C">
        <w:rPr>
          <w:rFonts w:cs="Times New Roman"/>
          <w:szCs w:val="24"/>
        </w:rPr>
        <w:t xml:space="preserve"> of extraordinary stays, exceptional experiences along memories that will </w:t>
      </w:r>
      <w:r w:rsidRPr="0024427C">
        <w:rPr>
          <w:rFonts w:cs="Times New Roman"/>
          <w:szCs w:val="24"/>
        </w:rPr>
        <w:lastRenderedPageBreak/>
        <w:t xml:space="preserve">be lasting a lifetime. Hilton is </w:t>
      </w:r>
      <w:r w:rsidR="006B327E" w:rsidRPr="0024427C">
        <w:rPr>
          <w:rFonts w:cs="Times New Roman"/>
          <w:szCs w:val="24"/>
        </w:rPr>
        <w:t>committed</w:t>
      </w:r>
      <w:r w:rsidRPr="0024427C">
        <w:rPr>
          <w:rFonts w:cs="Times New Roman"/>
          <w:szCs w:val="24"/>
        </w:rPr>
        <w:t xml:space="preserve"> to cr</w:t>
      </w:r>
      <w:r w:rsidR="00904D20" w:rsidRPr="0024427C">
        <w:rPr>
          <w:rFonts w:cs="Times New Roman"/>
          <w:szCs w:val="24"/>
        </w:rPr>
        <w:t xml:space="preserve">eating the best work environment. They understand that their investments in the team members result in the benefit of the communities and the guests. Hilton is committed to providing industry-leading benefits that can empower the members of the team to be the best version of themselves and create a meaningful professional and personal opportunities for growth for everyone. Moreover, </w:t>
      </w:r>
      <w:r w:rsidR="001F0CF1" w:rsidRPr="0024427C">
        <w:rPr>
          <w:rFonts w:cs="Times New Roman"/>
          <w:szCs w:val="24"/>
        </w:rPr>
        <w:t>Hilton</w:t>
      </w:r>
      <w:r w:rsidR="00904D20" w:rsidRPr="0024427C">
        <w:rPr>
          <w:rFonts w:cs="Times New Roman"/>
          <w:szCs w:val="24"/>
        </w:rPr>
        <w:t xml:space="preserve"> is the best place to work for everyone. Hilton also takes the feedback of their employees seriously. Most of the employees at Hilton suggested that they enjoy working with the </w:t>
      </w:r>
      <w:r w:rsidR="00066AA1" w:rsidRPr="0024427C">
        <w:rPr>
          <w:rFonts w:cs="Times New Roman"/>
          <w:szCs w:val="24"/>
        </w:rPr>
        <w:t>people;</w:t>
      </w:r>
      <w:r w:rsidR="00904D20" w:rsidRPr="0024427C">
        <w:rPr>
          <w:rFonts w:cs="Times New Roman"/>
          <w:szCs w:val="24"/>
        </w:rPr>
        <w:t xml:space="preserve"> there are opportunities for growth in their career</w:t>
      </w:r>
      <w:r w:rsidR="006B327E" w:rsidRPr="0024427C">
        <w:rPr>
          <w:rFonts w:cs="Times New Roman"/>
          <w:szCs w:val="24"/>
        </w:rPr>
        <w:t xml:space="preserve">s. They also take pride in the brand of Hilton along with the connection with the customers and guests along with creating a fun and meaningful work </w:t>
      </w:r>
      <w:r w:rsidR="00066AA1" w:rsidRPr="0024427C">
        <w:rPr>
          <w:rFonts w:cs="Times New Roman"/>
          <w:szCs w:val="24"/>
        </w:rPr>
        <w:t>environment</w:t>
      </w:r>
      <w:r w:rsidR="006B327E" w:rsidRPr="0024427C">
        <w:rPr>
          <w:rFonts w:cs="Times New Roman"/>
          <w:szCs w:val="24"/>
        </w:rPr>
        <w:t>. Unique and special benefits are also offered by the brand.</w:t>
      </w:r>
    </w:p>
    <w:p w14:paraId="4A2D55CF" w14:textId="77777777" w:rsidR="008E75A2" w:rsidRDefault="00A77B54" w:rsidP="0024427C">
      <w:pPr>
        <w:rPr>
          <w:rFonts w:cs="Times New Roman"/>
          <w:szCs w:val="24"/>
        </w:rPr>
      </w:pPr>
      <w:r w:rsidRPr="0024427C">
        <w:rPr>
          <w:rFonts w:cs="Times New Roman"/>
          <w:szCs w:val="24"/>
        </w:rPr>
        <w:t xml:space="preserve">Moreover, Hilton </w:t>
      </w:r>
      <w:r w:rsidR="00066AA1" w:rsidRPr="0024427C">
        <w:rPr>
          <w:rFonts w:cs="Times New Roman"/>
          <w:szCs w:val="24"/>
        </w:rPr>
        <w:t>is</w:t>
      </w:r>
      <w:r w:rsidRPr="0024427C">
        <w:rPr>
          <w:rFonts w:cs="Times New Roman"/>
          <w:szCs w:val="24"/>
        </w:rPr>
        <w:t xml:space="preserve"> inclusive by choice and diverse by nature. Integrating and</w:t>
      </w:r>
      <w:r w:rsidR="002C097F" w:rsidRPr="0024427C">
        <w:rPr>
          <w:rFonts w:cs="Times New Roman"/>
          <w:szCs w:val="24"/>
        </w:rPr>
        <w:t xml:space="preserve"> understand</w:t>
      </w:r>
      <w:r w:rsidRPr="0024427C">
        <w:rPr>
          <w:rFonts w:cs="Times New Roman"/>
          <w:szCs w:val="24"/>
        </w:rPr>
        <w:t xml:space="preserve">ing the unique perspectives of the members of the team is an </w:t>
      </w:r>
      <w:r w:rsidR="00186828">
        <w:rPr>
          <w:rFonts w:cs="Times New Roman"/>
          <w:szCs w:val="24"/>
        </w:rPr>
        <w:t>important feature of the organis</w:t>
      </w:r>
      <w:r w:rsidRPr="0024427C">
        <w:rPr>
          <w:rFonts w:cs="Times New Roman"/>
          <w:szCs w:val="24"/>
        </w:rPr>
        <w:t xml:space="preserve">ational culture at Hilton.  The partners </w:t>
      </w:r>
      <w:r w:rsidR="002C097F" w:rsidRPr="0024427C">
        <w:rPr>
          <w:rFonts w:cs="Times New Roman"/>
          <w:szCs w:val="24"/>
        </w:rPr>
        <w:t xml:space="preserve">and suppliers are important to cultivate an inclusive and diverse environment for everyone. Diversity will always be the core to the values, vision and mission of Hilton as they reflect on the global communities. Hilton is the first global company that </w:t>
      </w:r>
      <w:r w:rsidR="00531FF5" w:rsidRPr="0024427C">
        <w:rPr>
          <w:rFonts w:cs="Times New Roman"/>
          <w:szCs w:val="24"/>
        </w:rPr>
        <w:t>affected</w:t>
      </w:r>
      <w:r w:rsidR="002C097F" w:rsidRPr="0024427C">
        <w:rPr>
          <w:rFonts w:cs="Times New Roman"/>
          <w:szCs w:val="24"/>
        </w:rPr>
        <w:t xml:space="preserve"> thousands of communities and billions of lives across the globe and brought culture and people together while they looked to expand the opportunities and horizons.</w:t>
      </w:r>
      <w:r w:rsidRPr="0024427C">
        <w:rPr>
          <w:rFonts w:cs="Times New Roman"/>
          <w:szCs w:val="24"/>
        </w:rPr>
        <w:t xml:space="preserve"> </w:t>
      </w:r>
      <w:r w:rsidR="008247AE">
        <w:rPr>
          <w:rFonts w:cs="Times New Roman"/>
          <w:szCs w:val="24"/>
        </w:rPr>
        <w:t>According to Hilton</w:t>
      </w:r>
      <w:r w:rsidR="008247AE" w:rsidRPr="0024427C">
        <w:rPr>
          <w:rFonts w:cs="Times New Roman"/>
          <w:szCs w:val="24"/>
        </w:rPr>
        <w:t xml:space="preserve"> </w:t>
      </w:r>
      <w:r w:rsidR="008247AE">
        <w:rPr>
          <w:rFonts w:cs="Times New Roman"/>
          <w:szCs w:val="24"/>
        </w:rPr>
        <w:t>(2023), t</w:t>
      </w:r>
      <w:r w:rsidR="002C097F" w:rsidRPr="0024427C">
        <w:rPr>
          <w:rFonts w:cs="Times New Roman"/>
          <w:szCs w:val="24"/>
        </w:rPr>
        <w:t xml:space="preserve">he overall </w:t>
      </w:r>
      <w:r w:rsidR="00066AA1" w:rsidRPr="0024427C">
        <w:rPr>
          <w:rFonts w:cs="Times New Roman"/>
          <w:szCs w:val="24"/>
        </w:rPr>
        <w:t>Hilton</w:t>
      </w:r>
      <w:r w:rsidR="002C097F" w:rsidRPr="0024427C">
        <w:rPr>
          <w:rFonts w:cs="Times New Roman"/>
          <w:szCs w:val="24"/>
        </w:rPr>
        <w:t xml:space="preserve"> group has 10 </w:t>
      </w:r>
      <w:r w:rsidR="00066AA1" w:rsidRPr="0024427C">
        <w:rPr>
          <w:rFonts w:cs="Times New Roman"/>
          <w:szCs w:val="24"/>
        </w:rPr>
        <w:t>million team</w:t>
      </w:r>
      <w:r w:rsidR="002C097F" w:rsidRPr="0024427C">
        <w:rPr>
          <w:rFonts w:cs="Times New Roman"/>
          <w:szCs w:val="24"/>
        </w:rPr>
        <w:t xml:space="preserve"> members, 5757 worldwide locations, an economic impact of 1 trillion dollars and around</w:t>
      </w:r>
      <w:r w:rsidR="008247AE">
        <w:rPr>
          <w:rFonts w:cs="Times New Roman"/>
          <w:szCs w:val="24"/>
        </w:rPr>
        <w:t xml:space="preserve"> 3 billion guests were welcomed.</w:t>
      </w:r>
      <w:r w:rsidR="00531FF5">
        <w:rPr>
          <w:rFonts w:cs="Times New Roman"/>
          <w:szCs w:val="24"/>
        </w:rPr>
        <w:t xml:space="preserve"> </w:t>
      </w:r>
      <w:r>
        <w:rPr>
          <w:rFonts w:cs="Times New Roman"/>
          <w:szCs w:val="24"/>
        </w:rPr>
        <w:t>The organi</w:t>
      </w:r>
      <w:r w:rsidR="00066AA1">
        <w:rPr>
          <w:rFonts w:cs="Times New Roman"/>
          <w:szCs w:val="24"/>
        </w:rPr>
        <w:t>s</w:t>
      </w:r>
      <w:r>
        <w:rPr>
          <w:rFonts w:cs="Times New Roman"/>
          <w:szCs w:val="24"/>
        </w:rPr>
        <w:t xml:space="preserve">ational culture plays an important role in employee </w:t>
      </w:r>
      <w:r w:rsidR="00066AA1">
        <w:rPr>
          <w:rFonts w:cs="Times New Roman"/>
          <w:szCs w:val="24"/>
        </w:rPr>
        <w:t>satisfaction.</w:t>
      </w:r>
      <w:r w:rsidR="00066AA1" w:rsidRPr="0024427C">
        <w:rPr>
          <w:rFonts w:cs="Times New Roman"/>
          <w:szCs w:val="24"/>
        </w:rPr>
        <w:t xml:space="preserve"> </w:t>
      </w:r>
      <w:r w:rsidR="008247AE">
        <w:rPr>
          <w:rFonts w:cs="Times New Roman"/>
          <w:szCs w:val="24"/>
        </w:rPr>
        <w:t xml:space="preserve">As per </w:t>
      </w:r>
      <w:r w:rsidR="008247AE">
        <w:rPr>
          <w:rFonts w:cs="Times New Roman"/>
          <w:noProof/>
          <w:szCs w:val="24"/>
          <w:lang w:val="en-IN"/>
        </w:rPr>
        <w:t>Reidhead (2020),</w:t>
      </w:r>
      <w:r w:rsidR="008247AE">
        <w:rPr>
          <w:rFonts w:cs="Times New Roman"/>
          <w:szCs w:val="24"/>
        </w:rPr>
        <w:t xml:space="preserve"> t</w:t>
      </w:r>
      <w:r w:rsidR="00066AA1" w:rsidRPr="0024427C">
        <w:rPr>
          <w:rFonts w:cs="Times New Roman"/>
          <w:szCs w:val="24"/>
        </w:rPr>
        <w:t>he</w:t>
      </w:r>
      <w:r w:rsidRPr="0024427C">
        <w:rPr>
          <w:rFonts w:cs="Times New Roman"/>
          <w:szCs w:val="24"/>
        </w:rPr>
        <w:t xml:space="preserve"> organisati</w:t>
      </w:r>
      <w:r w:rsidR="003111AB">
        <w:rPr>
          <w:rFonts w:cs="Times New Roman"/>
          <w:szCs w:val="24"/>
        </w:rPr>
        <w:t>o</w:t>
      </w:r>
      <w:r w:rsidRPr="0024427C">
        <w:rPr>
          <w:rFonts w:cs="Times New Roman"/>
          <w:szCs w:val="24"/>
        </w:rPr>
        <w:t xml:space="preserve">nal goals of Hilton are creating value for their constituents, employees and shareholders, the strategic partners and the communities where each of the hotels are located and they look </w:t>
      </w:r>
      <w:r w:rsidR="003111AB" w:rsidRPr="0024427C">
        <w:rPr>
          <w:rFonts w:cs="Times New Roman"/>
          <w:szCs w:val="24"/>
        </w:rPr>
        <w:t>forward</w:t>
      </w:r>
      <w:r w:rsidRPr="0024427C">
        <w:rPr>
          <w:rFonts w:cs="Times New Roman"/>
          <w:szCs w:val="24"/>
        </w:rPr>
        <w:t xml:space="preserve"> to delivering a consistent value proposition</w:t>
      </w:r>
      <w:r w:rsidR="008247AE">
        <w:rPr>
          <w:rFonts w:cs="Times New Roman"/>
          <w:szCs w:val="24"/>
        </w:rPr>
        <w:t>.</w:t>
      </w:r>
    </w:p>
    <w:p w14:paraId="4A2D55D0" w14:textId="77777777" w:rsidR="004A2D17" w:rsidRPr="0024427C" w:rsidRDefault="00A77B54" w:rsidP="0024427C">
      <w:pPr>
        <w:rPr>
          <w:rFonts w:cs="Times New Roman"/>
          <w:b/>
          <w:szCs w:val="24"/>
        </w:rPr>
      </w:pPr>
      <w:r w:rsidRPr="0024427C">
        <w:rPr>
          <w:rFonts w:cs="Times New Roman"/>
          <w:b/>
          <w:szCs w:val="24"/>
        </w:rPr>
        <w:br w:type="page"/>
      </w:r>
    </w:p>
    <w:p w14:paraId="4A2D55D1" w14:textId="77777777" w:rsidR="004A2D17" w:rsidRPr="0024427C" w:rsidRDefault="00A77B54" w:rsidP="008247AE">
      <w:pPr>
        <w:pStyle w:val="Heading1"/>
      </w:pPr>
      <w:bookmarkStart w:id="2" w:name="_Toc150009575"/>
      <w:r w:rsidRPr="0024427C">
        <w:lastRenderedPageBreak/>
        <w:t>Recent Change initiatives and their impact and how they were managed</w:t>
      </w:r>
      <w:bookmarkEnd w:id="2"/>
    </w:p>
    <w:p w14:paraId="4A2D55D2" w14:textId="77777777" w:rsidR="00531FF5" w:rsidRDefault="00182592" w:rsidP="0024427C">
      <w:pPr>
        <w:rPr>
          <w:rFonts w:cs="Times New Roman"/>
          <w:szCs w:val="24"/>
        </w:rPr>
      </w:pPr>
      <w:r>
        <w:rPr>
          <w:rFonts w:cs="Times New Roman"/>
          <w:szCs w:val="24"/>
        </w:rPr>
        <w:t>The allocation of</w:t>
      </w:r>
      <w:r w:rsidR="00A77B54" w:rsidRPr="0024427C">
        <w:rPr>
          <w:rFonts w:cs="Times New Roman"/>
          <w:szCs w:val="24"/>
        </w:rPr>
        <w:t xml:space="preserve"> </w:t>
      </w:r>
      <w:r w:rsidR="00436E1B" w:rsidRPr="0024427C">
        <w:rPr>
          <w:rFonts w:cs="Times New Roman"/>
          <w:szCs w:val="24"/>
        </w:rPr>
        <w:t>stewardship</w:t>
      </w:r>
      <w:r>
        <w:rPr>
          <w:rFonts w:cs="Times New Roman"/>
          <w:szCs w:val="24"/>
        </w:rPr>
        <w:t xml:space="preserve"> and climate action has been attributed in</w:t>
      </w:r>
      <w:r w:rsidR="00A77B54" w:rsidRPr="0024427C">
        <w:rPr>
          <w:rFonts w:cs="Times New Roman"/>
          <w:szCs w:val="24"/>
        </w:rPr>
        <w:t xml:space="preserve"> Hilton</w:t>
      </w:r>
      <w:r>
        <w:rPr>
          <w:rFonts w:cs="Times New Roman"/>
          <w:szCs w:val="24"/>
        </w:rPr>
        <w:t xml:space="preserve"> as it</w:t>
      </w:r>
      <w:r w:rsidR="00A77B54" w:rsidRPr="0024427C">
        <w:rPr>
          <w:rFonts w:cs="Times New Roman"/>
          <w:szCs w:val="24"/>
        </w:rPr>
        <w:t xml:space="preserve"> intends to pave the way to a net zero future for the global tourism and travel industry along with the company. Hilton r</w:t>
      </w:r>
      <w:r w:rsidR="008E3B1D">
        <w:rPr>
          <w:rFonts w:cs="Times New Roman"/>
          <w:szCs w:val="24"/>
        </w:rPr>
        <w:t>ecognis</w:t>
      </w:r>
      <w:r w:rsidR="00A77B54" w:rsidRPr="0024427C">
        <w:rPr>
          <w:rFonts w:cs="Times New Roman"/>
          <w:szCs w:val="24"/>
        </w:rPr>
        <w:t xml:space="preserve">es their responsibility of preserving beautiful destinations and protecting the planet where Hilton will be operating for future generations. An award-winning system of </w:t>
      </w:r>
      <w:proofErr w:type="spellStart"/>
      <w:r w:rsidR="00436E1B" w:rsidRPr="0024427C">
        <w:rPr>
          <w:rFonts w:cs="Times New Roman"/>
          <w:szCs w:val="24"/>
        </w:rPr>
        <w:t>LightStay</w:t>
      </w:r>
      <w:proofErr w:type="spellEnd"/>
      <w:r w:rsidR="00A77B54" w:rsidRPr="0024427C">
        <w:rPr>
          <w:rFonts w:cs="Times New Roman"/>
          <w:szCs w:val="24"/>
        </w:rPr>
        <w:t xml:space="preserve"> is used by Hilton for improving and reporting the environmental </w:t>
      </w:r>
      <w:r w:rsidR="00436E1B" w:rsidRPr="0024427C">
        <w:rPr>
          <w:rFonts w:cs="Times New Roman"/>
          <w:szCs w:val="24"/>
        </w:rPr>
        <w:t>impact</w:t>
      </w:r>
      <w:r w:rsidR="00A77B54" w:rsidRPr="0024427C">
        <w:rPr>
          <w:rFonts w:cs="Times New Roman"/>
          <w:szCs w:val="24"/>
        </w:rPr>
        <w:t xml:space="preserve"> across </w:t>
      </w:r>
      <w:r w:rsidR="00436E1B" w:rsidRPr="0024427C">
        <w:rPr>
          <w:rFonts w:cs="Times New Roman"/>
          <w:szCs w:val="24"/>
        </w:rPr>
        <w:t xml:space="preserve">managed hotels. </w:t>
      </w:r>
      <w:r w:rsidR="00A11132">
        <w:rPr>
          <w:rFonts w:cs="Times New Roman"/>
          <w:szCs w:val="24"/>
        </w:rPr>
        <w:t xml:space="preserve">The brand is </w:t>
      </w:r>
      <w:r w:rsidR="00436E1B" w:rsidRPr="0024427C">
        <w:rPr>
          <w:rFonts w:cs="Times New Roman"/>
          <w:szCs w:val="24"/>
        </w:rPr>
        <w:t>proud to take the leadership position to fight climate change as the first company to establish targets that are science-based for reducing the emissions of greenhouse gas emissions aligned with the Paris Agreement. Hilton also takes major steps to</w:t>
      </w:r>
      <w:r w:rsidR="003111AB">
        <w:rPr>
          <w:rFonts w:cs="Times New Roman"/>
          <w:szCs w:val="24"/>
        </w:rPr>
        <w:t xml:space="preserve"> reduce their environmental foot</w:t>
      </w:r>
      <w:r w:rsidR="00436E1B" w:rsidRPr="0024427C">
        <w:rPr>
          <w:rFonts w:cs="Times New Roman"/>
          <w:szCs w:val="24"/>
        </w:rPr>
        <w:t xml:space="preserve">prints through waste, watts and water programs (Hilton, 2023). Climate change is also addressed by Hilton along with energy efficiency, water </w:t>
      </w:r>
      <w:r w:rsidR="003111AB" w:rsidRPr="0024427C">
        <w:rPr>
          <w:rFonts w:cs="Times New Roman"/>
          <w:szCs w:val="24"/>
        </w:rPr>
        <w:t>stewardship</w:t>
      </w:r>
      <w:r w:rsidR="00436E1B" w:rsidRPr="0024427C">
        <w:rPr>
          <w:rFonts w:cs="Times New Roman"/>
          <w:szCs w:val="24"/>
        </w:rPr>
        <w:t xml:space="preserve"> along with reducing waste. </w:t>
      </w:r>
      <w:r w:rsidR="00A77B54">
        <w:rPr>
          <w:rFonts w:cs="Times New Roman"/>
          <w:szCs w:val="24"/>
        </w:rPr>
        <w:t xml:space="preserve">The change theory used by Hilton is Lewin's Change Model theory. </w:t>
      </w:r>
      <w:r w:rsidR="008247AE">
        <w:rPr>
          <w:rFonts w:cs="Times New Roman"/>
          <w:szCs w:val="24"/>
        </w:rPr>
        <w:t>Burnes (2020),</w:t>
      </w:r>
      <w:r w:rsidR="00A77B54">
        <w:rPr>
          <w:rFonts w:cs="Times New Roman"/>
          <w:szCs w:val="24"/>
        </w:rPr>
        <w:t xml:space="preserve"> states that restraining forces can influence the behaviour of both the individuals and the group and decide the fate of change</w:t>
      </w:r>
      <w:r w:rsidR="008247AE">
        <w:rPr>
          <w:rFonts w:cs="Times New Roman"/>
          <w:szCs w:val="24"/>
        </w:rPr>
        <w:t>.</w:t>
      </w:r>
      <w:r w:rsidR="00A77B54">
        <w:rPr>
          <w:rFonts w:cs="Times New Roman"/>
          <w:szCs w:val="24"/>
        </w:rPr>
        <w:t xml:space="preserve"> It was suggested by Lewin that it is important to balance the forces through employee involvement and effective change communication for bridging the skill gap and providing adequate training for an organisation like Hilton. </w:t>
      </w:r>
    </w:p>
    <w:p w14:paraId="4A2D55D3" w14:textId="77777777" w:rsidR="008E75A2" w:rsidRPr="008D0C10" w:rsidRDefault="008247AE" w:rsidP="0024427C">
      <w:pPr>
        <w:rPr>
          <w:rFonts w:cs="Times New Roman"/>
          <w:szCs w:val="24"/>
        </w:rPr>
      </w:pPr>
      <w:r>
        <w:rPr>
          <w:rFonts w:cs="Times New Roman"/>
          <w:szCs w:val="24"/>
        </w:rPr>
        <w:t>According to Rosca (2020), t</w:t>
      </w:r>
      <w:r w:rsidR="00A77B54">
        <w:rPr>
          <w:rFonts w:cs="Times New Roman"/>
          <w:szCs w:val="24"/>
        </w:rPr>
        <w:t xml:space="preserve">he three stages of the Lewin Model </w:t>
      </w:r>
      <w:r w:rsidR="00D1334A">
        <w:rPr>
          <w:rFonts w:cs="Times New Roman"/>
          <w:szCs w:val="24"/>
        </w:rPr>
        <w:t>of Change</w:t>
      </w:r>
      <w:r w:rsidR="00A77B54">
        <w:rPr>
          <w:rFonts w:cs="Times New Roman"/>
          <w:szCs w:val="24"/>
        </w:rPr>
        <w:t xml:space="preserve"> include Unfreeze, Change and Refreeze</w:t>
      </w:r>
      <w:r>
        <w:rPr>
          <w:rFonts w:cs="Times New Roman"/>
          <w:szCs w:val="24"/>
        </w:rPr>
        <w:t>.</w:t>
      </w:r>
      <w:r w:rsidR="00531FF5">
        <w:rPr>
          <w:rFonts w:cs="Times New Roman"/>
          <w:szCs w:val="24"/>
        </w:rPr>
        <w:t xml:space="preserve"> </w:t>
      </w:r>
      <w:r w:rsidR="00A77B54" w:rsidRPr="0024427C">
        <w:rPr>
          <w:rFonts w:cs="Times New Roman"/>
          <w:szCs w:val="24"/>
        </w:rPr>
        <w:t>Hilton</w:t>
      </w:r>
      <w:r w:rsidR="00436E1B" w:rsidRPr="0024427C">
        <w:rPr>
          <w:rFonts w:cs="Times New Roman"/>
          <w:szCs w:val="24"/>
        </w:rPr>
        <w:t xml:space="preserve"> </w:t>
      </w:r>
      <w:r w:rsidR="00066AA1" w:rsidRPr="0024427C">
        <w:rPr>
          <w:rFonts w:cs="Times New Roman"/>
          <w:szCs w:val="24"/>
        </w:rPr>
        <w:t>understands</w:t>
      </w:r>
      <w:r w:rsidR="00436E1B" w:rsidRPr="0024427C">
        <w:rPr>
          <w:rFonts w:cs="Times New Roman"/>
          <w:szCs w:val="24"/>
        </w:rPr>
        <w:t xml:space="preserve"> that it can achieve their energy goals by using renewable power and focusing relentlessly on the efficiency of energy. It will help Hilton in reducing greenhouse gas emissions and </w:t>
      </w:r>
      <w:r w:rsidR="00A77B54" w:rsidRPr="0024427C">
        <w:rPr>
          <w:rFonts w:cs="Times New Roman"/>
          <w:szCs w:val="24"/>
        </w:rPr>
        <w:t>utility</w:t>
      </w:r>
      <w:r w:rsidR="00436E1B" w:rsidRPr="0024427C">
        <w:rPr>
          <w:rFonts w:cs="Times New Roman"/>
          <w:szCs w:val="24"/>
        </w:rPr>
        <w:t xml:space="preserve"> costs from hotels across the globe.  They have also recently pledged to reduce their Scope 1 and 2 carbon int</w:t>
      </w:r>
      <w:r w:rsidR="0024427C" w:rsidRPr="0024427C">
        <w:rPr>
          <w:rFonts w:cs="Times New Roman"/>
          <w:szCs w:val="24"/>
        </w:rPr>
        <w:t>ensity by 61</w:t>
      </w:r>
      <w:r w:rsidR="00066AA1" w:rsidRPr="0024427C">
        <w:rPr>
          <w:rFonts w:cs="Times New Roman"/>
          <w:szCs w:val="24"/>
        </w:rPr>
        <w:t>% by</w:t>
      </w:r>
      <w:r w:rsidR="0024427C" w:rsidRPr="0024427C">
        <w:rPr>
          <w:rFonts w:cs="Times New Roman"/>
          <w:szCs w:val="24"/>
        </w:rPr>
        <w:t xml:space="preserve"> the year 2030 (Hilton, 2023). </w:t>
      </w:r>
      <w:r w:rsidR="00066AA1" w:rsidRPr="0024427C">
        <w:rPr>
          <w:rFonts w:cs="Times New Roman"/>
          <w:szCs w:val="24"/>
        </w:rPr>
        <w:t>Hilton</w:t>
      </w:r>
      <w:r w:rsidR="0024427C" w:rsidRPr="0024427C">
        <w:rPr>
          <w:rFonts w:cs="Times New Roman"/>
          <w:szCs w:val="24"/>
        </w:rPr>
        <w:t xml:space="preserve"> also r</w:t>
      </w:r>
      <w:r w:rsidR="008E3B1D">
        <w:rPr>
          <w:rFonts w:cs="Times New Roman"/>
          <w:szCs w:val="24"/>
        </w:rPr>
        <w:t>ecognis</w:t>
      </w:r>
      <w:r w:rsidR="0024427C" w:rsidRPr="0024427C">
        <w:rPr>
          <w:rFonts w:cs="Times New Roman"/>
          <w:szCs w:val="24"/>
        </w:rPr>
        <w:t xml:space="preserve">es that water is one of the most precious resources and they are focused on driving water </w:t>
      </w:r>
      <w:r w:rsidR="00A77B54" w:rsidRPr="0024427C">
        <w:rPr>
          <w:rFonts w:cs="Times New Roman"/>
          <w:szCs w:val="24"/>
        </w:rPr>
        <w:t>stewardship</w:t>
      </w:r>
      <w:r w:rsidR="0024427C" w:rsidRPr="0024427C">
        <w:rPr>
          <w:rFonts w:cs="Times New Roman"/>
          <w:szCs w:val="24"/>
        </w:rPr>
        <w:t xml:space="preserve"> across their value chain. </w:t>
      </w:r>
      <w:r w:rsidR="005672B2">
        <w:rPr>
          <w:rFonts w:cs="Times New Roman"/>
          <w:szCs w:val="24"/>
        </w:rPr>
        <w:t xml:space="preserve">Currently </w:t>
      </w:r>
      <w:r w:rsidR="0024427C" w:rsidRPr="0024427C">
        <w:rPr>
          <w:rFonts w:cs="Times New Roman"/>
          <w:szCs w:val="24"/>
        </w:rPr>
        <w:t xml:space="preserve">Hilton </w:t>
      </w:r>
      <w:r w:rsidR="005672B2">
        <w:rPr>
          <w:rFonts w:cs="Times New Roman"/>
          <w:szCs w:val="24"/>
        </w:rPr>
        <w:t xml:space="preserve">has been engaged </w:t>
      </w:r>
      <w:r w:rsidR="00066AA1" w:rsidRPr="0024427C">
        <w:rPr>
          <w:rFonts w:cs="Times New Roman"/>
          <w:szCs w:val="24"/>
        </w:rPr>
        <w:t>to</w:t>
      </w:r>
      <w:r w:rsidR="005672B2">
        <w:rPr>
          <w:rFonts w:cs="Times New Roman"/>
          <w:szCs w:val="24"/>
        </w:rPr>
        <w:t xml:space="preserve"> be</w:t>
      </w:r>
      <w:r w:rsidR="00066AA1" w:rsidRPr="0024427C">
        <w:rPr>
          <w:rFonts w:cs="Times New Roman"/>
          <w:szCs w:val="24"/>
        </w:rPr>
        <w:t xml:space="preserve"> reduc</w:t>
      </w:r>
      <w:r w:rsidR="0024427C" w:rsidRPr="0024427C">
        <w:rPr>
          <w:rFonts w:cs="Times New Roman"/>
          <w:szCs w:val="24"/>
        </w:rPr>
        <w:t>ing the intensity of water use by 50% by the year 2030 and 20 community water projects have been implemented recently to i</w:t>
      </w:r>
      <w:r w:rsidR="005672B2">
        <w:rPr>
          <w:rFonts w:cs="Times New Roman"/>
          <w:szCs w:val="24"/>
        </w:rPr>
        <w:t>ncrease resilience and access</w:t>
      </w:r>
      <w:r w:rsidR="00066AA1" w:rsidRPr="0024427C">
        <w:rPr>
          <w:rFonts w:cs="Times New Roman"/>
          <w:szCs w:val="24"/>
        </w:rPr>
        <w:t xml:space="preserve">. </w:t>
      </w:r>
      <w:r>
        <w:rPr>
          <w:rFonts w:cs="Times New Roman"/>
          <w:szCs w:val="24"/>
        </w:rPr>
        <w:t xml:space="preserve">According to </w:t>
      </w:r>
      <w:r w:rsidR="007B6388">
        <w:rPr>
          <w:rFonts w:cs="Times New Roman"/>
          <w:szCs w:val="24"/>
        </w:rPr>
        <w:t xml:space="preserve">Hilton (2023), </w:t>
      </w:r>
      <w:r w:rsidR="0024427C" w:rsidRPr="0024427C">
        <w:rPr>
          <w:rFonts w:cs="Times New Roman"/>
          <w:szCs w:val="24"/>
        </w:rPr>
        <w:t>Hilton has also recently pledged to reduce their waste by 50% recently</w:t>
      </w:r>
      <w:r w:rsidR="007B6388">
        <w:rPr>
          <w:rFonts w:cs="Times New Roman"/>
          <w:szCs w:val="24"/>
        </w:rPr>
        <w:t>. According to Hilton (2023), t</w:t>
      </w:r>
      <w:r w:rsidR="0024427C" w:rsidRPr="0024427C">
        <w:rPr>
          <w:rFonts w:cs="Times New Roman"/>
          <w:szCs w:val="24"/>
        </w:rPr>
        <w:t xml:space="preserve">he waste reduction strategy of Hilton looks </w:t>
      </w:r>
      <w:r w:rsidR="00066AA1" w:rsidRPr="0024427C">
        <w:rPr>
          <w:rFonts w:cs="Times New Roman"/>
          <w:szCs w:val="24"/>
        </w:rPr>
        <w:t>forward</w:t>
      </w:r>
      <w:r w:rsidR="0024427C" w:rsidRPr="0024427C">
        <w:rPr>
          <w:rFonts w:cs="Times New Roman"/>
          <w:szCs w:val="24"/>
        </w:rPr>
        <w:t xml:space="preserve"> to </w:t>
      </w:r>
      <w:r w:rsidR="00066AA1" w:rsidRPr="0024427C">
        <w:rPr>
          <w:rFonts w:cs="Times New Roman"/>
          <w:szCs w:val="24"/>
        </w:rPr>
        <w:t>decreas</w:t>
      </w:r>
      <w:r w:rsidR="0024427C" w:rsidRPr="0024427C">
        <w:rPr>
          <w:rFonts w:cs="Times New Roman"/>
          <w:szCs w:val="24"/>
        </w:rPr>
        <w:t xml:space="preserve">ing the overall waste amount produced in hotels along with taking steps in diverting the remaining waste through </w:t>
      </w:r>
      <w:r w:rsidR="00A77B54" w:rsidRPr="0024427C">
        <w:rPr>
          <w:rFonts w:cs="Times New Roman"/>
          <w:szCs w:val="24"/>
        </w:rPr>
        <w:t>recycling</w:t>
      </w:r>
      <w:r w:rsidR="0024427C" w:rsidRPr="0024427C">
        <w:rPr>
          <w:rFonts w:cs="Times New Roman"/>
          <w:szCs w:val="24"/>
        </w:rPr>
        <w:t>, donation, energy and composting from several opportunities like w</w:t>
      </w:r>
      <w:r w:rsidR="007B6388">
        <w:rPr>
          <w:rFonts w:cs="Times New Roman"/>
          <w:szCs w:val="24"/>
        </w:rPr>
        <w:t>aste incineration.</w:t>
      </w:r>
    </w:p>
    <w:p w14:paraId="4A2D55D4" w14:textId="77777777" w:rsidR="004A2D17" w:rsidRPr="0024427C" w:rsidRDefault="00A77B54" w:rsidP="008247AE">
      <w:pPr>
        <w:pStyle w:val="Heading1"/>
      </w:pPr>
      <w:bookmarkStart w:id="3" w:name="_Toc150009576"/>
      <w:r w:rsidRPr="0024427C">
        <w:lastRenderedPageBreak/>
        <w:t xml:space="preserve">The strategic decision of </w:t>
      </w:r>
      <w:r w:rsidR="00066AA1" w:rsidRPr="0024427C">
        <w:t>Hilton and</w:t>
      </w:r>
      <w:r w:rsidRPr="0024427C">
        <w:t xml:space="preserve"> its current business performance</w:t>
      </w:r>
      <w:bookmarkEnd w:id="3"/>
    </w:p>
    <w:p w14:paraId="4A2D55D5" w14:textId="77777777" w:rsidR="000A2B55" w:rsidRDefault="00A77B54" w:rsidP="0024427C">
      <w:pPr>
        <w:rPr>
          <w:rFonts w:cs="Times New Roman"/>
          <w:szCs w:val="24"/>
        </w:rPr>
      </w:pPr>
      <w:r w:rsidRPr="0024427C">
        <w:rPr>
          <w:rFonts w:cs="Times New Roman"/>
          <w:szCs w:val="24"/>
        </w:rPr>
        <w:t xml:space="preserve">The business strategy of Hilton is built on three </w:t>
      </w:r>
      <w:r w:rsidR="003111AB" w:rsidRPr="0024427C">
        <w:rPr>
          <w:rFonts w:cs="Times New Roman"/>
          <w:szCs w:val="24"/>
        </w:rPr>
        <w:t>pillars, which</w:t>
      </w:r>
      <w:r w:rsidRPr="0024427C">
        <w:rPr>
          <w:rFonts w:cs="Times New Roman"/>
          <w:szCs w:val="24"/>
        </w:rPr>
        <w:t xml:space="preserve"> include brand standards, education and training along research. Conducting the research helps in </w:t>
      </w:r>
      <w:r w:rsidR="003111AB" w:rsidRPr="0024427C">
        <w:rPr>
          <w:rFonts w:cs="Times New Roman"/>
          <w:szCs w:val="24"/>
        </w:rPr>
        <w:t>determining</w:t>
      </w:r>
      <w:r w:rsidRPr="0024427C">
        <w:rPr>
          <w:rFonts w:cs="Times New Roman"/>
          <w:szCs w:val="24"/>
        </w:rPr>
        <w:t xml:space="preserve"> what is important to the customers of Hilton and how the company is performing on the important attributes. A variety of quantitative and </w:t>
      </w:r>
      <w:r w:rsidR="003111AB" w:rsidRPr="0024427C">
        <w:rPr>
          <w:rFonts w:cs="Times New Roman"/>
          <w:szCs w:val="24"/>
        </w:rPr>
        <w:t>qualitative</w:t>
      </w:r>
      <w:r w:rsidRPr="0024427C">
        <w:rPr>
          <w:rFonts w:cs="Times New Roman"/>
          <w:szCs w:val="24"/>
        </w:rPr>
        <w:t xml:space="preserve"> techniques are applied by the company for making the assessment depending on the desired decision-making information. Hilton receives data </w:t>
      </w:r>
      <w:r w:rsidR="00F363A7" w:rsidRPr="0024427C">
        <w:rPr>
          <w:rFonts w:cs="Times New Roman"/>
          <w:szCs w:val="24"/>
        </w:rPr>
        <w:t xml:space="preserve">from syndicated research and internal proprietary data on how the individual hotels can be performing against their competitors along with their historical ratios. </w:t>
      </w:r>
      <w:r w:rsidR="007B6388">
        <w:rPr>
          <w:rFonts w:cs="Times New Roman"/>
          <w:szCs w:val="24"/>
        </w:rPr>
        <w:t xml:space="preserve">As per </w:t>
      </w:r>
      <w:proofErr w:type="spellStart"/>
      <w:r w:rsidR="007B6388" w:rsidRPr="00547560">
        <w:rPr>
          <w:rFonts w:cs="Times New Roman"/>
          <w:szCs w:val="24"/>
        </w:rPr>
        <w:t>Іerko</w:t>
      </w:r>
      <w:proofErr w:type="spellEnd"/>
      <w:r w:rsidR="007B6388">
        <w:rPr>
          <w:rFonts w:cs="Times New Roman"/>
          <w:szCs w:val="24"/>
        </w:rPr>
        <w:t xml:space="preserve"> </w:t>
      </w:r>
      <w:r w:rsidR="007B6388" w:rsidRPr="00547560">
        <w:rPr>
          <w:rFonts w:cs="Times New Roman"/>
          <w:szCs w:val="24"/>
        </w:rPr>
        <w:t>and Rudyk,</w:t>
      </w:r>
      <w:r w:rsidR="007B6388">
        <w:rPr>
          <w:rFonts w:cs="Times New Roman"/>
          <w:szCs w:val="24"/>
        </w:rPr>
        <w:t xml:space="preserve"> (2020), e</w:t>
      </w:r>
      <w:r w:rsidR="00547560">
        <w:rPr>
          <w:rFonts w:cs="Times New Roman"/>
          <w:szCs w:val="24"/>
        </w:rPr>
        <w:t>cological marketing strategy is also used by them</w:t>
      </w:r>
      <w:r w:rsidR="007B6388">
        <w:rPr>
          <w:rFonts w:cs="Times New Roman"/>
          <w:szCs w:val="24"/>
        </w:rPr>
        <w:t>.</w:t>
      </w:r>
      <w:r w:rsidR="00F363A7" w:rsidRPr="0024427C">
        <w:rPr>
          <w:rFonts w:cs="Times New Roman"/>
          <w:szCs w:val="24"/>
        </w:rPr>
        <w:t xml:space="preserve"> The managers are able to anticipate the changing requirements of external and internal customers with the help of careful monitoring</w:t>
      </w:r>
      <w:r w:rsidR="00C60DA4">
        <w:rPr>
          <w:rFonts w:cs="Times New Roman"/>
          <w:szCs w:val="24"/>
        </w:rPr>
        <w:t xml:space="preserve">. </w:t>
      </w:r>
      <w:r w:rsidR="007B6388">
        <w:rPr>
          <w:rFonts w:cs="Times New Roman"/>
          <w:szCs w:val="24"/>
        </w:rPr>
        <w:t xml:space="preserve">As per </w:t>
      </w:r>
      <w:proofErr w:type="spellStart"/>
      <w:r w:rsidR="007B6388">
        <w:rPr>
          <w:rFonts w:cs="Times New Roman"/>
          <w:szCs w:val="24"/>
        </w:rPr>
        <w:t>Linxi</w:t>
      </w:r>
      <w:proofErr w:type="spellEnd"/>
      <w:r w:rsidR="007B6388">
        <w:rPr>
          <w:rFonts w:cs="Times New Roman"/>
          <w:szCs w:val="24"/>
        </w:rPr>
        <w:t xml:space="preserve"> (2021), a</w:t>
      </w:r>
      <w:r w:rsidR="00C60DA4">
        <w:rPr>
          <w:rFonts w:cs="Times New Roman"/>
          <w:szCs w:val="24"/>
        </w:rPr>
        <w:t xml:space="preserve"> digital transformation strategy was also followed by Hilton during the pandemic. </w:t>
      </w:r>
    </w:p>
    <w:p w14:paraId="4A2D55D6" w14:textId="77777777" w:rsidR="00531FF5" w:rsidRDefault="00A77B54" w:rsidP="0024427C">
      <w:pPr>
        <w:rPr>
          <w:rFonts w:cs="Times New Roman"/>
          <w:szCs w:val="24"/>
        </w:rPr>
      </w:pPr>
      <w:r>
        <w:rPr>
          <w:rFonts w:cs="Times New Roman"/>
          <w:szCs w:val="24"/>
        </w:rPr>
        <w:t xml:space="preserve">The strategic decision theory used by Hilton is the </w:t>
      </w:r>
      <w:r w:rsidR="001F6B1E" w:rsidRPr="001F0CF1">
        <w:t>attribution theory</w:t>
      </w:r>
      <w:r w:rsidR="001F6B1E">
        <w:rPr>
          <w:rFonts w:cs="Times New Roman"/>
          <w:szCs w:val="24"/>
        </w:rPr>
        <w:t xml:space="preserve">. </w:t>
      </w:r>
      <w:r w:rsidR="007B6388">
        <w:rPr>
          <w:rFonts w:cs="Times New Roman"/>
          <w:szCs w:val="24"/>
        </w:rPr>
        <w:t xml:space="preserve">As opined by </w:t>
      </w:r>
      <w:r w:rsidR="007B6388" w:rsidRPr="00A4354B">
        <w:rPr>
          <w:rFonts w:cs="Times New Roman"/>
          <w:szCs w:val="24"/>
        </w:rPr>
        <w:t>Ma</w:t>
      </w:r>
      <w:r w:rsidR="007B6388">
        <w:rPr>
          <w:rFonts w:cs="Times New Roman"/>
          <w:szCs w:val="24"/>
        </w:rPr>
        <w:t>rtinko and Mackey</w:t>
      </w:r>
      <w:r w:rsidR="007B6388" w:rsidRPr="00A4354B">
        <w:rPr>
          <w:rFonts w:cs="Times New Roman"/>
          <w:szCs w:val="24"/>
        </w:rPr>
        <w:t xml:space="preserve"> </w:t>
      </w:r>
      <w:r w:rsidR="007B6388">
        <w:rPr>
          <w:rFonts w:cs="Times New Roman"/>
          <w:szCs w:val="24"/>
        </w:rPr>
        <w:t>(</w:t>
      </w:r>
      <w:r w:rsidR="007B6388" w:rsidRPr="00A4354B">
        <w:rPr>
          <w:rFonts w:cs="Times New Roman"/>
          <w:szCs w:val="24"/>
        </w:rPr>
        <w:t>2019)</w:t>
      </w:r>
      <w:r w:rsidR="007B6388">
        <w:rPr>
          <w:rFonts w:cs="Times New Roman"/>
          <w:szCs w:val="24"/>
        </w:rPr>
        <w:t>, i</w:t>
      </w:r>
      <w:r>
        <w:rPr>
          <w:rFonts w:cs="Times New Roman"/>
          <w:szCs w:val="24"/>
        </w:rPr>
        <w:t>t helps the managers in Hilton to understand the causes for the behaviour of the employees and can assist the members of the team to understand thinking about their behaviours</w:t>
      </w:r>
      <w:r w:rsidR="00A4354B" w:rsidRPr="00A4354B">
        <w:rPr>
          <w:rFonts w:cs="Times New Roman"/>
          <w:szCs w:val="24"/>
        </w:rPr>
        <w:t>.</w:t>
      </w:r>
      <w:r>
        <w:rPr>
          <w:rFonts w:cs="Times New Roman"/>
          <w:szCs w:val="24"/>
        </w:rPr>
        <w:t xml:space="preserve"> It is easier to understand the members of the team and the organisation by using this theory. Perception of causes for </w:t>
      </w:r>
      <w:r w:rsidR="001F0CF1">
        <w:rPr>
          <w:rFonts w:cs="Times New Roman"/>
          <w:szCs w:val="24"/>
        </w:rPr>
        <w:t>certain</w:t>
      </w:r>
      <w:r>
        <w:rPr>
          <w:rFonts w:cs="Times New Roman"/>
          <w:szCs w:val="24"/>
        </w:rPr>
        <w:t xml:space="preserve"> behaviour can be affecting the actions and judgement of both the employees and the managers. It also plays an important role in motivation in Hilton.</w:t>
      </w:r>
    </w:p>
    <w:p w14:paraId="4A2D55D7" w14:textId="77777777" w:rsidR="00F363A7" w:rsidRPr="0024427C" w:rsidRDefault="00A77B54" w:rsidP="0024427C">
      <w:pPr>
        <w:rPr>
          <w:rFonts w:cs="Times New Roman"/>
          <w:szCs w:val="24"/>
        </w:rPr>
      </w:pPr>
      <w:r>
        <w:rPr>
          <w:rFonts w:cs="Times New Roman"/>
          <w:szCs w:val="24"/>
        </w:rPr>
        <w:t>As per Zeng (2021),</w:t>
      </w:r>
      <w:r w:rsidR="00547560" w:rsidRPr="00547560">
        <w:rPr>
          <w:rFonts w:cs="Times New Roman"/>
          <w:szCs w:val="24"/>
        </w:rPr>
        <w:t xml:space="preserve"> the </w:t>
      </w:r>
      <w:r w:rsidR="00531FF5" w:rsidRPr="00547560">
        <w:rPr>
          <w:rFonts w:cs="Times New Roman"/>
          <w:szCs w:val="24"/>
        </w:rPr>
        <w:t>Transnational</w:t>
      </w:r>
      <w:r w:rsidR="00547560" w:rsidRPr="00547560">
        <w:rPr>
          <w:rFonts w:cs="Times New Roman"/>
          <w:szCs w:val="24"/>
        </w:rPr>
        <w:t xml:space="preserve"> Operation Strategy</w:t>
      </w:r>
      <w:r w:rsidR="00547560" w:rsidRPr="0024427C">
        <w:rPr>
          <w:rFonts w:cs="Times New Roman"/>
          <w:szCs w:val="24"/>
        </w:rPr>
        <w:t xml:space="preserve"> </w:t>
      </w:r>
      <w:r w:rsidR="00547560">
        <w:rPr>
          <w:rFonts w:cs="Times New Roman"/>
          <w:szCs w:val="24"/>
        </w:rPr>
        <w:t xml:space="preserve">is used by Hilton. </w:t>
      </w:r>
      <w:r w:rsidRPr="0024427C">
        <w:rPr>
          <w:rFonts w:cs="Times New Roman"/>
          <w:szCs w:val="24"/>
        </w:rPr>
        <w:t xml:space="preserve">Training and education is the second pillar where the importance of information-based environment of today is acknowledged by communicating the standards of the brand along with using and developing </w:t>
      </w:r>
      <w:r w:rsidR="005D3983" w:rsidRPr="0024427C">
        <w:rPr>
          <w:rFonts w:cs="Times New Roman"/>
          <w:szCs w:val="24"/>
        </w:rPr>
        <w:t xml:space="preserve">the knowledge of the members of the team. The </w:t>
      </w:r>
      <w:r w:rsidR="00935EF8" w:rsidRPr="0024427C">
        <w:rPr>
          <w:rFonts w:cs="Times New Roman"/>
          <w:szCs w:val="24"/>
        </w:rPr>
        <w:t>importance of adhering to the standards of the brand is</w:t>
      </w:r>
      <w:r w:rsidR="005D3983" w:rsidRPr="0024427C">
        <w:rPr>
          <w:rFonts w:cs="Times New Roman"/>
          <w:szCs w:val="24"/>
        </w:rPr>
        <w:t xml:space="preserve"> r</w:t>
      </w:r>
      <w:r w:rsidR="008E3B1D">
        <w:rPr>
          <w:rFonts w:cs="Times New Roman"/>
          <w:szCs w:val="24"/>
        </w:rPr>
        <w:t>ecognis</w:t>
      </w:r>
      <w:r w:rsidR="005D3983" w:rsidRPr="0024427C">
        <w:rPr>
          <w:rFonts w:cs="Times New Roman"/>
          <w:szCs w:val="24"/>
        </w:rPr>
        <w:t xml:space="preserve">ed by the </w:t>
      </w:r>
      <w:r w:rsidR="003111AB" w:rsidRPr="0024427C">
        <w:rPr>
          <w:rFonts w:cs="Times New Roman"/>
          <w:szCs w:val="24"/>
        </w:rPr>
        <w:t>three-pillar</w:t>
      </w:r>
      <w:r w:rsidR="005D3983" w:rsidRPr="0024427C">
        <w:rPr>
          <w:rFonts w:cs="Times New Roman"/>
          <w:szCs w:val="24"/>
        </w:rPr>
        <w:t xml:space="preserve"> </w:t>
      </w:r>
      <w:r w:rsidR="001F0CF1" w:rsidRPr="0024427C">
        <w:rPr>
          <w:rFonts w:cs="Times New Roman"/>
          <w:szCs w:val="24"/>
        </w:rPr>
        <w:t>approach,</w:t>
      </w:r>
      <w:r w:rsidR="005D3983" w:rsidRPr="0024427C">
        <w:rPr>
          <w:rFonts w:cs="Times New Roman"/>
          <w:szCs w:val="24"/>
        </w:rPr>
        <w:t xml:space="preserve"> as there can be lost revenue and unnecessary expenses for service recovery. </w:t>
      </w:r>
      <w:r>
        <w:rPr>
          <w:rFonts w:cs="Times New Roman"/>
          <w:szCs w:val="24"/>
        </w:rPr>
        <w:t xml:space="preserve">As per Spilka </w:t>
      </w:r>
      <w:r w:rsidRPr="00A4354B">
        <w:rPr>
          <w:rFonts w:cs="Times New Roman"/>
          <w:i/>
          <w:szCs w:val="24"/>
        </w:rPr>
        <w:t>et al.</w:t>
      </w:r>
      <w:r>
        <w:rPr>
          <w:rFonts w:cs="Times New Roman"/>
          <w:szCs w:val="24"/>
        </w:rPr>
        <w:t xml:space="preserve"> (2019), t</w:t>
      </w:r>
      <w:r w:rsidR="005D3983" w:rsidRPr="0024427C">
        <w:rPr>
          <w:rFonts w:cs="Times New Roman"/>
          <w:szCs w:val="24"/>
        </w:rPr>
        <w:t>he team members of the hotel are trained according to the standards of the brand along with the outside vendors who are providing the services and products that the customers can expect and</w:t>
      </w:r>
      <w:r w:rsidR="00A4354B">
        <w:rPr>
          <w:rFonts w:cs="Times New Roman"/>
          <w:szCs w:val="24"/>
        </w:rPr>
        <w:t xml:space="preserve"> Hilton is promising to deliver and the attribution theory plays a</w:t>
      </w:r>
      <w:r>
        <w:rPr>
          <w:rFonts w:cs="Times New Roman"/>
          <w:szCs w:val="24"/>
        </w:rPr>
        <w:t>n important role in this regard.</w:t>
      </w:r>
    </w:p>
    <w:p w14:paraId="4A2D55D8" w14:textId="77777777" w:rsidR="004905D0" w:rsidRPr="0024427C" w:rsidRDefault="00A77B54" w:rsidP="0024427C">
      <w:pPr>
        <w:rPr>
          <w:rFonts w:cs="Times New Roman"/>
          <w:szCs w:val="24"/>
        </w:rPr>
      </w:pPr>
      <w:r w:rsidRPr="0024427C">
        <w:rPr>
          <w:rFonts w:cs="Times New Roman"/>
          <w:szCs w:val="24"/>
        </w:rPr>
        <w:t xml:space="preserve">A process of rigorous annual business planning is used by Hilton which links the strategy of business with the tactical actions. Each of the members of the team along with the newly hired are constantly exposed to the operating strategy of Hilton.  A </w:t>
      </w:r>
      <w:r w:rsidR="001F0CF1" w:rsidRPr="0024427C">
        <w:rPr>
          <w:rFonts w:cs="Times New Roman"/>
          <w:szCs w:val="24"/>
        </w:rPr>
        <w:t xml:space="preserve">computer-based </w:t>
      </w:r>
      <w:r w:rsidRPr="0024427C">
        <w:rPr>
          <w:rFonts w:cs="Times New Roman"/>
          <w:szCs w:val="24"/>
        </w:rPr>
        <w:t xml:space="preserve">program allows </w:t>
      </w:r>
      <w:r w:rsidRPr="0024427C">
        <w:rPr>
          <w:rFonts w:cs="Times New Roman"/>
          <w:szCs w:val="24"/>
        </w:rPr>
        <w:lastRenderedPageBreak/>
        <w:t>each of the hotels in c</w:t>
      </w:r>
      <w:r w:rsidR="008E3B1D">
        <w:rPr>
          <w:rFonts w:cs="Times New Roman"/>
          <w:szCs w:val="24"/>
        </w:rPr>
        <w:t>ustomis</w:t>
      </w:r>
      <w:r w:rsidRPr="0024427C">
        <w:rPr>
          <w:rFonts w:cs="Times New Roman"/>
          <w:szCs w:val="24"/>
        </w:rPr>
        <w:t xml:space="preserve">ing the orientation presentations for describing the individual properties along with conveying a message that ensures all the members of the team are receiving updated information about the Hilton. This program is not possible without the tool of performance reporting that combines both the nonfinancial and financial </w:t>
      </w:r>
      <w:r w:rsidR="003111AB" w:rsidRPr="0024427C">
        <w:rPr>
          <w:rFonts w:cs="Times New Roman"/>
          <w:szCs w:val="24"/>
        </w:rPr>
        <w:t>indicators</w:t>
      </w:r>
      <w:r w:rsidRPr="0024427C">
        <w:rPr>
          <w:rFonts w:cs="Times New Roman"/>
          <w:szCs w:val="24"/>
        </w:rPr>
        <w:t xml:space="preserve"> for gauging whether the strategy of the company is working.</w:t>
      </w:r>
      <w:r w:rsidR="00531FF5">
        <w:rPr>
          <w:rFonts w:cs="Times New Roman"/>
          <w:szCs w:val="24"/>
        </w:rPr>
        <w:t xml:space="preserve"> </w:t>
      </w:r>
      <w:r>
        <w:rPr>
          <w:rFonts w:cs="Times New Roman"/>
          <w:szCs w:val="24"/>
        </w:rPr>
        <w:t>Hilton generated 8.77 billion US dollars of revenue in 2022 which increased from the previous year's rev</w:t>
      </w:r>
      <w:r w:rsidR="001F0CF1">
        <w:rPr>
          <w:rFonts w:cs="Times New Roman"/>
          <w:szCs w:val="24"/>
        </w:rPr>
        <w:t>enue of 5.79 billion US dollars</w:t>
      </w:r>
      <w:r>
        <w:rPr>
          <w:rFonts w:cs="Times New Roman"/>
          <w:szCs w:val="24"/>
        </w:rPr>
        <w:t xml:space="preserve"> (Statista, 2023). There was a dip in revenue due to the coronavirus due to which Hilton had to shut down their operations across the globe. </w:t>
      </w:r>
      <w:r w:rsidR="006A0AF9">
        <w:rPr>
          <w:rFonts w:cs="Times New Roman"/>
          <w:szCs w:val="24"/>
        </w:rPr>
        <w:t xml:space="preserve">The total number of employees at Hilton was 159,000 as of 2022 which saw an increase of 11.97% from the previous year (Macrotrends, 2023). </w:t>
      </w:r>
      <w:r>
        <w:rPr>
          <w:rFonts w:cs="Times New Roman"/>
          <w:szCs w:val="24"/>
        </w:rPr>
        <w:t>The market size of the hospitality industry in 2023 is 4.7 trillion US dollars and is expected to grow to 5.8 Trillion dollars by 2027 (Statista, 2023).</w:t>
      </w:r>
    </w:p>
    <w:p w14:paraId="4A2D55D9" w14:textId="77777777" w:rsidR="008E75A2" w:rsidRPr="0024427C" w:rsidRDefault="00A77B54" w:rsidP="0024427C">
      <w:pPr>
        <w:rPr>
          <w:rFonts w:cs="Times New Roman"/>
          <w:szCs w:val="24"/>
        </w:rPr>
      </w:pPr>
      <w:r w:rsidRPr="0024427C">
        <w:rPr>
          <w:rFonts w:cs="Times New Roman"/>
          <w:szCs w:val="24"/>
        </w:rPr>
        <w:br w:type="page"/>
      </w:r>
    </w:p>
    <w:p w14:paraId="4A2D55DA" w14:textId="77777777" w:rsidR="004A2D17" w:rsidRDefault="00A77B54" w:rsidP="007B6388">
      <w:pPr>
        <w:pStyle w:val="Heading1"/>
      </w:pPr>
      <w:bookmarkStart w:id="4" w:name="_Toc150009577"/>
      <w:r w:rsidRPr="0024427C">
        <w:lastRenderedPageBreak/>
        <w:t>Conclusion</w:t>
      </w:r>
      <w:bookmarkEnd w:id="4"/>
    </w:p>
    <w:p w14:paraId="4A2D55DB" w14:textId="77777777" w:rsidR="006A0AF9" w:rsidRPr="0024427C" w:rsidRDefault="00186828" w:rsidP="0024427C">
      <w:pPr>
        <w:rPr>
          <w:rFonts w:cs="Times New Roman"/>
          <w:b/>
          <w:szCs w:val="24"/>
        </w:rPr>
      </w:pPr>
      <w:r>
        <w:rPr>
          <w:rFonts w:cs="Times New Roman"/>
          <w:szCs w:val="24"/>
        </w:rPr>
        <w:t>The organis</w:t>
      </w:r>
      <w:r w:rsidR="00A77B54">
        <w:rPr>
          <w:rFonts w:cs="Times New Roman"/>
          <w:szCs w:val="24"/>
        </w:rPr>
        <w:t>ational structure at Hilton describes how the specific operations can be directed to meeting the objectives of the company. It was included in the above report that Handy's 4 types of culture include person, power role and task and task followed by Hilton. There is an emphasis on completing</w:t>
      </w:r>
      <w:r>
        <w:rPr>
          <w:rFonts w:cs="Times New Roman"/>
          <w:szCs w:val="24"/>
        </w:rPr>
        <w:t xml:space="preserve"> the job and is found in organis</w:t>
      </w:r>
      <w:r w:rsidR="00A77B54">
        <w:rPr>
          <w:rFonts w:cs="Times New Roman"/>
          <w:szCs w:val="24"/>
        </w:rPr>
        <w:t xml:space="preserve">ations like Hilton where speed, teamwork and flexibility are required.  </w:t>
      </w:r>
      <w:r w:rsidR="00A77B54" w:rsidRPr="0024427C">
        <w:rPr>
          <w:rFonts w:cs="Times New Roman"/>
          <w:szCs w:val="24"/>
        </w:rPr>
        <w:t>Hilton is committed to creating the best work environment.</w:t>
      </w:r>
      <w:r w:rsidR="00A77B54" w:rsidRPr="006A0AF9">
        <w:rPr>
          <w:rFonts w:cs="Times New Roman"/>
          <w:szCs w:val="24"/>
        </w:rPr>
        <w:t xml:space="preserve"> </w:t>
      </w:r>
      <w:r w:rsidR="00A77B54" w:rsidRPr="0024427C">
        <w:rPr>
          <w:rFonts w:cs="Times New Roman"/>
          <w:szCs w:val="24"/>
        </w:rPr>
        <w:t xml:space="preserve">Through destination stewardship and climate action, </w:t>
      </w:r>
      <w:r w:rsidR="001F6B1E">
        <w:rPr>
          <w:rFonts w:cs="Times New Roman"/>
          <w:szCs w:val="24"/>
        </w:rPr>
        <w:t>the intention of Hilton is to</w:t>
      </w:r>
      <w:r w:rsidR="00A77B54" w:rsidRPr="0024427C">
        <w:rPr>
          <w:rFonts w:cs="Times New Roman"/>
          <w:szCs w:val="24"/>
        </w:rPr>
        <w:t xml:space="preserve"> pav</w:t>
      </w:r>
      <w:r w:rsidR="001F6B1E">
        <w:rPr>
          <w:rFonts w:cs="Times New Roman"/>
          <w:szCs w:val="24"/>
        </w:rPr>
        <w:t xml:space="preserve">e </w:t>
      </w:r>
      <w:r w:rsidR="00A77B54" w:rsidRPr="0024427C">
        <w:rPr>
          <w:rFonts w:cs="Times New Roman"/>
          <w:szCs w:val="24"/>
        </w:rPr>
        <w:t>the way to a net zero future for the global tourism and travel industry along with the company.</w:t>
      </w:r>
      <w:r w:rsidR="00A77B54">
        <w:rPr>
          <w:rFonts w:cs="Times New Roman"/>
          <w:szCs w:val="24"/>
        </w:rPr>
        <w:t xml:space="preserve"> The change theory used by Hilton is Lewins Change Model theory.</w:t>
      </w:r>
      <w:r w:rsidR="00A77B54" w:rsidRPr="006A0AF9">
        <w:rPr>
          <w:rFonts w:cs="Times New Roman"/>
          <w:szCs w:val="24"/>
        </w:rPr>
        <w:t xml:space="preserve"> </w:t>
      </w:r>
      <w:r w:rsidR="00A77B54">
        <w:rPr>
          <w:rFonts w:cs="Times New Roman"/>
          <w:szCs w:val="24"/>
        </w:rPr>
        <w:t xml:space="preserve">The strategic decision theory used by Hilton is the </w:t>
      </w:r>
      <w:r w:rsidR="00A77B54" w:rsidRPr="006A0AF9">
        <w:rPr>
          <w:rFonts w:cs="Times New Roman"/>
          <w:szCs w:val="24"/>
        </w:rPr>
        <w:t>attribution theory</w:t>
      </w:r>
      <w:r w:rsidR="00A77B54">
        <w:rPr>
          <w:rFonts w:cs="Times New Roman"/>
          <w:szCs w:val="24"/>
        </w:rPr>
        <w:t>. It helps the managers in Hilton to understand the causes for the behaviour of the employees and can be assisting the members of the team to understand thinking about their behaviours.</w:t>
      </w:r>
    </w:p>
    <w:p w14:paraId="4A2D55DC" w14:textId="77777777" w:rsidR="002C097F" w:rsidRPr="0024427C" w:rsidRDefault="00A77B54" w:rsidP="0024427C">
      <w:pPr>
        <w:rPr>
          <w:rFonts w:cs="Times New Roman"/>
          <w:b/>
          <w:szCs w:val="24"/>
        </w:rPr>
      </w:pPr>
      <w:r w:rsidRPr="0024427C">
        <w:rPr>
          <w:rFonts w:cs="Times New Roman"/>
          <w:b/>
          <w:szCs w:val="24"/>
        </w:rPr>
        <w:br w:type="page"/>
      </w:r>
    </w:p>
    <w:p w14:paraId="4A2D55DD" w14:textId="77777777" w:rsidR="002C097F" w:rsidRPr="0024427C" w:rsidRDefault="00A77B54" w:rsidP="007B6388">
      <w:pPr>
        <w:pStyle w:val="Heading1"/>
      </w:pPr>
      <w:bookmarkStart w:id="5" w:name="_Toc150009578"/>
      <w:r w:rsidRPr="0024427C">
        <w:lastRenderedPageBreak/>
        <w:t>References</w:t>
      </w:r>
      <w:bookmarkEnd w:id="5"/>
    </w:p>
    <w:p w14:paraId="4A2D55DE" w14:textId="77777777" w:rsidR="000F13CD" w:rsidRPr="008247AE" w:rsidRDefault="000F13CD" w:rsidP="008247AE">
      <w:pPr>
        <w:rPr>
          <w:rFonts w:cs="Times New Roman"/>
          <w:szCs w:val="24"/>
        </w:rPr>
      </w:pPr>
      <w:r w:rsidRPr="008247AE">
        <w:rPr>
          <w:rFonts w:cs="Times New Roman"/>
          <w:szCs w:val="24"/>
        </w:rPr>
        <w:t xml:space="preserve">Andersson, T., </w:t>
      </w:r>
      <w:proofErr w:type="spellStart"/>
      <w:r w:rsidRPr="008247AE">
        <w:rPr>
          <w:rFonts w:cs="Times New Roman"/>
          <w:szCs w:val="24"/>
        </w:rPr>
        <w:t>Cäker</w:t>
      </w:r>
      <w:proofErr w:type="spellEnd"/>
      <w:r w:rsidRPr="008247AE">
        <w:rPr>
          <w:rFonts w:cs="Times New Roman"/>
          <w:szCs w:val="24"/>
        </w:rPr>
        <w:t xml:space="preserve">, M., </w:t>
      </w:r>
      <w:proofErr w:type="spellStart"/>
      <w:r w:rsidRPr="008247AE">
        <w:rPr>
          <w:rFonts w:cs="Times New Roman"/>
          <w:szCs w:val="24"/>
        </w:rPr>
        <w:t>Tengblad</w:t>
      </w:r>
      <w:proofErr w:type="spellEnd"/>
      <w:r w:rsidRPr="008247AE">
        <w:rPr>
          <w:rFonts w:cs="Times New Roman"/>
          <w:szCs w:val="24"/>
        </w:rPr>
        <w:t xml:space="preserve">, S. and Wickelgren, M. (2019) Building traits for organizational resilience through balancing organizational structures. </w:t>
      </w:r>
      <w:r w:rsidRPr="00531FF5">
        <w:rPr>
          <w:rFonts w:cs="Times New Roman"/>
          <w:i/>
          <w:szCs w:val="24"/>
        </w:rPr>
        <w:t>Scandinavian Journal of Management, 35</w:t>
      </w:r>
      <w:r w:rsidRPr="008247AE">
        <w:rPr>
          <w:rFonts w:cs="Times New Roman"/>
          <w:szCs w:val="24"/>
        </w:rPr>
        <w:t>(1), pp.36-45.</w:t>
      </w:r>
    </w:p>
    <w:p w14:paraId="4A2D55DF" w14:textId="77777777" w:rsidR="000F13CD" w:rsidRPr="008247AE" w:rsidRDefault="000F13CD" w:rsidP="008247AE">
      <w:pPr>
        <w:rPr>
          <w:rFonts w:cs="Times New Roman"/>
          <w:szCs w:val="24"/>
        </w:rPr>
      </w:pPr>
      <w:r>
        <w:rPr>
          <w:rFonts w:cs="Times New Roman"/>
          <w:szCs w:val="24"/>
        </w:rPr>
        <w:t xml:space="preserve">Brouwers, M. and </w:t>
      </w:r>
      <w:proofErr w:type="spellStart"/>
      <w:r>
        <w:rPr>
          <w:rFonts w:cs="Times New Roman"/>
          <w:szCs w:val="24"/>
        </w:rPr>
        <w:t>Paltu</w:t>
      </w:r>
      <w:proofErr w:type="spellEnd"/>
      <w:r>
        <w:rPr>
          <w:rFonts w:cs="Times New Roman"/>
          <w:szCs w:val="24"/>
        </w:rPr>
        <w:t>, A.</w:t>
      </w:r>
      <w:r w:rsidRPr="008247AE">
        <w:rPr>
          <w:rFonts w:cs="Times New Roman"/>
          <w:szCs w:val="24"/>
        </w:rPr>
        <w:t xml:space="preserve"> </w:t>
      </w:r>
      <w:r>
        <w:rPr>
          <w:rFonts w:cs="Times New Roman"/>
          <w:szCs w:val="24"/>
        </w:rPr>
        <w:t>(2020)</w:t>
      </w:r>
      <w:r w:rsidRPr="008247AE">
        <w:rPr>
          <w:rFonts w:cs="Times New Roman"/>
          <w:szCs w:val="24"/>
        </w:rPr>
        <w:t xml:space="preserve"> Toxic leadership: Effects on job satisfaction, commitment, turnover intention and organisational culture within the South African manufacturing industry. </w:t>
      </w:r>
      <w:r w:rsidRPr="00531FF5">
        <w:rPr>
          <w:rFonts w:cs="Times New Roman"/>
          <w:i/>
          <w:szCs w:val="24"/>
        </w:rPr>
        <w:t>SA Journal of Human Resource Management, 18</w:t>
      </w:r>
      <w:r w:rsidRPr="008247AE">
        <w:rPr>
          <w:rFonts w:cs="Times New Roman"/>
          <w:szCs w:val="24"/>
        </w:rPr>
        <w:t>(1), pp.1-11.</w:t>
      </w:r>
    </w:p>
    <w:p w14:paraId="4A2D55E0" w14:textId="77777777" w:rsidR="000F13CD" w:rsidRPr="008247AE" w:rsidRDefault="000F13CD" w:rsidP="008247AE">
      <w:pPr>
        <w:rPr>
          <w:rFonts w:cs="Times New Roman"/>
          <w:szCs w:val="24"/>
        </w:rPr>
      </w:pPr>
      <w:r w:rsidRPr="008247AE">
        <w:rPr>
          <w:rFonts w:cs="Times New Roman"/>
          <w:szCs w:val="24"/>
        </w:rPr>
        <w:t xml:space="preserve">Burnes, B. (2020) The origins of Lewin’s three-step model of change. </w:t>
      </w:r>
      <w:r w:rsidRPr="00531FF5">
        <w:rPr>
          <w:rFonts w:cs="Times New Roman"/>
          <w:i/>
          <w:szCs w:val="24"/>
        </w:rPr>
        <w:t xml:space="preserve">The Journal of Applied </w:t>
      </w:r>
      <w:proofErr w:type="spellStart"/>
      <w:r w:rsidRPr="00531FF5">
        <w:rPr>
          <w:rFonts w:cs="Times New Roman"/>
          <w:i/>
          <w:szCs w:val="24"/>
        </w:rPr>
        <w:t>Behavioral</w:t>
      </w:r>
      <w:proofErr w:type="spellEnd"/>
      <w:r w:rsidRPr="00531FF5">
        <w:rPr>
          <w:rFonts w:cs="Times New Roman"/>
          <w:i/>
          <w:szCs w:val="24"/>
        </w:rPr>
        <w:t xml:space="preserve"> Science, 56</w:t>
      </w:r>
      <w:r w:rsidRPr="008247AE">
        <w:rPr>
          <w:rFonts w:cs="Times New Roman"/>
          <w:szCs w:val="24"/>
        </w:rPr>
        <w:t>(1), pp.32-59.</w:t>
      </w:r>
    </w:p>
    <w:p w14:paraId="4A2D55E1" w14:textId="77777777" w:rsidR="000F13CD" w:rsidRDefault="000F13CD" w:rsidP="0024427C">
      <w:pPr>
        <w:rPr>
          <w:rFonts w:cs="Times New Roman"/>
          <w:szCs w:val="24"/>
        </w:rPr>
      </w:pPr>
      <w:r w:rsidRPr="00186828">
        <w:rPr>
          <w:rFonts w:cs="Times New Roman"/>
          <w:szCs w:val="24"/>
        </w:rPr>
        <w:t>B</w:t>
      </w:r>
      <w:r>
        <w:rPr>
          <w:rFonts w:cs="Times New Roman"/>
          <w:szCs w:val="24"/>
        </w:rPr>
        <w:t>urrell, G. and Morgan, G. (2019)</w:t>
      </w:r>
      <w:r w:rsidRPr="00186828">
        <w:rPr>
          <w:rFonts w:cs="Times New Roman"/>
          <w:szCs w:val="24"/>
        </w:rPr>
        <w:t> </w:t>
      </w:r>
      <w:r w:rsidRPr="00186828">
        <w:rPr>
          <w:rFonts w:cs="Times New Roman"/>
          <w:i/>
          <w:iCs/>
          <w:szCs w:val="24"/>
        </w:rPr>
        <w:t>Sociological paradigms and organisational analysis: Elements of the sociology of corporate life</w:t>
      </w:r>
      <w:r w:rsidRPr="00186828">
        <w:rPr>
          <w:rFonts w:cs="Times New Roman"/>
          <w:szCs w:val="24"/>
        </w:rPr>
        <w:t>. Routledge.</w:t>
      </w:r>
    </w:p>
    <w:p w14:paraId="4A2D55E2" w14:textId="77777777" w:rsidR="000F13CD" w:rsidRPr="008247AE" w:rsidRDefault="000F13CD" w:rsidP="008247AE">
      <w:pPr>
        <w:rPr>
          <w:rFonts w:cs="Times New Roman"/>
          <w:szCs w:val="24"/>
        </w:rPr>
      </w:pPr>
      <w:r w:rsidRPr="008247AE">
        <w:rPr>
          <w:rFonts w:cs="Times New Roman"/>
          <w:szCs w:val="24"/>
        </w:rPr>
        <w:t xml:space="preserve">Hilton (2023) </w:t>
      </w:r>
      <w:r w:rsidRPr="008247AE">
        <w:rPr>
          <w:rFonts w:cs="Times New Roman"/>
          <w:i/>
          <w:szCs w:val="24"/>
        </w:rPr>
        <w:t>Environmental Impact</w:t>
      </w:r>
      <w:r>
        <w:rPr>
          <w:rFonts w:cs="Times New Roman"/>
          <w:i/>
          <w:szCs w:val="24"/>
        </w:rPr>
        <w:t>.</w:t>
      </w:r>
      <w:r w:rsidRPr="008247AE">
        <w:rPr>
          <w:rFonts w:cs="Times New Roman"/>
          <w:szCs w:val="24"/>
        </w:rPr>
        <w:t xml:space="preserve"> Available at: https://esg.hilton.com/environment/ (Accessed: 4 November 2023)</w:t>
      </w:r>
    </w:p>
    <w:p w14:paraId="4A2D55E3" w14:textId="77777777" w:rsidR="000F13CD" w:rsidRPr="008247AE" w:rsidRDefault="000F13CD" w:rsidP="008247AE">
      <w:pPr>
        <w:rPr>
          <w:rFonts w:cs="Times New Roman"/>
          <w:szCs w:val="24"/>
        </w:rPr>
      </w:pPr>
      <w:r w:rsidRPr="008247AE">
        <w:rPr>
          <w:rFonts w:cs="Times New Roman"/>
          <w:szCs w:val="24"/>
        </w:rPr>
        <w:t xml:space="preserve">Hilton (2023) </w:t>
      </w:r>
      <w:r w:rsidRPr="008247AE">
        <w:rPr>
          <w:rFonts w:cs="Times New Roman"/>
          <w:i/>
          <w:szCs w:val="24"/>
        </w:rPr>
        <w:t>OUR CULTURE</w:t>
      </w:r>
      <w:r>
        <w:rPr>
          <w:rFonts w:cs="Times New Roman"/>
          <w:i/>
          <w:szCs w:val="24"/>
        </w:rPr>
        <w:t>.</w:t>
      </w:r>
      <w:r w:rsidRPr="008247AE">
        <w:rPr>
          <w:rFonts w:cs="Times New Roman"/>
          <w:szCs w:val="24"/>
        </w:rPr>
        <w:t xml:space="preserve">  Available at: https://jobs.hilton.com/us/en/culture (Accessed: 4 November 2023)</w:t>
      </w:r>
    </w:p>
    <w:p w14:paraId="4A2D55E4" w14:textId="77777777" w:rsidR="000F13CD" w:rsidRPr="008247AE" w:rsidRDefault="000F13CD" w:rsidP="008247AE">
      <w:pPr>
        <w:rPr>
          <w:rFonts w:cs="Times New Roman"/>
          <w:color w:val="000000" w:themeColor="text1"/>
          <w:szCs w:val="24"/>
          <w:shd w:val="clear" w:color="auto" w:fill="FFFFFF"/>
        </w:rPr>
      </w:pPr>
      <w:r w:rsidRPr="008247AE">
        <w:rPr>
          <w:rFonts w:cs="Times New Roman"/>
          <w:color w:val="000000" w:themeColor="text1"/>
          <w:szCs w:val="24"/>
          <w:shd w:val="clear" w:color="auto" w:fill="FFFFFF"/>
        </w:rPr>
        <w:t>Hilton</w:t>
      </w:r>
      <w:r>
        <w:rPr>
          <w:rFonts w:cs="Times New Roman"/>
          <w:color w:val="000000" w:themeColor="text1"/>
          <w:szCs w:val="24"/>
          <w:shd w:val="clear" w:color="auto" w:fill="FFFFFF"/>
        </w:rPr>
        <w:t>, R.W. and Platt, D.E. (</w:t>
      </w:r>
      <w:r w:rsidRPr="008247AE">
        <w:rPr>
          <w:rFonts w:cs="Times New Roman"/>
          <w:color w:val="000000" w:themeColor="text1"/>
          <w:szCs w:val="24"/>
          <w:shd w:val="clear" w:color="auto" w:fill="FFFFFF"/>
        </w:rPr>
        <w:t>2020) </w:t>
      </w:r>
      <w:r w:rsidRPr="008247AE">
        <w:rPr>
          <w:rFonts w:cs="Times New Roman"/>
          <w:i/>
          <w:iCs/>
          <w:color w:val="000000" w:themeColor="text1"/>
          <w:szCs w:val="24"/>
          <w:shd w:val="clear" w:color="auto" w:fill="FFFFFF"/>
        </w:rPr>
        <w:t>Managerial accounting: creating value in a dynamic business environment</w:t>
      </w:r>
      <w:r w:rsidRPr="008247AE">
        <w:rPr>
          <w:rFonts w:cs="Times New Roman"/>
          <w:color w:val="000000" w:themeColor="text1"/>
          <w:szCs w:val="24"/>
          <w:shd w:val="clear" w:color="auto" w:fill="FFFFFF"/>
        </w:rPr>
        <w:t>. McGraw-Hill.</w:t>
      </w:r>
    </w:p>
    <w:p w14:paraId="4A2D55E5" w14:textId="77777777" w:rsidR="000F13CD" w:rsidRPr="00613D66" w:rsidRDefault="000F13CD" w:rsidP="0024427C">
      <w:pPr>
        <w:rPr>
          <w:rFonts w:cs="Times New Roman"/>
          <w:szCs w:val="24"/>
        </w:rPr>
      </w:pPr>
      <w:r>
        <w:rPr>
          <w:rFonts w:cs="Times New Roman"/>
          <w:szCs w:val="24"/>
        </w:rPr>
        <w:t>Li, H. (2020)</w:t>
      </w:r>
      <w:r w:rsidRPr="00186828">
        <w:rPr>
          <w:rFonts w:cs="Times New Roman"/>
          <w:szCs w:val="24"/>
        </w:rPr>
        <w:t xml:space="preserve"> Tensions and Transformations: Mapping the intersection between contemporary art and the network society. </w:t>
      </w:r>
      <w:proofErr w:type="spellStart"/>
      <w:r w:rsidRPr="00186828">
        <w:rPr>
          <w:rFonts w:cs="Times New Roman"/>
          <w:i/>
          <w:iCs/>
          <w:szCs w:val="24"/>
        </w:rPr>
        <w:t>Researchgate</w:t>
      </w:r>
      <w:proofErr w:type="spellEnd"/>
      <w:r w:rsidRPr="00186828">
        <w:rPr>
          <w:rFonts w:cs="Times New Roman"/>
          <w:szCs w:val="24"/>
        </w:rPr>
        <w:t>.</w:t>
      </w:r>
    </w:p>
    <w:p w14:paraId="4A2D55E6" w14:textId="77777777" w:rsidR="000F13CD" w:rsidRPr="008247AE" w:rsidRDefault="000F13CD" w:rsidP="008247AE">
      <w:pPr>
        <w:rPr>
          <w:rFonts w:cs="Times New Roman"/>
          <w:szCs w:val="24"/>
        </w:rPr>
      </w:pPr>
      <w:proofErr w:type="spellStart"/>
      <w:r w:rsidRPr="008247AE">
        <w:rPr>
          <w:rFonts w:cs="Times New Roman"/>
          <w:szCs w:val="24"/>
        </w:rPr>
        <w:t>Linxi</w:t>
      </w:r>
      <w:proofErr w:type="spellEnd"/>
      <w:r w:rsidRPr="008247AE">
        <w:rPr>
          <w:rFonts w:cs="Times New Roman"/>
          <w:szCs w:val="24"/>
        </w:rPr>
        <w:t>, X.</w:t>
      </w:r>
      <w:r>
        <w:rPr>
          <w:rFonts w:cs="Times New Roman"/>
          <w:szCs w:val="24"/>
        </w:rPr>
        <w:t xml:space="preserve"> </w:t>
      </w:r>
      <w:r w:rsidRPr="008247AE">
        <w:rPr>
          <w:rFonts w:cs="Times New Roman"/>
          <w:szCs w:val="24"/>
        </w:rPr>
        <w:t xml:space="preserve">(2021) September. The Digital Transformation Strategy of Hilton During COVID-19. In 2021 </w:t>
      </w:r>
      <w:r w:rsidRPr="00531FF5">
        <w:rPr>
          <w:rFonts w:cs="Times New Roman"/>
          <w:i/>
          <w:szCs w:val="24"/>
        </w:rPr>
        <w:t>International Conference on Financial Management and Economic Transition (FMET 2021)</w:t>
      </w:r>
      <w:r w:rsidRPr="008247AE">
        <w:rPr>
          <w:rFonts w:cs="Times New Roman"/>
          <w:szCs w:val="24"/>
        </w:rPr>
        <w:t xml:space="preserve"> (pp. 317-321). Atlantis Press.</w:t>
      </w:r>
    </w:p>
    <w:p w14:paraId="4A2D55E7" w14:textId="77777777" w:rsidR="000F13CD" w:rsidRPr="008247AE" w:rsidRDefault="000F13CD" w:rsidP="008247AE">
      <w:pPr>
        <w:rPr>
          <w:rFonts w:cs="Times New Roman"/>
          <w:noProof/>
          <w:szCs w:val="24"/>
          <w:lang w:val="en-IN"/>
        </w:rPr>
      </w:pPr>
      <w:r w:rsidRPr="008247AE">
        <w:rPr>
          <w:rFonts w:cs="Times New Roman"/>
          <w:noProof/>
          <w:szCs w:val="24"/>
          <w:lang w:val="en-IN"/>
        </w:rPr>
        <w:t xml:space="preserve">Macrotrends (2023) </w:t>
      </w:r>
      <w:r w:rsidRPr="008247AE">
        <w:rPr>
          <w:rFonts w:cs="Times New Roman"/>
          <w:i/>
          <w:noProof/>
          <w:szCs w:val="24"/>
          <w:lang w:val="en-IN"/>
        </w:rPr>
        <w:t>Hilton Worldwide Holdings: Number of Employees 2011-2023 | HLT</w:t>
      </w:r>
      <w:r w:rsidRPr="008247AE">
        <w:rPr>
          <w:rFonts w:cs="Times New Roman"/>
          <w:noProof/>
          <w:szCs w:val="24"/>
          <w:lang w:val="en-IN"/>
        </w:rPr>
        <w:t xml:space="preserve"> </w:t>
      </w:r>
      <w:r w:rsidRPr="008247AE">
        <w:rPr>
          <w:rFonts w:cs="Times New Roman"/>
          <w:szCs w:val="24"/>
        </w:rPr>
        <w:t xml:space="preserve">Available at: </w:t>
      </w:r>
      <w:r w:rsidRPr="008247AE">
        <w:rPr>
          <w:rFonts w:cs="Times New Roman"/>
          <w:noProof/>
          <w:szCs w:val="24"/>
          <w:lang w:val="en-IN"/>
        </w:rPr>
        <w:t xml:space="preserve">https://www.macrotrends.net/stocks/charts/HLT/hilton-worldwide-holdings/number-of-employees#:~:text=Hilton%20Worldwide%20Holdings%20total%20number,a%200.71%25%20increase%20from%202020. </w:t>
      </w:r>
      <w:r w:rsidRPr="008247AE">
        <w:rPr>
          <w:rFonts w:cs="Times New Roman"/>
          <w:szCs w:val="24"/>
        </w:rPr>
        <w:t>(Accessed: 4 November 2023)</w:t>
      </w:r>
    </w:p>
    <w:p w14:paraId="4A2D55E8" w14:textId="77777777" w:rsidR="000F13CD" w:rsidRPr="008247AE" w:rsidRDefault="000F13CD" w:rsidP="008247AE">
      <w:pPr>
        <w:rPr>
          <w:rFonts w:cs="Times New Roman"/>
          <w:szCs w:val="24"/>
        </w:rPr>
      </w:pPr>
      <w:r w:rsidRPr="008247AE">
        <w:rPr>
          <w:rFonts w:cs="Times New Roman"/>
          <w:szCs w:val="24"/>
        </w:rPr>
        <w:lastRenderedPageBreak/>
        <w:t>Martinko, M.J. and Mackey, J.D.</w:t>
      </w:r>
      <w:r>
        <w:rPr>
          <w:rFonts w:cs="Times New Roman"/>
          <w:szCs w:val="24"/>
        </w:rPr>
        <w:t xml:space="preserve"> </w:t>
      </w:r>
      <w:r w:rsidRPr="008247AE">
        <w:rPr>
          <w:rFonts w:cs="Times New Roman"/>
          <w:szCs w:val="24"/>
        </w:rPr>
        <w:t xml:space="preserve">(2019) Attribution theory: An introduction to the special issue. </w:t>
      </w:r>
      <w:r w:rsidRPr="00531FF5">
        <w:rPr>
          <w:rFonts w:cs="Times New Roman"/>
          <w:i/>
          <w:szCs w:val="24"/>
        </w:rPr>
        <w:t xml:space="preserve">Journal of Organizational </w:t>
      </w:r>
      <w:proofErr w:type="spellStart"/>
      <w:r w:rsidRPr="00531FF5">
        <w:rPr>
          <w:rFonts w:cs="Times New Roman"/>
          <w:i/>
          <w:szCs w:val="24"/>
        </w:rPr>
        <w:t>Behavior</w:t>
      </w:r>
      <w:proofErr w:type="spellEnd"/>
      <w:r w:rsidRPr="00531FF5">
        <w:rPr>
          <w:rFonts w:cs="Times New Roman"/>
          <w:i/>
          <w:szCs w:val="24"/>
        </w:rPr>
        <w:t>, 40</w:t>
      </w:r>
      <w:r w:rsidRPr="008247AE">
        <w:rPr>
          <w:rFonts w:cs="Times New Roman"/>
          <w:szCs w:val="24"/>
        </w:rPr>
        <w:t>(5), pp.523-527.</w:t>
      </w:r>
    </w:p>
    <w:p w14:paraId="4A2D55E9" w14:textId="77777777" w:rsidR="000F13CD" w:rsidRPr="008247AE" w:rsidRDefault="000F13CD" w:rsidP="008247AE">
      <w:pPr>
        <w:rPr>
          <w:rFonts w:cs="Times New Roman"/>
          <w:szCs w:val="24"/>
        </w:rPr>
      </w:pPr>
      <w:proofErr w:type="spellStart"/>
      <w:r w:rsidRPr="008247AE">
        <w:rPr>
          <w:rFonts w:cs="Times New Roman"/>
          <w:szCs w:val="24"/>
        </w:rPr>
        <w:t>Oriade</w:t>
      </w:r>
      <w:proofErr w:type="spellEnd"/>
      <w:r w:rsidRPr="008247AE">
        <w:rPr>
          <w:rFonts w:cs="Times New Roman"/>
          <w:szCs w:val="24"/>
        </w:rPr>
        <w:t xml:space="preserve">, A., </w:t>
      </w:r>
      <w:proofErr w:type="spellStart"/>
      <w:r w:rsidRPr="008247AE">
        <w:rPr>
          <w:rFonts w:cs="Times New Roman"/>
          <w:szCs w:val="24"/>
        </w:rPr>
        <w:t>Osinaike</w:t>
      </w:r>
      <w:proofErr w:type="spellEnd"/>
      <w:r w:rsidRPr="008247AE">
        <w:rPr>
          <w:rFonts w:cs="Times New Roman"/>
          <w:szCs w:val="24"/>
        </w:rPr>
        <w:t xml:space="preserve">, A., </w:t>
      </w:r>
      <w:proofErr w:type="spellStart"/>
      <w:r w:rsidRPr="008247AE">
        <w:rPr>
          <w:rFonts w:cs="Times New Roman"/>
          <w:szCs w:val="24"/>
        </w:rPr>
        <w:t>Aduhe</w:t>
      </w:r>
      <w:r>
        <w:rPr>
          <w:rFonts w:cs="Times New Roman"/>
          <w:szCs w:val="24"/>
        </w:rPr>
        <w:t>ne</w:t>
      </w:r>
      <w:proofErr w:type="spellEnd"/>
      <w:r>
        <w:rPr>
          <w:rFonts w:cs="Times New Roman"/>
          <w:szCs w:val="24"/>
        </w:rPr>
        <w:t>, K. and Wang, Y.</w:t>
      </w:r>
      <w:r w:rsidRPr="008247AE">
        <w:rPr>
          <w:rFonts w:cs="Times New Roman"/>
          <w:szCs w:val="24"/>
        </w:rPr>
        <w:t xml:space="preserve"> </w:t>
      </w:r>
      <w:r>
        <w:rPr>
          <w:rFonts w:cs="Times New Roman"/>
          <w:szCs w:val="24"/>
        </w:rPr>
        <w:t>(2021)</w:t>
      </w:r>
      <w:r w:rsidRPr="008247AE">
        <w:rPr>
          <w:rFonts w:cs="Times New Roman"/>
          <w:szCs w:val="24"/>
        </w:rPr>
        <w:t xml:space="preserve"> Sustainability awareness, management practices and organisational culture in hotels: Evidence from developing countries. </w:t>
      </w:r>
      <w:r w:rsidRPr="00531FF5">
        <w:rPr>
          <w:rFonts w:cs="Times New Roman"/>
          <w:i/>
          <w:szCs w:val="24"/>
        </w:rPr>
        <w:t>International Journal of Hospitality Management, 92</w:t>
      </w:r>
      <w:r w:rsidRPr="008247AE">
        <w:rPr>
          <w:rFonts w:cs="Times New Roman"/>
          <w:szCs w:val="24"/>
        </w:rPr>
        <w:t>, p.102699.</w:t>
      </w:r>
    </w:p>
    <w:p w14:paraId="4A2D55EA" w14:textId="77777777" w:rsidR="000F13CD" w:rsidRPr="008247AE" w:rsidRDefault="000F13CD" w:rsidP="008247AE">
      <w:pPr>
        <w:rPr>
          <w:rFonts w:cs="Times New Roman"/>
          <w:szCs w:val="24"/>
        </w:rPr>
      </w:pPr>
      <w:r w:rsidRPr="008247AE">
        <w:rPr>
          <w:rFonts w:cs="Times New Roman"/>
          <w:szCs w:val="24"/>
        </w:rPr>
        <w:t xml:space="preserve">Raghuram, S. (2021) Remote work implications for organisational culture. </w:t>
      </w:r>
      <w:r w:rsidRPr="000F13CD">
        <w:rPr>
          <w:rFonts w:cs="Times New Roman"/>
          <w:i/>
          <w:szCs w:val="24"/>
        </w:rPr>
        <w:t xml:space="preserve">Work from home: Multi-level perspectives on the new normal, </w:t>
      </w:r>
      <w:r w:rsidRPr="008247AE">
        <w:rPr>
          <w:rFonts w:cs="Times New Roman"/>
          <w:szCs w:val="24"/>
        </w:rPr>
        <w:t>pp.147-163.</w:t>
      </w:r>
    </w:p>
    <w:p w14:paraId="4A2D55EB" w14:textId="77777777" w:rsidR="000F13CD" w:rsidRPr="008247AE" w:rsidRDefault="000F13CD" w:rsidP="008247AE">
      <w:pPr>
        <w:rPr>
          <w:rFonts w:cs="Times New Roman"/>
          <w:noProof/>
          <w:szCs w:val="24"/>
          <w:lang w:val="en-IN"/>
        </w:rPr>
      </w:pPr>
      <w:r>
        <w:rPr>
          <w:rFonts w:cs="Times New Roman"/>
          <w:noProof/>
          <w:szCs w:val="24"/>
          <w:lang w:val="en-IN"/>
        </w:rPr>
        <w:t>Reidhead, C.</w:t>
      </w:r>
      <w:r w:rsidRPr="008247AE">
        <w:rPr>
          <w:rFonts w:cs="Times New Roman"/>
          <w:noProof/>
          <w:szCs w:val="24"/>
          <w:lang w:val="en-IN"/>
        </w:rPr>
        <w:t xml:space="preserve"> </w:t>
      </w:r>
      <w:r>
        <w:rPr>
          <w:rFonts w:cs="Times New Roman"/>
          <w:noProof/>
          <w:szCs w:val="24"/>
          <w:lang w:val="en-IN"/>
        </w:rPr>
        <w:t>(2020)</w:t>
      </w:r>
      <w:r w:rsidRPr="008247AE">
        <w:rPr>
          <w:rFonts w:cs="Times New Roman"/>
          <w:noProof/>
          <w:szCs w:val="24"/>
          <w:lang w:val="en-IN"/>
        </w:rPr>
        <w:t xml:space="preserve"> Impact of organizational culture on employee satisfaction: A case of Hilton hotel, United Kingdom. </w:t>
      </w:r>
      <w:r w:rsidRPr="000F13CD">
        <w:rPr>
          <w:rFonts w:cs="Times New Roman"/>
          <w:i/>
          <w:noProof/>
          <w:szCs w:val="24"/>
          <w:lang w:val="en-IN"/>
        </w:rPr>
        <w:t>Journal of Economics and Business, 3</w:t>
      </w:r>
      <w:r w:rsidRPr="008247AE">
        <w:rPr>
          <w:rFonts w:cs="Times New Roman"/>
          <w:noProof/>
          <w:szCs w:val="24"/>
          <w:lang w:val="en-IN"/>
        </w:rPr>
        <w:t>(1).</w:t>
      </w:r>
    </w:p>
    <w:p w14:paraId="4A2D55EC" w14:textId="77777777" w:rsidR="000F13CD" w:rsidRPr="008247AE" w:rsidRDefault="000F13CD" w:rsidP="008247AE">
      <w:pPr>
        <w:rPr>
          <w:rFonts w:cs="Times New Roman"/>
          <w:szCs w:val="24"/>
        </w:rPr>
      </w:pPr>
      <w:r w:rsidRPr="008247AE">
        <w:rPr>
          <w:rFonts w:cs="Times New Roman"/>
          <w:szCs w:val="24"/>
        </w:rPr>
        <w:t xml:space="preserve">Roşca, V.I. (2020) Implications of Lewin’s field theory on social change. </w:t>
      </w:r>
      <w:r w:rsidRPr="000F13CD">
        <w:rPr>
          <w:rFonts w:cs="Times New Roman"/>
          <w:i/>
          <w:szCs w:val="24"/>
        </w:rPr>
        <w:t xml:space="preserve">In Proceedings of the International Conference on Business Excellence </w:t>
      </w:r>
      <w:r w:rsidRPr="008247AE">
        <w:rPr>
          <w:rFonts w:cs="Times New Roman"/>
          <w:szCs w:val="24"/>
        </w:rPr>
        <w:t>(Vol. 14, No. 1, pp. 617-625).</w:t>
      </w:r>
    </w:p>
    <w:p w14:paraId="4A2D55ED" w14:textId="77777777" w:rsidR="000F13CD" w:rsidRPr="008247AE" w:rsidRDefault="000F13CD" w:rsidP="008247AE">
      <w:pPr>
        <w:rPr>
          <w:rFonts w:cs="Times New Roman"/>
          <w:szCs w:val="24"/>
        </w:rPr>
      </w:pPr>
      <w:r w:rsidRPr="008247AE">
        <w:rPr>
          <w:rFonts w:cs="Times New Roman"/>
          <w:szCs w:val="24"/>
        </w:rPr>
        <w:t xml:space="preserve">Spilka, B., Shaver, P.R. and Kirkpatrick, L.A. (2019) A general attribution theory for the psychology of religion. </w:t>
      </w:r>
      <w:r w:rsidRPr="000F13CD">
        <w:rPr>
          <w:rFonts w:cs="Times New Roman"/>
          <w:i/>
          <w:szCs w:val="24"/>
        </w:rPr>
        <w:t>In The psychology of religion (pp. 153-170).</w:t>
      </w:r>
      <w:r w:rsidRPr="008247AE">
        <w:rPr>
          <w:rFonts w:cs="Times New Roman"/>
          <w:szCs w:val="24"/>
        </w:rPr>
        <w:t xml:space="preserve"> Routledge.</w:t>
      </w:r>
    </w:p>
    <w:p w14:paraId="4A2D55EE" w14:textId="77777777" w:rsidR="000F13CD" w:rsidRPr="008247AE" w:rsidRDefault="000F13CD" w:rsidP="008247AE">
      <w:pPr>
        <w:rPr>
          <w:rFonts w:cs="Times New Roman"/>
          <w:noProof/>
          <w:szCs w:val="24"/>
          <w:lang w:val="en-IN"/>
        </w:rPr>
      </w:pPr>
      <w:r w:rsidRPr="008247AE">
        <w:rPr>
          <w:rFonts w:cs="Times New Roman"/>
          <w:noProof/>
          <w:szCs w:val="24"/>
          <w:lang w:val="en-IN"/>
        </w:rPr>
        <w:t xml:space="preserve">Statista (2023) </w:t>
      </w:r>
      <w:r w:rsidRPr="008247AE">
        <w:rPr>
          <w:rFonts w:cs="Times New Roman"/>
          <w:i/>
          <w:noProof/>
          <w:szCs w:val="24"/>
          <w:lang w:val="en-IN"/>
        </w:rPr>
        <w:t>Hilton Worldwide Holdings - statistics &amp; facts.</w:t>
      </w:r>
      <w:r w:rsidRPr="008247AE">
        <w:rPr>
          <w:rFonts w:cs="Times New Roman"/>
          <w:noProof/>
          <w:szCs w:val="24"/>
          <w:lang w:val="en-IN"/>
        </w:rPr>
        <w:t xml:space="preserve"> </w:t>
      </w:r>
      <w:r w:rsidRPr="008247AE">
        <w:rPr>
          <w:rFonts w:cs="Times New Roman"/>
          <w:szCs w:val="24"/>
        </w:rPr>
        <w:t xml:space="preserve">Available at: </w:t>
      </w:r>
      <w:r w:rsidRPr="008247AE">
        <w:rPr>
          <w:rFonts w:cs="Times New Roman"/>
          <w:noProof/>
          <w:szCs w:val="24"/>
          <w:lang w:val="en-IN"/>
        </w:rPr>
        <w:t xml:space="preserve">https://www.statista.com/topics/1880/hilton-worldwide/#topicOverview </w:t>
      </w:r>
      <w:r w:rsidRPr="008247AE">
        <w:rPr>
          <w:rFonts w:cs="Times New Roman"/>
          <w:szCs w:val="24"/>
        </w:rPr>
        <w:t>(Accessed: 4 November 2023)</w:t>
      </w:r>
    </w:p>
    <w:p w14:paraId="4A2D55EF" w14:textId="77777777" w:rsidR="000F13CD" w:rsidRPr="008247AE" w:rsidRDefault="000F13CD" w:rsidP="008247AE">
      <w:pPr>
        <w:rPr>
          <w:rFonts w:cs="Times New Roman"/>
          <w:noProof/>
          <w:szCs w:val="24"/>
          <w:lang w:val="en-IN"/>
        </w:rPr>
      </w:pPr>
      <w:r w:rsidRPr="008247AE">
        <w:rPr>
          <w:rFonts w:cs="Times New Roman"/>
          <w:noProof/>
          <w:szCs w:val="24"/>
          <w:lang w:val="en-IN"/>
        </w:rPr>
        <w:t xml:space="preserve">Statista (2023) </w:t>
      </w:r>
      <w:r w:rsidRPr="008247AE">
        <w:rPr>
          <w:rFonts w:cs="Times New Roman"/>
          <w:i/>
          <w:noProof/>
          <w:szCs w:val="24"/>
          <w:lang w:val="en-IN"/>
        </w:rPr>
        <w:t>Revenue of Hilton Worldwide Holdings from 2009 to 2022.</w:t>
      </w:r>
      <w:r w:rsidRPr="008247AE">
        <w:rPr>
          <w:rFonts w:cs="Times New Roman"/>
          <w:noProof/>
          <w:szCs w:val="24"/>
          <w:lang w:val="en-IN"/>
        </w:rPr>
        <w:t xml:space="preserve"> </w:t>
      </w:r>
      <w:r w:rsidRPr="008247AE">
        <w:rPr>
          <w:rFonts w:cs="Times New Roman"/>
          <w:szCs w:val="24"/>
        </w:rPr>
        <w:t xml:space="preserve">Available at: </w:t>
      </w:r>
      <w:r w:rsidRPr="008247AE">
        <w:rPr>
          <w:rFonts w:cs="Times New Roman"/>
          <w:noProof/>
          <w:szCs w:val="24"/>
          <w:lang w:val="en-IN"/>
        </w:rPr>
        <w:t xml:space="preserve">https://www.statista.com/statistics/297760/revenue-of-hilton-worldwide-holdings-inc/#:~:text=International%20hotel%20company%20Hilton%20Worldwide,year's%20total%20of%205.79%20billion </w:t>
      </w:r>
      <w:r w:rsidRPr="008247AE">
        <w:rPr>
          <w:rFonts w:cs="Times New Roman"/>
          <w:szCs w:val="24"/>
        </w:rPr>
        <w:t>(Accessed: 4 November 2023)</w:t>
      </w:r>
    </w:p>
    <w:p w14:paraId="4A2D55F0" w14:textId="77777777" w:rsidR="000F13CD" w:rsidRPr="008247AE" w:rsidRDefault="000F13CD" w:rsidP="008247AE">
      <w:pPr>
        <w:rPr>
          <w:rFonts w:cs="Times New Roman"/>
          <w:szCs w:val="24"/>
        </w:rPr>
      </w:pPr>
      <w:r w:rsidRPr="008247AE">
        <w:rPr>
          <w:rFonts w:cs="Times New Roman"/>
          <w:szCs w:val="24"/>
        </w:rPr>
        <w:t>Zeng, L.</w:t>
      </w:r>
      <w:r>
        <w:rPr>
          <w:rFonts w:cs="Times New Roman"/>
          <w:szCs w:val="24"/>
        </w:rPr>
        <w:t xml:space="preserve"> </w:t>
      </w:r>
      <w:r w:rsidRPr="008247AE">
        <w:rPr>
          <w:rFonts w:cs="Times New Roman"/>
          <w:szCs w:val="24"/>
        </w:rPr>
        <w:t xml:space="preserve">(2021) Analysis of Hilton Worldwide Hotel Group’s Transnational Operation Strategy. </w:t>
      </w:r>
      <w:r w:rsidRPr="000F13CD">
        <w:rPr>
          <w:rFonts w:cs="Times New Roman"/>
          <w:i/>
          <w:szCs w:val="24"/>
        </w:rPr>
        <w:t>Academic Journal of Business &amp; Management, 3</w:t>
      </w:r>
      <w:r w:rsidRPr="008247AE">
        <w:rPr>
          <w:rFonts w:cs="Times New Roman"/>
          <w:szCs w:val="24"/>
        </w:rPr>
        <w:t>(11), pp.20-27.</w:t>
      </w:r>
    </w:p>
    <w:p w14:paraId="4A2D55F1" w14:textId="77777777" w:rsidR="000F13CD" w:rsidRPr="008247AE" w:rsidRDefault="000F13CD" w:rsidP="008247AE">
      <w:pPr>
        <w:rPr>
          <w:rFonts w:cs="Times New Roman"/>
          <w:szCs w:val="24"/>
        </w:rPr>
      </w:pPr>
      <w:proofErr w:type="spellStart"/>
      <w:r w:rsidRPr="008247AE">
        <w:rPr>
          <w:rFonts w:cs="Times New Roman"/>
          <w:szCs w:val="24"/>
        </w:rPr>
        <w:t>Іerko</w:t>
      </w:r>
      <w:proofErr w:type="spellEnd"/>
      <w:r w:rsidRPr="008247AE">
        <w:rPr>
          <w:rFonts w:cs="Times New Roman"/>
          <w:szCs w:val="24"/>
        </w:rPr>
        <w:t>, I. and Rudyk, A.</w:t>
      </w:r>
      <w:r>
        <w:rPr>
          <w:rFonts w:cs="Times New Roman"/>
          <w:szCs w:val="24"/>
        </w:rPr>
        <w:t xml:space="preserve"> </w:t>
      </w:r>
      <w:r w:rsidRPr="008247AE">
        <w:rPr>
          <w:rFonts w:cs="Times New Roman"/>
          <w:szCs w:val="24"/>
        </w:rPr>
        <w:t xml:space="preserve">(2020) Ecological marketing as a tool of the strategy of hotel business and tourism development. </w:t>
      </w:r>
      <w:r w:rsidRPr="000F13CD">
        <w:rPr>
          <w:rFonts w:cs="Times New Roman"/>
          <w:i/>
          <w:szCs w:val="24"/>
        </w:rPr>
        <w:t xml:space="preserve">Economic journal of Lesya </w:t>
      </w:r>
      <w:proofErr w:type="spellStart"/>
      <w:r w:rsidRPr="000F13CD">
        <w:rPr>
          <w:rFonts w:cs="Times New Roman"/>
          <w:i/>
          <w:szCs w:val="24"/>
        </w:rPr>
        <w:t>Ukrainka</w:t>
      </w:r>
      <w:proofErr w:type="spellEnd"/>
      <w:r w:rsidRPr="000F13CD">
        <w:rPr>
          <w:rFonts w:cs="Times New Roman"/>
          <w:i/>
          <w:szCs w:val="24"/>
        </w:rPr>
        <w:t xml:space="preserve"> Volyn National University, 3</w:t>
      </w:r>
      <w:r w:rsidRPr="008247AE">
        <w:rPr>
          <w:rFonts w:cs="Times New Roman"/>
          <w:szCs w:val="24"/>
        </w:rPr>
        <w:t>(23), pp.77-83.</w:t>
      </w:r>
    </w:p>
    <w:sectPr w:rsidR="000F13CD" w:rsidRPr="008247AE" w:rsidSect="006C197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305CB" w14:textId="77777777" w:rsidR="004310C4" w:rsidRDefault="004310C4" w:rsidP="0050553D">
      <w:pPr>
        <w:spacing w:after="0" w:line="240" w:lineRule="auto"/>
      </w:pPr>
      <w:r>
        <w:separator/>
      </w:r>
    </w:p>
  </w:endnote>
  <w:endnote w:type="continuationSeparator" w:id="0">
    <w:p w14:paraId="08D35AAA" w14:textId="77777777" w:rsidR="004310C4" w:rsidRDefault="004310C4" w:rsidP="00505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200539"/>
      <w:docPartObj>
        <w:docPartGallery w:val="Page Numbers (Bottom of Page)"/>
        <w:docPartUnique/>
      </w:docPartObj>
    </w:sdtPr>
    <w:sdtContent>
      <w:p w14:paraId="4A2D55F9" w14:textId="77777777" w:rsidR="008247AE" w:rsidRDefault="0050553D">
        <w:pPr>
          <w:pStyle w:val="Footer"/>
          <w:jc w:val="right"/>
        </w:pPr>
        <w:r>
          <w:fldChar w:fldCharType="begin"/>
        </w:r>
        <w:r w:rsidR="00A77B54">
          <w:instrText xml:space="preserve"> PAGE   \* MERGEFORMAT </w:instrText>
        </w:r>
        <w:r>
          <w:fldChar w:fldCharType="separate"/>
        </w:r>
        <w:r w:rsidR="00852FE6">
          <w:rPr>
            <w:noProof/>
          </w:rPr>
          <w:t>3</w:t>
        </w:r>
        <w:r>
          <w:rPr>
            <w:noProof/>
          </w:rPr>
          <w:fldChar w:fldCharType="end"/>
        </w:r>
      </w:p>
    </w:sdtContent>
  </w:sdt>
  <w:p w14:paraId="4A2D55FA" w14:textId="77777777" w:rsidR="008247AE" w:rsidRDefault="00824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76876" w14:textId="77777777" w:rsidR="004310C4" w:rsidRDefault="004310C4" w:rsidP="0050553D">
      <w:pPr>
        <w:spacing w:after="0" w:line="240" w:lineRule="auto"/>
      </w:pPr>
      <w:r>
        <w:separator/>
      </w:r>
    </w:p>
  </w:footnote>
  <w:footnote w:type="continuationSeparator" w:id="0">
    <w:p w14:paraId="1FA03977" w14:textId="77777777" w:rsidR="004310C4" w:rsidRDefault="004310C4" w:rsidP="00505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372B91"/>
    <w:multiLevelType w:val="hybridMultilevel"/>
    <w:tmpl w:val="8BAE062A"/>
    <w:lvl w:ilvl="0" w:tplc="7570A8F8">
      <w:start w:val="1"/>
      <w:numFmt w:val="decimal"/>
      <w:lvlText w:val="%1."/>
      <w:lvlJc w:val="left"/>
      <w:pPr>
        <w:ind w:left="720" w:hanging="360"/>
      </w:pPr>
    </w:lvl>
    <w:lvl w:ilvl="1" w:tplc="D26AAF7A" w:tentative="1">
      <w:start w:val="1"/>
      <w:numFmt w:val="lowerLetter"/>
      <w:lvlText w:val="%2."/>
      <w:lvlJc w:val="left"/>
      <w:pPr>
        <w:ind w:left="1440" w:hanging="360"/>
      </w:pPr>
    </w:lvl>
    <w:lvl w:ilvl="2" w:tplc="7B005206" w:tentative="1">
      <w:start w:val="1"/>
      <w:numFmt w:val="lowerRoman"/>
      <w:lvlText w:val="%3."/>
      <w:lvlJc w:val="right"/>
      <w:pPr>
        <w:ind w:left="2160" w:hanging="180"/>
      </w:pPr>
    </w:lvl>
    <w:lvl w:ilvl="3" w:tplc="2E26F79C" w:tentative="1">
      <w:start w:val="1"/>
      <w:numFmt w:val="decimal"/>
      <w:lvlText w:val="%4."/>
      <w:lvlJc w:val="left"/>
      <w:pPr>
        <w:ind w:left="2880" w:hanging="360"/>
      </w:pPr>
    </w:lvl>
    <w:lvl w:ilvl="4" w:tplc="DB027D08" w:tentative="1">
      <w:start w:val="1"/>
      <w:numFmt w:val="lowerLetter"/>
      <w:lvlText w:val="%5."/>
      <w:lvlJc w:val="left"/>
      <w:pPr>
        <w:ind w:left="3600" w:hanging="360"/>
      </w:pPr>
    </w:lvl>
    <w:lvl w:ilvl="5" w:tplc="0AF839BC" w:tentative="1">
      <w:start w:val="1"/>
      <w:numFmt w:val="lowerRoman"/>
      <w:lvlText w:val="%6."/>
      <w:lvlJc w:val="right"/>
      <w:pPr>
        <w:ind w:left="4320" w:hanging="180"/>
      </w:pPr>
    </w:lvl>
    <w:lvl w:ilvl="6" w:tplc="6E3451DA" w:tentative="1">
      <w:start w:val="1"/>
      <w:numFmt w:val="decimal"/>
      <w:lvlText w:val="%7."/>
      <w:lvlJc w:val="left"/>
      <w:pPr>
        <w:ind w:left="5040" w:hanging="360"/>
      </w:pPr>
    </w:lvl>
    <w:lvl w:ilvl="7" w:tplc="8A8237A8" w:tentative="1">
      <w:start w:val="1"/>
      <w:numFmt w:val="lowerLetter"/>
      <w:lvlText w:val="%8."/>
      <w:lvlJc w:val="left"/>
      <w:pPr>
        <w:ind w:left="5760" w:hanging="360"/>
      </w:pPr>
    </w:lvl>
    <w:lvl w:ilvl="8" w:tplc="8CECDF54" w:tentative="1">
      <w:start w:val="1"/>
      <w:numFmt w:val="lowerRoman"/>
      <w:lvlText w:val="%9."/>
      <w:lvlJc w:val="right"/>
      <w:pPr>
        <w:ind w:left="6480" w:hanging="180"/>
      </w:pPr>
    </w:lvl>
  </w:abstractNum>
  <w:num w:numId="1" w16cid:durableId="6187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2D17"/>
    <w:rsid w:val="00003FDF"/>
    <w:rsid w:val="00066AA1"/>
    <w:rsid w:val="0007055E"/>
    <w:rsid w:val="000A2B55"/>
    <w:rsid w:val="000D3A77"/>
    <w:rsid w:val="000F13CD"/>
    <w:rsid w:val="000F5086"/>
    <w:rsid w:val="0012504B"/>
    <w:rsid w:val="00182592"/>
    <w:rsid w:val="00186828"/>
    <w:rsid w:val="001C043F"/>
    <w:rsid w:val="001F0CF1"/>
    <w:rsid w:val="001F6B1E"/>
    <w:rsid w:val="00225EA2"/>
    <w:rsid w:val="0024427C"/>
    <w:rsid w:val="002C097F"/>
    <w:rsid w:val="00307469"/>
    <w:rsid w:val="003111AB"/>
    <w:rsid w:val="003B4096"/>
    <w:rsid w:val="004310C4"/>
    <w:rsid w:val="00436E1B"/>
    <w:rsid w:val="004905D0"/>
    <w:rsid w:val="004A2D17"/>
    <w:rsid w:val="004D3B4F"/>
    <w:rsid w:val="00504CC0"/>
    <w:rsid w:val="0050553D"/>
    <w:rsid w:val="00531FF5"/>
    <w:rsid w:val="005407F8"/>
    <w:rsid w:val="005464A7"/>
    <w:rsid w:val="00547560"/>
    <w:rsid w:val="005672B2"/>
    <w:rsid w:val="005B6502"/>
    <w:rsid w:val="005D3983"/>
    <w:rsid w:val="005D5D03"/>
    <w:rsid w:val="005E4D21"/>
    <w:rsid w:val="00613D66"/>
    <w:rsid w:val="006A0AF9"/>
    <w:rsid w:val="006B327E"/>
    <w:rsid w:val="006C1978"/>
    <w:rsid w:val="007961C1"/>
    <w:rsid w:val="007A30ED"/>
    <w:rsid w:val="007B6388"/>
    <w:rsid w:val="007F6FAF"/>
    <w:rsid w:val="008247AE"/>
    <w:rsid w:val="00834030"/>
    <w:rsid w:val="00852FE6"/>
    <w:rsid w:val="008D0C10"/>
    <w:rsid w:val="008D6644"/>
    <w:rsid w:val="008E3B1D"/>
    <w:rsid w:val="008E75A2"/>
    <w:rsid w:val="00904D20"/>
    <w:rsid w:val="009264F5"/>
    <w:rsid w:val="00935EF8"/>
    <w:rsid w:val="0097074B"/>
    <w:rsid w:val="00990D64"/>
    <w:rsid w:val="009B4F5D"/>
    <w:rsid w:val="00A11132"/>
    <w:rsid w:val="00A123E7"/>
    <w:rsid w:val="00A4354B"/>
    <w:rsid w:val="00A77B54"/>
    <w:rsid w:val="00B276BF"/>
    <w:rsid w:val="00BA591C"/>
    <w:rsid w:val="00C60DA4"/>
    <w:rsid w:val="00CF571E"/>
    <w:rsid w:val="00D1334A"/>
    <w:rsid w:val="00DC0625"/>
    <w:rsid w:val="00DC5BE8"/>
    <w:rsid w:val="00F363A7"/>
    <w:rsid w:val="00FA0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A2D5592"/>
  <w15:docId w15:val="{91064747-9F62-4061-B06F-2CEBA23F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03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247AE"/>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D17"/>
    <w:rPr>
      <w:rFonts w:ascii="Tahoma" w:hAnsi="Tahoma" w:cs="Tahoma"/>
      <w:sz w:val="16"/>
      <w:szCs w:val="16"/>
    </w:rPr>
  </w:style>
  <w:style w:type="character" w:styleId="Hyperlink">
    <w:name w:val="Hyperlink"/>
    <w:basedOn w:val="DefaultParagraphFont"/>
    <w:uiPriority w:val="99"/>
    <w:unhideWhenUsed/>
    <w:rsid w:val="002C097F"/>
    <w:rPr>
      <w:color w:val="0000FF" w:themeColor="hyperlink"/>
      <w:u w:val="single"/>
    </w:rPr>
  </w:style>
  <w:style w:type="paragraph" w:styleId="Header">
    <w:name w:val="header"/>
    <w:basedOn w:val="Normal"/>
    <w:link w:val="HeaderChar"/>
    <w:uiPriority w:val="99"/>
    <w:semiHidden/>
    <w:unhideWhenUsed/>
    <w:rsid w:val="00613D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13D66"/>
  </w:style>
  <w:style w:type="paragraph" w:styleId="Footer">
    <w:name w:val="footer"/>
    <w:basedOn w:val="Normal"/>
    <w:link w:val="FooterChar"/>
    <w:uiPriority w:val="99"/>
    <w:unhideWhenUsed/>
    <w:rsid w:val="00613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D66"/>
  </w:style>
  <w:style w:type="paragraph" w:styleId="BodyText">
    <w:name w:val="Body Text"/>
    <w:basedOn w:val="Normal"/>
    <w:link w:val="BodyTextChar"/>
    <w:uiPriority w:val="1"/>
    <w:qFormat/>
    <w:rsid w:val="00834030"/>
    <w:pPr>
      <w:widowControl w:val="0"/>
      <w:autoSpaceDE w:val="0"/>
      <w:autoSpaceDN w:val="0"/>
      <w:spacing w:after="0" w:line="240" w:lineRule="auto"/>
      <w:jc w:val="left"/>
    </w:pPr>
    <w:rPr>
      <w:rFonts w:ascii="Arial MT" w:eastAsia="Arial MT" w:hAnsi="Arial MT" w:cs="Arial MT"/>
      <w:sz w:val="22"/>
    </w:rPr>
  </w:style>
  <w:style w:type="character" w:customStyle="1" w:styleId="BodyTextChar">
    <w:name w:val="Body Text Char"/>
    <w:basedOn w:val="DefaultParagraphFont"/>
    <w:link w:val="BodyText"/>
    <w:uiPriority w:val="1"/>
    <w:rsid w:val="00834030"/>
    <w:rPr>
      <w:rFonts w:ascii="Arial MT" w:eastAsia="Arial MT" w:hAnsi="Arial MT" w:cs="Arial MT"/>
    </w:rPr>
  </w:style>
  <w:style w:type="paragraph" w:customStyle="1" w:styleId="TableParagraph">
    <w:name w:val="Table Paragraph"/>
    <w:basedOn w:val="Normal"/>
    <w:uiPriority w:val="1"/>
    <w:qFormat/>
    <w:rsid w:val="00834030"/>
    <w:pPr>
      <w:widowControl w:val="0"/>
      <w:autoSpaceDE w:val="0"/>
      <w:autoSpaceDN w:val="0"/>
      <w:spacing w:after="0" w:line="240" w:lineRule="auto"/>
      <w:jc w:val="left"/>
    </w:pPr>
    <w:rPr>
      <w:rFonts w:ascii="Arial MT" w:eastAsia="Arial MT" w:hAnsi="Arial MT" w:cs="Arial MT"/>
      <w:sz w:val="22"/>
    </w:rPr>
  </w:style>
  <w:style w:type="character" w:styleId="CommentReference">
    <w:name w:val="annotation reference"/>
    <w:basedOn w:val="DefaultParagraphFont"/>
    <w:uiPriority w:val="99"/>
    <w:semiHidden/>
    <w:unhideWhenUsed/>
    <w:rsid w:val="00307469"/>
    <w:rPr>
      <w:sz w:val="16"/>
      <w:szCs w:val="16"/>
    </w:rPr>
  </w:style>
  <w:style w:type="paragraph" w:styleId="CommentText">
    <w:name w:val="annotation text"/>
    <w:basedOn w:val="Normal"/>
    <w:link w:val="CommentTextChar"/>
    <w:uiPriority w:val="99"/>
    <w:semiHidden/>
    <w:unhideWhenUsed/>
    <w:rsid w:val="00307469"/>
    <w:pPr>
      <w:spacing w:line="240" w:lineRule="auto"/>
    </w:pPr>
    <w:rPr>
      <w:sz w:val="20"/>
      <w:szCs w:val="20"/>
    </w:rPr>
  </w:style>
  <w:style w:type="character" w:customStyle="1" w:styleId="CommentTextChar">
    <w:name w:val="Comment Text Char"/>
    <w:basedOn w:val="DefaultParagraphFont"/>
    <w:link w:val="CommentText"/>
    <w:uiPriority w:val="99"/>
    <w:semiHidden/>
    <w:rsid w:val="0030746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07469"/>
    <w:rPr>
      <w:b/>
      <w:bCs/>
    </w:rPr>
  </w:style>
  <w:style w:type="character" w:customStyle="1" w:styleId="CommentSubjectChar">
    <w:name w:val="Comment Subject Char"/>
    <w:basedOn w:val="CommentTextChar"/>
    <w:link w:val="CommentSubject"/>
    <w:uiPriority w:val="99"/>
    <w:semiHidden/>
    <w:rsid w:val="00307469"/>
    <w:rPr>
      <w:rFonts w:ascii="Times New Roman" w:hAnsi="Times New Roman"/>
      <w:b/>
      <w:bCs/>
      <w:sz w:val="20"/>
      <w:szCs w:val="20"/>
    </w:rPr>
  </w:style>
  <w:style w:type="paragraph" w:styleId="ListParagraph">
    <w:name w:val="List Paragraph"/>
    <w:basedOn w:val="Normal"/>
    <w:uiPriority w:val="34"/>
    <w:qFormat/>
    <w:rsid w:val="00C60DA4"/>
    <w:pPr>
      <w:ind w:left="720"/>
      <w:contextualSpacing/>
    </w:pPr>
  </w:style>
  <w:style w:type="character" w:customStyle="1" w:styleId="Heading1Char">
    <w:name w:val="Heading 1 Char"/>
    <w:basedOn w:val="DefaultParagraphFont"/>
    <w:link w:val="Heading1"/>
    <w:uiPriority w:val="9"/>
    <w:rsid w:val="008247AE"/>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7B6388"/>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B638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8F9D0-EA3B-4225-B533-FFC8CB6AE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2778</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38</cp:revision>
  <dcterms:created xsi:type="dcterms:W3CDTF">2023-11-04T10:30:00Z</dcterms:created>
  <dcterms:modified xsi:type="dcterms:W3CDTF">2023-11-06T10:51:00Z</dcterms:modified>
</cp:coreProperties>
</file>