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29A65" w14:textId="795029FD" w:rsidR="00AA57C8" w:rsidRDefault="000C1484" w:rsidP="00AA57C8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essay will </w:t>
      </w:r>
      <w:r w:rsidR="00935615">
        <w:rPr>
          <w:rFonts w:ascii="Arial" w:hAnsi="Arial" w:cs="Arial"/>
          <w:sz w:val="28"/>
          <w:szCs w:val="28"/>
        </w:rPr>
        <w:t>explore how the</w:t>
      </w:r>
      <w:r w:rsidR="00454FB7" w:rsidRPr="00454FB7">
        <w:t xml:space="preserve"> </w:t>
      </w:r>
      <w:r w:rsidR="00935615" w:rsidRPr="00935615">
        <w:rPr>
          <w:rFonts w:ascii="Arial" w:hAnsi="Arial" w:cs="Arial"/>
          <w:sz w:val="28"/>
          <w:szCs w:val="28"/>
        </w:rPr>
        <w:t>Pluralistic</w:t>
      </w:r>
      <w:r w:rsidR="00935615">
        <w:rPr>
          <w:rFonts w:ascii="Arial" w:hAnsi="Arial" w:cs="Arial"/>
          <w:sz w:val="28"/>
          <w:szCs w:val="28"/>
        </w:rPr>
        <w:t xml:space="preserve"> </w:t>
      </w:r>
      <w:r w:rsidR="00935615" w:rsidRPr="00935615">
        <w:rPr>
          <w:rFonts w:ascii="Arial" w:hAnsi="Arial" w:cs="Arial"/>
          <w:sz w:val="28"/>
          <w:szCs w:val="28"/>
        </w:rPr>
        <w:t xml:space="preserve">therapeutic </w:t>
      </w:r>
      <w:r w:rsidR="00935615">
        <w:rPr>
          <w:rFonts w:ascii="Arial" w:hAnsi="Arial" w:cs="Arial"/>
          <w:sz w:val="28"/>
          <w:szCs w:val="28"/>
        </w:rPr>
        <w:t>approach</w:t>
      </w:r>
      <w:r w:rsidR="007A50BA">
        <w:rPr>
          <w:rFonts w:ascii="Arial" w:hAnsi="Arial" w:cs="Arial"/>
          <w:sz w:val="28"/>
          <w:szCs w:val="28"/>
        </w:rPr>
        <w:t xml:space="preserve"> can be applied to the </w:t>
      </w:r>
      <w:r>
        <w:rPr>
          <w:rFonts w:ascii="Arial" w:hAnsi="Arial" w:cs="Arial"/>
          <w:sz w:val="28"/>
          <w:szCs w:val="28"/>
        </w:rPr>
        <w:t xml:space="preserve">case </w:t>
      </w:r>
      <w:r w:rsidR="00935615">
        <w:rPr>
          <w:rFonts w:ascii="Arial" w:hAnsi="Arial" w:cs="Arial"/>
          <w:sz w:val="28"/>
          <w:szCs w:val="28"/>
        </w:rPr>
        <w:t xml:space="preserve">study </w:t>
      </w:r>
      <w:r w:rsidR="007A50BA">
        <w:rPr>
          <w:rFonts w:ascii="Arial" w:hAnsi="Arial" w:cs="Arial"/>
          <w:sz w:val="28"/>
          <w:szCs w:val="28"/>
        </w:rPr>
        <w:t>of Joanne.</w:t>
      </w:r>
      <w:r w:rsidR="00454FB7">
        <w:rPr>
          <w:rFonts w:ascii="Arial" w:hAnsi="Arial" w:cs="Arial"/>
          <w:sz w:val="28"/>
          <w:szCs w:val="28"/>
        </w:rPr>
        <w:t xml:space="preserve"> </w:t>
      </w:r>
      <w:r w:rsidR="007A50BA">
        <w:rPr>
          <w:rFonts w:ascii="Arial" w:hAnsi="Arial" w:cs="Arial"/>
          <w:sz w:val="28"/>
          <w:szCs w:val="28"/>
        </w:rPr>
        <w:t>Jill</w:t>
      </w:r>
      <w:r w:rsidR="00454FB7">
        <w:rPr>
          <w:rFonts w:ascii="Arial" w:hAnsi="Arial" w:cs="Arial"/>
          <w:sz w:val="28"/>
          <w:szCs w:val="28"/>
        </w:rPr>
        <w:t xml:space="preserve"> the eight-year daughter of</w:t>
      </w:r>
      <w:r w:rsidR="007A50BA">
        <w:rPr>
          <w:rFonts w:ascii="Arial" w:hAnsi="Arial" w:cs="Arial"/>
          <w:sz w:val="28"/>
          <w:szCs w:val="28"/>
        </w:rPr>
        <w:t xml:space="preserve"> </w:t>
      </w:r>
      <w:r w:rsidR="00454FB7">
        <w:rPr>
          <w:rFonts w:ascii="Arial" w:hAnsi="Arial" w:cs="Arial"/>
          <w:sz w:val="28"/>
          <w:szCs w:val="28"/>
        </w:rPr>
        <w:t xml:space="preserve">Joanne </w:t>
      </w:r>
      <w:r w:rsidR="00AA57C8">
        <w:rPr>
          <w:rFonts w:ascii="Arial" w:hAnsi="Arial" w:cs="Arial"/>
          <w:sz w:val="28"/>
          <w:szCs w:val="28"/>
        </w:rPr>
        <w:t>and Peter, died from leukaemia a year ago</w:t>
      </w:r>
      <w:r w:rsidR="00550774">
        <w:rPr>
          <w:rFonts w:ascii="Arial" w:hAnsi="Arial" w:cs="Arial"/>
          <w:sz w:val="28"/>
          <w:szCs w:val="28"/>
        </w:rPr>
        <w:t xml:space="preserve">, Jill had only been diagnosed with leukaemia six </w:t>
      </w:r>
      <w:r w:rsidR="00F511B1">
        <w:rPr>
          <w:rFonts w:ascii="Arial" w:hAnsi="Arial" w:cs="Arial"/>
          <w:sz w:val="28"/>
          <w:szCs w:val="28"/>
        </w:rPr>
        <w:t>months</w:t>
      </w:r>
      <w:r w:rsidR="00550774">
        <w:rPr>
          <w:rFonts w:ascii="Arial" w:hAnsi="Arial" w:cs="Arial"/>
          <w:sz w:val="28"/>
          <w:szCs w:val="28"/>
        </w:rPr>
        <w:t xml:space="preserve"> </w:t>
      </w:r>
      <w:r w:rsidR="0074081D">
        <w:rPr>
          <w:rFonts w:ascii="Arial" w:hAnsi="Arial" w:cs="Arial"/>
          <w:sz w:val="28"/>
          <w:szCs w:val="28"/>
        </w:rPr>
        <w:t>before</w:t>
      </w:r>
      <w:r w:rsidR="00550774">
        <w:rPr>
          <w:rFonts w:ascii="Arial" w:hAnsi="Arial" w:cs="Arial"/>
          <w:sz w:val="28"/>
          <w:szCs w:val="28"/>
        </w:rPr>
        <w:t xml:space="preserve"> her death, the couple </w:t>
      </w:r>
      <w:r w:rsidR="00E4524E">
        <w:rPr>
          <w:rFonts w:ascii="Arial" w:hAnsi="Arial" w:cs="Arial"/>
          <w:sz w:val="28"/>
          <w:szCs w:val="28"/>
        </w:rPr>
        <w:t>has</w:t>
      </w:r>
      <w:r w:rsidR="00550774">
        <w:rPr>
          <w:rFonts w:ascii="Arial" w:hAnsi="Arial" w:cs="Arial"/>
          <w:sz w:val="28"/>
          <w:szCs w:val="28"/>
        </w:rPr>
        <w:t xml:space="preserve"> three older children aged fourteen and sixteen</w:t>
      </w:r>
      <w:r w:rsidR="00916B75">
        <w:rPr>
          <w:rFonts w:ascii="Arial" w:hAnsi="Arial" w:cs="Arial"/>
          <w:sz w:val="28"/>
          <w:szCs w:val="28"/>
        </w:rPr>
        <w:t xml:space="preserve">. </w:t>
      </w:r>
      <w:r w:rsidR="00B64B46">
        <w:rPr>
          <w:rFonts w:ascii="Arial" w:hAnsi="Arial" w:cs="Arial"/>
          <w:sz w:val="28"/>
          <w:szCs w:val="28"/>
        </w:rPr>
        <w:t xml:space="preserve">Joanne </w:t>
      </w:r>
      <w:r w:rsidR="00FE3881">
        <w:rPr>
          <w:rFonts w:ascii="Arial" w:hAnsi="Arial" w:cs="Arial"/>
          <w:sz w:val="28"/>
          <w:szCs w:val="28"/>
        </w:rPr>
        <w:t>receives</w:t>
      </w:r>
      <w:r w:rsidR="00B64B46">
        <w:rPr>
          <w:rFonts w:ascii="Arial" w:hAnsi="Arial" w:cs="Arial"/>
          <w:sz w:val="28"/>
          <w:szCs w:val="28"/>
        </w:rPr>
        <w:t xml:space="preserve"> support from her parents </w:t>
      </w:r>
      <w:r w:rsidR="00FE3881">
        <w:rPr>
          <w:rFonts w:ascii="Arial" w:hAnsi="Arial" w:cs="Arial"/>
          <w:sz w:val="28"/>
          <w:szCs w:val="28"/>
        </w:rPr>
        <w:t>who</w:t>
      </w:r>
      <w:r w:rsidR="00B64B46">
        <w:rPr>
          <w:rFonts w:ascii="Arial" w:hAnsi="Arial" w:cs="Arial"/>
          <w:sz w:val="28"/>
          <w:szCs w:val="28"/>
        </w:rPr>
        <w:t xml:space="preserve"> live in the same city, however, she has an estranged relationship with her mother</w:t>
      </w:r>
      <w:r w:rsidR="00F20624">
        <w:rPr>
          <w:rFonts w:ascii="Arial" w:hAnsi="Arial" w:cs="Arial"/>
          <w:sz w:val="28"/>
          <w:szCs w:val="28"/>
        </w:rPr>
        <w:t xml:space="preserve">. </w:t>
      </w:r>
      <w:r w:rsidR="00B64B46">
        <w:rPr>
          <w:rFonts w:ascii="Arial" w:hAnsi="Arial" w:cs="Arial"/>
          <w:sz w:val="28"/>
          <w:szCs w:val="28"/>
        </w:rPr>
        <w:t xml:space="preserve">Joanne </w:t>
      </w:r>
      <w:r w:rsidR="00FE3881">
        <w:rPr>
          <w:rFonts w:ascii="Arial" w:hAnsi="Arial" w:cs="Arial"/>
          <w:sz w:val="28"/>
          <w:szCs w:val="28"/>
        </w:rPr>
        <w:t>thirteen-year-old</w:t>
      </w:r>
      <w:r w:rsidR="00B64B46">
        <w:rPr>
          <w:rFonts w:ascii="Arial" w:hAnsi="Arial" w:cs="Arial"/>
          <w:sz w:val="28"/>
          <w:szCs w:val="28"/>
        </w:rPr>
        <w:t xml:space="preserve"> sister died from leukaemia when she was seven years </w:t>
      </w:r>
      <w:r>
        <w:rPr>
          <w:rFonts w:ascii="Arial" w:hAnsi="Arial" w:cs="Arial"/>
          <w:sz w:val="28"/>
          <w:szCs w:val="28"/>
        </w:rPr>
        <w:t>old</w:t>
      </w:r>
      <w:r w:rsidR="00F20624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P</w:t>
      </w:r>
      <w:r w:rsidRPr="00FE3881">
        <w:rPr>
          <w:rFonts w:ascii="Arial" w:hAnsi="Arial" w:cs="Arial"/>
          <w:sz w:val="28"/>
          <w:szCs w:val="28"/>
        </w:rPr>
        <w:t>rofessional counselling</w:t>
      </w:r>
      <w:r>
        <w:rPr>
          <w:rFonts w:ascii="Arial" w:hAnsi="Arial" w:cs="Arial"/>
          <w:sz w:val="28"/>
          <w:szCs w:val="28"/>
        </w:rPr>
        <w:t xml:space="preserve"> </w:t>
      </w:r>
      <w:r w:rsidR="00FE3881" w:rsidRPr="00FE3881">
        <w:rPr>
          <w:rFonts w:ascii="Arial" w:hAnsi="Arial" w:cs="Arial"/>
          <w:sz w:val="28"/>
          <w:szCs w:val="28"/>
        </w:rPr>
        <w:t xml:space="preserve">was suggested </w:t>
      </w:r>
      <w:r>
        <w:rPr>
          <w:rFonts w:ascii="Arial" w:hAnsi="Arial" w:cs="Arial"/>
          <w:sz w:val="28"/>
          <w:szCs w:val="28"/>
        </w:rPr>
        <w:t>as</w:t>
      </w:r>
      <w:r w:rsidR="00FE3881" w:rsidRPr="00FE3881">
        <w:rPr>
          <w:rFonts w:ascii="Arial" w:hAnsi="Arial" w:cs="Arial"/>
          <w:sz w:val="28"/>
          <w:szCs w:val="28"/>
        </w:rPr>
        <w:t xml:space="preserve"> </w:t>
      </w:r>
      <w:r w:rsidR="00FE3881">
        <w:rPr>
          <w:rFonts w:ascii="Arial" w:hAnsi="Arial" w:cs="Arial"/>
          <w:sz w:val="28"/>
          <w:szCs w:val="28"/>
        </w:rPr>
        <w:t>Joanne</w:t>
      </w:r>
      <w:r w:rsidR="00FE3881" w:rsidRPr="00FE3881">
        <w:rPr>
          <w:rFonts w:ascii="Arial" w:hAnsi="Arial" w:cs="Arial"/>
          <w:sz w:val="28"/>
          <w:szCs w:val="28"/>
        </w:rPr>
        <w:t xml:space="preserve"> </w:t>
      </w:r>
      <w:r w:rsidR="00FE3881">
        <w:rPr>
          <w:rFonts w:ascii="Arial" w:hAnsi="Arial" w:cs="Arial"/>
          <w:sz w:val="28"/>
          <w:szCs w:val="28"/>
        </w:rPr>
        <w:t xml:space="preserve">is struggling to cope and manage </w:t>
      </w:r>
      <w:r w:rsidR="00E4524E">
        <w:rPr>
          <w:rFonts w:ascii="Arial" w:hAnsi="Arial" w:cs="Arial"/>
          <w:sz w:val="28"/>
          <w:szCs w:val="28"/>
        </w:rPr>
        <w:t xml:space="preserve">her </w:t>
      </w:r>
      <w:r w:rsidR="00FE3881">
        <w:rPr>
          <w:rFonts w:ascii="Arial" w:hAnsi="Arial" w:cs="Arial"/>
          <w:sz w:val="28"/>
          <w:szCs w:val="28"/>
        </w:rPr>
        <w:t>everyday life</w:t>
      </w:r>
      <w:r>
        <w:rPr>
          <w:rFonts w:ascii="Arial" w:hAnsi="Arial" w:cs="Arial"/>
          <w:sz w:val="28"/>
          <w:szCs w:val="28"/>
        </w:rPr>
        <w:t>.</w:t>
      </w:r>
    </w:p>
    <w:p w14:paraId="5E8F6E0A" w14:textId="1367C201" w:rsidR="008E6AC8" w:rsidRDefault="0018238A" w:rsidP="008E6AC8">
      <w:pPr>
        <w:spacing w:line="480" w:lineRule="auto"/>
        <w:rPr>
          <w:rFonts w:ascii="Arial" w:hAnsi="Arial" w:cs="Arial"/>
          <w:sz w:val="28"/>
          <w:szCs w:val="28"/>
        </w:rPr>
      </w:pPr>
      <w:r w:rsidRPr="0018238A">
        <w:rPr>
          <w:rFonts w:ascii="Arial" w:hAnsi="Arial" w:cs="Arial"/>
          <w:sz w:val="28"/>
          <w:szCs w:val="28"/>
        </w:rPr>
        <w:t>Mick Cooper and John McLeod</w:t>
      </w:r>
      <w:r>
        <w:rPr>
          <w:rFonts w:ascii="Arial" w:hAnsi="Arial" w:cs="Arial"/>
          <w:sz w:val="28"/>
          <w:szCs w:val="28"/>
        </w:rPr>
        <w:t xml:space="preserve"> laid out the fundamental </w:t>
      </w:r>
      <w:r w:rsidR="00760865" w:rsidRPr="0018238A">
        <w:rPr>
          <w:rFonts w:ascii="Arial" w:hAnsi="Arial" w:cs="Arial"/>
          <w:sz w:val="28"/>
          <w:szCs w:val="28"/>
        </w:rPr>
        <w:t>model</w:t>
      </w:r>
      <w:r w:rsidR="00760865">
        <w:rPr>
          <w:rFonts w:ascii="Arial" w:hAnsi="Arial" w:cs="Arial"/>
          <w:sz w:val="28"/>
          <w:szCs w:val="28"/>
        </w:rPr>
        <w:t xml:space="preserve"> of the </w:t>
      </w:r>
      <w:r w:rsidR="00760865" w:rsidRPr="00935615">
        <w:rPr>
          <w:rFonts w:ascii="Arial" w:hAnsi="Arial" w:cs="Arial"/>
          <w:sz w:val="28"/>
          <w:szCs w:val="28"/>
        </w:rPr>
        <w:t>Pluralistic</w:t>
      </w:r>
      <w:r>
        <w:rPr>
          <w:rFonts w:ascii="Arial" w:hAnsi="Arial" w:cs="Arial"/>
          <w:sz w:val="28"/>
          <w:szCs w:val="28"/>
        </w:rPr>
        <w:t xml:space="preserve"> approach to therapy </w:t>
      </w:r>
      <w:r w:rsidRPr="0018238A">
        <w:rPr>
          <w:rFonts w:ascii="Arial" w:hAnsi="Arial" w:cs="Arial"/>
          <w:sz w:val="28"/>
          <w:szCs w:val="28"/>
        </w:rPr>
        <w:t>in 2006</w:t>
      </w:r>
      <w:r w:rsidR="00760865">
        <w:rPr>
          <w:rFonts w:ascii="Arial" w:hAnsi="Arial" w:cs="Arial"/>
          <w:sz w:val="28"/>
          <w:szCs w:val="28"/>
        </w:rPr>
        <w:t>,</w:t>
      </w:r>
      <w:r w:rsidR="005B73AE">
        <w:rPr>
          <w:rFonts w:ascii="Arial" w:hAnsi="Arial" w:cs="Arial"/>
          <w:sz w:val="28"/>
          <w:szCs w:val="28"/>
        </w:rPr>
        <w:t xml:space="preserve"> </w:t>
      </w:r>
      <w:r w:rsidR="00E4524E">
        <w:rPr>
          <w:rFonts w:ascii="Arial" w:hAnsi="Arial" w:cs="Arial"/>
          <w:sz w:val="28"/>
          <w:szCs w:val="28"/>
        </w:rPr>
        <w:t>to develop</w:t>
      </w:r>
      <w:r w:rsidR="0011272D">
        <w:rPr>
          <w:rFonts w:ascii="Arial" w:hAnsi="Arial" w:cs="Arial"/>
          <w:sz w:val="28"/>
          <w:szCs w:val="28"/>
        </w:rPr>
        <w:t xml:space="preserve"> </w:t>
      </w:r>
      <w:r w:rsidR="005B73AE">
        <w:rPr>
          <w:rFonts w:ascii="Arial" w:hAnsi="Arial" w:cs="Arial"/>
          <w:sz w:val="28"/>
          <w:szCs w:val="28"/>
        </w:rPr>
        <w:t xml:space="preserve">a </w:t>
      </w:r>
      <w:r w:rsidR="00FC1B82" w:rsidRPr="00F179FD">
        <w:rPr>
          <w:rFonts w:ascii="Arial" w:hAnsi="Arial" w:cs="Arial"/>
          <w:sz w:val="28"/>
          <w:szCs w:val="28"/>
        </w:rPr>
        <w:t>flexible</w:t>
      </w:r>
      <w:r w:rsidR="00FC1B82" w:rsidRPr="00760865">
        <w:rPr>
          <w:rFonts w:ascii="Arial" w:hAnsi="Arial" w:cs="Arial"/>
          <w:sz w:val="28"/>
          <w:szCs w:val="28"/>
        </w:rPr>
        <w:t xml:space="preserve"> </w:t>
      </w:r>
      <w:r w:rsidR="005B73AE" w:rsidRPr="00760865">
        <w:rPr>
          <w:rFonts w:ascii="Arial" w:hAnsi="Arial" w:cs="Arial"/>
          <w:sz w:val="28"/>
          <w:szCs w:val="28"/>
        </w:rPr>
        <w:t>therapeutic approach</w:t>
      </w:r>
      <w:r w:rsidR="00370177">
        <w:rPr>
          <w:rFonts w:ascii="Arial" w:hAnsi="Arial" w:cs="Arial"/>
          <w:sz w:val="28"/>
          <w:szCs w:val="28"/>
        </w:rPr>
        <w:t xml:space="preserve"> </w:t>
      </w:r>
      <w:r w:rsidR="00E93212">
        <w:rPr>
          <w:rFonts w:ascii="Arial" w:hAnsi="Arial" w:cs="Arial"/>
          <w:sz w:val="28"/>
          <w:szCs w:val="28"/>
        </w:rPr>
        <w:t>tailored to</w:t>
      </w:r>
      <w:r w:rsidR="00451BEA">
        <w:rPr>
          <w:rFonts w:ascii="Arial" w:hAnsi="Arial" w:cs="Arial"/>
          <w:sz w:val="28"/>
          <w:szCs w:val="28"/>
        </w:rPr>
        <w:t xml:space="preserve"> the</w:t>
      </w:r>
      <w:r w:rsidR="00E93212">
        <w:rPr>
          <w:rFonts w:ascii="Arial" w:hAnsi="Arial" w:cs="Arial"/>
          <w:sz w:val="28"/>
          <w:szCs w:val="28"/>
        </w:rPr>
        <w:t xml:space="preserve"> </w:t>
      </w:r>
      <w:r w:rsidR="00451BEA">
        <w:rPr>
          <w:rFonts w:ascii="Arial" w:hAnsi="Arial" w:cs="Arial"/>
          <w:sz w:val="28"/>
          <w:szCs w:val="28"/>
        </w:rPr>
        <w:t>client’s</w:t>
      </w:r>
      <w:r w:rsidR="00E93212">
        <w:rPr>
          <w:rFonts w:ascii="Arial" w:hAnsi="Arial" w:cs="Arial"/>
          <w:sz w:val="28"/>
          <w:szCs w:val="28"/>
        </w:rPr>
        <w:t xml:space="preserve"> in</w:t>
      </w:r>
      <w:r w:rsidR="00451BEA">
        <w:rPr>
          <w:rFonts w:ascii="Arial" w:hAnsi="Arial" w:cs="Arial"/>
          <w:sz w:val="28"/>
          <w:szCs w:val="28"/>
        </w:rPr>
        <w:t xml:space="preserve">dividual needs, </w:t>
      </w:r>
      <w:r w:rsidR="00EC4D97">
        <w:rPr>
          <w:rFonts w:ascii="Arial" w:hAnsi="Arial" w:cs="Arial"/>
          <w:sz w:val="28"/>
          <w:szCs w:val="28"/>
        </w:rPr>
        <w:t xml:space="preserve">as they </w:t>
      </w:r>
      <w:r w:rsidR="00AD507C">
        <w:rPr>
          <w:rFonts w:ascii="Arial" w:hAnsi="Arial" w:cs="Arial"/>
          <w:sz w:val="28"/>
          <w:szCs w:val="28"/>
        </w:rPr>
        <w:t>consider</w:t>
      </w:r>
      <w:r w:rsidR="003E069E">
        <w:rPr>
          <w:rFonts w:ascii="Arial" w:hAnsi="Arial" w:cs="Arial"/>
          <w:sz w:val="28"/>
          <w:szCs w:val="28"/>
        </w:rPr>
        <w:t xml:space="preserve"> that all </w:t>
      </w:r>
      <w:bookmarkStart w:id="0" w:name="_Hlk87628398"/>
      <w:r w:rsidR="005B5677" w:rsidRPr="00760865">
        <w:rPr>
          <w:rFonts w:ascii="Arial" w:hAnsi="Arial" w:cs="Arial"/>
          <w:sz w:val="28"/>
          <w:szCs w:val="28"/>
        </w:rPr>
        <w:t>therapeutic approaches</w:t>
      </w:r>
      <w:r w:rsidR="005B5677">
        <w:rPr>
          <w:rFonts w:ascii="Arial" w:hAnsi="Arial" w:cs="Arial"/>
          <w:sz w:val="28"/>
          <w:szCs w:val="28"/>
        </w:rPr>
        <w:t xml:space="preserve"> </w:t>
      </w:r>
      <w:bookmarkEnd w:id="0"/>
      <w:r w:rsidR="005B5677">
        <w:rPr>
          <w:rFonts w:ascii="Arial" w:hAnsi="Arial" w:cs="Arial"/>
          <w:sz w:val="28"/>
          <w:szCs w:val="28"/>
        </w:rPr>
        <w:t>could</w:t>
      </w:r>
      <w:r w:rsidR="00EF62F5">
        <w:rPr>
          <w:rFonts w:ascii="Arial" w:hAnsi="Arial" w:cs="Arial"/>
          <w:sz w:val="28"/>
          <w:szCs w:val="28"/>
        </w:rPr>
        <w:t xml:space="preserve"> </w:t>
      </w:r>
      <w:r w:rsidR="009E298B" w:rsidRPr="00760865">
        <w:rPr>
          <w:rFonts w:ascii="Arial" w:hAnsi="Arial" w:cs="Arial"/>
          <w:sz w:val="28"/>
          <w:szCs w:val="28"/>
        </w:rPr>
        <w:t>present</w:t>
      </w:r>
      <w:r w:rsidR="00DE3391">
        <w:rPr>
          <w:rFonts w:ascii="Arial" w:hAnsi="Arial" w:cs="Arial"/>
          <w:sz w:val="28"/>
          <w:szCs w:val="28"/>
        </w:rPr>
        <w:t xml:space="preserve"> </w:t>
      </w:r>
      <w:r w:rsidR="00561BB7">
        <w:rPr>
          <w:rFonts w:ascii="Arial" w:hAnsi="Arial" w:cs="Arial"/>
          <w:sz w:val="28"/>
          <w:szCs w:val="28"/>
        </w:rPr>
        <w:t>a</w:t>
      </w:r>
      <w:r w:rsidR="00CD0A2E">
        <w:rPr>
          <w:rFonts w:ascii="Arial" w:hAnsi="Arial" w:cs="Arial"/>
          <w:sz w:val="28"/>
          <w:szCs w:val="28"/>
        </w:rPr>
        <w:t xml:space="preserve"> use</w:t>
      </w:r>
      <w:r w:rsidR="003426BE">
        <w:rPr>
          <w:rFonts w:ascii="Arial" w:hAnsi="Arial" w:cs="Arial"/>
          <w:sz w:val="28"/>
          <w:szCs w:val="28"/>
        </w:rPr>
        <w:t xml:space="preserve">ful understanding </w:t>
      </w:r>
      <w:r w:rsidR="00E4524E">
        <w:rPr>
          <w:rFonts w:ascii="Arial" w:hAnsi="Arial" w:cs="Arial"/>
          <w:sz w:val="28"/>
          <w:szCs w:val="28"/>
        </w:rPr>
        <w:t>of</w:t>
      </w:r>
      <w:r w:rsidR="003426BE">
        <w:rPr>
          <w:rFonts w:ascii="Arial" w:hAnsi="Arial" w:cs="Arial"/>
          <w:sz w:val="28"/>
          <w:szCs w:val="28"/>
        </w:rPr>
        <w:t xml:space="preserve"> </w:t>
      </w:r>
      <w:r w:rsidR="00A50902" w:rsidRPr="00760865">
        <w:rPr>
          <w:rFonts w:ascii="Arial" w:hAnsi="Arial" w:cs="Arial"/>
          <w:sz w:val="28"/>
          <w:szCs w:val="28"/>
        </w:rPr>
        <w:t>how to help people therapeutically</w:t>
      </w:r>
      <w:r w:rsidR="00A50902">
        <w:rPr>
          <w:rFonts w:ascii="Arial" w:hAnsi="Arial" w:cs="Arial"/>
          <w:sz w:val="28"/>
          <w:szCs w:val="28"/>
        </w:rPr>
        <w:t>.</w:t>
      </w:r>
      <w:r w:rsidR="00306332">
        <w:rPr>
          <w:rFonts w:ascii="Arial" w:hAnsi="Arial" w:cs="Arial"/>
          <w:sz w:val="28"/>
          <w:szCs w:val="28"/>
        </w:rPr>
        <w:t xml:space="preserve"> </w:t>
      </w:r>
      <w:r w:rsidR="00C80309" w:rsidRPr="00C80309">
        <w:rPr>
          <w:rFonts w:ascii="Arial" w:hAnsi="Arial" w:cs="Arial"/>
          <w:sz w:val="28"/>
          <w:szCs w:val="28"/>
        </w:rPr>
        <w:t>(Cooper &amp; Dryden, 2015)</w:t>
      </w:r>
      <w:r w:rsidR="008E6AC8">
        <w:rPr>
          <w:rFonts w:ascii="Arial" w:hAnsi="Arial" w:cs="Arial"/>
          <w:sz w:val="28"/>
          <w:szCs w:val="28"/>
        </w:rPr>
        <w:t xml:space="preserve"> </w:t>
      </w:r>
    </w:p>
    <w:p w14:paraId="473C4B60" w14:textId="535D1D37" w:rsidR="00FB6709" w:rsidRDefault="003876D8" w:rsidP="00CC4E3C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two main</w:t>
      </w:r>
      <w:r w:rsidRPr="003876D8">
        <w:rPr>
          <w:rFonts w:ascii="Arial" w:hAnsi="Arial" w:cs="Arial"/>
          <w:sz w:val="28"/>
          <w:szCs w:val="28"/>
        </w:rPr>
        <w:t xml:space="preserve"> </w:t>
      </w:r>
      <w:r w:rsidRPr="00306332">
        <w:rPr>
          <w:rFonts w:ascii="Arial" w:hAnsi="Arial" w:cs="Arial"/>
          <w:sz w:val="28"/>
          <w:szCs w:val="28"/>
        </w:rPr>
        <w:t>principles</w:t>
      </w:r>
      <w:r>
        <w:rPr>
          <w:rFonts w:ascii="Arial" w:hAnsi="Arial" w:cs="Arial"/>
          <w:sz w:val="28"/>
          <w:szCs w:val="28"/>
        </w:rPr>
        <w:t xml:space="preserve"> of </w:t>
      </w:r>
      <w:bookmarkStart w:id="1" w:name="_Hlk87637920"/>
      <w:r w:rsidR="008E6AC8" w:rsidRPr="00306332">
        <w:rPr>
          <w:rFonts w:ascii="Arial" w:hAnsi="Arial" w:cs="Arial"/>
          <w:sz w:val="28"/>
          <w:szCs w:val="28"/>
        </w:rPr>
        <w:t>Pluralistic</w:t>
      </w:r>
      <w:bookmarkEnd w:id="1"/>
      <w:r w:rsidR="008E6AC8" w:rsidRPr="00306332">
        <w:rPr>
          <w:rFonts w:ascii="Arial" w:hAnsi="Arial" w:cs="Arial"/>
          <w:sz w:val="28"/>
          <w:szCs w:val="28"/>
        </w:rPr>
        <w:t xml:space="preserve"> </w:t>
      </w:r>
      <w:r w:rsidR="00E4524E">
        <w:rPr>
          <w:rFonts w:ascii="Arial" w:hAnsi="Arial" w:cs="Arial"/>
          <w:sz w:val="28"/>
          <w:szCs w:val="28"/>
        </w:rPr>
        <w:t>Counselling</w:t>
      </w:r>
      <w:r w:rsidR="008E6AC8" w:rsidRPr="00306332">
        <w:rPr>
          <w:rFonts w:ascii="Arial" w:hAnsi="Arial" w:cs="Arial"/>
          <w:sz w:val="28"/>
          <w:szCs w:val="28"/>
        </w:rPr>
        <w:t xml:space="preserve"> and</w:t>
      </w:r>
      <w:r w:rsidR="00232AC3">
        <w:rPr>
          <w:rFonts w:ascii="Arial" w:hAnsi="Arial" w:cs="Arial"/>
          <w:sz w:val="28"/>
          <w:szCs w:val="28"/>
        </w:rPr>
        <w:t xml:space="preserve"> </w:t>
      </w:r>
      <w:r w:rsidR="008E6AC8" w:rsidRPr="00306332">
        <w:rPr>
          <w:rFonts w:ascii="Arial" w:hAnsi="Arial" w:cs="Arial"/>
          <w:sz w:val="28"/>
          <w:szCs w:val="28"/>
        </w:rPr>
        <w:t>psychotherapy </w:t>
      </w:r>
      <w:r w:rsidR="00CC4E3C">
        <w:rPr>
          <w:rFonts w:ascii="Arial" w:hAnsi="Arial" w:cs="Arial"/>
          <w:sz w:val="28"/>
          <w:szCs w:val="28"/>
        </w:rPr>
        <w:t xml:space="preserve">are: </w:t>
      </w:r>
      <w:r w:rsidR="008E6AC8" w:rsidRPr="00306332">
        <w:rPr>
          <w:rFonts w:ascii="Arial" w:hAnsi="Arial" w:cs="Arial"/>
          <w:sz w:val="28"/>
          <w:szCs w:val="28"/>
        </w:rPr>
        <w:t>There</w:t>
      </w:r>
      <w:r w:rsidR="00944191">
        <w:rPr>
          <w:rFonts w:ascii="Arial" w:hAnsi="Arial" w:cs="Arial"/>
          <w:sz w:val="28"/>
          <w:szCs w:val="28"/>
        </w:rPr>
        <w:t xml:space="preserve"> is</w:t>
      </w:r>
      <w:r w:rsidR="008E6AC8" w:rsidRPr="00306332">
        <w:rPr>
          <w:rFonts w:ascii="Arial" w:hAnsi="Arial" w:cs="Arial"/>
          <w:sz w:val="28"/>
          <w:szCs w:val="28"/>
        </w:rPr>
        <w:t xml:space="preserve"> </w:t>
      </w:r>
      <w:r w:rsidR="00154CEF">
        <w:rPr>
          <w:rFonts w:ascii="Arial" w:hAnsi="Arial" w:cs="Arial"/>
          <w:sz w:val="28"/>
          <w:szCs w:val="28"/>
        </w:rPr>
        <w:t>no</w:t>
      </w:r>
      <w:r w:rsidR="008E6AC8" w:rsidRPr="00306332">
        <w:rPr>
          <w:rFonts w:ascii="Arial" w:hAnsi="Arial" w:cs="Arial"/>
          <w:sz w:val="28"/>
          <w:szCs w:val="28"/>
        </w:rPr>
        <w:t xml:space="preserve"> ‘</w:t>
      </w:r>
      <w:r w:rsidR="0074081D">
        <w:rPr>
          <w:rFonts w:ascii="Arial" w:hAnsi="Arial" w:cs="Arial"/>
          <w:sz w:val="28"/>
          <w:szCs w:val="28"/>
        </w:rPr>
        <w:t>best</w:t>
      </w:r>
      <w:r w:rsidR="008E6AC8" w:rsidRPr="00306332">
        <w:rPr>
          <w:rFonts w:ascii="Arial" w:hAnsi="Arial" w:cs="Arial"/>
          <w:sz w:val="28"/>
          <w:szCs w:val="28"/>
        </w:rPr>
        <w:t xml:space="preserve"> way</w:t>
      </w:r>
      <w:r w:rsidR="00154CEF">
        <w:rPr>
          <w:rFonts w:ascii="Arial" w:hAnsi="Arial" w:cs="Arial"/>
          <w:sz w:val="28"/>
          <w:szCs w:val="28"/>
        </w:rPr>
        <w:t>’</w:t>
      </w:r>
      <w:r w:rsidR="008E6AC8" w:rsidRPr="00306332">
        <w:rPr>
          <w:rFonts w:ascii="Arial" w:hAnsi="Arial" w:cs="Arial"/>
          <w:sz w:val="28"/>
          <w:szCs w:val="28"/>
        </w:rPr>
        <w:t xml:space="preserve"> of doing therapy</w:t>
      </w:r>
      <w:r w:rsidR="00B918DE">
        <w:rPr>
          <w:rFonts w:ascii="Arial" w:hAnsi="Arial" w:cs="Arial"/>
          <w:sz w:val="28"/>
          <w:szCs w:val="28"/>
        </w:rPr>
        <w:t xml:space="preserve"> it should not be one approach that suits all, </w:t>
      </w:r>
      <w:r w:rsidR="008E6AC8" w:rsidRPr="00306332">
        <w:rPr>
          <w:rFonts w:ascii="Arial" w:hAnsi="Arial" w:cs="Arial"/>
          <w:sz w:val="28"/>
          <w:szCs w:val="28"/>
        </w:rPr>
        <w:t xml:space="preserve">clients </w:t>
      </w:r>
      <w:r w:rsidR="00645DC6">
        <w:rPr>
          <w:rFonts w:ascii="Arial" w:hAnsi="Arial" w:cs="Arial"/>
          <w:sz w:val="28"/>
          <w:szCs w:val="28"/>
        </w:rPr>
        <w:t>are all different</w:t>
      </w:r>
      <w:r w:rsidR="00913971">
        <w:rPr>
          <w:rFonts w:ascii="Arial" w:hAnsi="Arial" w:cs="Arial"/>
          <w:sz w:val="28"/>
          <w:szCs w:val="28"/>
        </w:rPr>
        <w:t xml:space="preserve"> who needs</w:t>
      </w:r>
      <w:r w:rsidR="008E6AC8" w:rsidRPr="00306332">
        <w:rPr>
          <w:rFonts w:ascii="Arial" w:hAnsi="Arial" w:cs="Arial"/>
          <w:sz w:val="28"/>
          <w:szCs w:val="28"/>
        </w:rPr>
        <w:t xml:space="preserve"> different things at different times</w:t>
      </w:r>
      <w:r w:rsidR="009B6ADE" w:rsidRPr="00306332">
        <w:rPr>
          <w:rFonts w:ascii="Arial" w:hAnsi="Arial" w:cs="Arial"/>
          <w:sz w:val="28"/>
          <w:szCs w:val="28"/>
        </w:rPr>
        <w:t xml:space="preserve">. </w:t>
      </w:r>
      <w:r w:rsidR="00CC4E3C">
        <w:rPr>
          <w:rFonts w:ascii="Arial" w:hAnsi="Arial" w:cs="Arial"/>
          <w:sz w:val="28"/>
          <w:szCs w:val="28"/>
        </w:rPr>
        <w:t>Secondly</w:t>
      </w:r>
      <w:r w:rsidR="003227AD">
        <w:rPr>
          <w:rFonts w:ascii="Arial" w:hAnsi="Arial" w:cs="Arial"/>
          <w:sz w:val="28"/>
          <w:szCs w:val="28"/>
        </w:rPr>
        <w:t>, if</w:t>
      </w:r>
      <w:r w:rsidR="008E6AC8" w:rsidRPr="00306332">
        <w:rPr>
          <w:rFonts w:ascii="Arial" w:hAnsi="Arial" w:cs="Arial"/>
          <w:sz w:val="28"/>
          <w:szCs w:val="28"/>
        </w:rPr>
        <w:t xml:space="preserve"> therapists </w:t>
      </w:r>
      <w:r w:rsidR="00BB582F">
        <w:rPr>
          <w:rFonts w:ascii="Arial" w:hAnsi="Arial" w:cs="Arial"/>
          <w:sz w:val="28"/>
          <w:szCs w:val="28"/>
        </w:rPr>
        <w:t>wish</w:t>
      </w:r>
      <w:r w:rsidR="008E6AC8" w:rsidRPr="00306332">
        <w:rPr>
          <w:rFonts w:ascii="Arial" w:hAnsi="Arial" w:cs="Arial"/>
          <w:sz w:val="28"/>
          <w:szCs w:val="28"/>
        </w:rPr>
        <w:t xml:space="preserve"> to find out the best way of helping clients, </w:t>
      </w:r>
      <w:r w:rsidR="009B6ADE">
        <w:rPr>
          <w:rFonts w:ascii="Arial" w:hAnsi="Arial" w:cs="Arial"/>
          <w:sz w:val="28"/>
          <w:szCs w:val="28"/>
        </w:rPr>
        <w:t xml:space="preserve">then </w:t>
      </w:r>
      <w:r w:rsidR="008E6AC8" w:rsidRPr="00306332">
        <w:rPr>
          <w:rFonts w:ascii="Arial" w:hAnsi="Arial" w:cs="Arial"/>
          <w:sz w:val="28"/>
          <w:szCs w:val="28"/>
        </w:rPr>
        <w:t>they should</w:t>
      </w:r>
      <w:r w:rsidR="00594DAB">
        <w:rPr>
          <w:rFonts w:ascii="Arial" w:hAnsi="Arial" w:cs="Arial"/>
          <w:sz w:val="28"/>
          <w:szCs w:val="28"/>
        </w:rPr>
        <w:t xml:space="preserve"> discuss </w:t>
      </w:r>
      <w:r w:rsidR="00DD2690">
        <w:rPr>
          <w:rFonts w:ascii="Arial" w:hAnsi="Arial" w:cs="Arial"/>
          <w:sz w:val="28"/>
          <w:szCs w:val="28"/>
        </w:rPr>
        <w:t>it with the client</w:t>
      </w:r>
      <w:r w:rsidR="00914DA2">
        <w:rPr>
          <w:rFonts w:ascii="Arial" w:hAnsi="Arial" w:cs="Arial"/>
          <w:sz w:val="28"/>
          <w:szCs w:val="28"/>
        </w:rPr>
        <w:t>.</w:t>
      </w:r>
      <w:r w:rsidR="00D33BF3">
        <w:rPr>
          <w:rFonts w:ascii="Arial" w:hAnsi="Arial" w:cs="Arial"/>
          <w:sz w:val="28"/>
          <w:szCs w:val="28"/>
        </w:rPr>
        <w:t xml:space="preserve"> </w:t>
      </w:r>
      <w:r w:rsidR="00BB582F">
        <w:rPr>
          <w:rFonts w:ascii="Arial" w:hAnsi="Arial" w:cs="Arial"/>
          <w:sz w:val="28"/>
          <w:szCs w:val="28"/>
        </w:rPr>
        <w:t>The client</w:t>
      </w:r>
      <w:r w:rsidR="00DA423E">
        <w:rPr>
          <w:rFonts w:ascii="Arial" w:hAnsi="Arial" w:cs="Arial"/>
          <w:sz w:val="28"/>
          <w:szCs w:val="28"/>
        </w:rPr>
        <w:t xml:space="preserve"> might not always know what they want </w:t>
      </w:r>
      <w:r w:rsidR="00742ADF">
        <w:rPr>
          <w:rFonts w:ascii="Arial" w:hAnsi="Arial" w:cs="Arial"/>
          <w:sz w:val="28"/>
          <w:szCs w:val="28"/>
        </w:rPr>
        <w:t xml:space="preserve">or need, however, </w:t>
      </w:r>
      <w:r w:rsidR="00675B76">
        <w:rPr>
          <w:rFonts w:ascii="Arial" w:hAnsi="Arial" w:cs="Arial"/>
          <w:sz w:val="28"/>
          <w:szCs w:val="28"/>
        </w:rPr>
        <w:t xml:space="preserve">any views </w:t>
      </w:r>
      <w:r w:rsidR="0032430A">
        <w:rPr>
          <w:rFonts w:ascii="Arial" w:hAnsi="Arial" w:cs="Arial"/>
          <w:sz w:val="28"/>
          <w:szCs w:val="28"/>
        </w:rPr>
        <w:t xml:space="preserve">that </w:t>
      </w:r>
      <w:r w:rsidR="0074081D">
        <w:rPr>
          <w:rFonts w:ascii="Arial" w:hAnsi="Arial" w:cs="Arial"/>
          <w:sz w:val="28"/>
          <w:szCs w:val="28"/>
        </w:rPr>
        <w:t xml:space="preserve">the </w:t>
      </w:r>
      <w:r w:rsidR="00436232">
        <w:rPr>
          <w:rFonts w:ascii="Arial" w:hAnsi="Arial" w:cs="Arial"/>
          <w:sz w:val="28"/>
          <w:szCs w:val="28"/>
        </w:rPr>
        <w:t xml:space="preserve">client might </w:t>
      </w:r>
      <w:r w:rsidR="00513EAB">
        <w:rPr>
          <w:rFonts w:ascii="Arial" w:hAnsi="Arial" w:cs="Arial"/>
          <w:sz w:val="28"/>
          <w:szCs w:val="28"/>
        </w:rPr>
        <w:t>have</w:t>
      </w:r>
      <w:r w:rsidR="00436232">
        <w:rPr>
          <w:rFonts w:ascii="Arial" w:hAnsi="Arial" w:cs="Arial"/>
          <w:sz w:val="28"/>
          <w:szCs w:val="28"/>
        </w:rPr>
        <w:t xml:space="preserve"> on how best to</w:t>
      </w:r>
      <w:r w:rsidR="00737910">
        <w:rPr>
          <w:rFonts w:ascii="Arial" w:hAnsi="Arial" w:cs="Arial"/>
          <w:sz w:val="28"/>
          <w:szCs w:val="28"/>
        </w:rPr>
        <w:t xml:space="preserve"> </w:t>
      </w:r>
      <w:r w:rsidR="00BB2E36">
        <w:rPr>
          <w:rFonts w:ascii="Arial" w:hAnsi="Arial" w:cs="Arial"/>
          <w:sz w:val="28"/>
          <w:szCs w:val="28"/>
        </w:rPr>
        <w:t>conduct</w:t>
      </w:r>
      <w:r w:rsidR="00436232">
        <w:rPr>
          <w:rFonts w:ascii="Arial" w:hAnsi="Arial" w:cs="Arial"/>
          <w:sz w:val="28"/>
          <w:szCs w:val="28"/>
        </w:rPr>
        <w:t xml:space="preserve"> </w:t>
      </w:r>
      <w:r w:rsidR="00436232">
        <w:rPr>
          <w:rFonts w:ascii="Arial" w:hAnsi="Arial" w:cs="Arial"/>
          <w:sz w:val="28"/>
          <w:szCs w:val="28"/>
        </w:rPr>
        <w:lastRenderedPageBreak/>
        <w:t xml:space="preserve">their </w:t>
      </w:r>
      <w:r w:rsidR="00BB2E36">
        <w:rPr>
          <w:rFonts w:ascii="Arial" w:hAnsi="Arial" w:cs="Arial"/>
          <w:sz w:val="28"/>
          <w:szCs w:val="28"/>
        </w:rPr>
        <w:t>the</w:t>
      </w:r>
      <w:r w:rsidR="002A4FF2">
        <w:rPr>
          <w:rFonts w:ascii="Arial" w:hAnsi="Arial" w:cs="Arial"/>
          <w:sz w:val="28"/>
          <w:szCs w:val="28"/>
        </w:rPr>
        <w:t>rapy should be</w:t>
      </w:r>
      <w:r w:rsidR="0088551B">
        <w:rPr>
          <w:rFonts w:ascii="Arial" w:hAnsi="Arial" w:cs="Arial"/>
          <w:sz w:val="28"/>
          <w:szCs w:val="28"/>
        </w:rPr>
        <w:t xml:space="preserve"> </w:t>
      </w:r>
      <w:r w:rsidR="005B1694">
        <w:rPr>
          <w:rFonts w:ascii="Arial" w:hAnsi="Arial" w:cs="Arial"/>
          <w:sz w:val="28"/>
          <w:szCs w:val="28"/>
        </w:rPr>
        <w:t>heeded</w:t>
      </w:r>
      <w:r w:rsidR="00F368D1">
        <w:rPr>
          <w:rFonts w:ascii="Arial" w:hAnsi="Arial" w:cs="Arial"/>
          <w:sz w:val="28"/>
          <w:szCs w:val="28"/>
        </w:rPr>
        <w:t xml:space="preserve"> </w:t>
      </w:r>
      <w:r w:rsidR="00914DA2">
        <w:rPr>
          <w:rFonts w:ascii="Arial" w:hAnsi="Arial" w:cs="Arial"/>
          <w:sz w:val="28"/>
          <w:szCs w:val="28"/>
        </w:rPr>
        <w:t>and respected.</w:t>
      </w:r>
      <w:r w:rsidR="00664DFD">
        <w:rPr>
          <w:rFonts w:ascii="Arial" w:hAnsi="Arial" w:cs="Arial"/>
          <w:sz w:val="28"/>
          <w:szCs w:val="28"/>
        </w:rPr>
        <w:t xml:space="preserve"> </w:t>
      </w:r>
      <w:r w:rsidR="0038010A">
        <w:rPr>
          <w:rFonts w:ascii="Arial" w:hAnsi="Arial" w:cs="Arial"/>
          <w:sz w:val="28"/>
          <w:szCs w:val="28"/>
        </w:rPr>
        <w:t>(</w:t>
      </w:r>
      <w:r w:rsidR="0038010A" w:rsidRPr="0038010A">
        <w:rPr>
          <w:rFonts w:ascii="Arial" w:hAnsi="Arial" w:cs="Arial"/>
          <w:sz w:val="28"/>
          <w:szCs w:val="28"/>
        </w:rPr>
        <w:t>Cooper, &amp; Dryden, 2015). </w:t>
      </w:r>
    </w:p>
    <w:p w14:paraId="168F3B68" w14:textId="7DA534B5" w:rsidR="001A6376" w:rsidRDefault="008B21AF" w:rsidP="000A258F">
      <w:pPr>
        <w:spacing w:line="48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>T</w:t>
      </w:r>
      <w:r w:rsidR="005677E9" w:rsidRPr="005677E9">
        <w:rPr>
          <w:rFonts w:ascii="Arial" w:hAnsi="Arial" w:cs="Arial"/>
          <w:sz w:val="28"/>
          <w:szCs w:val="28"/>
        </w:rPr>
        <w:t>he pluralistic</w:t>
      </w:r>
      <w:r>
        <w:rPr>
          <w:rFonts w:ascii="Arial" w:hAnsi="Arial" w:cs="Arial"/>
          <w:sz w:val="28"/>
          <w:szCs w:val="28"/>
        </w:rPr>
        <w:t xml:space="preserve"> </w:t>
      </w:r>
      <w:bookmarkStart w:id="2" w:name="_Hlk88131832"/>
      <w:r w:rsidR="00EF0447">
        <w:rPr>
          <w:rFonts w:ascii="Arial" w:hAnsi="Arial" w:cs="Arial"/>
          <w:sz w:val="28"/>
          <w:szCs w:val="28"/>
        </w:rPr>
        <w:t>therapeutic</w:t>
      </w:r>
      <w:bookmarkEnd w:id="2"/>
      <w:r w:rsidR="00EF0447">
        <w:rPr>
          <w:rFonts w:ascii="Arial" w:hAnsi="Arial" w:cs="Arial"/>
          <w:sz w:val="28"/>
          <w:szCs w:val="28"/>
        </w:rPr>
        <w:t xml:space="preserve"> </w:t>
      </w:r>
      <w:r w:rsidR="005677E9" w:rsidRPr="005677E9">
        <w:rPr>
          <w:rFonts w:ascii="Arial" w:hAnsi="Arial" w:cs="Arial"/>
          <w:sz w:val="28"/>
          <w:szCs w:val="28"/>
        </w:rPr>
        <w:t xml:space="preserve">approach </w:t>
      </w:r>
      <w:r>
        <w:rPr>
          <w:rFonts w:ascii="Arial" w:hAnsi="Arial" w:cs="Arial"/>
          <w:sz w:val="28"/>
          <w:szCs w:val="28"/>
        </w:rPr>
        <w:t>was</w:t>
      </w:r>
      <w:r w:rsidR="005677E9" w:rsidRPr="005677E9">
        <w:rPr>
          <w:rFonts w:ascii="Arial" w:hAnsi="Arial" w:cs="Arial"/>
          <w:sz w:val="28"/>
          <w:szCs w:val="28"/>
        </w:rPr>
        <w:t xml:space="preserve"> developed by Mick Cooper and John McLeod in 2006,</w:t>
      </w:r>
      <w:r w:rsidR="00EF0447">
        <w:rPr>
          <w:rFonts w:ascii="Arial" w:hAnsi="Arial" w:cs="Arial"/>
          <w:sz w:val="28"/>
          <w:szCs w:val="28"/>
        </w:rPr>
        <w:t xml:space="preserve"> </w:t>
      </w:r>
      <w:r w:rsidR="00B25BFF">
        <w:rPr>
          <w:rFonts w:ascii="Arial" w:hAnsi="Arial" w:cs="Arial"/>
          <w:sz w:val="28"/>
          <w:szCs w:val="28"/>
        </w:rPr>
        <w:t>to</w:t>
      </w:r>
      <w:r w:rsidR="000543C5">
        <w:rPr>
          <w:rFonts w:ascii="Arial" w:hAnsi="Arial" w:cs="Arial"/>
          <w:sz w:val="28"/>
          <w:szCs w:val="28"/>
        </w:rPr>
        <w:t xml:space="preserve"> establish </w:t>
      </w:r>
      <w:r w:rsidR="00B25BFF">
        <w:rPr>
          <w:rFonts w:ascii="Arial" w:hAnsi="Arial" w:cs="Arial"/>
          <w:sz w:val="28"/>
          <w:szCs w:val="28"/>
        </w:rPr>
        <w:t xml:space="preserve">a </w:t>
      </w:r>
      <w:r w:rsidR="00B57795">
        <w:rPr>
          <w:rFonts w:ascii="Arial" w:hAnsi="Arial" w:cs="Arial"/>
          <w:sz w:val="28"/>
          <w:szCs w:val="28"/>
        </w:rPr>
        <w:t xml:space="preserve">framework </w:t>
      </w:r>
      <w:r w:rsidR="00F855F8">
        <w:rPr>
          <w:rFonts w:ascii="Arial" w:hAnsi="Arial" w:cs="Arial"/>
          <w:sz w:val="28"/>
          <w:szCs w:val="28"/>
        </w:rPr>
        <w:t>that</w:t>
      </w:r>
      <w:r w:rsidR="00B57795">
        <w:rPr>
          <w:rFonts w:ascii="Arial" w:hAnsi="Arial" w:cs="Arial"/>
          <w:sz w:val="28"/>
          <w:szCs w:val="28"/>
        </w:rPr>
        <w:t xml:space="preserve"> allowed </w:t>
      </w:r>
      <w:r w:rsidR="0022713C">
        <w:rPr>
          <w:rFonts w:ascii="Arial" w:hAnsi="Arial" w:cs="Arial"/>
          <w:sz w:val="28"/>
          <w:szCs w:val="28"/>
        </w:rPr>
        <w:t xml:space="preserve">the client and therapist </w:t>
      </w:r>
      <w:r w:rsidR="00F855F8">
        <w:rPr>
          <w:rFonts w:ascii="Arial" w:hAnsi="Arial" w:cs="Arial"/>
          <w:sz w:val="28"/>
          <w:szCs w:val="28"/>
        </w:rPr>
        <w:t xml:space="preserve">to </w:t>
      </w:r>
      <w:r w:rsidR="00F855F8" w:rsidRPr="00F855F8">
        <w:rPr>
          <w:rFonts w:ascii="Arial" w:hAnsi="Arial" w:cs="Arial"/>
          <w:sz w:val="28"/>
          <w:szCs w:val="28"/>
        </w:rPr>
        <w:t>collaborate</w:t>
      </w:r>
      <w:r w:rsidR="00A25647">
        <w:rPr>
          <w:rFonts w:ascii="Arial" w:hAnsi="Arial" w:cs="Arial"/>
          <w:sz w:val="28"/>
          <w:szCs w:val="28"/>
        </w:rPr>
        <w:t xml:space="preserve"> </w:t>
      </w:r>
      <w:r w:rsidR="001A7B92">
        <w:rPr>
          <w:rFonts w:ascii="Arial" w:hAnsi="Arial" w:cs="Arial"/>
          <w:sz w:val="28"/>
          <w:szCs w:val="28"/>
        </w:rPr>
        <w:t xml:space="preserve">while exploring </w:t>
      </w:r>
      <w:r w:rsidR="00AF6CDC">
        <w:rPr>
          <w:rFonts w:ascii="Arial" w:hAnsi="Arial" w:cs="Arial"/>
          <w:sz w:val="28"/>
          <w:szCs w:val="28"/>
        </w:rPr>
        <w:t xml:space="preserve">the best ways in which to </w:t>
      </w:r>
      <w:r w:rsidR="006E464E">
        <w:rPr>
          <w:rFonts w:ascii="Arial" w:hAnsi="Arial" w:cs="Arial"/>
          <w:sz w:val="28"/>
          <w:szCs w:val="28"/>
        </w:rPr>
        <w:t xml:space="preserve">tackle the client’s </w:t>
      </w:r>
      <w:r w:rsidR="006E464E" w:rsidRPr="000A258F">
        <w:rPr>
          <w:rFonts w:ascii="Arial" w:hAnsi="Arial" w:cs="Arial"/>
          <w:sz w:val="28"/>
          <w:szCs w:val="28"/>
        </w:rPr>
        <w:t>concerns</w:t>
      </w:r>
      <w:r w:rsidR="00713CAF">
        <w:rPr>
          <w:rFonts w:ascii="Arial" w:hAnsi="Arial" w:cs="Arial"/>
          <w:sz w:val="28"/>
          <w:szCs w:val="28"/>
        </w:rPr>
        <w:t xml:space="preserve"> by looking at both the </w:t>
      </w:r>
      <w:r w:rsidR="001555BB">
        <w:rPr>
          <w:rFonts w:ascii="Arial" w:hAnsi="Arial" w:cs="Arial"/>
          <w:sz w:val="28"/>
          <w:szCs w:val="28"/>
        </w:rPr>
        <w:t>client’s</w:t>
      </w:r>
      <w:r w:rsidR="00713CAF">
        <w:rPr>
          <w:rFonts w:ascii="Arial" w:hAnsi="Arial" w:cs="Arial"/>
          <w:sz w:val="28"/>
          <w:szCs w:val="28"/>
        </w:rPr>
        <w:t xml:space="preserve"> own life ex</w:t>
      </w:r>
      <w:r w:rsidR="001555BB">
        <w:rPr>
          <w:rFonts w:ascii="Arial" w:hAnsi="Arial" w:cs="Arial"/>
          <w:sz w:val="28"/>
          <w:szCs w:val="28"/>
        </w:rPr>
        <w:t xml:space="preserve">periences and the various therapeutic </w:t>
      </w:r>
      <w:r w:rsidR="00C855B0">
        <w:rPr>
          <w:rFonts w:ascii="Arial" w:hAnsi="Arial" w:cs="Arial"/>
          <w:sz w:val="28"/>
          <w:szCs w:val="28"/>
        </w:rPr>
        <w:t>techniques</w:t>
      </w:r>
      <w:r w:rsidR="00487E61">
        <w:rPr>
          <w:rFonts w:ascii="Arial" w:hAnsi="Arial" w:cs="Arial"/>
          <w:sz w:val="28"/>
          <w:szCs w:val="28"/>
        </w:rPr>
        <w:t>.</w:t>
      </w:r>
      <w:r w:rsidR="00F96EAD">
        <w:rPr>
          <w:rFonts w:ascii="Arial" w:hAnsi="Arial" w:cs="Arial"/>
          <w:sz w:val="28"/>
          <w:szCs w:val="28"/>
        </w:rPr>
        <w:t xml:space="preserve"> </w:t>
      </w:r>
      <w:r w:rsidR="00487E61">
        <w:rPr>
          <w:rFonts w:ascii="Arial" w:hAnsi="Arial" w:cs="Arial"/>
          <w:sz w:val="28"/>
          <w:szCs w:val="28"/>
        </w:rPr>
        <w:t>(</w:t>
      </w:r>
      <w:r w:rsidR="00E6496A" w:rsidRPr="00E6496A">
        <w:rPr>
          <w:rFonts w:ascii="Arial" w:hAnsi="Arial" w:cs="Arial"/>
          <w:sz w:val="28"/>
          <w:szCs w:val="28"/>
        </w:rPr>
        <w:t>Stoll, &amp; McLeod,</w:t>
      </w:r>
      <w:r w:rsidR="00F96EAD">
        <w:rPr>
          <w:rFonts w:ascii="Arial" w:hAnsi="Arial" w:cs="Arial"/>
          <w:sz w:val="28"/>
          <w:szCs w:val="28"/>
        </w:rPr>
        <w:t xml:space="preserve"> </w:t>
      </w:r>
      <w:r w:rsidR="00E6496A" w:rsidRPr="00E6496A">
        <w:rPr>
          <w:rFonts w:ascii="Arial" w:hAnsi="Arial" w:cs="Arial"/>
          <w:sz w:val="28"/>
          <w:szCs w:val="28"/>
        </w:rPr>
        <w:t>2019). </w:t>
      </w:r>
      <w:r w:rsidR="007D5DD4">
        <w:rPr>
          <w:rFonts w:ascii="Arial" w:hAnsi="Arial" w:cs="Arial"/>
          <w:sz w:val="28"/>
          <w:szCs w:val="28"/>
        </w:rPr>
        <w:t xml:space="preserve">They </w:t>
      </w:r>
      <w:r w:rsidR="007D5DD4" w:rsidRPr="00ED029C">
        <w:rPr>
          <w:rFonts w:ascii="Arial" w:hAnsi="Arial" w:cs="Arial"/>
          <w:sz w:val="28"/>
          <w:szCs w:val="28"/>
        </w:rPr>
        <w:t>published</w:t>
      </w:r>
      <w:r w:rsidR="007D5DD4">
        <w:rPr>
          <w:rFonts w:ascii="Arial" w:hAnsi="Arial" w:cs="Arial"/>
          <w:sz w:val="28"/>
          <w:szCs w:val="28"/>
        </w:rPr>
        <w:t xml:space="preserve"> </w:t>
      </w:r>
      <w:r w:rsidR="003E676B">
        <w:rPr>
          <w:rFonts w:ascii="Arial" w:hAnsi="Arial" w:cs="Arial"/>
          <w:sz w:val="28"/>
          <w:szCs w:val="28"/>
        </w:rPr>
        <w:t xml:space="preserve">their </w:t>
      </w:r>
      <w:r w:rsidR="00ED029C" w:rsidRPr="00ED029C">
        <w:rPr>
          <w:rFonts w:ascii="Arial" w:hAnsi="Arial" w:cs="Arial"/>
          <w:sz w:val="28"/>
          <w:szCs w:val="28"/>
        </w:rPr>
        <w:t>original paper on the pluralistic approach in 2007, entitled ‘A pluralistic framework for counselling and psychotherapy: Implications for research’ (Cooper &amp; McLeod, 2007)</w:t>
      </w:r>
      <w:r w:rsidR="001B5302">
        <w:rPr>
          <w:rFonts w:ascii="Arial" w:hAnsi="Arial" w:cs="Arial"/>
          <w:sz w:val="28"/>
          <w:szCs w:val="28"/>
        </w:rPr>
        <w:t xml:space="preserve"> </w:t>
      </w:r>
      <w:r w:rsidR="001B5302" w:rsidRPr="00A30317">
        <w:rPr>
          <w:rFonts w:ascii="Arial" w:hAnsi="Arial" w:cs="Arial"/>
          <w:sz w:val="28"/>
          <w:szCs w:val="28"/>
        </w:rPr>
        <w:t>Cooper and McLeod</w:t>
      </w:r>
      <w:r w:rsidR="001B5302">
        <w:rPr>
          <w:rFonts w:ascii="Arial" w:hAnsi="Arial" w:cs="Arial"/>
          <w:sz w:val="28"/>
          <w:szCs w:val="28"/>
        </w:rPr>
        <w:t xml:space="preserve"> then </w:t>
      </w:r>
      <w:r w:rsidR="001B5302" w:rsidRPr="00A30317">
        <w:rPr>
          <w:rFonts w:ascii="Arial" w:hAnsi="Arial" w:cs="Arial"/>
          <w:sz w:val="28"/>
          <w:szCs w:val="28"/>
        </w:rPr>
        <w:t>published</w:t>
      </w:r>
      <w:r w:rsidR="005D346E">
        <w:rPr>
          <w:rFonts w:ascii="Arial" w:hAnsi="Arial" w:cs="Arial"/>
          <w:sz w:val="28"/>
          <w:szCs w:val="28"/>
        </w:rPr>
        <w:t xml:space="preserve"> </w:t>
      </w:r>
      <w:r w:rsidR="00A30317" w:rsidRPr="00EC466E">
        <w:rPr>
          <w:rFonts w:ascii="Arial" w:hAnsi="Arial" w:cs="Arial"/>
          <w:i/>
          <w:iCs/>
          <w:sz w:val="28"/>
          <w:szCs w:val="28"/>
        </w:rPr>
        <w:t xml:space="preserve">Pluralistic </w:t>
      </w:r>
      <w:r w:rsidR="001B5302">
        <w:rPr>
          <w:rFonts w:ascii="Arial" w:hAnsi="Arial" w:cs="Arial"/>
          <w:i/>
          <w:iCs/>
          <w:sz w:val="28"/>
          <w:szCs w:val="28"/>
        </w:rPr>
        <w:t>Counselling</w:t>
      </w:r>
      <w:r w:rsidR="00A30317" w:rsidRPr="00EC466E">
        <w:rPr>
          <w:rFonts w:ascii="Arial" w:hAnsi="Arial" w:cs="Arial"/>
          <w:i/>
          <w:iCs/>
          <w:sz w:val="28"/>
          <w:szCs w:val="28"/>
        </w:rPr>
        <w:t xml:space="preserve"> and psychotherapy</w:t>
      </w:r>
      <w:r w:rsidR="00EC466E" w:rsidRPr="00EC466E">
        <w:rPr>
          <w:rFonts w:ascii="Arial" w:hAnsi="Arial" w:cs="Arial"/>
          <w:i/>
          <w:iCs/>
          <w:sz w:val="28"/>
          <w:szCs w:val="28"/>
        </w:rPr>
        <w:t xml:space="preserve"> </w:t>
      </w:r>
      <w:r w:rsidR="00EC466E" w:rsidRPr="00A30317">
        <w:rPr>
          <w:rFonts w:ascii="Arial" w:hAnsi="Arial" w:cs="Arial"/>
          <w:sz w:val="28"/>
          <w:szCs w:val="28"/>
        </w:rPr>
        <w:t>in 2011</w:t>
      </w:r>
      <w:r w:rsidR="00A30317" w:rsidRPr="00A30317">
        <w:rPr>
          <w:rFonts w:ascii="Arial" w:hAnsi="Arial" w:cs="Arial"/>
          <w:sz w:val="28"/>
          <w:szCs w:val="28"/>
        </w:rPr>
        <w:t xml:space="preserve">, </w:t>
      </w:r>
      <w:r w:rsidR="00FE71A5">
        <w:rPr>
          <w:rFonts w:ascii="Arial" w:hAnsi="Arial" w:cs="Arial"/>
          <w:sz w:val="28"/>
          <w:szCs w:val="28"/>
        </w:rPr>
        <w:t>which</w:t>
      </w:r>
      <w:r w:rsidR="00A30317" w:rsidRPr="00A30317">
        <w:rPr>
          <w:rFonts w:ascii="Arial" w:hAnsi="Arial" w:cs="Arial"/>
          <w:sz w:val="28"/>
          <w:szCs w:val="28"/>
        </w:rPr>
        <w:t xml:space="preserve"> </w:t>
      </w:r>
      <w:r w:rsidR="00FE71A5" w:rsidRPr="00A30317">
        <w:rPr>
          <w:rFonts w:ascii="Arial" w:hAnsi="Arial" w:cs="Arial"/>
          <w:sz w:val="28"/>
          <w:szCs w:val="28"/>
        </w:rPr>
        <w:t>offer</w:t>
      </w:r>
      <w:r w:rsidR="00F10D01">
        <w:rPr>
          <w:rFonts w:ascii="Arial" w:hAnsi="Arial" w:cs="Arial"/>
          <w:sz w:val="28"/>
          <w:szCs w:val="28"/>
        </w:rPr>
        <w:t xml:space="preserve">ed a </w:t>
      </w:r>
      <w:r w:rsidR="00A30317" w:rsidRPr="00A30317">
        <w:rPr>
          <w:rFonts w:ascii="Arial" w:hAnsi="Arial" w:cs="Arial"/>
          <w:sz w:val="28"/>
          <w:szCs w:val="28"/>
        </w:rPr>
        <w:t>comprehensive introduction to the core principles</w:t>
      </w:r>
      <w:r w:rsidR="00C2116D">
        <w:rPr>
          <w:rFonts w:ascii="Arial" w:hAnsi="Arial" w:cs="Arial"/>
          <w:sz w:val="28"/>
          <w:szCs w:val="28"/>
        </w:rPr>
        <w:t xml:space="preserve"> of the </w:t>
      </w:r>
      <w:r w:rsidR="00A30317" w:rsidRPr="00A30317">
        <w:rPr>
          <w:rFonts w:ascii="Arial" w:hAnsi="Arial" w:cs="Arial"/>
          <w:sz w:val="28"/>
          <w:szCs w:val="28"/>
        </w:rPr>
        <w:t>pluralistic approach</w:t>
      </w:r>
      <w:r w:rsidR="00416DFF">
        <w:rPr>
          <w:rFonts w:ascii="Arial" w:hAnsi="Arial" w:cs="Arial"/>
          <w:sz w:val="28"/>
          <w:szCs w:val="28"/>
        </w:rPr>
        <w:t xml:space="preserve"> which is now</w:t>
      </w:r>
      <w:r w:rsidR="00416DFF" w:rsidRPr="00416DFF">
        <w:rPr>
          <w:rFonts w:ascii="Arial" w:hAnsi="Arial" w:cs="Arial"/>
          <w:sz w:val="28"/>
          <w:szCs w:val="28"/>
        </w:rPr>
        <w:t xml:space="preserve"> the standard text for pluralistic therapy</w:t>
      </w:r>
      <w:r w:rsidR="00526516">
        <w:rPr>
          <w:rFonts w:ascii="Arial" w:hAnsi="Arial" w:cs="Arial"/>
          <w:sz w:val="28"/>
          <w:szCs w:val="28"/>
        </w:rPr>
        <w:t xml:space="preserve"> </w:t>
      </w:r>
      <w:r w:rsidR="00526516" w:rsidRPr="00526516">
        <w:rPr>
          <w:rFonts w:ascii="Arial" w:hAnsi="Arial" w:cs="Arial"/>
          <w:sz w:val="28"/>
          <w:szCs w:val="28"/>
        </w:rPr>
        <w:t>("</w:t>
      </w:r>
      <w:bookmarkStart w:id="3" w:name="_Hlk88170628"/>
      <w:r w:rsidR="00526516" w:rsidRPr="00526516">
        <w:rPr>
          <w:rFonts w:ascii="Arial" w:hAnsi="Arial" w:cs="Arial"/>
          <w:sz w:val="28"/>
          <w:szCs w:val="28"/>
        </w:rPr>
        <w:t>Pluralistic</w:t>
      </w:r>
      <w:bookmarkEnd w:id="3"/>
      <w:r w:rsidR="00526516" w:rsidRPr="00526516">
        <w:rPr>
          <w:rFonts w:ascii="Arial" w:hAnsi="Arial" w:cs="Arial"/>
          <w:sz w:val="28"/>
          <w:szCs w:val="28"/>
        </w:rPr>
        <w:t xml:space="preserve"> Practice – Celebrating diversity in therapy", 2021)</w:t>
      </w:r>
      <w:r w:rsidR="00537FB4">
        <w:rPr>
          <w:rFonts w:ascii="Arial" w:hAnsi="Arial" w:cs="Arial"/>
          <w:sz w:val="28"/>
          <w:szCs w:val="28"/>
        </w:rPr>
        <w:t xml:space="preserve"> </w:t>
      </w:r>
      <w:r w:rsidR="00595945">
        <w:rPr>
          <w:rFonts w:ascii="Arial" w:hAnsi="Arial" w:cs="Arial"/>
          <w:sz w:val="28"/>
          <w:szCs w:val="28"/>
        </w:rPr>
        <w:t>Mick Cooper stated in 21</w:t>
      </w:r>
      <w:r w:rsidR="00B94FD8">
        <w:rPr>
          <w:rFonts w:ascii="Arial" w:hAnsi="Arial" w:cs="Arial"/>
          <w:sz w:val="28"/>
          <w:szCs w:val="28"/>
        </w:rPr>
        <w:t xml:space="preserve">19 that </w:t>
      </w:r>
      <w:r w:rsidR="00B94FD8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he and </w:t>
      </w:r>
      <w:r w:rsidR="00C871CB">
        <w:rPr>
          <w:rFonts w:ascii="Arial" w:hAnsi="Arial" w:cs="Arial"/>
          <w:color w:val="000000"/>
          <w:sz w:val="27"/>
          <w:szCs w:val="27"/>
          <w:shd w:val="clear" w:color="auto" w:fill="FFFFFF"/>
        </w:rPr>
        <w:t>John McLeod respected</w:t>
      </w:r>
      <w:r w:rsidR="00537FB4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the person-centred approach, </w:t>
      </w:r>
      <w:r w:rsidR="00EF77D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however, </w:t>
      </w:r>
      <w:r w:rsidR="002645FE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they believed that at times it </w:t>
      </w:r>
      <w:r w:rsidR="00B3092B">
        <w:rPr>
          <w:rFonts w:ascii="Arial" w:hAnsi="Arial" w:cs="Arial"/>
          <w:color w:val="000000"/>
          <w:sz w:val="27"/>
          <w:szCs w:val="27"/>
          <w:shd w:val="clear" w:color="auto" w:fill="FFFFFF"/>
        </w:rPr>
        <w:t>could be</w:t>
      </w:r>
      <w:r w:rsidR="00F200FC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690543">
        <w:rPr>
          <w:rFonts w:ascii="Arial" w:hAnsi="Arial" w:cs="Arial"/>
          <w:color w:val="000000"/>
          <w:sz w:val="27"/>
          <w:szCs w:val="27"/>
          <w:shd w:val="clear" w:color="auto" w:fill="FFFFFF"/>
        </w:rPr>
        <w:t>in</w:t>
      </w:r>
      <w:r w:rsidR="00F200FC">
        <w:rPr>
          <w:rFonts w:ascii="Arial" w:hAnsi="Arial" w:cs="Arial"/>
          <w:color w:val="000000"/>
          <w:sz w:val="27"/>
          <w:szCs w:val="27"/>
          <w:shd w:val="clear" w:color="auto" w:fill="FFFFFF"/>
        </w:rPr>
        <w:t>flexible</w:t>
      </w:r>
      <w:r w:rsidR="00E2041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by only working</w:t>
      </w:r>
      <w:r w:rsidR="00FA1255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in a</w:t>
      </w:r>
      <w:r w:rsidR="00E2041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FA1255">
        <w:rPr>
          <w:rFonts w:ascii="Arial" w:hAnsi="Arial" w:cs="Arial"/>
          <w:color w:val="000000"/>
          <w:sz w:val="27"/>
          <w:szCs w:val="27"/>
          <w:shd w:val="clear" w:color="auto" w:fill="FFFFFF"/>
        </w:rPr>
        <w:t>non-directive</w:t>
      </w:r>
      <w:r w:rsidR="00F200FC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FA1255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manner, </w:t>
      </w:r>
      <w:r w:rsidR="00BD7B9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thus not meeting the needs of </w:t>
      </w:r>
      <w:r w:rsidR="00062B5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clients that </w:t>
      </w:r>
      <w:r w:rsidR="00DF6B80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wanted </w:t>
      </w:r>
      <w:r w:rsidR="00CD7A3B">
        <w:rPr>
          <w:rFonts w:ascii="Arial" w:hAnsi="Arial" w:cs="Arial"/>
          <w:color w:val="000000"/>
          <w:sz w:val="27"/>
          <w:szCs w:val="27"/>
          <w:shd w:val="clear" w:color="auto" w:fill="FFFFFF"/>
        </w:rPr>
        <w:t>some direction, guidance, and techniques.</w:t>
      </w:r>
      <w:r w:rsidR="005E6A67" w:rsidRP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They </w:t>
      </w:r>
      <w:r w:rsidR="00F96C9D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view the 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>pluralistic approach to therapy,</w:t>
      </w:r>
      <w:r w:rsidR="005F4F9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5F4F97" w:rsidRPr="005F4F97">
        <w:rPr>
          <w:rFonts w:ascii="Arial" w:hAnsi="Arial" w:cs="Arial"/>
          <w:color w:val="000000"/>
          <w:sz w:val="27"/>
          <w:szCs w:val="27"/>
          <w:shd w:val="clear" w:color="auto" w:fill="FFFFFF"/>
        </w:rPr>
        <w:t>to a great extent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a</w:t>
      </w:r>
      <w:r w:rsidR="005F4F97">
        <w:rPr>
          <w:rFonts w:ascii="Arial" w:hAnsi="Arial" w:cs="Arial"/>
          <w:color w:val="000000"/>
          <w:sz w:val="27"/>
          <w:szCs w:val="27"/>
          <w:shd w:val="clear" w:color="auto" w:fill="FFFFFF"/>
        </w:rPr>
        <w:t>s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5F4F9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a 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>person-centred approach hold</w:t>
      </w:r>
      <w:r w:rsidR="00D40F40">
        <w:rPr>
          <w:rFonts w:ascii="Arial" w:hAnsi="Arial" w:cs="Arial"/>
          <w:color w:val="000000"/>
          <w:sz w:val="27"/>
          <w:szCs w:val="27"/>
          <w:shd w:val="clear" w:color="auto" w:fill="FFFFFF"/>
        </w:rPr>
        <w:t>ing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‘unconditional positive regard’ to the </w:t>
      </w:r>
      <w:r w:rsidR="00D40F40">
        <w:rPr>
          <w:rFonts w:ascii="Arial" w:hAnsi="Arial" w:cs="Arial"/>
          <w:color w:val="000000"/>
          <w:sz w:val="27"/>
          <w:szCs w:val="27"/>
          <w:shd w:val="clear" w:color="auto" w:fill="FFFFFF"/>
        </w:rPr>
        <w:t>numerous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2668D3">
        <w:rPr>
          <w:rFonts w:ascii="Arial" w:hAnsi="Arial" w:cs="Arial"/>
          <w:color w:val="000000"/>
          <w:sz w:val="27"/>
          <w:szCs w:val="27"/>
          <w:shd w:val="clear" w:color="auto" w:fill="FFFFFF"/>
        </w:rPr>
        <w:t>methods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D50484">
        <w:rPr>
          <w:rFonts w:ascii="Arial" w:hAnsi="Arial" w:cs="Arial"/>
          <w:color w:val="000000"/>
          <w:sz w:val="27"/>
          <w:szCs w:val="27"/>
          <w:shd w:val="clear" w:color="auto" w:fill="FFFFFF"/>
        </w:rPr>
        <w:t>which helped the client</w:t>
      </w:r>
      <w:r w:rsidR="005E6A6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</w:t>
      </w:r>
      <w:r w:rsidR="008129AB">
        <w:rPr>
          <w:rFonts w:ascii="Arial" w:hAnsi="Arial" w:cs="Arial"/>
          <w:color w:val="000000"/>
          <w:sz w:val="27"/>
          <w:szCs w:val="27"/>
          <w:shd w:val="clear" w:color="auto" w:fill="FFFFFF"/>
        </w:rPr>
        <w:t>(</w:t>
      </w:r>
      <w:r w:rsidR="008129AB" w:rsidRPr="008129AB">
        <w:rPr>
          <w:rFonts w:ascii="Arial" w:hAnsi="Arial" w:cs="Arial"/>
          <w:color w:val="000000"/>
          <w:sz w:val="27"/>
          <w:szCs w:val="27"/>
          <w:shd w:val="clear" w:color="auto" w:fill="FFFFFF"/>
        </w:rPr>
        <w:t>Cooper</w:t>
      </w:r>
      <w:r w:rsidR="001A6376">
        <w:rPr>
          <w:rFonts w:ascii="Arial" w:hAnsi="Arial" w:cs="Arial"/>
          <w:color w:val="000000"/>
          <w:sz w:val="27"/>
          <w:szCs w:val="27"/>
          <w:shd w:val="clear" w:color="auto" w:fill="FFFFFF"/>
        </w:rPr>
        <w:t>,</w:t>
      </w:r>
      <w:r w:rsidR="008129AB" w:rsidRPr="008129A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2019)</w:t>
      </w:r>
      <w:r w:rsidR="001A6376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 xml:space="preserve">However, </w:t>
      </w:r>
      <w:r w:rsidR="00656172" w:rsidRPr="003542C3">
        <w:rPr>
          <w:rFonts w:ascii="Arial" w:eastAsiaTheme="minorHAnsi" w:hAnsi="Arial" w:cs="Arial"/>
          <w:sz w:val="28"/>
          <w:szCs w:val="28"/>
          <w:lang w:eastAsia="en-US"/>
        </w:rPr>
        <w:t xml:space="preserve">Ong et al. 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 xml:space="preserve">stated in 2020 person-centred therapy is not </w:t>
      </w:r>
      <w:r w:rsidR="00656172" w:rsidRPr="002C6600">
        <w:rPr>
          <w:rFonts w:ascii="Arial" w:eastAsiaTheme="minorHAnsi" w:hAnsi="Arial" w:cs="Arial"/>
          <w:sz w:val="28"/>
          <w:szCs w:val="28"/>
          <w:lang w:eastAsia="en-US"/>
        </w:rPr>
        <w:t>compatible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 xml:space="preserve"> with </w:t>
      </w:r>
      <w:r w:rsidR="00656172" w:rsidRPr="002C6600">
        <w:rPr>
          <w:rFonts w:ascii="Arial" w:eastAsiaTheme="minorHAnsi" w:hAnsi="Arial" w:cs="Arial"/>
          <w:sz w:val="28"/>
          <w:szCs w:val="28"/>
          <w:lang w:eastAsia="en-US"/>
        </w:rPr>
        <w:lastRenderedPageBreak/>
        <w:t>pluralistic practice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>, as utilizing different</w:t>
      </w:r>
      <w:r w:rsidR="00656172" w:rsidRPr="002C6600">
        <w:rPr>
          <w:rFonts w:ascii="Arial" w:eastAsiaTheme="minorHAnsi" w:hAnsi="Arial" w:cs="Arial"/>
          <w:sz w:val="28"/>
          <w:szCs w:val="28"/>
          <w:lang w:eastAsia="en-US"/>
        </w:rPr>
        <w:t xml:space="preserve"> ontological positions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 xml:space="preserve">, relinquishes </w:t>
      </w:r>
      <w:r w:rsidR="00656172" w:rsidRPr="002C6600">
        <w:rPr>
          <w:rFonts w:ascii="Arial" w:eastAsiaTheme="minorHAnsi" w:hAnsi="Arial" w:cs="Arial"/>
          <w:sz w:val="28"/>
          <w:szCs w:val="28"/>
          <w:lang w:eastAsia="en-US"/>
        </w:rPr>
        <w:t>the basic assertion that the client is their own best expert.</w:t>
      </w:r>
      <w:r w:rsidR="0065617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656172" w:rsidRPr="00E07031">
        <w:rPr>
          <w:rFonts w:ascii="Arial" w:eastAsiaTheme="minorHAnsi" w:hAnsi="Arial" w:cs="Arial"/>
          <w:sz w:val="28"/>
          <w:szCs w:val="28"/>
          <w:lang w:eastAsia="en-US"/>
        </w:rPr>
        <w:t>(Ong et al., 2020)</w:t>
      </w:r>
    </w:p>
    <w:p w14:paraId="7257C316" w14:textId="21C5B1A7" w:rsidR="002A77CE" w:rsidRDefault="00735F07" w:rsidP="00CC4E3C">
      <w:pPr>
        <w:spacing w:line="480" w:lineRule="auto"/>
        <w:rPr>
          <w:rFonts w:ascii="Arial" w:hAnsi="Arial" w:cs="Arial"/>
          <w:sz w:val="28"/>
          <w:szCs w:val="28"/>
        </w:rPr>
      </w:pPr>
      <w:bookmarkStart w:id="4" w:name="_Hlk88491019"/>
      <w:r>
        <w:rPr>
          <w:rFonts w:ascii="Arial" w:hAnsi="Arial" w:cs="Arial"/>
          <w:sz w:val="28"/>
          <w:szCs w:val="28"/>
        </w:rPr>
        <w:t xml:space="preserve">The fundamental </w:t>
      </w:r>
      <w:r w:rsidR="00E02485" w:rsidRPr="000A258F">
        <w:rPr>
          <w:rFonts w:ascii="Arial" w:hAnsi="Arial" w:cs="Arial"/>
          <w:sz w:val="28"/>
          <w:szCs w:val="28"/>
        </w:rPr>
        <w:t xml:space="preserve">principle of </w:t>
      </w:r>
      <w:r w:rsidR="00E02485">
        <w:rPr>
          <w:rFonts w:ascii="Arial" w:hAnsi="Arial" w:cs="Arial"/>
          <w:sz w:val="28"/>
          <w:szCs w:val="28"/>
        </w:rPr>
        <w:t xml:space="preserve">the </w:t>
      </w:r>
      <w:r w:rsidR="00E02485" w:rsidRPr="000A258F">
        <w:rPr>
          <w:rFonts w:ascii="Arial" w:hAnsi="Arial" w:cs="Arial"/>
          <w:sz w:val="28"/>
          <w:szCs w:val="28"/>
        </w:rPr>
        <w:t xml:space="preserve">pluralistic </w:t>
      </w:r>
      <w:r w:rsidR="00E02485">
        <w:rPr>
          <w:rFonts w:ascii="Arial" w:hAnsi="Arial" w:cs="Arial"/>
          <w:sz w:val="28"/>
          <w:szCs w:val="28"/>
        </w:rPr>
        <w:t>approach is th</w:t>
      </w:r>
      <w:r w:rsidR="000616A3">
        <w:rPr>
          <w:rFonts w:ascii="Arial" w:hAnsi="Arial" w:cs="Arial"/>
          <w:sz w:val="28"/>
          <w:szCs w:val="28"/>
        </w:rPr>
        <w:t xml:space="preserve">at </w:t>
      </w:r>
      <w:r w:rsidR="00E4171A">
        <w:rPr>
          <w:rFonts w:ascii="Arial" w:hAnsi="Arial" w:cs="Arial"/>
          <w:sz w:val="28"/>
          <w:szCs w:val="28"/>
        </w:rPr>
        <w:t>clients</w:t>
      </w:r>
      <w:r w:rsidR="000616A3">
        <w:rPr>
          <w:rFonts w:ascii="Arial" w:hAnsi="Arial" w:cs="Arial"/>
          <w:sz w:val="28"/>
          <w:szCs w:val="28"/>
        </w:rPr>
        <w:t xml:space="preserve"> </w:t>
      </w:r>
      <w:r w:rsidR="00E4171A">
        <w:rPr>
          <w:rFonts w:ascii="Arial" w:hAnsi="Arial" w:cs="Arial"/>
          <w:sz w:val="28"/>
          <w:szCs w:val="28"/>
        </w:rPr>
        <w:t xml:space="preserve">are </w:t>
      </w:r>
      <w:r w:rsidR="000616A3">
        <w:rPr>
          <w:rFonts w:ascii="Arial" w:hAnsi="Arial" w:cs="Arial"/>
          <w:sz w:val="28"/>
          <w:szCs w:val="28"/>
        </w:rPr>
        <w:t>individual</w:t>
      </w:r>
      <w:r w:rsidR="00E4171A">
        <w:rPr>
          <w:rFonts w:ascii="Arial" w:hAnsi="Arial" w:cs="Arial"/>
          <w:sz w:val="28"/>
          <w:szCs w:val="28"/>
        </w:rPr>
        <w:t>s</w:t>
      </w:r>
      <w:r w:rsidR="0085496E">
        <w:rPr>
          <w:rFonts w:ascii="Arial" w:hAnsi="Arial" w:cs="Arial"/>
          <w:sz w:val="28"/>
          <w:szCs w:val="28"/>
        </w:rPr>
        <w:t xml:space="preserve">, therefore, their therapy should be tailored to their </w:t>
      </w:r>
      <w:r w:rsidR="00DD5D2E">
        <w:rPr>
          <w:rFonts w:ascii="Arial" w:hAnsi="Arial" w:cs="Arial"/>
          <w:sz w:val="28"/>
          <w:szCs w:val="28"/>
        </w:rPr>
        <w:t>individual needs</w:t>
      </w:r>
      <w:r w:rsidR="008023FE">
        <w:rPr>
          <w:rFonts w:ascii="Arial" w:hAnsi="Arial" w:cs="Arial"/>
          <w:sz w:val="28"/>
          <w:szCs w:val="28"/>
        </w:rPr>
        <w:t xml:space="preserve">, </w:t>
      </w:r>
      <w:r w:rsidR="002436D2">
        <w:rPr>
          <w:rFonts w:ascii="Arial" w:hAnsi="Arial" w:cs="Arial"/>
          <w:sz w:val="28"/>
          <w:szCs w:val="28"/>
        </w:rPr>
        <w:t>their</w:t>
      </w:r>
      <w:r w:rsidR="008023FE">
        <w:rPr>
          <w:rFonts w:ascii="Arial" w:hAnsi="Arial" w:cs="Arial"/>
          <w:sz w:val="28"/>
          <w:szCs w:val="28"/>
        </w:rPr>
        <w:t xml:space="preserve"> needs might change </w:t>
      </w:r>
      <w:r w:rsidR="002436D2">
        <w:rPr>
          <w:rFonts w:ascii="Arial" w:hAnsi="Arial" w:cs="Arial"/>
          <w:sz w:val="28"/>
          <w:szCs w:val="28"/>
        </w:rPr>
        <w:t xml:space="preserve">over time so the </w:t>
      </w:r>
      <w:r w:rsidR="002A583F" w:rsidRPr="000A258F">
        <w:rPr>
          <w:rFonts w:ascii="Arial" w:hAnsi="Arial" w:cs="Arial"/>
          <w:sz w:val="28"/>
          <w:szCs w:val="28"/>
        </w:rPr>
        <w:t xml:space="preserve">methods and activities </w:t>
      </w:r>
      <w:r w:rsidR="002436D2">
        <w:rPr>
          <w:rFonts w:ascii="Arial" w:hAnsi="Arial" w:cs="Arial"/>
          <w:sz w:val="28"/>
          <w:szCs w:val="28"/>
        </w:rPr>
        <w:t>must also change to meet their needs</w:t>
      </w:r>
      <w:r w:rsidR="00F41FFD">
        <w:rPr>
          <w:rFonts w:ascii="Arial" w:hAnsi="Arial" w:cs="Arial"/>
          <w:sz w:val="28"/>
          <w:szCs w:val="28"/>
        </w:rPr>
        <w:t>,</w:t>
      </w:r>
      <w:r w:rsidR="000616A3">
        <w:rPr>
          <w:rFonts w:ascii="Arial" w:hAnsi="Arial" w:cs="Arial"/>
          <w:sz w:val="28"/>
          <w:szCs w:val="28"/>
        </w:rPr>
        <w:t xml:space="preserve"> </w:t>
      </w:r>
      <w:r w:rsidR="00F41FFD">
        <w:rPr>
          <w:rFonts w:ascii="Arial" w:hAnsi="Arial" w:cs="Arial"/>
          <w:sz w:val="28"/>
          <w:szCs w:val="28"/>
        </w:rPr>
        <w:t xml:space="preserve">this is </w:t>
      </w:r>
      <w:r w:rsidR="00B54438">
        <w:rPr>
          <w:rFonts w:ascii="Arial" w:hAnsi="Arial" w:cs="Arial"/>
          <w:sz w:val="28"/>
          <w:szCs w:val="28"/>
        </w:rPr>
        <w:t>achieved</w:t>
      </w:r>
      <w:r w:rsidR="00F41FFD">
        <w:rPr>
          <w:rFonts w:ascii="Arial" w:hAnsi="Arial" w:cs="Arial"/>
          <w:sz w:val="28"/>
          <w:szCs w:val="28"/>
        </w:rPr>
        <w:t xml:space="preserve"> </w:t>
      </w:r>
      <w:r w:rsidR="00B54438">
        <w:rPr>
          <w:rFonts w:ascii="Arial" w:hAnsi="Arial" w:cs="Arial"/>
          <w:sz w:val="28"/>
          <w:szCs w:val="28"/>
        </w:rPr>
        <w:t>by</w:t>
      </w:r>
      <w:r w:rsidR="00782569">
        <w:rPr>
          <w:rFonts w:ascii="Arial" w:hAnsi="Arial" w:cs="Arial"/>
          <w:sz w:val="28"/>
          <w:szCs w:val="28"/>
        </w:rPr>
        <w:t xml:space="preserve"> </w:t>
      </w:r>
      <w:r w:rsidR="00782569" w:rsidRPr="00782569">
        <w:rPr>
          <w:rFonts w:ascii="Arial" w:hAnsi="Arial" w:cs="Arial"/>
          <w:sz w:val="28"/>
          <w:szCs w:val="28"/>
        </w:rPr>
        <w:t>cooperati</w:t>
      </w:r>
      <w:r w:rsidR="00A67688">
        <w:rPr>
          <w:rFonts w:ascii="Arial" w:hAnsi="Arial" w:cs="Arial"/>
          <w:sz w:val="28"/>
          <w:szCs w:val="28"/>
        </w:rPr>
        <w:t xml:space="preserve">on </w:t>
      </w:r>
      <w:r w:rsidR="00FE439B">
        <w:rPr>
          <w:rFonts w:ascii="Arial" w:hAnsi="Arial" w:cs="Arial"/>
          <w:sz w:val="28"/>
          <w:szCs w:val="28"/>
        </w:rPr>
        <w:t>between the therapist and the client.</w:t>
      </w:r>
      <w:r w:rsidR="00E3511F">
        <w:rPr>
          <w:rFonts w:ascii="Arial" w:hAnsi="Arial" w:cs="Arial"/>
          <w:sz w:val="28"/>
          <w:szCs w:val="28"/>
        </w:rPr>
        <w:t xml:space="preserve"> </w:t>
      </w:r>
      <w:r w:rsidR="004365AF">
        <w:rPr>
          <w:rFonts w:ascii="Arial" w:hAnsi="Arial" w:cs="Arial"/>
          <w:sz w:val="28"/>
          <w:szCs w:val="28"/>
        </w:rPr>
        <w:t>(</w:t>
      </w:r>
      <w:r w:rsidR="00A67688" w:rsidRPr="00A67688">
        <w:rPr>
          <w:rFonts w:ascii="Arial" w:hAnsi="Arial" w:cs="Arial"/>
          <w:sz w:val="28"/>
          <w:szCs w:val="28"/>
        </w:rPr>
        <w:t>Stoll, &amp; McLeod,2019). </w:t>
      </w:r>
    </w:p>
    <w:bookmarkEnd w:id="4"/>
    <w:p w14:paraId="75811F3A" w14:textId="77777777" w:rsidR="003135CA" w:rsidRDefault="003135CA" w:rsidP="00CC4E3C">
      <w:pPr>
        <w:spacing w:line="480" w:lineRule="auto"/>
        <w:rPr>
          <w:rFonts w:ascii="Arial" w:hAnsi="Arial" w:cs="Arial"/>
          <w:sz w:val="28"/>
          <w:szCs w:val="28"/>
        </w:rPr>
      </w:pPr>
    </w:p>
    <w:p w14:paraId="53FC69FB" w14:textId="052C10B3" w:rsidR="00DD2576" w:rsidRDefault="001F07C4" w:rsidP="00CC4E3C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case stud</w:t>
      </w:r>
      <w:r w:rsidR="006F1F80">
        <w:rPr>
          <w:rFonts w:ascii="Arial" w:hAnsi="Arial" w:cs="Arial"/>
          <w:sz w:val="28"/>
          <w:szCs w:val="28"/>
        </w:rPr>
        <w:t xml:space="preserve">y </w:t>
      </w:r>
      <w:r w:rsidR="005E2103">
        <w:rPr>
          <w:rFonts w:ascii="Arial" w:hAnsi="Arial" w:cs="Arial"/>
          <w:sz w:val="28"/>
          <w:szCs w:val="28"/>
        </w:rPr>
        <w:t xml:space="preserve">presents </w:t>
      </w:r>
      <w:r w:rsidR="009E3776">
        <w:rPr>
          <w:rFonts w:ascii="Arial" w:hAnsi="Arial" w:cs="Arial"/>
          <w:sz w:val="28"/>
          <w:szCs w:val="28"/>
        </w:rPr>
        <w:t>several</w:t>
      </w:r>
      <w:r w:rsidR="006F1F80">
        <w:rPr>
          <w:rFonts w:ascii="Arial" w:hAnsi="Arial" w:cs="Arial"/>
          <w:sz w:val="28"/>
          <w:szCs w:val="28"/>
        </w:rPr>
        <w:t xml:space="preserve"> </w:t>
      </w:r>
      <w:r w:rsidR="0014270B">
        <w:rPr>
          <w:rFonts w:ascii="Arial" w:hAnsi="Arial" w:cs="Arial"/>
          <w:sz w:val="28"/>
          <w:szCs w:val="28"/>
        </w:rPr>
        <w:t>issues that Joanne is dealing with,</w:t>
      </w:r>
      <w:r w:rsidR="000B38FF">
        <w:rPr>
          <w:rFonts w:ascii="Arial" w:hAnsi="Arial" w:cs="Arial"/>
          <w:sz w:val="28"/>
          <w:szCs w:val="28"/>
        </w:rPr>
        <w:t xml:space="preserve"> including</w:t>
      </w:r>
      <w:r w:rsidR="000746FD">
        <w:rPr>
          <w:rFonts w:ascii="Arial" w:hAnsi="Arial" w:cs="Arial"/>
          <w:sz w:val="28"/>
          <w:szCs w:val="28"/>
        </w:rPr>
        <w:t xml:space="preserve"> the death of her young child, the death of her </w:t>
      </w:r>
      <w:r w:rsidR="009967DC">
        <w:rPr>
          <w:rFonts w:ascii="Arial" w:hAnsi="Arial" w:cs="Arial"/>
          <w:sz w:val="28"/>
          <w:szCs w:val="28"/>
        </w:rPr>
        <w:t>older sister when she was a child herself</w:t>
      </w:r>
      <w:r w:rsidR="00765295">
        <w:rPr>
          <w:rFonts w:ascii="Arial" w:hAnsi="Arial" w:cs="Arial"/>
          <w:sz w:val="28"/>
          <w:szCs w:val="28"/>
        </w:rPr>
        <w:t xml:space="preserve"> and </w:t>
      </w:r>
      <w:r w:rsidR="00730AD6">
        <w:rPr>
          <w:rFonts w:ascii="Arial" w:hAnsi="Arial" w:cs="Arial"/>
          <w:sz w:val="28"/>
          <w:szCs w:val="28"/>
        </w:rPr>
        <w:t>the relationship with her mother</w:t>
      </w:r>
      <w:r w:rsidR="00765295">
        <w:rPr>
          <w:rFonts w:ascii="Arial" w:hAnsi="Arial" w:cs="Arial"/>
          <w:sz w:val="28"/>
          <w:szCs w:val="28"/>
        </w:rPr>
        <w:t xml:space="preserve">. </w:t>
      </w:r>
    </w:p>
    <w:p w14:paraId="7B889201" w14:textId="1C763563" w:rsidR="003205EF" w:rsidRDefault="003135CA" w:rsidP="00D3036A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hAnsi="Arial" w:cs="Arial"/>
          <w:sz w:val="28"/>
          <w:szCs w:val="28"/>
        </w:rPr>
        <w:t>By</w:t>
      </w:r>
      <w:r w:rsidR="00DD2576" w:rsidRPr="004A06AB">
        <w:rPr>
          <w:rFonts w:ascii="Arial" w:hAnsi="Arial" w:cs="Arial"/>
          <w:sz w:val="28"/>
          <w:szCs w:val="28"/>
        </w:rPr>
        <w:t xml:space="preserve"> the </w:t>
      </w:r>
      <w:r w:rsidR="009E3776" w:rsidRPr="004A06AB">
        <w:rPr>
          <w:rFonts w:ascii="Arial" w:hAnsi="Arial" w:cs="Arial"/>
          <w:sz w:val="28"/>
          <w:szCs w:val="28"/>
        </w:rPr>
        <w:t>p</w:t>
      </w:r>
      <w:r w:rsidR="009E3776" w:rsidRPr="00306332">
        <w:rPr>
          <w:rFonts w:ascii="Arial" w:hAnsi="Arial" w:cs="Arial"/>
          <w:sz w:val="28"/>
          <w:szCs w:val="28"/>
        </w:rPr>
        <w:t>luralistic</w:t>
      </w:r>
      <w:r w:rsidR="000746FD" w:rsidRPr="004A06AB">
        <w:rPr>
          <w:rFonts w:ascii="Arial" w:hAnsi="Arial" w:cs="Arial"/>
          <w:sz w:val="28"/>
          <w:szCs w:val="28"/>
        </w:rPr>
        <w:t xml:space="preserve"> </w:t>
      </w:r>
      <w:r w:rsidR="00B239B2" w:rsidRPr="004A06AB">
        <w:rPr>
          <w:rFonts w:ascii="Arial" w:hAnsi="Arial" w:cs="Arial"/>
          <w:sz w:val="28"/>
          <w:szCs w:val="28"/>
        </w:rPr>
        <w:t>approach</w:t>
      </w:r>
      <w:r w:rsidR="00352C14">
        <w:rPr>
          <w:rFonts w:ascii="Arial" w:hAnsi="Arial" w:cs="Arial"/>
          <w:sz w:val="28"/>
          <w:szCs w:val="28"/>
        </w:rPr>
        <w:t>,</w:t>
      </w:r>
      <w:r w:rsidR="00B239B2" w:rsidRPr="004A06AB">
        <w:rPr>
          <w:rFonts w:ascii="Arial" w:hAnsi="Arial" w:cs="Arial"/>
          <w:sz w:val="28"/>
          <w:szCs w:val="28"/>
        </w:rPr>
        <w:t xml:space="preserve"> the first step</w:t>
      </w:r>
      <w:r w:rsidR="00A96763">
        <w:rPr>
          <w:rFonts w:ascii="Arial" w:hAnsi="Arial" w:cs="Arial"/>
          <w:sz w:val="28"/>
          <w:szCs w:val="28"/>
        </w:rPr>
        <w:t xml:space="preserve">s are </w:t>
      </w:r>
      <w:r w:rsidR="00B239B2" w:rsidRPr="004A06AB">
        <w:rPr>
          <w:rFonts w:ascii="Arial" w:hAnsi="Arial" w:cs="Arial"/>
          <w:sz w:val="28"/>
          <w:szCs w:val="28"/>
        </w:rPr>
        <w:t xml:space="preserve">to </w:t>
      </w:r>
      <w:r w:rsidR="00CE1E55" w:rsidRPr="004A06AB">
        <w:rPr>
          <w:rFonts w:ascii="Arial" w:hAnsi="Arial" w:cs="Arial"/>
          <w:sz w:val="28"/>
          <w:szCs w:val="28"/>
        </w:rPr>
        <w:t>actively listen</w:t>
      </w:r>
      <w:r w:rsidR="00D3036A">
        <w:rPr>
          <w:rFonts w:ascii="Arial" w:hAnsi="Arial" w:cs="Arial"/>
          <w:sz w:val="28"/>
          <w:szCs w:val="28"/>
        </w:rPr>
        <w:t>,</w:t>
      </w:r>
      <w:r w:rsidR="00EA4892" w:rsidRPr="004A06AB">
        <w:rPr>
          <w:rFonts w:ascii="Arial" w:hAnsi="Arial" w:cs="Arial"/>
          <w:sz w:val="28"/>
          <w:szCs w:val="28"/>
        </w:rPr>
        <w:t xml:space="preserve"> disguise </w:t>
      </w:r>
      <w:r w:rsidR="00D3036A">
        <w:rPr>
          <w:rFonts w:ascii="Arial" w:hAnsi="Arial" w:cs="Arial"/>
          <w:sz w:val="28"/>
          <w:szCs w:val="28"/>
        </w:rPr>
        <w:t xml:space="preserve">and </w:t>
      </w:r>
      <w:r w:rsidR="00352C14">
        <w:rPr>
          <w:rFonts w:ascii="Arial" w:hAnsi="Arial" w:cs="Arial"/>
          <w:sz w:val="28"/>
          <w:szCs w:val="28"/>
        </w:rPr>
        <w:t>ask</w:t>
      </w:r>
      <w:r w:rsidR="00D3036A" w:rsidRPr="004A06AB">
        <w:rPr>
          <w:rFonts w:ascii="Arial" w:hAnsi="Arial" w:cs="Arial"/>
          <w:sz w:val="28"/>
          <w:szCs w:val="28"/>
        </w:rPr>
        <w:t xml:space="preserve"> questions such as, </w:t>
      </w:r>
      <w:r w:rsidR="00D3036A" w:rsidRPr="004A06AB">
        <w:rPr>
          <w:rFonts w:ascii="Arial" w:eastAsiaTheme="minorHAnsi" w:hAnsi="Arial" w:cs="Arial"/>
          <w:sz w:val="28"/>
          <w:szCs w:val="28"/>
          <w:lang w:eastAsia="en-US"/>
        </w:rPr>
        <w:t>if they have any idea of what they might find helpful or unhelpful</w:t>
      </w:r>
      <w:proofErr w:type="gramStart"/>
      <w:r w:rsidR="00CF541B">
        <w:rPr>
          <w:rFonts w:ascii="Arial" w:hAnsi="Arial" w:cs="Arial"/>
          <w:sz w:val="28"/>
          <w:szCs w:val="28"/>
        </w:rPr>
        <w:t>.</w:t>
      </w:r>
      <w:r w:rsidR="00BB66B5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proofErr w:type="gramEnd"/>
      <w:r w:rsidR="00D3036A" w:rsidRPr="003A2A8A">
        <w:rPr>
          <w:rFonts w:ascii="Arial" w:eastAsiaTheme="minorHAnsi" w:hAnsi="Arial" w:cs="Arial"/>
          <w:sz w:val="28"/>
          <w:szCs w:val="28"/>
          <w:lang w:eastAsia="en-US"/>
        </w:rPr>
        <w:t>("How Do You Ask Clients About Their Preferences? – Pluralistic Practice", 2020)</w:t>
      </w:r>
      <w:r w:rsidR="005158ED">
        <w:rPr>
          <w:rFonts w:ascii="Arial" w:eastAsiaTheme="minorHAnsi" w:hAnsi="Arial" w:cs="Arial"/>
          <w:sz w:val="28"/>
          <w:szCs w:val="28"/>
          <w:lang w:eastAsia="en-US"/>
        </w:rPr>
        <w:t xml:space="preserve"> by doing </w:t>
      </w:r>
      <w:r w:rsidR="00DB14C2">
        <w:rPr>
          <w:rFonts w:ascii="Arial" w:eastAsiaTheme="minorHAnsi" w:hAnsi="Arial" w:cs="Arial"/>
          <w:sz w:val="28"/>
          <w:szCs w:val="28"/>
          <w:lang w:eastAsia="en-US"/>
        </w:rPr>
        <w:t xml:space="preserve">this the </w:t>
      </w:r>
      <w:r w:rsidR="005A01A5">
        <w:rPr>
          <w:rFonts w:ascii="Arial" w:eastAsiaTheme="minorHAnsi" w:hAnsi="Arial" w:cs="Arial"/>
          <w:sz w:val="28"/>
          <w:szCs w:val="28"/>
          <w:lang w:eastAsia="en-US"/>
        </w:rPr>
        <w:t xml:space="preserve">therapist can </w:t>
      </w:r>
      <w:r w:rsidR="005A01A5" w:rsidRPr="005158ED">
        <w:rPr>
          <w:rFonts w:ascii="Arial" w:eastAsiaTheme="minorHAnsi" w:hAnsi="Arial" w:cs="Arial"/>
          <w:sz w:val="28"/>
          <w:szCs w:val="28"/>
          <w:lang w:eastAsia="en-US"/>
        </w:rPr>
        <w:t>create</w:t>
      </w:r>
      <w:r w:rsidR="005158ED" w:rsidRPr="005158ED">
        <w:rPr>
          <w:rFonts w:ascii="Arial" w:eastAsiaTheme="minorHAnsi" w:hAnsi="Arial" w:cs="Arial"/>
          <w:sz w:val="28"/>
          <w:szCs w:val="28"/>
          <w:lang w:eastAsia="en-US"/>
        </w:rPr>
        <w:t xml:space="preserve"> a form of therapy that </w:t>
      </w:r>
      <w:r w:rsidR="00CD3C86">
        <w:rPr>
          <w:rFonts w:ascii="Arial" w:eastAsiaTheme="minorHAnsi" w:hAnsi="Arial" w:cs="Arial"/>
          <w:sz w:val="28"/>
          <w:szCs w:val="28"/>
          <w:lang w:eastAsia="en-US"/>
        </w:rPr>
        <w:t xml:space="preserve">is tailored </w:t>
      </w:r>
      <w:r w:rsidR="008F7C5E">
        <w:rPr>
          <w:rFonts w:ascii="Arial" w:eastAsiaTheme="minorHAnsi" w:hAnsi="Arial" w:cs="Arial"/>
          <w:sz w:val="28"/>
          <w:szCs w:val="28"/>
          <w:lang w:eastAsia="en-US"/>
        </w:rPr>
        <w:t>to</w:t>
      </w:r>
      <w:r w:rsidR="005158ED" w:rsidRPr="005158E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A01A5">
        <w:rPr>
          <w:rFonts w:ascii="Arial" w:eastAsiaTheme="minorHAnsi" w:hAnsi="Arial" w:cs="Arial"/>
          <w:sz w:val="28"/>
          <w:szCs w:val="28"/>
          <w:lang w:eastAsia="en-US"/>
        </w:rPr>
        <w:t>Joanne</w:t>
      </w:r>
      <w:r w:rsidR="008F7C5E">
        <w:rPr>
          <w:rFonts w:ascii="Arial" w:eastAsiaTheme="minorHAnsi" w:hAnsi="Arial" w:cs="Arial"/>
          <w:sz w:val="28"/>
          <w:szCs w:val="28"/>
          <w:lang w:eastAsia="en-US"/>
        </w:rPr>
        <w:t xml:space="preserve">’s </w:t>
      </w:r>
      <w:r w:rsidR="0097180D">
        <w:rPr>
          <w:rFonts w:ascii="Arial" w:eastAsiaTheme="minorHAnsi" w:hAnsi="Arial" w:cs="Arial"/>
          <w:sz w:val="28"/>
          <w:szCs w:val="28"/>
          <w:lang w:eastAsia="en-US"/>
        </w:rPr>
        <w:t xml:space="preserve">personal needs allowing her </w:t>
      </w:r>
      <w:r w:rsidR="005158ED" w:rsidRPr="005158ED">
        <w:rPr>
          <w:rFonts w:ascii="Arial" w:eastAsiaTheme="minorHAnsi" w:hAnsi="Arial" w:cs="Arial"/>
          <w:sz w:val="28"/>
          <w:szCs w:val="28"/>
          <w:lang w:eastAsia="en-US"/>
        </w:rPr>
        <w:t xml:space="preserve">to benefit from </w:t>
      </w:r>
      <w:r w:rsidR="001A5E20"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="00CB0C77">
        <w:rPr>
          <w:rFonts w:ascii="Arial" w:eastAsiaTheme="minorHAnsi" w:hAnsi="Arial" w:cs="Arial"/>
          <w:sz w:val="28"/>
          <w:szCs w:val="28"/>
          <w:lang w:eastAsia="en-US"/>
        </w:rPr>
        <w:t xml:space="preserve"> wide range</w:t>
      </w:r>
      <w:r w:rsidR="005158ED" w:rsidRPr="005158ED">
        <w:rPr>
          <w:rFonts w:ascii="Arial" w:eastAsiaTheme="minorHAnsi" w:hAnsi="Arial" w:cs="Arial"/>
          <w:sz w:val="28"/>
          <w:szCs w:val="28"/>
          <w:lang w:eastAsia="en-US"/>
        </w:rPr>
        <w:t xml:space="preserve"> of ideas exist</w:t>
      </w:r>
      <w:r w:rsidR="001A5E20">
        <w:rPr>
          <w:rFonts w:ascii="Arial" w:eastAsiaTheme="minorHAnsi" w:hAnsi="Arial" w:cs="Arial"/>
          <w:sz w:val="28"/>
          <w:szCs w:val="28"/>
          <w:lang w:eastAsia="en-US"/>
        </w:rPr>
        <w:t>ing</w:t>
      </w:r>
      <w:r w:rsidR="005158ED" w:rsidRPr="005158ED">
        <w:rPr>
          <w:rFonts w:ascii="Arial" w:eastAsiaTheme="minorHAnsi" w:hAnsi="Arial" w:cs="Arial"/>
          <w:sz w:val="28"/>
          <w:szCs w:val="28"/>
          <w:lang w:eastAsia="en-US"/>
        </w:rPr>
        <w:t xml:space="preserve"> within the field of counselling and psychotherapy theory</w:t>
      </w:r>
      <w:r w:rsidR="001A5E20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595932" w:rsidRPr="0059593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595932" w:rsidRPr="00595932">
        <w:rPr>
          <w:rFonts w:ascii="Arial" w:eastAsiaTheme="minorHAnsi" w:hAnsi="Arial" w:cs="Arial"/>
          <w:sz w:val="28"/>
          <w:szCs w:val="28"/>
          <w:lang w:eastAsia="en-US"/>
        </w:rPr>
        <w:t>(McLeod, McLeod &amp; Dryden, 2013)</w:t>
      </w:r>
    </w:p>
    <w:p w14:paraId="26E19A6C" w14:textId="2D76C98D" w:rsidR="00DB0099" w:rsidRDefault="00871861" w:rsidP="00CC66ED">
      <w:pPr>
        <w:spacing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lastRenderedPageBreak/>
        <w:t xml:space="preserve">Joanne </w:t>
      </w:r>
      <w:r w:rsidR="00402142">
        <w:rPr>
          <w:rFonts w:ascii="Arial" w:eastAsiaTheme="minorHAnsi" w:hAnsi="Arial" w:cs="Arial"/>
          <w:sz w:val="28"/>
          <w:szCs w:val="28"/>
          <w:lang w:eastAsia="en-US"/>
        </w:rPr>
        <w:t xml:space="preserve">asked for </w:t>
      </w:r>
      <w:r w:rsidR="00ED2E2B">
        <w:rPr>
          <w:rFonts w:ascii="Arial" w:eastAsiaTheme="minorHAnsi" w:hAnsi="Arial" w:cs="Arial"/>
          <w:sz w:val="28"/>
          <w:szCs w:val="28"/>
          <w:lang w:eastAsia="en-US"/>
        </w:rPr>
        <w:t xml:space="preserve">support </w:t>
      </w:r>
      <w:r w:rsidR="00E8322E">
        <w:rPr>
          <w:rFonts w:ascii="Arial" w:eastAsiaTheme="minorHAnsi" w:hAnsi="Arial" w:cs="Arial"/>
          <w:sz w:val="28"/>
          <w:szCs w:val="28"/>
          <w:lang w:eastAsia="en-US"/>
        </w:rPr>
        <w:t xml:space="preserve">surrounding the death of her daughter </w:t>
      </w:r>
      <w:r w:rsidR="00B36AC9">
        <w:rPr>
          <w:rFonts w:ascii="Arial" w:eastAsiaTheme="minorHAnsi" w:hAnsi="Arial" w:cs="Arial"/>
          <w:sz w:val="28"/>
          <w:szCs w:val="28"/>
          <w:lang w:eastAsia="en-US"/>
        </w:rPr>
        <w:t>therefor</w:t>
      </w:r>
      <w:r w:rsidR="000A6D7C">
        <w:rPr>
          <w:rFonts w:ascii="Arial" w:eastAsiaTheme="minorHAnsi" w:hAnsi="Arial" w:cs="Arial"/>
          <w:sz w:val="28"/>
          <w:szCs w:val="28"/>
          <w:lang w:eastAsia="en-US"/>
        </w:rPr>
        <w:t>e,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A6D7C">
        <w:rPr>
          <w:rFonts w:ascii="Arial" w:eastAsiaTheme="minorHAnsi" w:hAnsi="Arial" w:cs="Arial"/>
          <w:sz w:val="28"/>
          <w:szCs w:val="28"/>
          <w:lang w:eastAsia="en-US"/>
        </w:rPr>
        <w:t>m</w:t>
      </w:r>
      <w:r w:rsidR="005B7395" w:rsidRPr="005B7395">
        <w:rPr>
          <w:rFonts w:ascii="Arial" w:eastAsiaTheme="minorHAnsi" w:hAnsi="Arial" w:cs="Arial"/>
          <w:sz w:val="28"/>
          <w:szCs w:val="28"/>
          <w:lang w:eastAsia="en-US"/>
        </w:rPr>
        <w:t>odels of grief</w:t>
      </w:r>
      <w:r w:rsidR="00D354BA">
        <w:rPr>
          <w:rFonts w:ascii="Arial" w:eastAsiaTheme="minorHAnsi" w:hAnsi="Arial" w:cs="Arial"/>
          <w:sz w:val="28"/>
          <w:szCs w:val="28"/>
          <w:lang w:eastAsia="en-US"/>
        </w:rPr>
        <w:t xml:space="preserve"> therapy </w:t>
      </w:r>
      <w:r w:rsidR="000A6D7C">
        <w:rPr>
          <w:rFonts w:ascii="Arial" w:eastAsiaTheme="minorHAnsi" w:hAnsi="Arial" w:cs="Arial"/>
          <w:sz w:val="28"/>
          <w:szCs w:val="28"/>
          <w:lang w:eastAsia="en-US"/>
        </w:rPr>
        <w:t>were</w:t>
      </w:r>
      <w:r w:rsidR="00D354BA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B7395" w:rsidRPr="005B7395">
        <w:rPr>
          <w:rFonts w:ascii="Arial" w:eastAsiaTheme="minorHAnsi" w:hAnsi="Arial" w:cs="Arial"/>
          <w:sz w:val="28"/>
          <w:szCs w:val="28"/>
          <w:lang w:eastAsia="en-US"/>
        </w:rPr>
        <w:t>discussed as possibilities.</w:t>
      </w:r>
      <w:r w:rsidR="00CC66E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</w:p>
    <w:p w14:paraId="6EF9E1E2" w14:textId="1A07017A" w:rsidR="00396444" w:rsidRPr="00396444" w:rsidRDefault="009371F6" w:rsidP="008342BA">
      <w:pPr>
        <w:spacing w:after="160" w:line="480" w:lineRule="auto"/>
        <w:rPr>
          <w:rFonts w:ascii="Arial" w:hAnsi="Arial" w:cs="Arial"/>
          <w:sz w:val="28"/>
          <w:szCs w:val="28"/>
        </w:rPr>
      </w:pPr>
      <w:bookmarkStart w:id="5" w:name="_Hlk87985072"/>
      <w:r w:rsidRPr="00E8322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T</w:t>
      </w:r>
      <w:r w:rsidR="00CC66ED" w:rsidRPr="00E8322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he</w:t>
      </w:r>
      <w:r w:rsidRPr="00E8322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396444" w:rsidRPr="00396444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Meaning-making theory</w:t>
      </w:r>
      <w:r w:rsidR="0091556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End w:id="5"/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is </w:t>
      </w:r>
      <w:r w:rsidR="00E71812" w:rsidRPr="00396444">
        <w:rPr>
          <w:rFonts w:ascii="Arial" w:eastAsiaTheme="minorHAnsi" w:hAnsi="Arial" w:cs="Arial"/>
          <w:sz w:val="28"/>
          <w:szCs w:val="28"/>
          <w:lang w:eastAsia="en-US"/>
        </w:rPr>
        <w:t>based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on the </w:t>
      </w:r>
      <w:r w:rsidR="0091556E" w:rsidRPr="00396444">
        <w:rPr>
          <w:rFonts w:ascii="Arial" w:eastAsiaTheme="minorHAnsi" w:hAnsi="Arial" w:cs="Arial"/>
          <w:sz w:val="28"/>
          <w:szCs w:val="28"/>
          <w:lang w:eastAsia="en-US"/>
        </w:rPr>
        <w:t>notion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that </w:t>
      </w:r>
      <w:r w:rsidR="0091556E">
        <w:rPr>
          <w:rFonts w:ascii="Arial" w:eastAsiaTheme="minorHAnsi" w:hAnsi="Arial" w:cs="Arial"/>
          <w:sz w:val="28"/>
          <w:szCs w:val="28"/>
          <w:lang w:eastAsia="en-US"/>
        </w:rPr>
        <w:t>people are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meaning-making </w:t>
      </w:r>
      <w:r w:rsidR="0091556E" w:rsidRPr="00396444">
        <w:rPr>
          <w:rFonts w:ascii="Arial" w:eastAsiaTheme="minorHAnsi" w:hAnsi="Arial" w:cs="Arial"/>
          <w:sz w:val="28"/>
          <w:szCs w:val="28"/>
          <w:lang w:eastAsia="en-US"/>
        </w:rPr>
        <w:t>mammal</w:t>
      </w:r>
      <w:r w:rsidR="00FC6B12">
        <w:rPr>
          <w:rFonts w:ascii="Arial" w:eastAsiaTheme="minorHAnsi" w:hAnsi="Arial" w:cs="Arial"/>
          <w:sz w:val="28"/>
          <w:szCs w:val="28"/>
          <w:lang w:eastAsia="en-US"/>
        </w:rPr>
        <w:t>s, hence when they are unable to</w:t>
      </w:r>
      <w:r w:rsidR="00824EC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535EC" w:rsidRPr="00D535EC">
        <w:rPr>
          <w:rFonts w:ascii="Arial" w:eastAsiaTheme="minorHAnsi" w:hAnsi="Arial" w:cs="Arial"/>
          <w:sz w:val="28"/>
          <w:szCs w:val="28"/>
          <w:lang w:eastAsia="en-US"/>
        </w:rPr>
        <w:t xml:space="preserve">comprehend </w:t>
      </w:r>
      <w:r w:rsidR="00D535EC" w:rsidRPr="00396444">
        <w:rPr>
          <w:rFonts w:ascii="Arial" w:eastAsiaTheme="minorHAnsi" w:hAnsi="Arial" w:cs="Arial"/>
          <w:sz w:val="28"/>
          <w:szCs w:val="28"/>
          <w:lang w:eastAsia="en-US"/>
        </w:rPr>
        <w:t>a situation</w:t>
      </w:r>
      <w:r w:rsidR="00D535E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B5DD0">
        <w:rPr>
          <w:rFonts w:ascii="Arial" w:eastAsiaTheme="minorHAnsi" w:hAnsi="Arial" w:cs="Arial"/>
          <w:sz w:val="28"/>
          <w:szCs w:val="28"/>
          <w:lang w:eastAsia="en-US"/>
        </w:rPr>
        <w:t xml:space="preserve">such as </w:t>
      </w:r>
      <w:r w:rsidR="00646835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1B5DD0">
        <w:rPr>
          <w:rFonts w:ascii="Arial" w:eastAsiaTheme="minorHAnsi" w:hAnsi="Arial" w:cs="Arial"/>
          <w:sz w:val="28"/>
          <w:szCs w:val="28"/>
          <w:lang w:eastAsia="en-US"/>
        </w:rPr>
        <w:t xml:space="preserve">bereavement </w:t>
      </w:r>
      <w:r w:rsidR="001C7A78">
        <w:rPr>
          <w:rFonts w:ascii="Arial" w:eastAsiaTheme="minorHAnsi" w:hAnsi="Arial" w:cs="Arial"/>
          <w:sz w:val="28"/>
          <w:szCs w:val="28"/>
          <w:lang w:eastAsia="en-US"/>
        </w:rPr>
        <w:t xml:space="preserve">they are thrown into a </w:t>
      </w:r>
      <w:r w:rsidR="001C7A78" w:rsidRPr="00396444">
        <w:rPr>
          <w:rFonts w:ascii="Arial" w:eastAsiaTheme="minorHAnsi" w:hAnsi="Arial" w:cs="Arial"/>
          <w:sz w:val="28"/>
          <w:szCs w:val="28"/>
          <w:lang w:eastAsia="en-US"/>
        </w:rPr>
        <w:t>state of cognitive dissonance</w:t>
      </w:r>
      <w:r w:rsidR="001C7A78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984A4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84A4B" w:rsidRPr="00984A4B">
        <w:rPr>
          <w:rFonts w:ascii="Arial" w:eastAsiaTheme="minorHAnsi" w:hAnsi="Arial" w:cs="Arial"/>
          <w:sz w:val="28"/>
          <w:szCs w:val="28"/>
          <w:lang w:eastAsia="en-US"/>
        </w:rPr>
        <w:t xml:space="preserve">Restorative healing is the consequence of the process of making sense and constructing new meaning. Robert </w:t>
      </w:r>
      <w:proofErr w:type="spellStart"/>
      <w:r w:rsidR="00984A4B" w:rsidRPr="00984A4B">
        <w:rPr>
          <w:rFonts w:ascii="Arial" w:eastAsiaTheme="minorHAnsi" w:hAnsi="Arial" w:cs="Arial"/>
          <w:sz w:val="28"/>
          <w:szCs w:val="28"/>
          <w:lang w:eastAsia="en-US"/>
        </w:rPr>
        <w:t>Neimeyer</w:t>
      </w:r>
      <w:proofErr w:type="spellEnd"/>
      <w:r w:rsidR="00984A4B" w:rsidRPr="00984A4B">
        <w:rPr>
          <w:rFonts w:ascii="Arial" w:eastAsiaTheme="minorHAnsi" w:hAnsi="Arial" w:cs="Arial"/>
          <w:sz w:val="28"/>
          <w:szCs w:val="28"/>
          <w:lang w:eastAsia="en-US"/>
        </w:rPr>
        <w:t xml:space="preserve"> is credited with a lot of the work on </w:t>
      </w:r>
      <w:r w:rsidR="00646835">
        <w:rPr>
          <w:rFonts w:ascii="Arial" w:eastAsiaTheme="minorHAnsi" w:hAnsi="Arial" w:cs="Arial"/>
          <w:sz w:val="28"/>
          <w:szCs w:val="28"/>
          <w:lang w:eastAsia="en-US"/>
        </w:rPr>
        <w:t>meaning-making</w:t>
      </w:r>
      <w:r w:rsidR="00984A4B" w:rsidRPr="00984A4B">
        <w:rPr>
          <w:rFonts w:ascii="Arial" w:eastAsiaTheme="minorHAnsi" w:hAnsi="Arial" w:cs="Arial"/>
          <w:sz w:val="28"/>
          <w:szCs w:val="28"/>
          <w:lang w:eastAsia="en-US"/>
        </w:rPr>
        <w:t xml:space="preserve"> theory</w:t>
      </w:r>
      <w:r w:rsidR="00D77DFF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97438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4720F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54720F" w:rsidRPr="00927A81">
        <w:rPr>
          <w:rFonts w:ascii="Arial" w:hAnsi="Arial" w:cs="Arial"/>
          <w:sz w:val="28"/>
          <w:szCs w:val="28"/>
        </w:rPr>
        <w:t>Wilson</w:t>
      </w:r>
      <w:r w:rsidR="0054720F">
        <w:rPr>
          <w:rFonts w:ascii="Arial" w:hAnsi="Arial" w:cs="Arial"/>
          <w:sz w:val="28"/>
          <w:szCs w:val="28"/>
        </w:rPr>
        <w:t xml:space="preserve">, 2014) </w:t>
      </w:r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 xml:space="preserve">according to Robert </w:t>
      </w:r>
      <w:proofErr w:type="spellStart"/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>Neimeyer</w:t>
      </w:r>
      <w:proofErr w:type="spellEnd"/>
      <w:r w:rsidR="004D6979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DA507C" w:rsidRPr="00DA507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A507C" w:rsidRPr="00652492">
        <w:rPr>
          <w:rFonts w:ascii="Arial" w:eastAsiaTheme="minorHAnsi" w:hAnsi="Arial" w:cs="Arial"/>
          <w:sz w:val="28"/>
          <w:szCs w:val="28"/>
          <w:lang w:eastAsia="en-US"/>
        </w:rPr>
        <w:t>Meaning</w:t>
      </w:r>
      <w:r w:rsidR="00DA507C" w:rsidRPr="00D77DF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D6979" w:rsidRPr="00652492">
        <w:rPr>
          <w:rFonts w:ascii="Arial" w:eastAsiaTheme="minorHAnsi" w:hAnsi="Arial" w:cs="Arial"/>
          <w:sz w:val="28"/>
          <w:szCs w:val="28"/>
          <w:lang w:eastAsia="en-US"/>
        </w:rPr>
        <w:t>Making</w:t>
      </w:r>
      <w:r w:rsidR="004D697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D6979" w:rsidRPr="00652492">
        <w:rPr>
          <w:rFonts w:ascii="Arial" w:eastAsiaTheme="minorHAnsi" w:hAnsi="Arial" w:cs="Arial"/>
          <w:sz w:val="28"/>
          <w:szCs w:val="28"/>
          <w:lang w:eastAsia="en-US"/>
        </w:rPr>
        <w:t>is</w:t>
      </w:r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 xml:space="preserve"> essential to </w:t>
      </w:r>
      <w:r w:rsidR="00F34A3F">
        <w:rPr>
          <w:rFonts w:ascii="Arial" w:eastAsiaTheme="minorHAnsi" w:hAnsi="Arial" w:cs="Arial"/>
          <w:sz w:val="28"/>
          <w:szCs w:val="28"/>
          <w:lang w:eastAsia="en-US"/>
        </w:rPr>
        <w:t>e</w:t>
      </w:r>
      <w:r w:rsidR="00CF0599">
        <w:rPr>
          <w:rFonts w:ascii="Arial" w:eastAsiaTheme="minorHAnsi" w:hAnsi="Arial" w:cs="Arial"/>
          <w:sz w:val="28"/>
          <w:szCs w:val="28"/>
          <w:lang w:eastAsia="en-US"/>
        </w:rPr>
        <w:t xml:space="preserve">ffectively </w:t>
      </w:r>
      <w:r w:rsidR="00F34A3F">
        <w:rPr>
          <w:rFonts w:ascii="Arial" w:eastAsiaTheme="minorHAnsi" w:hAnsi="Arial" w:cs="Arial"/>
          <w:sz w:val="28"/>
          <w:szCs w:val="28"/>
          <w:lang w:eastAsia="en-US"/>
        </w:rPr>
        <w:t xml:space="preserve">work through grief, </w:t>
      </w:r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>Sense-making, benefit-finding, and identity reconstruction are three components of the concept</w:t>
      </w:r>
      <w:r w:rsidR="004D6979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 xml:space="preserve"> of meaning-making when grieving</w:t>
      </w:r>
      <w:proofErr w:type="gramStart"/>
      <w:r w:rsidR="00652492" w:rsidRPr="00652492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E23A80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proofErr w:type="gramEnd"/>
      <w:r w:rsidR="00E41CA3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E41CA3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00702E" w:rsidRPr="0000702E">
        <w:rPr>
          <w:rFonts w:ascii="Arial" w:eastAsiaTheme="minorHAnsi" w:hAnsi="Arial" w:cs="Arial"/>
          <w:sz w:val="28"/>
          <w:szCs w:val="28"/>
          <w:lang w:eastAsia="en-US"/>
        </w:rPr>
        <w:t>tuhr</w:t>
      </w:r>
      <w:proofErr w:type="spellEnd"/>
      <w:r w:rsidR="0000702E" w:rsidRPr="0000702E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00702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0702E" w:rsidRPr="0000702E">
        <w:rPr>
          <w:rFonts w:ascii="Arial" w:eastAsiaTheme="minorHAnsi" w:hAnsi="Arial" w:cs="Arial"/>
          <w:sz w:val="28"/>
          <w:szCs w:val="28"/>
          <w:lang w:eastAsia="en-US"/>
        </w:rPr>
        <w:t>2021)</w:t>
      </w:r>
    </w:p>
    <w:p w14:paraId="6C5B7B34" w14:textId="7840EC37" w:rsidR="00C458EF" w:rsidRPr="005E4C0F" w:rsidRDefault="00396444" w:rsidP="00C458EF">
      <w:pPr>
        <w:spacing w:after="160" w:line="48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396444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Relearning the world</w:t>
      </w:r>
      <w:r w:rsidR="002A7149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, </w:t>
      </w:r>
      <w:r w:rsidR="002A7149">
        <w:rPr>
          <w:rFonts w:ascii="Arial" w:eastAsiaTheme="minorHAnsi" w:hAnsi="Arial" w:cs="Arial"/>
          <w:sz w:val="28"/>
          <w:szCs w:val="28"/>
          <w:lang w:eastAsia="en-US"/>
        </w:rPr>
        <w:t>t</w:t>
      </w:r>
      <w:r w:rsidR="00DA6E4F">
        <w:rPr>
          <w:rFonts w:ascii="Arial" w:eastAsiaTheme="minorHAnsi" w:hAnsi="Arial" w:cs="Arial"/>
          <w:sz w:val="28"/>
          <w:szCs w:val="28"/>
          <w:lang w:eastAsia="en-US"/>
        </w:rPr>
        <w:t>his model</w:t>
      </w:r>
      <w:r w:rsidR="00CC1A4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A6E4F" w:rsidRPr="00DA6E4F">
        <w:rPr>
          <w:rFonts w:ascii="Arial" w:eastAsiaTheme="minorHAnsi" w:hAnsi="Arial" w:cs="Arial"/>
          <w:sz w:val="28"/>
          <w:szCs w:val="28"/>
          <w:lang w:eastAsia="en-US"/>
        </w:rPr>
        <w:t>stem</w:t>
      </w:r>
      <w:r w:rsidR="00CC1A48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CC1A48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CC1A48" w:rsidRPr="007948BC">
        <w:rPr>
          <w:rFonts w:ascii="Arial" w:eastAsiaTheme="minorHAnsi" w:hAnsi="Arial" w:cs="Arial"/>
          <w:sz w:val="28"/>
          <w:szCs w:val="28"/>
          <w:lang w:eastAsia="en-US"/>
        </w:rPr>
        <w:t>f</w:t>
      </w:r>
      <w:r w:rsidR="007948BC" w:rsidRPr="007948BC">
        <w:rPr>
          <w:rFonts w:ascii="Arial" w:eastAsiaTheme="minorHAnsi" w:hAnsi="Arial" w:cs="Arial"/>
          <w:sz w:val="28"/>
          <w:szCs w:val="28"/>
          <w:lang w:eastAsia="en-US"/>
        </w:rPr>
        <w:t>rom</w:t>
      </w:r>
      <w:r w:rsidR="007948BC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7948BC" w:rsidRPr="007948BC">
        <w:rPr>
          <w:rFonts w:ascii="Arial" w:eastAsiaTheme="minorHAnsi" w:hAnsi="Arial" w:cs="Arial"/>
          <w:sz w:val="28"/>
          <w:szCs w:val="28"/>
          <w:lang w:eastAsia="en-US"/>
        </w:rPr>
        <w:t>the works of</w:t>
      </w:r>
      <w:r w:rsidR="007948BC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DC60DF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Thomas </w:t>
      </w:r>
      <w:proofErr w:type="spellStart"/>
      <w:proofErr w:type="gramStart"/>
      <w:r w:rsidR="00DC60DF" w:rsidRPr="00396444">
        <w:rPr>
          <w:rFonts w:ascii="Arial" w:eastAsiaTheme="minorHAnsi" w:hAnsi="Arial" w:cs="Arial"/>
          <w:sz w:val="28"/>
          <w:szCs w:val="28"/>
          <w:lang w:eastAsia="en-US"/>
        </w:rPr>
        <w:t>Attig</w:t>
      </w:r>
      <w:proofErr w:type="spellEnd"/>
      <w:r w:rsidR="0082026F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15305C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gramEnd"/>
      <w:r w:rsidR="0015305C">
        <w:rPr>
          <w:rFonts w:ascii="Arial" w:eastAsiaTheme="minorHAnsi" w:hAnsi="Arial" w:cs="Arial"/>
          <w:sz w:val="28"/>
          <w:szCs w:val="28"/>
          <w:lang w:eastAsia="en-US"/>
        </w:rPr>
        <w:t>Wilson, 2019)</w:t>
      </w:r>
      <w:r w:rsidR="0082026F">
        <w:rPr>
          <w:rFonts w:ascii="Arial" w:eastAsiaTheme="minorHAnsi" w:hAnsi="Arial" w:cs="Arial"/>
          <w:sz w:val="28"/>
          <w:szCs w:val="28"/>
          <w:lang w:eastAsia="en-US"/>
        </w:rPr>
        <w:t xml:space="preserve"> it</w:t>
      </w:r>
      <w:r w:rsidR="00417A9F">
        <w:rPr>
          <w:rFonts w:ascii="Arial" w:eastAsiaTheme="minorHAnsi" w:hAnsi="Arial" w:cs="Arial"/>
          <w:sz w:val="28"/>
          <w:szCs w:val="28"/>
          <w:lang w:eastAsia="en-US"/>
        </w:rPr>
        <w:t xml:space="preserve"> does not </w:t>
      </w:r>
      <w:r w:rsidR="000B127A">
        <w:rPr>
          <w:rFonts w:ascii="Arial" w:eastAsiaTheme="minorHAnsi" w:hAnsi="Arial" w:cs="Arial"/>
          <w:sz w:val="28"/>
          <w:szCs w:val="28"/>
          <w:lang w:eastAsia="en-US"/>
        </w:rPr>
        <w:t xml:space="preserve">view 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>grie</w:t>
      </w:r>
      <w:r w:rsidR="007F39C3">
        <w:rPr>
          <w:rFonts w:ascii="Arial" w:eastAsiaTheme="minorHAnsi" w:hAnsi="Arial" w:cs="Arial"/>
          <w:sz w:val="28"/>
          <w:szCs w:val="28"/>
          <w:lang w:eastAsia="en-US"/>
        </w:rPr>
        <w:t>f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A7149">
        <w:rPr>
          <w:rFonts w:ascii="Arial" w:eastAsiaTheme="minorHAnsi" w:hAnsi="Arial" w:cs="Arial"/>
          <w:sz w:val="28"/>
          <w:szCs w:val="28"/>
          <w:lang w:eastAsia="en-US"/>
        </w:rPr>
        <w:t>as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 a clinical </w:t>
      </w:r>
      <w:r w:rsidR="00417A9F" w:rsidRPr="00153F33">
        <w:rPr>
          <w:rFonts w:ascii="Arial" w:eastAsiaTheme="minorHAnsi" w:hAnsi="Arial" w:cs="Arial"/>
          <w:sz w:val="28"/>
          <w:szCs w:val="28"/>
          <w:lang w:eastAsia="en-US"/>
        </w:rPr>
        <w:t>challenge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 to be solved </w:t>
      </w:r>
      <w:r w:rsidR="000B127A">
        <w:rPr>
          <w:rFonts w:ascii="Arial" w:eastAsiaTheme="minorHAnsi" w:hAnsi="Arial" w:cs="Arial"/>
          <w:sz w:val="28"/>
          <w:szCs w:val="28"/>
          <w:lang w:eastAsia="en-US"/>
        </w:rPr>
        <w:t xml:space="preserve">by 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>others</w:t>
      </w:r>
      <w:r w:rsidR="008E68B2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7F39C3" w:rsidRPr="00153F33">
        <w:rPr>
          <w:rFonts w:ascii="Arial" w:eastAsiaTheme="minorHAnsi" w:hAnsi="Arial" w:cs="Arial"/>
          <w:sz w:val="28"/>
          <w:szCs w:val="28"/>
          <w:lang w:eastAsia="en-US"/>
        </w:rPr>
        <w:t>instead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0161C3">
        <w:rPr>
          <w:rFonts w:ascii="Arial" w:eastAsiaTheme="minorHAnsi" w:hAnsi="Arial" w:cs="Arial"/>
          <w:sz w:val="28"/>
          <w:szCs w:val="28"/>
          <w:lang w:eastAsia="en-US"/>
        </w:rPr>
        <w:t>grief</w:t>
      </w:r>
      <w:r w:rsidR="008E68B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A6738D">
        <w:rPr>
          <w:rFonts w:ascii="Arial" w:eastAsiaTheme="minorHAnsi" w:hAnsi="Arial" w:cs="Arial"/>
          <w:sz w:val="28"/>
          <w:szCs w:val="28"/>
          <w:lang w:eastAsia="en-US"/>
        </w:rPr>
        <w:t xml:space="preserve">is viewed as 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8E68B2">
        <w:rPr>
          <w:rFonts w:ascii="Arial" w:eastAsiaTheme="minorHAnsi" w:hAnsi="Arial" w:cs="Arial"/>
          <w:sz w:val="28"/>
          <w:szCs w:val="28"/>
          <w:lang w:eastAsia="en-US"/>
        </w:rPr>
        <w:t>natural</w:t>
      </w:r>
      <w:r w:rsidR="00153F33" w:rsidRPr="00153F33">
        <w:rPr>
          <w:rFonts w:ascii="Arial" w:eastAsiaTheme="minorHAnsi" w:hAnsi="Arial" w:cs="Arial"/>
          <w:sz w:val="28"/>
          <w:szCs w:val="28"/>
          <w:lang w:eastAsia="en-US"/>
        </w:rPr>
        <w:t xml:space="preserve"> process of relearning the world </w:t>
      </w:r>
      <w:r w:rsidR="001948A3">
        <w:rPr>
          <w:rFonts w:ascii="Arial" w:eastAsiaTheme="minorHAnsi" w:hAnsi="Arial" w:cs="Arial"/>
          <w:sz w:val="28"/>
          <w:szCs w:val="28"/>
          <w:lang w:eastAsia="en-US"/>
        </w:rPr>
        <w:t xml:space="preserve">by </w:t>
      </w:r>
      <w:r w:rsidR="001948A3" w:rsidRPr="001948A3">
        <w:rPr>
          <w:rFonts w:ascii="Arial" w:eastAsiaTheme="minorHAnsi" w:hAnsi="Arial" w:cs="Arial"/>
          <w:sz w:val="28"/>
          <w:szCs w:val="28"/>
          <w:lang w:eastAsia="en-US"/>
        </w:rPr>
        <w:t>learning</w:t>
      </w:r>
      <w:r w:rsidR="00B82CD6">
        <w:rPr>
          <w:rFonts w:ascii="Arial" w:eastAsiaTheme="minorHAnsi" w:hAnsi="Arial" w:cs="Arial"/>
          <w:sz w:val="28"/>
          <w:szCs w:val="28"/>
          <w:lang w:eastAsia="en-US"/>
        </w:rPr>
        <w:t xml:space="preserve"> how</w:t>
      </w:r>
      <w:r w:rsidR="001948A3" w:rsidRPr="001948A3">
        <w:rPr>
          <w:rFonts w:ascii="Arial" w:eastAsiaTheme="minorHAnsi" w:hAnsi="Arial" w:cs="Arial"/>
          <w:sz w:val="28"/>
          <w:szCs w:val="28"/>
          <w:lang w:eastAsia="en-US"/>
        </w:rPr>
        <w:t xml:space="preserve"> to be and act in the </w:t>
      </w:r>
      <w:r w:rsidR="00043427" w:rsidRPr="001948A3">
        <w:rPr>
          <w:rFonts w:ascii="Arial" w:eastAsiaTheme="minorHAnsi" w:hAnsi="Arial" w:cs="Arial"/>
          <w:sz w:val="28"/>
          <w:szCs w:val="28"/>
          <w:lang w:eastAsia="en-US"/>
        </w:rPr>
        <w:t>world after</w:t>
      </w:r>
      <w:r w:rsidR="00043427">
        <w:rPr>
          <w:rFonts w:ascii="Arial" w:eastAsiaTheme="minorHAnsi" w:hAnsi="Arial" w:cs="Arial"/>
          <w:sz w:val="28"/>
          <w:szCs w:val="28"/>
          <w:lang w:eastAsia="en-US"/>
        </w:rPr>
        <w:t xml:space="preserve"> a </w:t>
      </w:r>
      <w:r w:rsidR="00CE4EA9">
        <w:rPr>
          <w:rFonts w:ascii="Arial" w:eastAsiaTheme="minorHAnsi" w:hAnsi="Arial" w:cs="Arial"/>
          <w:sz w:val="28"/>
          <w:szCs w:val="28"/>
          <w:lang w:eastAsia="en-US"/>
        </w:rPr>
        <w:t>bereavement</w:t>
      </w:r>
      <w:r w:rsidR="0017365F">
        <w:rPr>
          <w:rFonts w:ascii="Arial" w:eastAsiaTheme="minorHAnsi" w:hAnsi="Arial" w:cs="Arial"/>
          <w:sz w:val="28"/>
          <w:szCs w:val="28"/>
          <w:lang w:eastAsia="en-US"/>
        </w:rPr>
        <w:t xml:space="preserve"> to </w:t>
      </w:r>
      <w:r w:rsidR="0017365F" w:rsidRPr="00301ECE">
        <w:rPr>
          <w:rFonts w:ascii="Arial" w:eastAsiaTheme="minorHAnsi" w:hAnsi="Arial" w:cs="Arial"/>
          <w:sz w:val="28"/>
          <w:szCs w:val="28"/>
          <w:lang w:eastAsia="en-US"/>
        </w:rPr>
        <w:t>encourage active coping</w:t>
      </w:r>
      <w:r w:rsidR="00494B01">
        <w:rPr>
          <w:rFonts w:ascii="Arial" w:eastAsiaTheme="minorHAnsi" w:hAnsi="Arial" w:cs="Arial"/>
          <w:sz w:val="28"/>
          <w:szCs w:val="28"/>
          <w:lang w:eastAsia="en-US"/>
        </w:rPr>
        <w:t xml:space="preserve"> (</w:t>
      </w:r>
      <w:proofErr w:type="spellStart"/>
      <w:r w:rsidR="003742E4">
        <w:rPr>
          <w:rFonts w:ascii="Arial" w:eastAsiaTheme="minorHAnsi" w:hAnsi="Arial" w:cs="Arial"/>
          <w:sz w:val="28"/>
          <w:szCs w:val="28"/>
          <w:lang w:eastAsia="en-US"/>
        </w:rPr>
        <w:t>Attig</w:t>
      </w:r>
      <w:proofErr w:type="spellEnd"/>
      <w:r w:rsidR="00C16854">
        <w:rPr>
          <w:rFonts w:ascii="Arial" w:eastAsiaTheme="minorHAnsi" w:hAnsi="Arial" w:cs="Arial"/>
          <w:sz w:val="28"/>
          <w:szCs w:val="28"/>
          <w:lang w:eastAsia="en-US"/>
        </w:rPr>
        <w:t>, 2001)</w:t>
      </w:r>
    </w:p>
    <w:p w14:paraId="15E8D80A" w14:textId="79788FD2" w:rsidR="00D4380A" w:rsidRPr="002A7149" w:rsidRDefault="002A77CE" w:rsidP="00396444">
      <w:pPr>
        <w:spacing w:after="160" w:line="48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396444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Assumptive World theory</w:t>
      </w:r>
      <w:r w:rsidR="00CB3E36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9D71AD" w:rsidRPr="00930F37">
        <w:rPr>
          <w:rFonts w:ascii="Arial" w:eastAsiaTheme="minorHAnsi" w:hAnsi="Arial" w:cs="Arial"/>
          <w:sz w:val="28"/>
          <w:szCs w:val="28"/>
          <w:lang w:eastAsia="en-US"/>
        </w:rPr>
        <w:t>describe</w:t>
      </w:r>
      <w:r w:rsidR="00E202C2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A94663" w:rsidRPr="00930F37">
        <w:rPr>
          <w:rFonts w:ascii="Arial" w:eastAsiaTheme="minorHAnsi" w:hAnsi="Arial" w:cs="Arial"/>
          <w:sz w:val="28"/>
          <w:szCs w:val="28"/>
          <w:lang w:eastAsia="en-US"/>
        </w:rPr>
        <w:t xml:space="preserve"> the assumptions</w:t>
      </w:r>
      <w:r w:rsidR="00FB2CEB">
        <w:rPr>
          <w:rFonts w:ascii="Arial" w:eastAsiaTheme="minorHAnsi" w:hAnsi="Arial" w:cs="Arial"/>
          <w:sz w:val="28"/>
          <w:szCs w:val="28"/>
          <w:lang w:eastAsia="en-US"/>
        </w:rPr>
        <w:t xml:space="preserve"> (</w:t>
      </w:r>
      <w:r w:rsidR="00A94663" w:rsidRPr="00930F37">
        <w:rPr>
          <w:rFonts w:ascii="Arial" w:eastAsiaTheme="minorHAnsi" w:hAnsi="Arial" w:cs="Arial"/>
          <w:sz w:val="28"/>
          <w:szCs w:val="28"/>
          <w:lang w:eastAsia="en-US"/>
        </w:rPr>
        <w:t>beliefs</w:t>
      </w:r>
      <w:r w:rsidR="00FB2CEB">
        <w:rPr>
          <w:rFonts w:ascii="Arial" w:eastAsiaTheme="minorHAnsi" w:hAnsi="Arial" w:cs="Arial"/>
          <w:sz w:val="28"/>
          <w:szCs w:val="28"/>
          <w:lang w:eastAsia="en-US"/>
        </w:rPr>
        <w:t>)</w:t>
      </w:r>
      <w:r w:rsidR="00A94663" w:rsidRPr="00930F37">
        <w:rPr>
          <w:rFonts w:ascii="Arial" w:eastAsiaTheme="minorHAnsi" w:hAnsi="Arial" w:cs="Arial"/>
          <w:sz w:val="28"/>
          <w:szCs w:val="28"/>
          <w:lang w:eastAsia="en-US"/>
        </w:rPr>
        <w:t xml:space="preserve"> that ground, secure, and </w:t>
      </w:r>
      <w:r w:rsidR="00646835" w:rsidRPr="00930F37">
        <w:rPr>
          <w:rFonts w:ascii="Arial" w:eastAsiaTheme="minorHAnsi" w:hAnsi="Arial" w:cs="Arial"/>
          <w:sz w:val="28"/>
          <w:szCs w:val="28"/>
          <w:lang w:eastAsia="en-US"/>
        </w:rPr>
        <w:t>orientate</w:t>
      </w:r>
      <w:r w:rsidR="00646835">
        <w:rPr>
          <w:rFonts w:ascii="Arial" w:eastAsiaTheme="minorHAnsi" w:hAnsi="Arial" w:cs="Arial"/>
          <w:sz w:val="28"/>
          <w:szCs w:val="28"/>
          <w:lang w:eastAsia="en-US"/>
        </w:rPr>
        <w:t xml:space="preserve"> individuals</w:t>
      </w:r>
      <w:proofErr w:type="gramStart"/>
      <w:r w:rsidR="00A94663" w:rsidRPr="00930F37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FB2CEB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proofErr w:type="gramEnd"/>
      <w:r w:rsidR="00B17067" w:rsidRPr="00396444">
        <w:rPr>
          <w:rFonts w:ascii="Arial" w:eastAsiaTheme="minorHAnsi" w:hAnsi="Arial" w:cs="Arial"/>
          <w:sz w:val="28"/>
          <w:szCs w:val="28"/>
          <w:lang w:eastAsia="en-US"/>
        </w:rPr>
        <w:t>Colin Murray Parkes’ theory of psychosocial change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57D82">
        <w:rPr>
          <w:rFonts w:ascii="Arial" w:eastAsiaTheme="minorHAnsi" w:hAnsi="Arial" w:cs="Arial"/>
          <w:sz w:val="28"/>
          <w:szCs w:val="28"/>
          <w:lang w:eastAsia="en-US"/>
        </w:rPr>
        <w:t>suggests that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B0D30">
        <w:rPr>
          <w:rFonts w:ascii="Arial" w:eastAsiaTheme="minorHAnsi" w:hAnsi="Arial" w:cs="Arial"/>
          <w:sz w:val="28"/>
          <w:szCs w:val="28"/>
          <w:lang w:eastAsia="en-US"/>
        </w:rPr>
        <w:t xml:space="preserve">individuals </w:t>
      </w:r>
      <w:r w:rsidR="00DB0D30" w:rsidRPr="00396444">
        <w:rPr>
          <w:rFonts w:ascii="Arial" w:eastAsiaTheme="minorHAnsi" w:hAnsi="Arial" w:cs="Arial"/>
          <w:sz w:val="28"/>
          <w:szCs w:val="28"/>
          <w:lang w:eastAsia="en-US"/>
        </w:rPr>
        <w:t>generally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take</w:t>
      </w:r>
      <w:r w:rsidR="00FE2042">
        <w:rPr>
          <w:rFonts w:ascii="Arial" w:eastAsiaTheme="minorHAnsi" w:hAnsi="Arial" w:cs="Arial"/>
          <w:sz w:val="28"/>
          <w:szCs w:val="28"/>
          <w:lang w:eastAsia="en-US"/>
        </w:rPr>
        <w:t xml:space="preserve"> their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life for granted </w:t>
      </w:r>
      <w:r w:rsidR="00631106">
        <w:rPr>
          <w:rFonts w:ascii="Arial" w:eastAsiaTheme="minorHAnsi" w:hAnsi="Arial" w:cs="Arial"/>
          <w:sz w:val="28"/>
          <w:szCs w:val="28"/>
          <w:lang w:eastAsia="en-US"/>
        </w:rPr>
        <w:t>as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long as </w:t>
      </w:r>
      <w:r w:rsidR="00791B99">
        <w:rPr>
          <w:rFonts w:ascii="Arial" w:eastAsiaTheme="minorHAnsi" w:hAnsi="Arial" w:cs="Arial"/>
          <w:sz w:val="28"/>
          <w:szCs w:val="28"/>
          <w:lang w:eastAsia="en-US"/>
        </w:rPr>
        <w:t xml:space="preserve">is not too much 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>change</w:t>
      </w:r>
      <w:proofErr w:type="gramStart"/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3C61B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proofErr w:type="gramEnd"/>
    </w:p>
    <w:p w14:paraId="0FD9D435" w14:textId="191DBA9B" w:rsidR="00D57DF6" w:rsidRPr="00396444" w:rsidRDefault="00D4380A" w:rsidP="00396444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lastRenderedPageBreak/>
        <w:t xml:space="preserve">However, when face with bereavement </w:t>
      </w:r>
      <w:r w:rsidR="009B16F3">
        <w:rPr>
          <w:rFonts w:ascii="Arial" w:eastAsiaTheme="minorHAnsi" w:hAnsi="Arial" w:cs="Arial"/>
          <w:sz w:val="28"/>
          <w:szCs w:val="28"/>
          <w:lang w:eastAsia="en-US"/>
        </w:rPr>
        <w:t>these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B16F3">
        <w:rPr>
          <w:rFonts w:ascii="Arial" w:eastAsiaTheme="minorHAnsi" w:hAnsi="Arial" w:cs="Arial"/>
          <w:sz w:val="28"/>
          <w:szCs w:val="28"/>
          <w:lang w:eastAsia="en-US"/>
        </w:rPr>
        <w:t>assumptions are thrown into turmoil</w:t>
      </w:r>
      <w:r w:rsidR="001852EA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F34617">
        <w:rPr>
          <w:rFonts w:ascii="Arial" w:eastAsiaTheme="minorHAnsi" w:hAnsi="Arial" w:cs="Arial"/>
          <w:sz w:val="28"/>
          <w:szCs w:val="28"/>
          <w:lang w:eastAsia="en-US"/>
        </w:rPr>
        <w:t xml:space="preserve">the therapist will work </w:t>
      </w:r>
      <w:r w:rsidR="00AD00C1">
        <w:rPr>
          <w:rFonts w:ascii="Arial" w:eastAsiaTheme="minorHAnsi" w:hAnsi="Arial" w:cs="Arial"/>
          <w:sz w:val="28"/>
          <w:szCs w:val="28"/>
          <w:lang w:eastAsia="en-US"/>
        </w:rPr>
        <w:t>through</w:t>
      </w:r>
      <w:r w:rsidR="00F34617" w:rsidRPr="00F34617">
        <w:rPr>
          <w:rFonts w:ascii="Arial" w:eastAsiaTheme="minorHAnsi" w:hAnsi="Arial" w:cs="Arial"/>
          <w:sz w:val="28"/>
          <w:szCs w:val="28"/>
          <w:lang w:eastAsia="en-US"/>
        </w:rPr>
        <w:t xml:space="preserve"> intervention</w:t>
      </w:r>
      <w:r w:rsidR="00AD00C1">
        <w:rPr>
          <w:rFonts w:ascii="Arial" w:eastAsiaTheme="minorHAnsi" w:hAnsi="Arial" w:cs="Arial"/>
          <w:sz w:val="28"/>
          <w:szCs w:val="28"/>
          <w:lang w:eastAsia="en-US"/>
        </w:rPr>
        <w:t>s with the client</w:t>
      </w:r>
      <w:r w:rsidR="00E836B4">
        <w:rPr>
          <w:rFonts w:ascii="Arial" w:eastAsiaTheme="minorHAnsi" w:hAnsi="Arial" w:cs="Arial"/>
          <w:sz w:val="28"/>
          <w:szCs w:val="28"/>
          <w:lang w:eastAsia="en-US"/>
        </w:rPr>
        <w:t xml:space="preserve"> to adapt</w:t>
      </w:r>
      <w:r w:rsidR="00A80675">
        <w:rPr>
          <w:rFonts w:ascii="Arial" w:eastAsiaTheme="minorHAnsi" w:hAnsi="Arial" w:cs="Arial"/>
          <w:sz w:val="28"/>
          <w:szCs w:val="28"/>
          <w:lang w:eastAsia="en-US"/>
        </w:rPr>
        <w:t xml:space="preserve"> to these changes </w:t>
      </w:r>
      <w:r w:rsidR="009D52A2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9D52A2">
        <w:rPr>
          <w:rFonts w:ascii="Arial" w:eastAsiaTheme="minorHAnsi" w:hAnsi="Arial" w:cs="Arial"/>
          <w:sz w:val="28"/>
          <w:szCs w:val="28"/>
          <w:lang w:eastAsia="en-US"/>
        </w:rPr>
        <w:t>Beder</w:t>
      </w:r>
      <w:proofErr w:type="spellEnd"/>
      <w:r w:rsidR="009D52A2">
        <w:rPr>
          <w:rFonts w:ascii="Arial" w:eastAsiaTheme="minorHAnsi" w:hAnsi="Arial" w:cs="Arial"/>
          <w:sz w:val="28"/>
          <w:szCs w:val="28"/>
          <w:lang w:eastAsia="en-US"/>
        </w:rPr>
        <w:t>, 2005</w:t>
      </w:r>
      <w:r w:rsidR="00FF42D0">
        <w:rPr>
          <w:rFonts w:ascii="Arial" w:eastAsiaTheme="minorHAnsi" w:hAnsi="Arial" w:cs="Arial"/>
          <w:sz w:val="28"/>
          <w:szCs w:val="28"/>
          <w:lang w:eastAsia="en-US"/>
        </w:rPr>
        <w:t>)</w:t>
      </w:r>
    </w:p>
    <w:p w14:paraId="2D964222" w14:textId="0E693D4A" w:rsidR="00A33CA2" w:rsidRPr="00396444" w:rsidRDefault="00396444" w:rsidP="00396444">
      <w:pPr>
        <w:spacing w:after="160" w:line="48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396444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Continuing Bonds theory</w:t>
      </w:r>
      <w:r w:rsidR="00CB3E36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, </w:t>
      </w:r>
      <w:r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Dennis </w:t>
      </w:r>
      <w:proofErr w:type="spellStart"/>
      <w:r w:rsidRPr="00396444">
        <w:rPr>
          <w:rFonts w:ascii="Arial" w:eastAsiaTheme="minorHAnsi" w:hAnsi="Arial" w:cs="Arial"/>
          <w:sz w:val="28"/>
          <w:szCs w:val="28"/>
          <w:lang w:eastAsia="en-US"/>
        </w:rPr>
        <w:t>Klass</w:t>
      </w:r>
      <w:proofErr w:type="spellEnd"/>
      <w:r w:rsidR="001A449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A22BC2" w:rsidRPr="00396444">
        <w:rPr>
          <w:rFonts w:ascii="Arial" w:eastAsiaTheme="minorHAnsi" w:hAnsi="Arial" w:cs="Arial"/>
          <w:sz w:val="28"/>
          <w:szCs w:val="28"/>
          <w:lang w:eastAsia="en-US"/>
        </w:rPr>
        <w:t>and colleagues</w:t>
      </w:r>
      <w:r w:rsidR="00A22BC2">
        <w:rPr>
          <w:rFonts w:ascii="Arial" w:eastAsiaTheme="minorHAnsi" w:hAnsi="Arial" w:cs="Arial"/>
          <w:sz w:val="28"/>
          <w:szCs w:val="28"/>
          <w:lang w:eastAsia="en-US"/>
        </w:rPr>
        <w:t xml:space="preserve"> suggest that after </w:t>
      </w:r>
      <w:r w:rsidR="00B51662">
        <w:rPr>
          <w:rFonts w:ascii="Arial" w:eastAsiaTheme="minorHAnsi" w:hAnsi="Arial" w:cs="Arial"/>
          <w:sz w:val="28"/>
          <w:szCs w:val="28"/>
          <w:lang w:eastAsia="en-US"/>
        </w:rPr>
        <w:t>the death of a loved one</w:t>
      </w:r>
      <w:r w:rsidR="002C03A6">
        <w:rPr>
          <w:rFonts w:ascii="Arial" w:eastAsiaTheme="minorHAnsi" w:hAnsi="Arial" w:cs="Arial"/>
          <w:sz w:val="28"/>
          <w:szCs w:val="28"/>
          <w:lang w:eastAsia="en-US"/>
        </w:rPr>
        <w:t xml:space="preserve"> we do not </w:t>
      </w:r>
      <w:r w:rsidR="004E009C">
        <w:rPr>
          <w:rFonts w:ascii="Arial" w:eastAsiaTheme="minorHAnsi" w:hAnsi="Arial" w:cs="Arial"/>
          <w:sz w:val="28"/>
          <w:szCs w:val="28"/>
          <w:lang w:eastAsia="en-US"/>
        </w:rPr>
        <w:t>simply</w:t>
      </w:r>
      <w:r w:rsidR="002C03A6">
        <w:rPr>
          <w:rFonts w:ascii="Arial" w:eastAsiaTheme="minorHAnsi" w:hAnsi="Arial" w:cs="Arial"/>
          <w:sz w:val="28"/>
          <w:szCs w:val="28"/>
          <w:lang w:eastAsia="en-US"/>
        </w:rPr>
        <w:t xml:space="preserve"> move</w:t>
      </w:r>
      <w:r w:rsidR="004E009C">
        <w:rPr>
          <w:rFonts w:ascii="Arial" w:eastAsiaTheme="minorHAnsi" w:hAnsi="Arial" w:cs="Arial"/>
          <w:sz w:val="28"/>
          <w:szCs w:val="28"/>
          <w:lang w:eastAsia="en-US"/>
        </w:rPr>
        <w:t xml:space="preserve"> on with our lives, g</w:t>
      </w:r>
      <w:r w:rsidR="00E523A4">
        <w:rPr>
          <w:rFonts w:ascii="Arial" w:eastAsiaTheme="minorHAnsi" w:hAnsi="Arial" w:cs="Arial"/>
          <w:sz w:val="28"/>
          <w:szCs w:val="28"/>
          <w:lang w:eastAsia="en-US"/>
        </w:rPr>
        <w:t xml:space="preserve">rief is </w:t>
      </w:r>
      <w:r w:rsidR="00FF42D0">
        <w:rPr>
          <w:rFonts w:ascii="Arial" w:eastAsiaTheme="minorHAnsi" w:hAnsi="Arial" w:cs="Arial"/>
          <w:sz w:val="28"/>
          <w:szCs w:val="28"/>
          <w:lang w:eastAsia="en-US"/>
        </w:rPr>
        <w:t>ongoing,</w:t>
      </w:r>
      <w:r w:rsidR="00E523A4">
        <w:rPr>
          <w:rFonts w:ascii="Arial" w:eastAsiaTheme="minorHAnsi" w:hAnsi="Arial" w:cs="Arial"/>
          <w:sz w:val="28"/>
          <w:szCs w:val="28"/>
          <w:lang w:eastAsia="en-US"/>
        </w:rPr>
        <w:t xml:space="preserve"> and</w:t>
      </w:r>
      <w:r w:rsidR="00B5166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5157C">
        <w:rPr>
          <w:rFonts w:ascii="Arial" w:eastAsiaTheme="minorHAnsi" w:hAnsi="Arial" w:cs="Arial"/>
          <w:sz w:val="28"/>
          <w:szCs w:val="28"/>
          <w:lang w:eastAsia="en-US"/>
        </w:rPr>
        <w:t xml:space="preserve">it is normal to stay connected </w:t>
      </w:r>
      <w:r w:rsidR="004A66B0">
        <w:rPr>
          <w:rFonts w:ascii="Arial" w:eastAsiaTheme="minorHAnsi" w:hAnsi="Arial" w:cs="Arial"/>
          <w:sz w:val="28"/>
          <w:szCs w:val="28"/>
          <w:lang w:eastAsia="en-US"/>
        </w:rPr>
        <w:t xml:space="preserve">with them by forming </w:t>
      </w:r>
      <w:r w:rsidR="00415EB2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4A66B0">
        <w:rPr>
          <w:rFonts w:ascii="Arial" w:eastAsiaTheme="minorHAnsi" w:hAnsi="Arial" w:cs="Arial"/>
          <w:sz w:val="28"/>
          <w:szCs w:val="28"/>
          <w:lang w:eastAsia="en-US"/>
        </w:rPr>
        <w:t xml:space="preserve">new </w:t>
      </w:r>
      <w:r w:rsidR="00415EB2" w:rsidRPr="00396444">
        <w:rPr>
          <w:rFonts w:ascii="Arial" w:eastAsiaTheme="minorHAnsi" w:hAnsi="Arial" w:cs="Arial"/>
          <w:sz w:val="28"/>
          <w:szCs w:val="28"/>
          <w:lang w:eastAsia="en-US"/>
        </w:rPr>
        <w:t>symbolic bond</w:t>
      </w:r>
      <w:r w:rsidR="00FF42D0">
        <w:rPr>
          <w:rFonts w:ascii="Arial" w:eastAsiaTheme="minorHAnsi" w:hAnsi="Arial" w:cs="Arial"/>
          <w:sz w:val="28"/>
          <w:szCs w:val="28"/>
          <w:lang w:eastAsia="en-US"/>
        </w:rPr>
        <w:t xml:space="preserve">. </w:t>
      </w:r>
      <w:bookmarkStart w:id="6" w:name="_Hlk88498265"/>
      <w:r w:rsidR="00FF42D0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FF42D0" w:rsidRPr="00927A81">
        <w:rPr>
          <w:rFonts w:ascii="Arial" w:hAnsi="Arial" w:cs="Arial"/>
          <w:sz w:val="28"/>
          <w:szCs w:val="28"/>
        </w:rPr>
        <w:t>Wilson</w:t>
      </w:r>
      <w:r w:rsidR="00FF42D0">
        <w:rPr>
          <w:rFonts w:ascii="Arial" w:hAnsi="Arial" w:cs="Arial"/>
          <w:sz w:val="28"/>
          <w:szCs w:val="28"/>
        </w:rPr>
        <w:t>, 2014)</w:t>
      </w:r>
      <w:bookmarkEnd w:id="6"/>
    </w:p>
    <w:p w14:paraId="2F10B4DA" w14:textId="1361AEFC" w:rsidR="008B60A9" w:rsidRPr="00CB3E36" w:rsidRDefault="00574FD1" w:rsidP="00396444">
      <w:pPr>
        <w:spacing w:after="160" w:line="48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>Dual-process</w:t>
      </w:r>
      <w:r w:rsidR="00396444" w:rsidRPr="00396444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model</w:t>
      </w:r>
      <w:bookmarkStart w:id="7" w:name="_Hlk87720945"/>
      <w:r w:rsidR="00CB3E36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, </w:t>
      </w:r>
      <w:r w:rsidR="00D65A2E" w:rsidRPr="00DB0099">
        <w:rPr>
          <w:rFonts w:ascii="Arial" w:eastAsiaTheme="minorHAnsi" w:hAnsi="Arial" w:cs="Arial"/>
          <w:sz w:val="28"/>
          <w:szCs w:val="28"/>
          <w:lang w:eastAsia="en-US"/>
        </w:rPr>
        <w:t xml:space="preserve">Stroebe &amp; </w:t>
      </w:r>
      <w:r w:rsidR="00AB35BB" w:rsidRPr="00DB0099">
        <w:rPr>
          <w:rFonts w:ascii="Arial" w:eastAsiaTheme="minorHAnsi" w:hAnsi="Arial" w:cs="Arial"/>
          <w:sz w:val="28"/>
          <w:szCs w:val="28"/>
          <w:lang w:eastAsia="en-US"/>
        </w:rPr>
        <w:t>Schutt</w:t>
      </w:r>
      <w:r w:rsidR="0077000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End w:id="7"/>
      <w:r w:rsidR="00770009">
        <w:rPr>
          <w:rFonts w:ascii="Arial" w:eastAsiaTheme="minorHAnsi" w:hAnsi="Arial" w:cs="Arial"/>
          <w:sz w:val="28"/>
          <w:szCs w:val="28"/>
          <w:lang w:eastAsia="en-US"/>
        </w:rPr>
        <w:t xml:space="preserve">developed </w:t>
      </w:r>
      <w:r w:rsidR="00DB0099" w:rsidRPr="00DB0099">
        <w:rPr>
          <w:rFonts w:ascii="Arial" w:eastAsiaTheme="minorHAnsi" w:hAnsi="Arial" w:cs="Arial"/>
          <w:sz w:val="28"/>
          <w:szCs w:val="28"/>
          <w:lang w:eastAsia="en-US"/>
        </w:rPr>
        <w:t>The Dual Process Model of Coping with Bereavement</w:t>
      </w:r>
      <w:r w:rsidR="00770009">
        <w:rPr>
          <w:rFonts w:ascii="Arial" w:eastAsiaTheme="minorHAnsi" w:hAnsi="Arial" w:cs="Arial"/>
          <w:sz w:val="28"/>
          <w:szCs w:val="28"/>
          <w:lang w:eastAsia="en-US"/>
        </w:rPr>
        <w:t xml:space="preserve"> in 1999</w:t>
      </w:r>
      <w:r w:rsidR="00007223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DB0099" w:rsidRPr="00DB009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07223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007223" w:rsidRPr="00DB0099">
        <w:rPr>
          <w:rFonts w:ascii="Arial" w:eastAsiaTheme="minorHAnsi" w:hAnsi="Arial" w:cs="Arial"/>
          <w:sz w:val="28"/>
          <w:szCs w:val="28"/>
          <w:lang w:eastAsia="en-US"/>
        </w:rPr>
        <w:t xml:space="preserve">Stroebe &amp; </w:t>
      </w:r>
      <w:proofErr w:type="spellStart"/>
      <w:r w:rsidRPr="00DB0099">
        <w:rPr>
          <w:rFonts w:ascii="Arial" w:eastAsiaTheme="minorHAnsi" w:hAnsi="Arial" w:cs="Arial"/>
          <w:sz w:val="28"/>
          <w:szCs w:val="28"/>
          <w:lang w:eastAsia="en-US"/>
        </w:rPr>
        <w:t>Schut</w:t>
      </w:r>
      <w:proofErr w:type="spellEnd"/>
      <w:r w:rsidR="00007223">
        <w:rPr>
          <w:rFonts w:ascii="Arial" w:eastAsiaTheme="minorHAnsi" w:hAnsi="Arial" w:cs="Arial"/>
          <w:sz w:val="28"/>
          <w:szCs w:val="28"/>
          <w:lang w:eastAsia="en-US"/>
        </w:rPr>
        <w:t xml:space="preserve"> 1999) </w:t>
      </w:r>
      <w:r w:rsidR="00372736">
        <w:rPr>
          <w:rFonts w:ascii="Arial" w:eastAsiaTheme="minorHAnsi" w:hAnsi="Arial" w:cs="Arial"/>
          <w:sz w:val="28"/>
          <w:szCs w:val="28"/>
          <w:lang w:eastAsia="en-US"/>
        </w:rPr>
        <w:t>to</w:t>
      </w:r>
      <w:r w:rsidR="005710A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45CB9" w:rsidRPr="005710A0">
        <w:rPr>
          <w:rFonts w:ascii="Arial" w:eastAsiaTheme="minorHAnsi" w:hAnsi="Arial" w:cs="Arial"/>
          <w:sz w:val="28"/>
          <w:szCs w:val="28"/>
          <w:lang w:eastAsia="en-US"/>
        </w:rPr>
        <w:t>offer a model that would</w:t>
      </w:r>
      <w:r w:rsidR="008F59E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F59E3" w:rsidRPr="005710A0">
        <w:rPr>
          <w:rFonts w:ascii="Arial" w:eastAsiaTheme="minorHAnsi" w:hAnsi="Arial" w:cs="Arial"/>
          <w:sz w:val="28"/>
          <w:szCs w:val="28"/>
          <w:lang w:eastAsia="en-US"/>
        </w:rPr>
        <w:t xml:space="preserve">describe coping and predict good versus poor </w:t>
      </w:r>
      <w:r w:rsidR="00F70838" w:rsidRPr="005710A0">
        <w:rPr>
          <w:rFonts w:ascii="Arial" w:eastAsiaTheme="minorHAnsi" w:hAnsi="Arial" w:cs="Arial"/>
          <w:sz w:val="28"/>
          <w:szCs w:val="28"/>
          <w:lang w:eastAsia="en-US"/>
        </w:rPr>
        <w:t>adaptation</w:t>
      </w:r>
      <w:r w:rsidR="00324084">
        <w:rPr>
          <w:rFonts w:ascii="Arial" w:eastAsiaTheme="minorHAnsi" w:hAnsi="Arial" w:cs="Arial"/>
          <w:sz w:val="28"/>
          <w:szCs w:val="28"/>
          <w:lang w:eastAsia="en-US"/>
        </w:rPr>
        <w:t xml:space="preserve"> to bereavement, </w:t>
      </w:r>
      <w:r w:rsidR="00C843EC">
        <w:rPr>
          <w:rFonts w:ascii="Arial" w:eastAsiaTheme="minorHAnsi" w:hAnsi="Arial" w:cs="Arial"/>
          <w:sz w:val="28"/>
          <w:szCs w:val="28"/>
          <w:lang w:eastAsia="en-US"/>
        </w:rPr>
        <w:t xml:space="preserve">thus gaining a further </w:t>
      </w:r>
      <w:r w:rsidR="004F718F">
        <w:rPr>
          <w:rFonts w:ascii="Arial" w:eastAsiaTheme="minorHAnsi" w:hAnsi="Arial" w:cs="Arial"/>
          <w:sz w:val="28"/>
          <w:szCs w:val="28"/>
          <w:lang w:eastAsia="en-US"/>
        </w:rPr>
        <w:t xml:space="preserve">understanding of </w:t>
      </w:r>
      <w:r w:rsidR="003C0958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1644A8">
        <w:rPr>
          <w:rFonts w:ascii="Arial" w:eastAsiaTheme="minorHAnsi" w:hAnsi="Arial" w:cs="Arial"/>
          <w:sz w:val="28"/>
          <w:szCs w:val="28"/>
          <w:lang w:eastAsia="en-US"/>
        </w:rPr>
        <w:t>different ways an</w:t>
      </w:r>
      <w:r w:rsidR="006F2DD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C0958">
        <w:rPr>
          <w:rFonts w:ascii="Arial" w:eastAsiaTheme="minorHAnsi" w:hAnsi="Arial" w:cs="Arial"/>
          <w:sz w:val="28"/>
          <w:szCs w:val="28"/>
          <w:lang w:eastAsia="en-US"/>
        </w:rPr>
        <w:t xml:space="preserve">individual </w:t>
      </w:r>
      <w:r w:rsidR="00426869">
        <w:rPr>
          <w:rFonts w:ascii="Arial" w:eastAsiaTheme="minorHAnsi" w:hAnsi="Arial" w:cs="Arial"/>
          <w:sz w:val="28"/>
          <w:szCs w:val="28"/>
          <w:lang w:eastAsia="en-US"/>
        </w:rPr>
        <w:t>reacts</w:t>
      </w:r>
      <w:r w:rsidR="006252A5">
        <w:rPr>
          <w:rFonts w:ascii="Arial" w:eastAsiaTheme="minorHAnsi" w:hAnsi="Arial" w:cs="Arial"/>
          <w:sz w:val="28"/>
          <w:szCs w:val="28"/>
          <w:lang w:eastAsia="en-US"/>
        </w:rPr>
        <w:t xml:space="preserve"> to</w:t>
      </w:r>
      <w:r w:rsidR="001644A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6252A5" w:rsidRPr="005710A0">
        <w:rPr>
          <w:rFonts w:ascii="Arial" w:eastAsiaTheme="minorHAnsi" w:hAnsi="Arial" w:cs="Arial"/>
          <w:sz w:val="28"/>
          <w:szCs w:val="28"/>
          <w:lang w:eastAsia="en-US"/>
        </w:rPr>
        <w:t>bereavement</w:t>
      </w:r>
      <w:proofErr w:type="gramStart"/>
      <w:r w:rsidR="007D6699">
        <w:rPr>
          <w:rFonts w:ascii="Arial" w:eastAsiaTheme="minorHAnsi" w:hAnsi="Arial" w:cs="Arial"/>
          <w:sz w:val="28"/>
          <w:szCs w:val="28"/>
          <w:lang w:eastAsia="en-US"/>
        </w:rPr>
        <w:t xml:space="preserve">.  </w:t>
      </w:r>
      <w:proofErr w:type="gramEnd"/>
      <w:r w:rsidR="00324084">
        <w:rPr>
          <w:rFonts w:ascii="Arial" w:eastAsiaTheme="minorHAnsi" w:hAnsi="Arial" w:cs="Arial"/>
          <w:sz w:val="28"/>
          <w:szCs w:val="28"/>
          <w:lang w:eastAsia="en-US"/>
        </w:rPr>
        <w:t xml:space="preserve">When </w:t>
      </w:r>
      <w:r w:rsidR="00324084" w:rsidRPr="005710A0">
        <w:rPr>
          <w:rFonts w:ascii="Arial" w:eastAsiaTheme="minorHAnsi" w:hAnsi="Arial" w:cs="Arial"/>
          <w:sz w:val="28"/>
          <w:szCs w:val="28"/>
          <w:lang w:eastAsia="en-US"/>
        </w:rPr>
        <w:t xml:space="preserve">coping </w:t>
      </w:r>
      <w:r w:rsidR="00B10E33" w:rsidRPr="005710A0">
        <w:rPr>
          <w:rFonts w:ascii="Arial" w:eastAsiaTheme="minorHAnsi" w:hAnsi="Arial" w:cs="Arial"/>
          <w:sz w:val="28"/>
          <w:szCs w:val="28"/>
          <w:lang w:eastAsia="en-US"/>
        </w:rPr>
        <w:t xml:space="preserve">strategies </w:t>
      </w:r>
      <w:r w:rsidR="00B10E33">
        <w:rPr>
          <w:rFonts w:ascii="Arial" w:eastAsiaTheme="minorHAnsi" w:hAnsi="Arial" w:cs="Arial"/>
          <w:sz w:val="28"/>
          <w:szCs w:val="28"/>
          <w:lang w:eastAsia="en-US"/>
        </w:rPr>
        <w:t>are</w:t>
      </w:r>
      <w:r w:rsidR="00324084" w:rsidRPr="005710A0">
        <w:rPr>
          <w:rFonts w:ascii="Arial" w:eastAsiaTheme="minorHAnsi" w:hAnsi="Arial" w:cs="Arial"/>
          <w:sz w:val="28"/>
          <w:szCs w:val="28"/>
          <w:lang w:eastAsia="en-US"/>
        </w:rPr>
        <w:t xml:space="preserve"> effective</w:t>
      </w:r>
      <w:r w:rsidR="003F658A">
        <w:rPr>
          <w:rFonts w:ascii="Arial" w:eastAsiaTheme="minorHAnsi" w:hAnsi="Arial" w:cs="Arial"/>
          <w:sz w:val="28"/>
          <w:szCs w:val="28"/>
          <w:lang w:eastAsia="en-US"/>
        </w:rPr>
        <w:t xml:space="preserve"> in time the </w:t>
      </w:r>
      <w:r w:rsidR="003F658A" w:rsidRPr="005710A0">
        <w:rPr>
          <w:rFonts w:ascii="Arial" w:eastAsiaTheme="minorHAnsi" w:hAnsi="Arial" w:cs="Arial"/>
          <w:sz w:val="28"/>
          <w:szCs w:val="28"/>
          <w:lang w:eastAsia="en-US"/>
        </w:rPr>
        <w:t>suffering</w:t>
      </w:r>
      <w:r w:rsidR="00EC52F7">
        <w:rPr>
          <w:rFonts w:ascii="Arial" w:eastAsiaTheme="minorHAnsi" w:hAnsi="Arial" w:cs="Arial"/>
          <w:sz w:val="28"/>
          <w:szCs w:val="28"/>
          <w:lang w:eastAsia="en-US"/>
        </w:rPr>
        <w:t xml:space="preserve">, mental and physical </w:t>
      </w:r>
      <w:r w:rsidR="00CB3E36">
        <w:rPr>
          <w:rFonts w:ascii="Arial" w:eastAsiaTheme="minorHAnsi" w:hAnsi="Arial" w:cs="Arial"/>
          <w:sz w:val="28"/>
          <w:szCs w:val="28"/>
          <w:lang w:eastAsia="en-US"/>
        </w:rPr>
        <w:t>ill-health</w:t>
      </w:r>
      <w:r w:rsidR="00E9714F">
        <w:rPr>
          <w:rFonts w:ascii="Arial" w:eastAsiaTheme="minorHAnsi" w:hAnsi="Arial" w:cs="Arial"/>
          <w:sz w:val="28"/>
          <w:szCs w:val="28"/>
          <w:lang w:eastAsia="en-US"/>
        </w:rPr>
        <w:t xml:space="preserve"> linked with </w:t>
      </w:r>
      <w:r w:rsidR="001D21A4" w:rsidRPr="005710A0">
        <w:rPr>
          <w:rFonts w:ascii="Arial" w:eastAsiaTheme="minorHAnsi" w:hAnsi="Arial" w:cs="Arial"/>
          <w:sz w:val="28"/>
          <w:szCs w:val="28"/>
          <w:lang w:eastAsia="en-US"/>
        </w:rPr>
        <w:t>bereavement</w:t>
      </w:r>
      <w:r w:rsidR="001D21A4">
        <w:rPr>
          <w:rFonts w:ascii="Arial" w:eastAsiaTheme="minorHAnsi" w:hAnsi="Arial" w:cs="Arial"/>
          <w:sz w:val="28"/>
          <w:szCs w:val="28"/>
          <w:lang w:eastAsia="en-US"/>
        </w:rPr>
        <w:t xml:space="preserve"> should decrease</w:t>
      </w:r>
      <w:proofErr w:type="gramStart"/>
      <w:r w:rsidR="001D21A4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900AF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D21A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proofErr w:type="gramEnd"/>
      <w:r w:rsidR="00C95897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C95897" w:rsidRPr="00DB0099">
        <w:rPr>
          <w:rFonts w:ascii="Arial" w:eastAsiaTheme="minorHAnsi" w:hAnsi="Arial" w:cs="Arial"/>
          <w:sz w:val="28"/>
          <w:szCs w:val="28"/>
          <w:lang w:eastAsia="en-US"/>
        </w:rPr>
        <w:t xml:space="preserve">Stroebe &amp; </w:t>
      </w:r>
      <w:r w:rsidRPr="00DB0099">
        <w:rPr>
          <w:rFonts w:ascii="Arial" w:eastAsiaTheme="minorHAnsi" w:hAnsi="Arial" w:cs="Arial"/>
          <w:sz w:val="28"/>
          <w:szCs w:val="28"/>
          <w:lang w:eastAsia="en-US"/>
        </w:rPr>
        <w:t>Schutt</w:t>
      </w:r>
      <w:r w:rsidR="00C95897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042FB3">
        <w:rPr>
          <w:rFonts w:ascii="Arial" w:eastAsiaTheme="minorHAnsi" w:hAnsi="Arial" w:cs="Arial"/>
          <w:sz w:val="28"/>
          <w:szCs w:val="28"/>
          <w:lang w:eastAsia="en-US"/>
        </w:rPr>
        <w:t>2010)</w:t>
      </w:r>
      <w:r w:rsidR="00AE226F">
        <w:rPr>
          <w:rFonts w:ascii="Arial" w:eastAsiaTheme="minorHAnsi" w:hAnsi="Arial" w:cs="Arial"/>
          <w:sz w:val="28"/>
          <w:szCs w:val="28"/>
          <w:lang w:eastAsia="en-US"/>
        </w:rPr>
        <w:t xml:space="preserve"> the </w:t>
      </w:r>
      <w:r w:rsidR="00396444" w:rsidRPr="00396444">
        <w:rPr>
          <w:rFonts w:ascii="Arial" w:eastAsiaTheme="minorHAnsi" w:hAnsi="Arial" w:cs="Arial"/>
          <w:sz w:val="28"/>
          <w:szCs w:val="28"/>
          <w:lang w:eastAsia="en-US"/>
        </w:rPr>
        <w:t>recognition that grief</w:t>
      </w:r>
      <w:r w:rsidR="005D662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B3A5B" w:rsidRPr="00396444">
        <w:rPr>
          <w:rFonts w:ascii="Arial" w:eastAsiaTheme="minorHAnsi" w:hAnsi="Arial" w:cs="Arial"/>
          <w:sz w:val="28"/>
          <w:szCs w:val="28"/>
          <w:lang w:eastAsia="en-US"/>
        </w:rPr>
        <w:t>involves</w:t>
      </w:r>
      <w:r w:rsidR="008B3A5B">
        <w:rPr>
          <w:rFonts w:ascii="Arial" w:eastAsiaTheme="minorHAnsi" w:hAnsi="Arial" w:cs="Arial"/>
          <w:sz w:val="28"/>
          <w:szCs w:val="28"/>
          <w:lang w:eastAsia="en-US"/>
        </w:rPr>
        <w:t xml:space="preserve"> times of</w:t>
      </w:r>
      <w:r w:rsidR="008609A8" w:rsidRPr="008609A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609A8" w:rsidRPr="00396444">
        <w:rPr>
          <w:rFonts w:ascii="Arial" w:eastAsiaTheme="minorHAnsi" w:hAnsi="Arial" w:cs="Arial"/>
          <w:sz w:val="28"/>
          <w:szCs w:val="28"/>
          <w:lang w:eastAsia="en-US"/>
        </w:rPr>
        <w:t>loss-orientation (</w:t>
      </w:r>
      <w:r w:rsidR="008B60A9" w:rsidRPr="00396444">
        <w:rPr>
          <w:rFonts w:ascii="Arial" w:eastAsiaTheme="minorHAnsi" w:hAnsi="Arial" w:cs="Arial"/>
          <w:sz w:val="28"/>
          <w:szCs w:val="28"/>
          <w:lang w:eastAsia="en-US"/>
        </w:rPr>
        <w:t xml:space="preserve">grief) </w:t>
      </w:r>
      <w:r w:rsidR="008B60A9">
        <w:rPr>
          <w:rFonts w:ascii="Arial" w:eastAsiaTheme="minorHAnsi" w:hAnsi="Arial" w:cs="Arial"/>
          <w:sz w:val="28"/>
          <w:szCs w:val="28"/>
          <w:lang w:eastAsia="en-US"/>
        </w:rPr>
        <w:t>and</w:t>
      </w:r>
      <w:r w:rsidR="0065446E">
        <w:rPr>
          <w:rFonts w:ascii="Arial" w:eastAsiaTheme="minorHAnsi" w:hAnsi="Arial" w:cs="Arial"/>
          <w:sz w:val="28"/>
          <w:szCs w:val="28"/>
          <w:lang w:eastAsia="en-US"/>
        </w:rPr>
        <w:t xml:space="preserve"> times of</w:t>
      </w:r>
      <w:r w:rsidR="008B60A9" w:rsidRPr="008B60A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B60A9" w:rsidRPr="00396444">
        <w:rPr>
          <w:rFonts w:ascii="Arial" w:eastAsiaTheme="minorHAnsi" w:hAnsi="Arial" w:cs="Arial"/>
          <w:sz w:val="28"/>
          <w:szCs w:val="28"/>
          <w:lang w:eastAsia="en-US"/>
        </w:rPr>
        <w:t>avoidance</w:t>
      </w:r>
      <w:r w:rsidR="008B60A9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65446E">
        <w:rPr>
          <w:rFonts w:ascii="Arial" w:eastAsiaTheme="minorHAnsi" w:hAnsi="Arial" w:cs="Arial"/>
          <w:sz w:val="28"/>
          <w:szCs w:val="28"/>
          <w:lang w:eastAsia="en-US"/>
        </w:rPr>
        <w:t>dist</w:t>
      </w:r>
      <w:r w:rsidR="00975183">
        <w:rPr>
          <w:rFonts w:ascii="Arial" w:eastAsiaTheme="minorHAnsi" w:hAnsi="Arial" w:cs="Arial"/>
          <w:sz w:val="28"/>
          <w:szCs w:val="28"/>
          <w:lang w:eastAsia="en-US"/>
        </w:rPr>
        <w:t xml:space="preserve">racting oneself, </w:t>
      </w:r>
      <w:r w:rsidR="00C45C4F">
        <w:rPr>
          <w:rFonts w:ascii="Arial" w:eastAsiaTheme="minorHAnsi" w:hAnsi="Arial" w:cs="Arial"/>
          <w:sz w:val="28"/>
          <w:szCs w:val="28"/>
          <w:lang w:eastAsia="en-US"/>
        </w:rPr>
        <w:t>to achieve</w:t>
      </w:r>
      <w:r w:rsidR="00C45C4F" w:rsidRPr="00C45C4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45C4F">
        <w:rPr>
          <w:rFonts w:ascii="Arial" w:eastAsiaTheme="minorHAnsi" w:hAnsi="Arial" w:cs="Arial"/>
          <w:sz w:val="28"/>
          <w:szCs w:val="28"/>
          <w:lang w:eastAsia="en-US"/>
        </w:rPr>
        <w:t>h</w:t>
      </w:r>
      <w:r w:rsidR="00C45C4F" w:rsidRPr="00396444">
        <w:rPr>
          <w:rFonts w:ascii="Arial" w:eastAsiaTheme="minorHAnsi" w:hAnsi="Arial" w:cs="Arial"/>
          <w:sz w:val="28"/>
          <w:szCs w:val="28"/>
          <w:lang w:eastAsia="en-US"/>
        </w:rPr>
        <w:t>ealthy grief</w:t>
      </w:r>
      <w:r w:rsidR="00CB3E36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975183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975183" w:rsidRPr="00396444">
        <w:rPr>
          <w:rFonts w:ascii="Arial" w:eastAsiaTheme="minorHAnsi" w:hAnsi="Arial" w:cs="Arial"/>
          <w:sz w:val="28"/>
          <w:szCs w:val="28"/>
          <w:lang w:eastAsia="en-US"/>
        </w:rPr>
        <w:t>counsellor</w:t>
      </w:r>
      <w:r w:rsidR="0016646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66469" w:rsidRPr="00396444">
        <w:rPr>
          <w:rFonts w:ascii="Arial" w:eastAsiaTheme="minorHAnsi" w:hAnsi="Arial" w:cs="Arial"/>
          <w:sz w:val="28"/>
          <w:szCs w:val="28"/>
          <w:lang w:eastAsia="en-US"/>
        </w:rPr>
        <w:t>encourage</w:t>
      </w:r>
      <w:r w:rsidR="00166469">
        <w:rPr>
          <w:rFonts w:ascii="Arial" w:eastAsiaTheme="minorHAnsi" w:hAnsi="Arial" w:cs="Arial"/>
          <w:sz w:val="28"/>
          <w:szCs w:val="28"/>
          <w:lang w:eastAsia="en-US"/>
        </w:rPr>
        <w:t xml:space="preserve">s </w:t>
      </w:r>
      <w:r w:rsidR="00AA5D16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CA4BD2">
        <w:rPr>
          <w:rFonts w:ascii="Arial" w:eastAsiaTheme="minorHAnsi" w:hAnsi="Arial" w:cs="Arial"/>
          <w:sz w:val="28"/>
          <w:szCs w:val="28"/>
          <w:lang w:eastAsia="en-US"/>
        </w:rPr>
        <w:t>balance between</w:t>
      </w:r>
      <w:r w:rsidR="000719D5">
        <w:rPr>
          <w:rFonts w:ascii="Arial" w:eastAsiaTheme="minorHAnsi" w:hAnsi="Arial" w:cs="Arial"/>
          <w:sz w:val="28"/>
          <w:szCs w:val="28"/>
          <w:lang w:eastAsia="en-US"/>
        </w:rPr>
        <w:t xml:space="preserve"> the </w:t>
      </w:r>
      <w:bookmarkStart w:id="8" w:name="_Hlk87972596"/>
      <w:r w:rsidR="000719D5">
        <w:rPr>
          <w:rFonts w:ascii="Arial" w:eastAsiaTheme="minorHAnsi" w:hAnsi="Arial" w:cs="Arial"/>
          <w:sz w:val="28"/>
          <w:szCs w:val="28"/>
          <w:lang w:eastAsia="en-US"/>
        </w:rPr>
        <w:t xml:space="preserve">two </w:t>
      </w:r>
      <w:bookmarkStart w:id="9" w:name="_Hlk87980652"/>
      <w:r w:rsidR="00927A81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927A81" w:rsidRPr="00927A81">
        <w:rPr>
          <w:rFonts w:ascii="Arial" w:hAnsi="Arial" w:cs="Arial"/>
          <w:sz w:val="28"/>
          <w:szCs w:val="28"/>
        </w:rPr>
        <w:t>Wilson</w:t>
      </w:r>
      <w:r w:rsidR="00794FD8">
        <w:rPr>
          <w:rFonts w:ascii="Arial" w:hAnsi="Arial" w:cs="Arial"/>
          <w:sz w:val="28"/>
          <w:szCs w:val="28"/>
        </w:rPr>
        <w:t>, 201</w:t>
      </w:r>
      <w:r w:rsidR="00405470">
        <w:rPr>
          <w:rFonts w:ascii="Arial" w:hAnsi="Arial" w:cs="Arial"/>
          <w:sz w:val="28"/>
          <w:szCs w:val="28"/>
        </w:rPr>
        <w:t>9</w:t>
      </w:r>
      <w:r w:rsidR="00794FD8">
        <w:rPr>
          <w:rFonts w:ascii="Arial" w:hAnsi="Arial" w:cs="Arial"/>
          <w:sz w:val="28"/>
          <w:szCs w:val="28"/>
        </w:rPr>
        <w:t>)</w:t>
      </w:r>
    </w:p>
    <w:bookmarkEnd w:id="8"/>
    <w:bookmarkEnd w:id="9"/>
    <w:p w14:paraId="412A5550" w14:textId="77777777" w:rsidR="00794FD8" w:rsidRDefault="00794FD8" w:rsidP="00396444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3D80FA9B" w14:textId="1C44361B" w:rsidR="008342BA" w:rsidRDefault="00337F26" w:rsidP="00396444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Pr="00337F26">
        <w:rPr>
          <w:rFonts w:ascii="Arial" w:eastAsiaTheme="minorHAnsi" w:hAnsi="Arial" w:cs="Arial"/>
          <w:sz w:val="28"/>
          <w:szCs w:val="28"/>
          <w:lang w:eastAsia="en-US"/>
        </w:rPr>
        <w:t xml:space="preserve"> Pluralistic </w:t>
      </w:r>
      <w:r w:rsidR="00C033B0">
        <w:rPr>
          <w:rFonts w:ascii="Arial" w:eastAsiaTheme="minorHAnsi" w:hAnsi="Arial" w:cs="Arial"/>
          <w:sz w:val="28"/>
          <w:szCs w:val="28"/>
          <w:lang w:eastAsia="en-US"/>
        </w:rPr>
        <w:t xml:space="preserve">approach </w:t>
      </w:r>
      <w:r w:rsidR="00103CAD">
        <w:rPr>
          <w:rFonts w:ascii="Arial" w:eastAsiaTheme="minorHAnsi" w:hAnsi="Arial" w:cs="Arial"/>
          <w:sz w:val="28"/>
          <w:szCs w:val="28"/>
          <w:lang w:eastAsia="en-US"/>
        </w:rPr>
        <w:t xml:space="preserve">is </w:t>
      </w:r>
      <w:r w:rsidR="006A7B5A">
        <w:rPr>
          <w:rFonts w:ascii="Arial" w:eastAsiaTheme="minorHAnsi" w:hAnsi="Arial" w:cs="Arial"/>
          <w:sz w:val="28"/>
          <w:szCs w:val="28"/>
          <w:lang w:eastAsia="en-US"/>
        </w:rPr>
        <w:t>well</w:t>
      </w:r>
      <w:r w:rsidR="00103CA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03CAD" w:rsidRPr="00337F26">
        <w:rPr>
          <w:rFonts w:ascii="Arial" w:eastAsiaTheme="minorHAnsi" w:hAnsi="Arial" w:cs="Arial"/>
          <w:sz w:val="28"/>
          <w:szCs w:val="28"/>
          <w:lang w:eastAsia="en-US"/>
        </w:rPr>
        <w:t>suited</w:t>
      </w:r>
      <w:r w:rsidR="00103CAD">
        <w:rPr>
          <w:rFonts w:ascii="Arial" w:eastAsiaTheme="minorHAnsi" w:hAnsi="Arial" w:cs="Arial"/>
          <w:sz w:val="28"/>
          <w:szCs w:val="28"/>
          <w:lang w:eastAsia="en-US"/>
        </w:rPr>
        <w:t xml:space="preserve"> to</w:t>
      </w:r>
      <w:r w:rsidR="00222B4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22B4C" w:rsidRPr="00337F26">
        <w:rPr>
          <w:rFonts w:ascii="Arial" w:eastAsiaTheme="minorHAnsi" w:hAnsi="Arial" w:cs="Arial"/>
          <w:sz w:val="28"/>
          <w:szCs w:val="28"/>
          <w:lang w:eastAsia="en-US"/>
        </w:rPr>
        <w:t>bereavement counselling</w:t>
      </w:r>
      <w:r w:rsidRPr="00337F26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6A7B5A">
        <w:rPr>
          <w:rFonts w:ascii="Arial" w:eastAsiaTheme="minorHAnsi" w:hAnsi="Arial" w:cs="Arial"/>
          <w:sz w:val="28"/>
          <w:szCs w:val="28"/>
          <w:lang w:eastAsia="en-US"/>
        </w:rPr>
        <w:t xml:space="preserve"> in fact,</w:t>
      </w:r>
      <w:r w:rsidR="00222B4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A09CC">
        <w:rPr>
          <w:rFonts w:ascii="Arial" w:eastAsiaTheme="minorHAnsi" w:hAnsi="Arial" w:cs="Arial"/>
          <w:sz w:val="28"/>
          <w:szCs w:val="28"/>
          <w:lang w:eastAsia="en-US"/>
        </w:rPr>
        <w:t>many</w:t>
      </w:r>
      <w:r w:rsidR="00D046F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05D3A" w:rsidRPr="00337F26">
        <w:rPr>
          <w:rFonts w:ascii="Arial" w:eastAsiaTheme="minorHAnsi" w:hAnsi="Arial" w:cs="Arial"/>
          <w:sz w:val="28"/>
          <w:szCs w:val="28"/>
          <w:lang w:eastAsia="en-US"/>
        </w:rPr>
        <w:t xml:space="preserve">bereavement counsellors </w:t>
      </w:r>
      <w:r w:rsidR="00D046F3">
        <w:rPr>
          <w:rFonts w:ascii="Arial" w:eastAsiaTheme="minorHAnsi" w:hAnsi="Arial" w:cs="Arial"/>
          <w:sz w:val="28"/>
          <w:szCs w:val="28"/>
          <w:lang w:eastAsia="en-US"/>
        </w:rPr>
        <w:t xml:space="preserve">use a form </w:t>
      </w:r>
      <w:r w:rsidR="00535D4A">
        <w:rPr>
          <w:rFonts w:ascii="Arial" w:eastAsiaTheme="minorHAnsi" w:hAnsi="Arial" w:cs="Arial"/>
          <w:sz w:val="28"/>
          <w:szCs w:val="28"/>
          <w:lang w:eastAsia="en-US"/>
        </w:rPr>
        <w:t xml:space="preserve">of </w:t>
      </w:r>
      <w:r w:rsidR="00005D3A" w:rsidRPr="00337F26">
        <w:rPr>
          <w:rFonts w:ascii="Arial" w:eastAsiaTheme="minorHAnsi" w:hAnsi="Arial" w:cs="Arial"/>
          <w:sz w:val="28"/>
          <w:szCs w:val="28"/>
          <w:lang w:eastAsia="en-US"/>
        </w:rPr>
        <w:t>pluralistically</w:t>
      </w:r>
      <w:r w:rsidRPr="00337F2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F68B0">
        <w:rPr>
          <w:rFonts w:ascii="Arial" w:eastAsiaTheme="minorHAnsi" w:hAnsi="Arial" w:cs="Arial"/>
          <w:sz w:val="28"/>
          <w:szCs w:val="28"/>
          <w:lang w:eastAsia="en-US"/>
        </w:rPr>
        <w:t xml:space="preserve">whether </w:t>
      </w:r>
      <w:r w:rsidR="00E46CF9">
        <w:rPr>
          <w:rFonts w:ascii="Arial" w:eastAsiaTheme="minorHAnsi" w:hAnsi="Arial" w:cs="Arial"/>
          <w:sz w:val="28"/>
          <w:szCs w:val="28"/>
          <w:lang w:eastAsia="en-US"/>
        </w:rPr>
        <w:t xml:space="preserve">it is </w:t>
      </w:r>
      <w:r w:rsidR="004C544E">
        <w:rPr>
          <w:rFonts w:ascii="Arial" w:eastAsiaTheme="minorHAnsi" w:hAnsi="Arial" w:cs="Arial"/>
          <w:sz w:val="28"/>
          <w:szCs w:val="28"/>
          <w:lang w:eastAsia="en-US"/>
        </w:rPr>
        <w:t xml:space="preserve">intentional </w:t>
      </w:r>
      <w:r w:rsidR="005F68B0">
        <w:rPr>
          <w:rFonts w:ascii="Arial" w:eastAsiaTheme="minorHAnsi" w:hAnsi="Arial" w:cs="Arial"/>
          <w:sz w:val="28"/>
          <w:szCs w:val="28"/>
          <w:lang w:eastAsia="en-US"/>
        </w:rPr>
        <w:t>or not</w:t>
      </w:r>
      <w:r w:rsidR="009E727B">
        <w:rPr>
          <w:rFonts w:ascii="Arial" w:eastAsiaTheme="minorHAnsi" w:hAnsi="Arial" w:cs="Arial"/>
          <w:sz w:val="28"/>
          <w:szCs w:val="28"/>
          <w:lang w:eastAsia="en-US"/>
        </w:rPr>
        <w:t xml:space="preserve"> (</w:t>
      </w:r>
      <w:r w:rsidR="009E727B" w:rsidRPr="00927A81">
        <w:rPr>
          <w:rFonts w:ascii="Arial" w:hAnsi="Arial" w:cs="Arial"/>
          <w:sz w:val="28"/>
          <w:szCs w:val="28"/>
        </w:rPr>
        <w:t>Wilson</w:t>
      </w:r>
      <w:r w:rsidR="009E727B">
        <w:rPr>
          <w:rFonts w:ascii="Arial" w:hAnsi="Arial" w:cs="Arial"/>
          <w:sz w:val="28"/>
          <w:szCs w:val="28"/>
        </w:rPr>
        <w:t>, 201</w:t>
      </w:r>
      <w:r w:rsidR="000834DD">
        <w:rPr>
          <w:rFonts w:ascii="Arial" w:hAnsi="Arial" w:cs="Arial"/>
          <w:sz w:val="28"/>
          <w:szCs w:val="28"/>
        </w:rPr>
        <w:t>9</w:t>
      </w:r>
      <w:r w:rsidR="00861778">
        <w:rPr>
          <w:rFonts w:ascii="Arial" w:hAnsi="Arial" w:cs="Arial"/>
          <w:sz w:val="28"/>
          <w:szCs w:val="28"/>
        </w:rPr>
        <w:t>)</w:t>
      </w:r>
      <w:r w:rsidR="00104092">
        <w:rPr>
          <w:rFonts w:ascii="Arial" w:hAnsi="Arial" w:cs="Arial"/>
          <w:sz w:val="28"/>
          <w:szCs w:val="28"/>
        </w:rPr>
        <w:t xml:space="preserve"> as,</w:t>
      </w:r>
      <w:r w:rsidR="00AF6E42">
        <w:rPr>
          <w:rFonts w:ascii="Arial" w:hAnsi="Arial" w:cs="Arial"/>
          <w:sz w:val="28"/>
          <w:szCs w:val="28"/>
        </w:rPr>
        <w:t xml:space="preserve"> </w:t>
      </w:r>
      <w:r w:rsidR="00104092">
        <w:rPr>
          <w:rFonts w:ascii="Arial" w:hAnsi="Arial" w:cs="Arial"/>
          <w:sz w:val="28"/>
          <w:szCs w:val="28"/>
        </w:rPr>
        <w:t>d</w:t>
      </w:r>
      <w:r w:rsidR="00A82EB6">
        <w:rPr>
          <w:rFonts w:ascii="Arial" w:hAnsi="Arial" w:cs="Arial"/>
          <w:sz w:val="28"/>
          <w:szCs w:val="28"/>
        </w:rPr>
        <w:t xml:space="preserve">uring </w:t>
      </w:r>
      <w:r w:rsidR="00A82EB6" w:rsidRPr="003C01BD">
        <w:rPr>
          <w:rFonts w:ascii="Arial" w:eastAsiaTheme="minorHAnsi" w:hAnsi="Arial" w:cs="Arial"/>
          <w:sz w:val="28"/>
          <w:szCs w:val="28"/>
          <w:lang w:eastAsia="en-US"/>
        </w:rPr>
        <w:t>bereavement</w:t>
      </w:r>
      <w:r w:rsidR="00A82EB6">
        <w:rPr>
          <w:rFonts w:ascii="Arial" w:eastAsiaTheme="minorHAnsi" w:hAnsi="Arial" w:cs="Arial"/>
          <w:sz w:val="28"/>
          <w:szCs w:val="28"/>
          <w:lang w:eastAsia="en-US"/>
        </w:rPr>
        <w:t xml:space="preserve"> therapy</w:t>
      </w:r>
      <w:r w:rsidR="00104092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A82EB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E64223">
        <w:rPr>
          <w:rFonts w:ascii="Arial" w:eastAsiaTheme="minorHAnsi" w:hAnsi="Arial" w:cs="Arial"/>
          <w:sz w:val="28"/>
          <w:szCs w:val="28"/>
          <w:lang w:eastAsia="en-US"/>
        </w:rPr>
        <w:lastRenderedPageBreak/>
        <w:t xml:space="preserve">the therapist </w:t>
      </w:r>
      <w:r w:rsidR="00104092">
        <w:rPr>
          <w:rFonts w:ascii="Arial" w:eastAsiaTheme="minorHAnsi" w:hAnsi="Arial" w:cs="Arial"/>
          <w:sz w:val="28"/>
          <w:szCs w:val="28"/>
          <w:lang w:eastAsia="en-US"/>
        </w:rPr>
        <w:t>can</w:t>
      </w:r>
      <w:r w:rsidR="002E05E2">
        <w:rPr>
          <w:rFonts w:ascii="Arial" w:eastAsiaTheme="minorHAnsi" w:hAnsi="Arial" w:cs="Arial"/>
          <w:sz w:val="28"/>
          <w:szCs w:val="28"/>
          <w:lang w:eastAsia="en-US"/>
        </w:rPr>
        <w:t xml:space="preserve"> be </w:t>
      </w:r>
      <w:r w:rsidR="000E7369">
        <w:rPr>
          <w:rFonts w:ascii="Arial" w:eastAsiaTheme="minorHAnsi" w:hAnsi="Arial" w:cs="Arial"/>
          <w:sz w:val="28"/>
          <w:szCs w:val="28"/>
          <w:lang w:eastAsia="en-US"/>
        </w:rPr>
        <w:t>flexible</w:t>
      </w:r>
      <w:r w:rsidR="006C436B">
        <w:rPr>
          <w:rFonts w:ascii="Arial" w:eastAsiaTheme="minorHAnsi" w:hAnsi="Arial" w:cs="Arial"/>
          <w:sz w:val="28"/>
          <w:szCs w:val="28"/>
          <w:lang w:eastAsia="en-US"/>
        </w:rPr>
        <w:t xml:space="preserve"> and prepared to offer </w:t>
      </w:r>
      <w:r w:rsidR="00507279">
        <w:rPr>
          <w:rFonts w:ascii="Arial" w:eastAsiaTheme="minorHAnsi" w:hAnsi="Arial" w:cs="Arial"/>
          <w:sz w:val="28"/>
          <w:szCs w:val="28"/>
          <w:lang w:eastAsia="en-US"/>
        </w:rPr>
        <w:t>new therapeutic interventions</w:t>
      </w:r>
      <w:r w:rsidR="00BF3B93">
        <w:rPr>
          <w:rFonts w:ascii="Arial" w:eastAsiaTheme="minorHAnsi" w:hAnsi="Arial" w:cs="Arial"/>
          <w:sz w:val="28"/>
          <w:szCs w:val="28"/>
          <w:lang w:eastAsia="en-US"/>
        </w:rPr>
        <w:t xml:space="preserve">, this form of </w:t>
      </w:r>
      <w:r w:rsidR="003B7DC8">
        <w:rPr>
          <w:rFonts w:ascii="Arial" w:eastAsiaTheme="minorHAnsi" w:hAnsi="Arial" w:cs="Arial"/>
          <w:sz w:val="28"/>
          <w:szCs w:val="28"/>
          <w:lang w:eastAsia="en-US"/>
        </w:rPr>
        <w:t xml:space="preserve">flexibility is partiality </w:t>
      </w:r>
      <w:r w:rsidR="00985ADF">
        <w:rPr>
          <w:rFonts w:ascii="Arial" w:eastAsiaTheme="minorHAnsi" w:hAnsi="Arial" w:cs="Arial"/>
          <w:sz w:val="28"/>
          <w:szCs w:val="28"/>
          <w:lang w:eastAsia="en-US"/>
        </w:rPr>
        <w:t>helpful</w:t>
      </w:r>
      <w:r w:rsidR="003C4847">
        <w:rPr>
          <w:rFonts w:ascii="Arial" w:eastAsiaTheme="minorHAnsi" w:hAnsi="Arial" w:cs="Arial"/>
          <w:sz w:val="28"/>
          <w:szCs w:val="28"/>
          <w:lang w:eastAsia="en-US"/>
        </w:rPr>
        <w:t xml:space="preserve"> as</w:t>
      </w:r>
      <w:r w:rsidR="001E3E97">
        <w:rPr>
          <w:rFonts w:ascii="Arial" w:eastAsiaTheme="minorHAnsi" w:hAnsi="Arial" w:cs="Arial"/>
          <w:sz w:val="28"/>
          <w:szCs w:val="28"/>
          <w:lang w:eastAsia="en-US"/>
        </w:rPr>
        <w:t xml:space="preserve"> the client</w:t>
      </w:r>
      <w:r w:rsidR="00AF1D01">
        <w:rPr>
          <w:rFonts w:ascii="Arial" w:eastAsiaTheme="minorHAnsi" w:hAnsi="Arial" w:cs="Arial"/>
          <w:sz w:val="28"/>
          <w:szCs w:val="28"/>
          <w:lang w:eastAsia="en-US"/>
        </w:rPr>
        <w:t xml:space="preserve"> might face new challenges</w:t>
      </w:r>
      <w:r w:rsidR="001E3E9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C4847">
        <w:rPr>
          <w:rFonts w:ascii="Arial" w:eastAsiaTheme="minorHAnsi" w:hAnsi="Arial" w:cs="Arial"/>
          <w:sz w:val="28"/>
          <w:szCs w:val="28"/>
          <w:lang w:eastAsia="en-US"/>
        </w:rPr>
        <w:t xml:space="preserve">each </w:t>
      </w:r>
      <w:r w:rsidR="00E36E09">
        <w:rPr>
          <w:rFonts w:ascii="Arial" w:eastAsiaTheme="minorHAnsi" w:hAnsi="Arial" w:cs="Arial"/>
          <w:sz w:val="28"/>
          <w:szCs w:val="28"/>
          <w:lang w:eastAsia="en-US"/>
        </w:rPr>
        <w:t>day</w:t>
      </w:r>
      <w:r w:rsidR="00FA642B">
        <w:rPr>
          <w:rFonts w:ascii="Arial" w:eastAsiaTheme="minorHAnsi" w:hAnsi="Arial" w:cs="Arial"/>
          <w:sz w:val="28"/>
          <w:szCs w:val="28"/>
          <w:lang w:eastAsia="en-US"/>
        </w:rPr>
        <w:t xml:space="preserve">, therefore </w:t>
      </w:r>
      <w:r w:rsidR="00E36E09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873959">
        <w:rPr>
          <w:rFonts w:ascii="Arial" w:eastAsiaTheme="minorHAnsi" w:hAnsi="Arial" w:cs="Arial"/>
          <w:sz w:val="28"/>
          <w:szCs w:val="28"/>
          <w:lang w:eastAsia="en-US"/>
        </w:rPr>
        <w:t>therapy</w:t>
      </w:r>
      <w:r w:rsidR="00E71BB3" w:rsidRPr="00E71BB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E71BB3">
        <w:rPr>
          <w:rFonts w:ascii="Arial" w:eastAsiaTheme="minorHAnsi" w:hAnsi="Arial" w:cs="Arial"/>
          <w:sz w:val="28"/>
          <w:szCs w:val="28"/>
          <w:lang w:eastAsia="en-US"/>
        </w:rPr>
        <w:t>needs to adapt</w:t>
      </w:r>
      <w:r w:rsidR="0093266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73959">
        <w:rPr>
          <w:rFonts w:ascii="Arial" w:eastAsiaTheme="minorHAnsi" w:hAnsi="Arial" w:cs="Arial"/>
          <w:sz w:val="28"/>
          <w:szCs w:val="28"/>
          <w:lang w:eastAsia="en-US"/>
        </w:rPr>
        <w:t xml:space="preserve">to </w:t>
      </w:r>
      <w:r w:rsidR="00932661">
        <w:rPr>
          <w:rFonts w:ascii="Arial" w:eastAsiaTheme="minorHAnsi" w:hAnsi="Arial" w:cs="Arial"/>
          <w:sz w:val="28"/>
          <w:szCs w:val="28"/>
          <w:lang w:eastAsia="en-US"/>
        </w:rPr>
        <w:t xml:space="preserve">meet </w:t>
      </w:r>
      <w:r w:rsidR="00873959">
        <w:rPr>
          <w:rFonts w:ascii="Arial" w:eastAsiaTheme="minorHAnsi" w:hAnsi="Arial" w:cs="Arial"/>
          <w:sz w:val="28"/>
          <w:szCs w:val="28"/>
          <w:lang w:eastAsia="en-US"/>
        </w:rPr>
        <w:t xml:space="preserve">the client </w:t>
      </w:r>
      <w:r w:rsidR="00932661">
        <w:rPr>
          <w:rFonts w:ascii="Arial" w:eastAsiaTheme="minorHAnsi" w:hAnsi="Arial" w:cs="Arial"/>
          <w:sz w:val="28"/>
          <w:szCs w:val="28"/>
          <w:lang w:eastAsia="en-US"/>
        </w:rPr>
        <w:t xml:space="preserve">changing </w:t>
      </w:r>
      <w:r w:rsidR="00873959">
        <w:rPr>
          <w:rFonts w:ascii="Arial" w:eastAsiaTheme="minorHAnsi" w:hAnsi="Arial" w:cs="Arial"/>
          <w:sz w:val="28"/>
          <w:szCs w:val="28"/>
          <w:lang w:eastAsia="en-US"/>
        </w:rPr>
        <w:t xml:space="preserve">needs </w:t>
      </w:r>
      <w:r w:rsidR="003C484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04092" w:rsidRPr="003C01BD">
        <w:rPr>
          <w:rFonts w:ascii="Arial" w:eastAsiaTheme="minorHAnsi" w:hAnsi="Arial" w:cs="Arial"/>
          <w:sz w:val="28"/>
          <w:szCs w:val="28"/>
          <w:lang w:eastAsia="en-US"/>
        </w:rPr>
        <w:t>(Cooper and McLeod 2011, p.30)</w:t>
      </w:r>
      <w:r w:rsidR="006B53BE">
        <w:rPr>
          <w:rFonts w:ascii="Arial" w:eastAsiaTheme="minorHAnsi" w:hAnsi="Arial" w:cs="Arial"/>
          <w:sz w:val="28"/>
          <w:szCs w:val="28"/>
          <w:lang w:eastAsia="en-US"/>
        </w:rPr>
        <w:t xml:space="preserve"> Finding the right approach for the client is </w:t>
      </w:r>
      <w:r w:rsidR="00D9219B">
        <w:rPr>
          <w:rFonts w:ascii="Arial" w:eastAsiaTheme="minorHAnsi" w:hAnsi="Arial" w:cs="Arial"/>
          <w:sz w:val="28"/>
          <w:szCs w:val="28"/>
          <w:lang w:eastAsia="en-US"/>
        </w:rPr>
        <w:t xml:space="preserve">essential as the client </w:t>
      </w:r>
      <w:r w:rsidR="000F3E75">
        <w:rPr>
          <w:rFonts w:ascii="Arial" w:eastAsiaTheme="minorHAnsi" w:hAnsi="Arial" w:cs="Arial"/>
          <w:sz w:val="28"/>
          <w:szCs w:val="28"/>
          <w:lang w:eastAsia="en-US"/>
        </w:rPr>
        <w:t xml:space="preserve">is not and should not be </w:t>
      </w:r>
      <w:r w:rsidR="00CC393F">
        <w:rPr>
          <w:rFonts w:ascii="Arial" w:eastAsiaTheme="minorHAnsi" w:hAnsi="Arial" w:cs="Arial"/>
          <w:sz w:val="28"/>
          <w:szCs w:val="28"/>
          <w:lang w:eastAsia="en-US"/>
        </w:rPr>
        <w:t>passive recipients</w:t>
      </w:r>
      <w:r w:rsidR="00451DB5">
        <w:rPr>
          <w:rFonts w:ascii="Arial" w:eastAsiaTheme="minorHAnsi" w:hAnsi="Arial" w:cs="Arial"/>
          <w:sz w:val="28"/>
          <w:szCs w:val="28"/>
          <w:lang w:eastAsia="en-US"/>
        </w:rPr>
        <w:t xml:space="preserve"> to the therapy, research </w:t>
      </w:r>
      <w:r w:rsidR="005D0C6B" w:rsidRPr="00583737">
        <w:rPr>
          <w:rFonts w:ascii="Arial" w:eastAsiaTheme="minorHAnsi" w:hAnsi="Arial" w:cs="Arial"/>
          <w:sz w:val="28"/>
          <w:szCs w:val="28"/>
          <w:lang w:eastAsia="en-US"/>
        </w:rPr>
        <w:t>into personality patterns</w:t>
      </w:r>
      <w:r w:rsidR="005D0C6B">
        <w:rPr>
          <w:rFonts w:ascii="Arial" w:eastAsiaTheme="minorHAnsi" w:hAnsi="Arial" w:cs="Arial"/>
          <w:sz w:val="28"/>
          <w:szCs w:val="28"/>
          <w:lang w:eastAsia="en-US"/>
        </w:rPr>
        <w:t xml:space="preserve"> indicates </w:t>
      </w:r>
      <w:r w:rsidR="00CE1347">
        <w:rPr>
          <w:rFonts w:ascii="Arial" w:eastAsiaTheme="minorHAnsi" w:hAnsi="Arial" w:cs="Arial"/>
          <w:sz w:val="28"/>
          <w:szCs w:val="28"/>
          <w:lang w:eastAsia="en-US"/>
        </w:rPr>
        <w:t>th</w:t>
      </w:r>
      <w:r w:rsidR="00416F89">
        <w:rPr>
          <w:rFonts w:ascii="Arial" w:eastAsiaTheme="minorHAnsi" w:hAnsi="Arial" w:cs="Arial"/>
          <w:sz w:val="28"/>
          <w:szCs w:val="28"/>
          <w:lang w:eastAsia="en-US"/>
        </w:rPr>
        <w:t xml:space="preserve">at clients </w:t>
      </w:r>
      <w:r w:rsidR="00A30BDD">
        <w:rPr>
          <w:rFonts w:ascii="Arial" w:eastAsiaTheme="minorHAnsi" w:hAnsi="Arial" w:cs="Arial"/>
          <w:sz w:val="28"/>
          <w:szCs w:val="28"/>
          <w:lang w:eastAsia="en-US"/>
        </w:rPr>
        <w:t xml:space="preserve">respond differently to </w:t>
      </w:r>
      <w:r w:rsidR="00A30BDD" w:rsidRPr="00583737">
        <w:rPr>
          <w:rFonts w:ascii="Arial" w:eastAsiaTheme="minorHAnsi" w:hAnsi="Arial" w:cs="Arial"/>
          <w:sz w:val="28"/>
          <w:szCs w:val="28"/>
          <w:lang w:eastAsia="en-US"/>
        </w:rPr>
        <w:t>interventions</w:t>
      </w:r>
      <w:r w:rsidR="000A0CB4" w:rsidRPr="000A0CB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0A0CB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0A0CB4" w:rsidRPr="000A0CB4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0A0CB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0A0CB4" w:rsidRPr="000A0CB4">
        <w:rPr>
          <w:rFonts w:ascii="Arial" w:eastAsiaTheme="minorHAnsi" w:hAnsi="Arial" w:cs="Arial"/>
          <w:sz w:val="28"/>
          <w:szCs w:val="28"/>
          <w:lang w:eastAsia="en-US"/>
        </w:rPr>
        <w:t>McLeod, 2013).</w:t>
      </w:r>
      <w:r w:rsidR="00C169D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60CBE">
        <w:rPr>
          <w:rFonts w:ascii="Arial" w:eastAsiaTheme="minorHAnsi" w:hAnsi="Arial" w:cs="Arial"/>
          <w:sz w:val="28"/>
          <w:szCs w:val="28"/>
          <w:lang w:eastAsia="en-US"/>
        </w:rPr>
        <w:t xml:space="preserve"> The 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pluralistic approach uses </w:t>
      </w:r>
      <w:r w:rsidR="001D13E6" w:rsidRPr="00C60CBE">
        <w:rPr>
          <w:rFonts w:ascii="Arial" w:eastAsiaTheme="minorHAnsi" w:hAnsi="Arial" w:cs="Arial"/>
          <w:sz w:val="28"/>
          <w:szCs w:val="28"/>
          <w:lang w:eastAsia="en-US"/>
        </w:rPr>
        <w:t>concepts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of goals, </w:t>
      </w:r>
      <w:r w:rsidR="00D96BDF" w:rsidRPr="00C60CBE">
        <w:rPr>
          <w:rFonts w:ascii="Arial" w:eastAsiaTheme="minorHAnsi" w:hAnsi="Arial" w:cs="Arial"/>
          <w:sz w:val="28"/>
          <w:szCs w:val="28"/>
          <w:lang w:eastAsia="en-US"/>
        </w:rPr>
        <w:t>tasks,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and methods as the </w:t>
      </w:r>
      <w:r w:rsidR="009D4C9A">
        <w:rPr>
          <w:rFonts w:ascii="Arial" w:eastAsiaTheme="minorHAnsi" w:hAnsi="Arial" w:cs="Arial"/>
          <w:sz w:val="28"/>
          <w:szCs w:val="28"/>
          <w:lang w:eastAsia="en-US"/>
        </w:rPr>
        <w:t>framework for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5180D" w:rsidRPr="00C60CBE">
        <w:rPr>
          <w:rFonts w:ascii="Arial" w:eastAsiaTheme="minorHAnsi" w:hAnsi="Arial" w:cs="Arial"/>
          <w:sz w:val="28"/>
          <w:szCs w:val="28"/>
          <w:lang w:eastAsia="en-US"/>
        </w:rPr>
        <w:t>numerous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5180D">
        <w:rPr>
          <w:rFonts w:ascii="Arial" w:eastAsiaTheme="minorHAnsi" w:hAnsi="Arial" w:cs="Arial"/>
          <w:sz w:val="28"/>
          <w:szCs w:val="28"/>
          <w:lang w:eastAsia="en-US"/>
        </w:rPr>
        <w:t xml:space="preserve">different 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>therapeutic approaches</w:t>
      </w:r>
      <w:r w:rsidR="009D4C9A">
        <w:rPr>
          <w:rFonts w:ascii="Arial" w:eastAsiaTheme="minorHAnsi" w:hAnsi="Arial" w:cs="Arial"/>
          <w:sz w:val="28"/>
          <w:szCs w:val="28"/>
          <w:lang w:eastAsia="en-US"/>
        </w:rPr>
        <w:t xml:space="preserve"> that </w:t>
      </w:r>
      <w:r w:rsidR="002667F1">
        <w:rPr>
          <w:rFonts w:ascii="Arial" w:eastAsiaTheme="minorHAnsi" w:hAnsi="Arial" w:cs="Arial"/>
          <w:sz w:val="28"/>
          <w:szCs w:val="28"/>
          <w:lang w:eastAsia="en-US"/>
        </w:rPr>
        <w:t>could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be </w:t>
      </w:r>
      <w:r w:rsidR="002667F1" w:rsidRPr="00C60CBE">
        <w:rPr>
          <w:rFonts w:ascii="Arial" w:eastAsiaTheme="minorHAnsi" w:hAnsi="Arial" w:cs="Arial"/>
          <w:sz w:val="28"/>
          <w:szCs w:val="28"/>
          <w:lang w:eastAsia="en-US"/>
        </w:rPr>
        <w:t>utilized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667F1">
        <w:rPr>
          <w:rFonts w:ascii="Arial" w:eastAsiaTheme="minorHAnsi" w:hAnsi="Arial" w:cs="Arial"/>
          <w:sz w:val="28"/>
          <w:szCs w:val="28"/>
          <w:lang w:eastAsia="en-US"/>
        </w:rPr>
        <w:t>for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A7E7E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4A7E7E" w:rsidRPr="00C60CBE">
        <w:rPr>
          <w:rFonts w:ascii="Arial" w:eastAsiaTheme="minorHAnsi" w:hAnsi="Arial" w:cs="Arial"/>
          <w:sz w:val="28"/>
          <w:szCs w:val="28"/>
          <w:lang w:eastAsia="en-US"/>
        </w:rPr>
        <w:t>specific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need</w:t>
      </w:r>
      <w:r w:rsidR="004A7E7E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 xml:space="preserve"> of </w:t>
      </w:r>
      <w:r w:rsidR="004A7E7E">
        <w:rPr>
          <w:rFonts w:ascii="Arial" w:eastAsiaTheme="minorHAnsi" w:hAnsi="Arial" w:cs="Arial"/>
          <w:sz w:val="28"/>
          <w:szCs w:val="28"/>
          <w:lang w:eastAsia="en-US"/>
        </w:rPr>
        <w:t xml:space="preserve">each </w:t>
      </w:r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>client</w:t>
      </w:r>
      <w:r w:rsidR="00BF02FA">
        <w:rPr>
          <w:rFonts w:ascii="Arial" w:eastAsiaTheme="minorHAnsi" w:hAnsi="Arial" w:cs="Arial"/>
          <w:sz w:val="28"/>
          <w:szCs w:val="28"/>
          <w:lang w:eastAsia="en-US"/>
        </w:rPr>
        <w:t>, such a</w:t>
      </w:r>
      <w:r w:rsidR="00687065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BF02FA">
        <w:rPr>
          <w:rFonts w:ascii="Arial" w:hAnsi="Arial" w:cs="Arial"/>
          <w:color w:val="2C2C2B"/>
          <w:sz w:val="27"/>
          <w:szCs w:val="27"/>
        </w:rPr>
        <w:t xml:space="preserve"> </w:t>
      </w:r>
      <w:r w:rsidR="00F2727F">
        <w:rPr>
          <w:rFonts w:ascii="Arial" w:hAnsi="Arial" w:cs="Arial"/>
          <w:color w:val="2C2C2B"/>
          <w:sz w:val="27"/>
          <w:szCs w:val="27"/>
        </w:rPr>
        <w:t xml:space="preserve">Bowlby’s </w:t>
      </w:r>
      <w:r w:rsidR="00666C23">
        <w:rPr>
          <w:rFonts w:ascii="Arial" w:hAnsi="Arial" w:cs="Arial"/>
          <w:color w:val="2C2C2B"/>
          <w:sz w:val="27"/>
          <w:szCs w:val="27"/>
        </w:rPr>
        <w:t xml:space="preserve">work on </w:t>
      </w:r>
      <w:r w:rsidR="00687065" w:rsidRPr="00687065">
        <w:rPr>
          <w:rFonts w:ascii="Arial" w:hAnsi="Arial" w:cs="Arial"/>
          <w:color w:val="2C2C2B"/>
          <w:sz w:val="27"/>
          <w:szCs w:val="27"/>
        </w:rPr>
        <w:t>attachment</w:t>
      </w:r>
      <w:r w:rsidR="00F2727F">
        <w:rPr>
          <w:rFonts w:ascii="Arial" w:hAnsi="Arial" w:cs="Arial"/>
          <w:color w:val="2C2C2B"/>
          <w:sz w:val="27"/>
          <w:szCs w:val="27"/>
        </w:rPr>
        <w:t xml:space="preserve"> </w:t>
      </w:r>
      <w:r w:rsidR="00781A90">
        <w:rPr>
          <w:rFonts w:ascii="Arial" w:hAnsi="Arial" w:cs="Arial"/>
          <w:color w:val="2C2C2B"/>
          <w:sz w:val="27"/>
          <w:szCs w:val="27"/>
        </w:rPr>
        <w:t xml:space="preserve">and loss </w:t>
      </w:r>
      <w:r w:rsidR="00F2727F">
        <w:rPr>
          <w:rFonts w:ascii="Arial" w:hAnsi="Arial" w:cs="Arial"/>
          <w:color w:val="2C2C2B"/>
          <w:sz w:val="27"/>
          <w:szCs w:val="27"/>
        </w:rPr>
        <w:t xml:space="preserve">(Bowlby 1980) </w:t>
      </w:r>
      <w:r w:rsidR="005A039D">
        <w:rPr>
          <w:rFonts w:ascii="Arial" w:hAnsi="Arial" w:cs="Arial"/>
          <w:color w:val="2C2C2B"/>
          <w:sz w:val="27"/>
          <w:szCs w:val="27"/>
        </w:rPr>
        <w:t>which</w:t>
      </w:r>
      <w:r w:rsidR="0037741E">
        <w:rPr>
          <w:rFonts w:ascii="Arial" w:hAnsi="Arial" w:cs="Arial"/>
          <w:color w:val="2C2C2B"/>
          <w:sz w:val="27"/>
          <w:szCs w:val="27"/>
        </w:rPr>
        <w:t xml:space="preserve"> offers</w:t>
      </w:r>
      <w:r w:rsidR="005A039D">
        <w:rPr>
          <w:rFonts w:ascii="Arial" w:hAnsi="Arial" w:cs="Arial"/>
          <w:color w:val="2C2C2B"/>
          <w:sz w:val="27"/>
          <w:szCs w:val="27"/>
        </w:rPr>
        <w:t xml:space="preserve"> a back</w:t>
      </w:r>
      <w:r w:rsidR="00CA3759">
        <w:rPr>
          <w:rFonts w:ascii="Arial" w:hAnsi="Arial" w:cs="Arial"/>
          <w:color w:val="2C2C2B"/>
          <w:sz w:val="27"/>
          <w:szCs w:val="27"/>
        </w:rPr>
        <w:t xml:space="preserve">ground understanding of </w:t>
      </w:r>
      <w:r w:rsidR="00A619A7">
        <w:rPr>
          <w:rFonts w:ascii="Arial" w:hAnsi="Arial" w:cs="Arial"/>
          <w:color w:val="2C2C2B"/>
          <w:sz w:val="27"/>
          <w:szCs w:val="27"/>
        </w:rPr>
        <w:t>individual</w:t>
      </w:r>
      <w:r w:rsidR="00244036">
        <w:rPr>
          <w:rFonts w:ascii="Arial" w:hAnsi="Arial" w:cs="Arial"/>
          <w:color w:val="2C2C2B"/>
          <w:sz w:val="27"/>
          <w:szCs w:val="27"/>
        </w:rPr>
        <w:t xml:space="preserve"> </w:t>
      </w:r>
      <w:r w:rsidR="004C0B66">
        <w:rPr>
          <w:rFonts w:ascii="Arial" w:eastAsiaTheme="minorHAnsi" w:hAnsi="Arial" w:cs="Arial"/>
          <w:sz w:val="28"/>
          <w:szCs w:val="28"/>
          <w:lang w:eastAsia="en-US"/>
        </w:rPr>
        <w:t>reactions</w:t>
      </w:r>
      <w:r w:rsidR="00244036" w:rsidRPr="00AC59F1">
        <w:rPr>
          <w:rFonts w:ascii="Arial" w:eastAsiaTheme="minorHAnsi" w:hAnsi="Arial" w:cs="Arial"/>
          <w:sz w:val="28"/>
          <w:szCs w:val="28"/>
          <w:lang w:eastAsia="en-US"/>
        </w:rPr>
        <w:t xml:space="preserve"> to</w:t>
      </w:r>
      <w:r w:rsidR="00F419B3">
        <w:rPr>
          <w:rFonts w:ascii="Arial" w:eastAsiaTheme="minorHAnsi" w:hAnsi="Arial" w:cs="Arial"/>
          <w:sz w:val="28"/>
          <w:szCs w:val="28"/>
          <w:lang w:eastAsia="en-US"/>
        </w:rPr>
        <w:t xml:space="preserve"> bereavement</w:t>
      </w:r>
      <w:r w:rsidR="00DA4097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9F6FA9">
        <w:rPr>
          <w:rFonts w:ascii="Arial" w:eastAsiaTheme="minorHAnsi" w:hAnsi="Arial" w:cs="Arial"/>
          <w:sz w:val="28"/>
          <w:szCs w:val="28"/>
          <w:lang w:eastAsia="en-US"/>
        </w:rPr>
        <w:t xml:space="preserve"> whereas</w:t>
      </w:r>
      <w:r w:rsidR="00F419B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C3D13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DA4097" w:rsidRPr="00DA4097">
        <w:rPr>
          <w:rFonts w:ascii="Arial" w:eastAsiaTheme="minorHAnsi" w:hAnsi="Arial" w:cs="Arial"/>
          <w:sz w:val="28"/>
          <w:szCs w:val="28"/>
          <w:lang w:eastAsia="en-US"/>
        </w:rPr>
        <w:t>R</w:t>
      </w:r>
      <w:r w:rsidR="00B54C24" w:rsidRPr="00B54C24">
        <w:rPr>
          <w:rFonts w:ascii="Arial" w:eastAsiaTheme="minorHAnsi" w:hAnsi="Arial" w:cs="Arial"/>
          <w:sz w:val="28"/>
          <w:szCs w:val="28"/>
          <w:lang w:eastAsia="en-US"/>
        </w:rPr>
        <w:t>ogerian</w:t>
      </w:r>
      <w:r w:rsidR="005C3D1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C3D13" w:rsidRPr="005C3D13">
        <w:rPr>
          <w:rFonts w:ascii="Arial" w:eastAsiaTheme="minorHAnsi" w:hAnsi="Arial" w:cs="Arial"/>
          <w:sz w:val="28"/>
          <w:szCs w:val="28"/>
          <w:lang w:eastAsia="en-US"/>
        </w:rPr>
        <w:t>therapy</w:t>
      </w:r>
      <w:r w:rsidR="007E485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C3D13" w:rsidRPr="00DA4097">
        <w:rPr>
          <w:rFonts w:ascii="Arial" w:eastAsiaTheme="minorHAnsi" w:hAnsi="Arial" w:cs="Arial"/>
          <w:sz w:val="28"/>
          <w:szCs w:val="28"/>
          <w:lang w:eastAsia="en-US"/>
        </w:rPr>
        <w:t>outlines</w:t>
      </w:r>
      <w:r w:rsidR="00DA4097" w:rsidRPr="00DA4097">
        <w:rPr>
          <w:rFonts w:ascii="Arial" w:eastAsiaTheme="minorHAnsi" w:hAnsi="Arial" w:cs="Arial"/>
          <w:sz w:val="28"/>
          <w:szCs w:val="28"/>
          <w:lang w:eastAsia="en-US"/>
        </w:rPr>
        <w:t xml:space="preserve"> the </w:t>
      </w:r>
      <w:r w:rsidR="002F59A6" w:rsidRPr="00DA4097">
        <w:rPr>
          <w:rFonts w:ascii="Arial" w:eastAsiaTheme="minorHAnsi" w:hAnsi="Arial" w:cs="Arial"/>
          <w:sz w:val="28"/>
          <w:szCs w:val="28"/>
          <w:lang w:eastAsia="en-US"/>
        </w:rPr>
        <w:t>principles</w:t>
      </w:r>
      <w:r w:rsidR="00DA4097" w:rsidRPr="00DA409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EF332A">
        <w:rPr>
          <w:rFonts w:ascii="Arial" w:eastAsiaTheme="minorHAnsi" w:hAnsi="Arial" w:cs="Arial"/>
          <w:sz w:val="28"/>
          <w:szCs w:val="28"/>
          <w:lang w:eastAsia="en-US"/>
        </w:rPr>
        <w:t xml:space="preserve">needed to </w:t>
      </w:r>
      <w:r w:rsidR="004239EA">
        <w:rPr>
          <w:rFonts w:ascii="Arial" w:eastAsiaTheme="minorHAnsi" w:hAnsi="Arial" w:cs="Arial"/>
          <w:sz w:val="28"/>
          <w:szCs w:val="28"/>
          <w:lang w:eastAsia="en-US"/>
        </w:rPr>
        <w:t>aid a</w:t>
      </w:r>
      <w:r w:rsidR="00DA4097" w:rsidRPr="00DA4097">
        <w:rPr>
          <w:rFonts w:ascii="Arial" w:eastAsiaTheme="minorHAnsi" w:hAnsi="Arial" w:cs="Arial"/>
          <w:sz w:val="28"/>
          <w:szCs w:val="28"/>
          <w:lang w:eastAsia="en-US"/>
        </w:rPr>
        <w:t xml:space="preserve"> deeper exploration of grief</w:t>
      </w:r>
      <w:r w:rsidR="002A6F9B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2A6F9B" w:rsidRPr="002A6F9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A6F9B" w:rsidRPr="00C60CBE">
        <w:rPr>
          <w:rFonts w:ascii="Arial" w:eastAsiaTheme="minorHAnsi" w:hAnsi="Arial" w:cs="Arial"/>
          <w:sz w:val="28"/>
          <w:szCs w:val="28"/>
          <w:lang w:eastAsia="en-US"/>
        </w:rPr>
        <w:t>(Machin 2014)</w:t>
      </w:r>
      <w:r w:rsidR="002A6F9B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r w:rsidR="00E96E68">
        <w:rPr>
          <w:rFonts w:ascii="Arial" w:eastAsiaTheme="minorHAnsi" w:hAnsi="Arial" w:cs="Arial"/>
          <w:sz w:val="28"/>
          <w:szCs w:val="28"/>
          <w:lang w:eastAsia="en-US"/>
        </w:rPr>
        <w:t>C</w:t>
      </w:r>
      <w:r w:rsidR="00E96E68" w:rsidRPr="004E27E2">
        <w:rPr>
          <w:rFonts w:ascii="Arial" w:eastAsiaTheme="minorHAnsi" w:hAnsi="Arial" w:cs="Arial"/>
          <w:sz w:val="28"/>
          <w:szCs w:val="28"/>
          <w:lang w:eastAsia="en-US"/>
        </w:rPr>
        <w:t>ognitive-behavioural</w:t>
      </w:r>
      <w:r w:rsidR="00E96E6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04986">
        <w:rPr>
          <w:rFonts w:ascii="Arial" w:eastAsiaTheme="minorHAnsi" w:hAnsi="Arial" w:cs="Arial"/>
          <w:sz w:val="28"/>
          <w:szCs w:val="28"/>
          <w:lang w:eastAsia="en-US"/>
        </w:rPr>
        <w:t xml:space="preserve">therapy </w:t>
      </w:r>
      <w:r w:rsidR="001515A4" w:rsidRPr="004E27E2">
        <w:rPr>
          <w:rFonts w:ascii="Arial" w:eastAsiaTheme="minorHAnsi" w:hAnsi="Arial" w:cs="Arial"/>
          <w:sz w:val="28"/>
          <w:szCs w:val="28"/>
          <w:lang w:eastAsia="en-US"/>
        </w:rPr>
        <w:t>focuses</w:t>
      </w:r>
      <w:r w:rsidR="001343D8">
        <w:rPr>
          <w:rFonts w:ascii="Arial" w:eastAsiaTheme="minorHAnsi" w:hAnsi="Arial" w:cs="Arial"/>
          <w:sz w:val="28"/>
          <w:szCs w:val="28"/>
          <w:lang w:eastAsia="en-US"/>
        </w:rPr>
        <w:t xml:space="preserve"> on</w:t>
      </w:r>
      <w:r w:rsidR="00311D9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37E3D">
        <w:rPr>
          <w:rFonts w:ascii="Arial" w:eastAsiaTheme="minorHAnsi" w:hAnsi="Arial" w:cs="Arial"/>
          <w:sz w:val="28"/>
          <w:szCs w:val="28"/>
          <w:lang w:eastAsia="en-US"/>
        </w:rPr>
        <w:t>modifying</w:t>
      </w:r>
      <w:r w:rsidR="00311D9B" w:rsidRPr="004E27E2">
        <w:rPr>
          <w:rFonts w:ascii="Arial" w:eastAsiaTheme="minorHAnsi" w:hAnsi="Arial" w:cs="Arial"/>
          <w:sz w:val="28"/>
          <w:szCs w:val="28"/>
          <w:lang w:eastAsia="en-US"/>
        </w:rPr>
        <w:t xml:space="preserve"> thoughts and actions</w:t>
      </w:r>
      <w:r w:rsidR="002A2D00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DA409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Start w:id="10" w:name="_Hlk88490398"/>
      <w:r w:rsidR="00C60CBE" w:rsidRPr="00C60CBE">
        <w:rPr>
          <w:rFonts w:ascii="Arial" w:eastAsiaTheme="minorHAnsi" w:hAnsi="Arial" w:cs="Arial"/>
          <w:sz w:val="28"/>
          <w:szCs w:val="28"/>
          <w:lang w:eastAsia="en-US"/>
        </w:rPr>
        <w:t>(Machin 2014)</w:t>
      </w:r>
      <w:r w:rsidR="009F3AA1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bookmarkEnd w:id="10"/>
    </w:p>
    <w:p w14:paraId="1FC1A74C" w14:textId="43505CBE" w:rsidR="0006013B" w:rsidRDefault="00022D84" w:rsidP="00C878CC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022D84"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="00B3033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B3033F" w:rsidRPr="00526516">
        <w:rPr>
          <w:rFonts w:ascii="Arial" w:hAnsi="Arial" w:cs="Arial"/>
          <w:sz w:val="28"/>
          <w:szCs w:val="28"/>
        </w:rPr>
        <w:t>Pluralistic</w:t>
      </w:r>
      <w:r w:rsidRPr="00022D8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approach </w:t>
      </w:r>
      <w:r w:rsidR="006249A2">
        <w:rPr>
          <w:rFonts w:ascii="Arial" w:eastAsiaTheme="minorHAnsi" w:hAnsi="Arial" w:cs="Arial"/>
          <w:sz w:val="28"/>
          <w:szCs w:val="28"/>
          <w:lang w:eastAsia="en-US"/>
        </w:rPr>
        <w:t xml:space="preserve">would be of benefit to Joanne </w:t>
      </w:r>
      <w:r w:rsidR="00DE6C6D">
        <w:rPr>
          <w:rFonts w:ascii="Arial" w:eastAsiaTheme="minorHAnsi" w:hAnsi="Arial" w:cs="Arial"/>
          <w:sz w:val="28"/>
          <w:szCs w:val="28"/>
          <w:lang w:eastAsia="en-US"/>
        </w:rPr>
        <w:t xml:space="preserve">as she is struggling to cope </w:t>
      </w:r>
      <w:r w:rsidR="00390B52">
        <w:rPr>
          <w:rFonts w:ascii="Arial" w:eastAsiaTheme="minorHAnsi" w:hAnsi="Arial" w:cs="Arial"/>
          <w:sz w:val="28"/>
          <w:szCs w:val="28"/>
          <w:lang w:eastAsia="en-US"/>
        </w:rPr>
        <w:t>with everyday life</w:t>
      </w:r>
      <w:r w:rsidR="00BD1E21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0262B8">
        <w:rPr>
          <w:rFonts w:ascii="Arial" w:eastAsiaTheme="minorHAnsi" w:hAnsi="Arial" w:cs="Arial"/>
          <w:sz w:val="28"/>
          <w:szCs w:val="28"/>
          <w:lang w:eastAsia="en-US"/>
        </w:rPr>
        <w:t>individuals</w:t>
      </w:r>
      <w:r w:rsidR="00E53F2C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A06E0">
        <w:rPr>
          <w:rFonts w:ascii="Arial" w:eastAsiaTheme="minorHAnsi" w:hAnsi="Arial" w:cs="Arial"/>
          <w:sz w:val="28"/>
          <w:szCs w:val="28"/>
          <w:lang w:eastAsia="en-US"/>
        </w:rPr>
        <w:t>from</w:t>
      </w:r>
      <w:r w:rsidR="00E53F2C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a narrative</w:t>
      </w:r>
      <w:r w:rsidR="000F26E7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E53F2C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D7505">
        <w:rPr>
          <w:rFonts w:ascii="Arial" w:eastAsiaTheme="minorHAnsi" w:hAnsi="Arial" w:cs="Arial"/>
          <w:sz w:val="28"/>
          <w:szCs w:val="28"/>
          <w:lang w:eastAsia="en-US"/>
        </w:rPr>
        <w:t xml:space="preserve">based </w:t>
      </w:r>
      <w:r w:rsidR="000F26E7">
        <w:rPr>
          <w:rFonts w:ascii="Arial" w:eastAsiaTheme="minorHAnsi" w:hAnsi="Arial" w:cs="Arial"/>
          <w:sz w:val="28"/>
          <w:szCs w:val="28"/>
          <w:lang w:eastAsia="en-US"/>
        </w:rPr>
        <w:t>on</w:t>
      </w:r>
      <w:r w:rsidR="002D7505">
        <w:rPr>
          <w:rFonts w:ascii="Arial" w:eastAsiaTheme="minorHAnsi" w:hAnsi="Arial" w:cs="Arial"/>
          <w:sz w:val="28"/>
          <w:szCs w:val="28"/>
          <w:lang w:eastAsia="en-US"/>
        </w:rPr>
        <w:t xml:space="preserve"> their</w:t>
      </w:r>
      <w:r w:rsidR="00E53F2C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D70B3" w:rsidRPr="00E53F2C">
        <w:rPr>
          <w:rFonts w:ascii="Arial" w:eastAsiaTheme="minorHAnsi" w:hAnsi="Arial" w:cs="Arial"/>
          <w:sz w:val="28"/>
          <w:szCs w:val="28"/>
          <w:lang w:eastAsia="en-US"/>
        </w:rPr>
        <w:t>fundamental</w:t>
      </w:r>
      <w:r w:rsidR="00E53F2C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assumptions and beliefs </w:t>
      </w:r>
      <w:r w:rsidR="006B1A1B">
        <w:rPr>
          <w:rFonts w:ascii="Arial" w:eastAsiaTheme="minorHAnsi" w:hAnsi="Arial" w:cs="Arial"/>
          <w:sz w:val="28"/>
          <w:szCs w:val="28"/>
          <w:lang w:eastAsia="en-US"/>
        </w:rPr>
        <w:t xml:space="preserve">about the world and themselves, </w:t>
      </w:r>
      <w:r w:rsidR="002B4EE6">
        <w:rPr>
          <w:rFonts w:ascii="Arial" w:eastAsiaTheme="minorHAnsi" w:hAnsi="Arial" w:cs="Arial"/>
          <w:sz w:val="28"/>
          <w:szCs w:val="28"/>
          <w:lang w:eastAsia="en-US"/>
        </w:rPr>
        <w:t xml:space="preserve">when they are bereaved </w:t>
      </w:r>
      <w:r w:rsidR="00656F4F">
        <w:rPr>
          <w:rFonts w:ascii="Arial" w:eastAsiaTheme="minorHAnsi" w:hAnsi="Arial" w:cs="Arial"/>
          <w:sz w:val="28"/>
          <w:szCs w:val="28"/>
          <w:lang w:eastAsia="en-US"/>
        </w:rPr>
        <w:t>these beli</w:t>
      </w:r>
      <w:r w:rsidR="00E84E11">
        <w:rPr>
          <w:rFonts w:ascii="Arial" w:eastAsiaTheme="minorHAnsi" w:hAnsi="Arial" w:cs="Arial"/>
          <w:sz w:val="28"/>
          <w:szCs w:val="28"/>
          <w:lang w:eastAsia="en-US"/>
        </w:rPr>
        <w:t xml:space="preserve">efs and assumptions are thrown </w:t>
      </w:r>
      <w:r w:rsidR="0066174F">
        <w:rPr>
          <w:rFonts w:ascii="Arial" w:eastAsiaTheme="minorHAnsi" w:hAnsi="Arial" w:cs="Arial"/>
          <w:sz w:val="28"/>
          <w:szCs w:val="28"/>
          <w:lang w:eastAsia="en-US"/>
        </w:rPr>
        <w:t>into</w:t>
      </w:r>
      <w:r w:rsidR="00E84E11">
        <w:rPr>
          <w:rFonts w:ascii="Arial" w:eastAsiaTheme="minorHAnsi" w:hAnsi="Arial" w:cs="Arial"/>
          <w:sz w:val="28"/>
          <w:szCs w:val="28"/>
          <w:lang w:eastAsia="en-US"/>
        </w:rPr>
        <w:t xml:space="preserve"> turmoil</w:t>
      </w:r>
      <w:r w:rsidR="000262B8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bookmarkStart w:id="11" w:name="_Hlk88167755"/>
      <w:r w:rsidR="000262B8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0262B8" w:rsidRPr="00684049">
        <w:rPr>
          <w:rFonts w:ascii="Arial" w:eastAsiaTheme="minorHAnsi" w:hAnsi="Arial" w:cs="Arial"/>
          <w:sz w:val="28"/>
          <w:szCs w:val="28"/>
          <w:lang w:eastAsia="en-US"/>
        </w:rPr>
        <w:t>Flesner</w:t>
      </w:r>
      <w:proofErr w:type="spellEnd"/>
      <w:r w:rsidR="000262B8" w:rsidRPr="00684049">
        <w:rPr>
          <w:rFonts w:ascii="Arial" w:eastAsiaTheme="minorHAnsi" w:hAnsi="Arial" w:cs="Arial"/>
          <w:sz w:val="28"/>
          <w:szCs w:val="28"/>
          <w:lang w:eastAsia="en-US"/>
        </w:rPr>
        <w:t xml:space="preserve">, 2013) </w:t>
      </w:r>
      <w:bookmarkEnd w:id="11"/>
      <w:r w:rsidR="00872A6C"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="00B52620">
        <w:rPr>
          <w:rFonts w:ascii="Arial" w:eastAsiaTheme="minorHAnsi" w:hAnsi="Arial" w:cs="Arial"/>
          <w:sz w:val="28"/>
          <w:szCs w:val="28"/>
          <w:lang w:eastAsia="en-US"/>
        </w:rPr>
        <w:t xml:space="preserve"> bereave</w:t>
      </w:r>
      <w:r w:rsidR="00872A6C">
        <w:rPr>
          <w:rFonts w:ascii="Arial" w:eastAsiaTheme="minorHAnsi" w:hAnsi="Arial" w:cs="Arial"/>
          <w:sz w:val="28"/>
          <w:szCs w:val="28"/>
          <w:lang w:eastAsia="en-US"/>
        </w:rPr>
        <w:t>d</w:t>
      </w:r>
      <w:r w:rsidR="00B52620">
        <w:rPr>
          <w:rFonts w:ascii="Arial" w:eastAsiaTheme="minorHAnsi" w:hAnsi="Arial" w:cs="Arial"/>
          <w:sz w:val="28"/>
          <w:szCs w:val="28"/>
          <w:lang w:eastAsia="en-US"/>
        </w:rPr>
        <w:t xml:space="preserve"> person </w:t>
      </w:r>
      <w:r w:rsidR="005349CB">
        <w:rPr>
          <w:rFonts w:ascii="Arial" w:eastAsiaTheme="minorHAnsi" w:hAnsi="Arial" w:cs="Arial"/>
          <w:sz w:val="28"/>
          <w:szCs w:val="28"/>
          <w:lang w:eastAsia="en-US"/>
        </w:rPr>
        <w:t xml:space="preserve">then </w:t>
      </w:r>
      <w:r w:rsidR="00B52620">
        <w:rPr>
          <w:rFonts w:ascii="Arial" w:eastAsiaTheme="minorHAnsi" w:hAnsi="Arial" w:cs="Arial"/>
          <w:sz w:val="28"/>
          <w:szCs w:val="28"/>
          <w:lang w:eastAsia="en-US"/>
        </w:rPr>
        <w:t xml:space="preserve">needs to </w:t>
      </w:r>
      <w:r w:rsidR="00B52620">
        <w:rPr>
          <w:rFonts w:ascii="Arial" w:eastAsiaTheme="minorHAnsi" w:hAnsi="Arial" w:cs="Arial"/>
          <w:sz w:val="28"/>
          <w:szCs w:val="28"/>
          <w:lang w:eastAsia="en-US"/>
        </w:rPr>
        <w:lastRenderedPageBreak/>
        <w:t>recreate their world (</w:t>
      </w:r>
      <w:proofErr w:type="spellStart"/>
      <w:r w:rsidR="00B52620" w:rsidRPr="001E1981">
        <w:rPr>
          <w:rFonts w:ascii="Arial" w:eastAsiaTheme="minorHAnsi" w:hAnsi="Arial" w:cs="Arial"/>
          <w:sz w:val="28"/>
          <w:szCs w:val="28"/>
          <w:lang w:eastAsia="en-US"/>
        </w:rPr>
        <w:t>Neimeyer</w:t>
      </w:r>
      <w:proofErr w:type="spellEnd"/>
      <w:r w:rsidR="00B52620">
        <w:rPr>
          <w:rFonts w:ascii="Arial" w:eastAsiaTheme="minorHAnsi" w:hAnsi="Arial" w:cs="Arial"/>
          <w:sz w:val="28"/>
          <w:szCs w:val="28"/>
          <w:lang w:eastAsia="en-US"/>
        </w:rPr>
        <w:t>, 2015)</w:t>
      </w:r>
      <w:r w:rsidR="001B768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B3911">
        <w:rPr>
          <w:rFonts w:ascii="Arial" w:eastAsiaTheme="minorHAnsi" w:hAnsi="Arial" w:cs="Arial"/>
          <w:sz w:val="28"/>
          <w:szCs w:val="28"/>
          <w:lang w:eastAsia="en-US"/>
        </w:rPr>
        <w:t xml:space="preserve">feelings of </w:t>
      </w:r>
      <w:r w:rsidR="003B3911" w:rsidRPr="006536D1">
        <w:rPr>
          <w:rFonts w:ascii="Arial" w:eastAsiaTheme="minorHAnsi" w:hAnsi="Arial" w:cs="Arial"/>
          <w:sz w:val="28"/>
          <w:szCs w:val="28"/>
          <w:lang w:eastAsia="en-US"/>
        </w:rPr>
        <w:t>meaninglessness, confusion</w:t>
      </w:r>
      <w:r w:rsidR="00C559A7">
        <w:rPr>
          <w:rFonts w:ascii="Arial" w:eastAsiaTheme="minorHAnsi" w:hAnsi="Arial" w:cs="Arial"/>
          <w:sz w:val="28"/>
          <w:szCs w:val="28"/>
          <w:lang w:eastAsia="en-US"/>
        </w:rPr>
        <w:t xml:space="preserve"> and being </w:t>
      </w:r>
      <w:r w:rsidR="003243B0">
        <w:rPr>
          <w:rFonts w:ascii="Arial" w:eastAsiaTheme="minorHAnsi" w:hAnsi="Arial" w:cs="Arial"/>
          <w:sz w:val="28"/>
          <w:szCs w:val="28"/>
          <w:lang w:eastAsia="en-US"/>
        </w:rPr>
        <w:t>lost</w:t>
      </w:r>
      <w:r w:rsidR="00865250">
        <w:rPr>
          <w:rFonts w:ascii="Arial" w:eastAsiaTheme="minorHAnsi" w:hAnsi="Arial" w:cs="Arial"/>
          <w:sz w:val="28"/>
          <w:szCs w:val="28"/>
          <w:lang w:eastAsia="en-US"/>
        </w:rPr>
        <w:t xml:space="preserve"> can arise </w:t>
      </w:r>
      <w:r w:rsidR="004A4EC8">
        <w:rPr>
          <w:rFonts w:ascii="Arial" w:eastAsiaTheme="minorHAnsi" w:hAnsi="Arial" w:cs="Arial"/>
          <w:sz w:val="28"/>
          <w:szCs w:val="28"/>
          <w:lang w:eastAsia="en-US"/>
        </w:rPr>
        <w:t xml:space="preserve">when an individual is unable to </w:t>
      </w:r>
      <w:r w:rsidR="004A4EC8" w:rsidRPr="00E53F2C">
        <w:rPr>
          <w:rFonts w:ascii="Arial" w:eastAsiaTheme="minorHAnsi" w:hAnsi="Arial" w:cs="Arial"/>
          <w:sz w:val="28"/>
          <w:szCs w:val="28"/>
          <w:lang w:eastAsia="en-US"/>
        </w:rPr>
        <w:t>incorporate</w:t>
      </w:r>
      <w:r w:rsidR="004A4EC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A4EC8" w:rsidRPr="00E53F2C"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="004A4EC8">
        <w:rPr>
          <w:rFonts w:ascii="Arial" w:eastAsiaTheme="minorHAnsi" w:hAnsi="Arial" w:cs="Arial"/>
          <w:sz w:val="28"/>
          <w:szCs w:val="28"/>
          <w:lang w:eastAsia="en-US"/>
        </w:rPr>
        <w:t>ir</w:t>
      </w:r>
      <w:r w:rsidR="004A4EC8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loss</w:t>
      </w:r>
      <w:r w:rsidR="004A4EC8">
        <w:rPr>
          <w:rFonts w:ascii="Arial" w:eastAsiaTheme="minorHAnsi" w:hAnsi="Arial" w:cs="Arial"/>
          <w:sz w:val="28"/>
          <w:szCs w:val="28"/>
          <w:lang w:eastAsia="en-US"/>
        </w:rPr>
        <w:t xml:space="preserve"> into their self-narrative</w:t>
      </w:r>
      <w:r w:rsidR="0012601F">
        <w:rPr>
          <w:rFonts w:ascii="Arial" w:eastAsiaTheme="minorHAnsi" w:hAnsi="Arial" w:cs="Arial"/>
          <w:sz w:val="28"/>
          <w:szCs w:val="28"/>
          <w:lang w:eastAsia="en-US"/>
        </w:rPr>
        <w:t xml:space="preserve"> as </w:t>
      </w:r>
      <w:r w:rsidR="009E50C9">
        <w:rPr>
          <w:rFonts w:ascii="Arial" w:eastAsiaTheme="minorHAnsi" w:hAnsi="Arial" w:cs="Arial"/>
          <w:sz w:val="28"/>
          <w:szCs w:val="28"/>
          <w:lang w:eastAsia="en-US"/>
        </w:rPr>
        <w:t>it no longer makes sense to them (</w:t>
      </w:r>
      <w:proofErr w:type="spellStart"/>
      <w:r w:rsidR="009E50C9" w:rsidRPr="00684049">
        <w:rPr>
          <w:rFonts w:ascii="Arial" w:eastAsiaTheme="minorHAnsi" w:hAnsi="Arial" w:cs="Arial"/>
          <w:sz w:val="28"/>
          <w:szCs w:val="28"/>
          <w:lang w:eastAsia="en-US"/>
        </w:rPr>
        <w:t>Flesner</w:t>
      </w:r>
      <w:proofErr w:type="spellEnd"/>
      <w:r w:rsidR="009E50C9" w:rsidRPr="00684049">
        <w:rPr>
          <w:rFonts w:ascii="Arial" w:eastAsiaTheme="minorHAnsi" w:hAnsi="Arial" w:cs="Arial"/>
          <w:sz w:val="28"/>
          <w:szCs w:val="28"/>
          <w:lang w:eastAsia="en-US"/>
        </w:rPr>
        <w:t xml:space="preserve">, 2013). </w:t>
      </w:r>
      <w:r w:rsidR="009E50C9">
        <w:rPr>
          <w:rFonts w:ascii="Arial" w:eastAsiaTheme="minorHAnsi" w:hAnsi="Arial" w:cs="Arial"/>
          <w:sz w:val="28"/>
          <w:szCs w:val="28"/>
          <w:lang w:eastAsia="en-US"/>
        </w:rPr>
        <w:t xml:space="preserve"> This leads to a person </w:t>
      </w:r>
      <w:r w:rsidR="004C1F3B">
        <w:rPr>
          <w:rFonts w:ascii="Arial" w:eastAsiaTheme="minorHAnsi" w:hAnsi="Arial" w:cs="Arial"/>
          <w:sz w:val="28"/>
          <w:szCs w:val="28"/>
          <w:lang w:eastAsia="en-US"/>
        </w:rPr>
        <w:t>being unable to make sense of the wor</w:t>
      </w:r>
      <w:r w:rsidR="00F70790">
        <w:rPr>
          <w:rFonts w:ascii="Arial" w:eastAsiaTheme="minorHAnsi" w:hAnsi="Arial" w:cs="Arial"/>
          <w:sz w:val="28"/>
          <w:szCs w:val="28"/>
          <w:lang w:eastAsia="en-US"/>
        </w:rPr>
        <w:t xml:space="preserve">ld without their loved one and </w:t>
      </w:r>
      <w:r w:rsidR="00BA1CAC">
        <w:rPr>
          <w:rFonts w:ascii="Arial" w:eastAsiaTheme="minorHAnsi" w:hAnsi="Arial" w:cs="Arial"/>
          <w:sz w:val="28"/>
          <w:szCs w:val="28"/>
          <w:lang w:eastAsia="en-US"/>
        </w:rPr>
        <w:t>find</w:t>
      </w:r>
      <w:r w:rsidR="004226AA">
        <w:rPr>
          <w:rFonts w:ascii="Arial" w:eastAsiaTheme="minorHAnsi" w:hAnsi="Arial" w:cs="Arial"/>
          <w:sz w:val="28"/>
          <w:szCs w:val="28"/>
          <w:lang w:eastAsia="en-US"/>
        </w:rPr>
        <w:t xml:space="preserve">ing that they </w:t>
      </w:r>
      <w:r w:rsidR="00ED0560">
        <w:rPr>
          <w:rFonts w:ascii="Arial" w:eastAsiaTheme="minorHAnsi" w:hAnsi="Arial" w:cs="Arial"/>
          <w:sz w:val="28"/>
          <w:szCs w:val="28"/>
          <w:lang w:eastAsia="en-US"/>
        </w:rPr>
        <w:t>struggle to achieve</w:t>
      </w:r>
      <w:r w:rsidR="00F7079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A447D">
        <w:rPr>
          <w:rFonts w:ascii="Arial" w:eastAsiaTheme="minorHAnsi" w:hAnsi="Arial" w:cs="Arial"/>
          <w:sz w:val="28"/>
          <w:szCs w:val="28"/>
          <w:lang w:eastAsia="en-US"/>
        </w:rPr>
        <w:t>everyday</w:t>
      </w:r>
      <w:r w:rsidR="00F70790">
        <w:rPr>
          <w:rFonts w:ascii="Arial" w:eastAsiaTheme="minorHAnsi" w:hAnsi="Arial" w:cs="Arial"/>
          <w:sz w:val="28"/>
          <w:szCs w:val="28"/>
          <w:lang w:eastAsia="en-US"/>
        </w:rPr>
        <w:t xml:space="preserve"> goals</w:t>
      </w:r>
      <w:r w:rsidR="005A447D">
        <w:rPr>
          <w:rFonts w:ascii="Arial" w:eastAsiaTheme="minorHAnsi" w:hAnsi="Arial" w:cs="Arial"/>
          <w:sz w:val="28"/>
          <w:szCs w:val="28"/>
          <w:lang w:eastAsia="en-US"/>
        </w:rPr>
        <w:t>, thus unable to full</w:t>
      </w:r>
      <w:r w:rsidR="000D2327">
        <w:rPr>
          <w:rFonts w:ascii="Arial" w:eastAsiaTheme="minorHAnsi" w:hAnsi="Arial" w:cs="Arial"/>
          <w:sz w:val="28"/>
          <w:szCs w:val="28"/>
          <w:lang w:eastAsia="en-US"/>
        </w:rPr>
        <w:t>y</w:t>
      </w:r>
      <w:r w:rsidR="005A447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D2327">
        <w:rPr>
          <w:rFonts w:ascii="Arial" w:eastAsiaTheme="minorHAnsi" w:hAnsi="Arial" w:cs="Arial"/>
          <w:sz w:val="28"/>
          <w:szCs w:val="28"/>
          <w:lang w:eastAsia="en-US"/>
        </w:rPr>
        <w:t>function</w:t>
      </w:r>
      <w:r w:rsidR="00761D4C">
        <w:rPr>
          <w:rFonts w:ascii="Arial" w:eastAsiaTheme="minorHAnsi" w:hAnsi="Arial" w:cs="Arial"/>
          <w:sz w:val="28"/>
          <w:szCs w:val="28"/>
          <w:lang w:eastAsia="en-US"/>
        </w:rPr>
        <w:t xml:space="preserve">, A study by </w:t>
      </w:r>
      <w:r w:rsidR="00E34CCC" w:rsidRPr="0081018A">
        <w:rPr>
          <w:rFonts w:ascii="Arial" w:eastAsiaTheme="minorHAnsi" w:hAnsi="Arial" w:cs="Arial"/>
          <w:sz w:val="28"/>
          <w:szCs w:val="28"/>
          <w:lang w:eastAsia="en-US"/>
        </w:rPr>
        <w:t xml:space="preserve">Stein </w:t>
      </w:r>
      <w:r w:rsidR="00BB6CDA" w:rsidRPr="0081018A">
        <w:rPr>
          <w:rFonts w:ascii="Arial" w:eastAsiaTheme="minorHAnsi" w:hAnsi="Arial" w:cs="Arial"/>
          <w:sz w:val="28"/>
          <w:szCs w:val="28"/>
          <w:lang w:eastAsia="en-US"/>
        </w:rPr>
        <w:t>et al. (</w:t>
      </w:r>
      <w:r w:rsidR="00E34CCC" w:rsidRPr="0081018A">
        <w:rPr>
          <w:rFonts w:ascii="Arial" w:eastAsiaTheme="minorHAnsi" w:hAnsi="Arial" w:cs="Arial"/>
          <w:sz w:val="28"/>
          <w:szCs w:val="28"/>
          <w:lang w:eastAsia="en-US"/>
        </w:rPr>
        <w:t>2009)</w:t>
      </w:r>
      <w:r w:rsidR="00E34CC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BB6CDA" w:rsidRPr="00510829">
        <w:rPr>
          <w:rFonts w:ascii="Arial" w:eastAsiaTheme="minorHAnsi" w:hAnsi="Arial" w:cs="Arial"/>
          <w:sz w:val="28"/>
          <w:szCs w:val="28"/>
          <w:lang w:eastAsia="en-US"/>
        </w:rPr>
        <w:t>analysed</w:t>
      </w:r>
      <w:r w:rsidR="00BB6CDA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6F2F4E" w:rsidRPr="00510829">
        <w:rPr>
          <w:rFonts w:ascii="Arial" w:eastAsiaTheme="minorHAnsi" w:hAnsi="Arial" w:cs="Arial"/>
          <w:sz w:val="28"/>
          <w:szCs w:val="28"/>
          <w:lang w:eastAsia="en-US"/>
        </w:rPr>
        <w:t>religion</w:t>
      </w:r>
      <w:r w:rsidR="00590906" w:rsidRPr="00590906">
        <w:rPr>
          <w:rFonts w:ascii="Arial" w:eastAsiaTheme="minorHAnsi" w:hAnsi="Arial" w:cs="Arial"/>
          <w:sz w:val="28"/>
          <w:szCs w:val="28"/>
          <w:lang w:eastAsia="en-US"/>
        </w:rPr>
        <w:t xml:space="preserve">, benefit finding, and </w:t>
      </w:r>
      <w:r w:rsidR="00D61175">
        <w:rPr>
          <w:rFonts w:ascii="Arial" w:eastAsiaTheme="minorHAnsi" w:hAnsi="Arial" w:cs="Arial"/>
          <w:sz w:val="28"/>
          <w:szCs w:val="28"/>
          <w:lang w:eastAsia="en-US"/>
        </w:rPr>
        <w:t>goal setting</w:t>
      </w:r>
      <w:r w:rsidR="0082778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1319E">
        <w:rPr>
          <w:rFonts w:ascii="Arial" w:eastAsiaTheme="minorHAnsi" w:hAnsi="Arial" w:cs="Arial"/>
          <w:sz w:val="28"/>
          <w:szCs w:val="28"/>
          <w:lang w:eastAsia="en-US"/>
        </w:rPr>
        <w:t>meaning-making</w:t>
      </w:r>
      <w:r w:rsidR="00590906" w:rsidRPr="00590906">
        <w:rPr>
          <w:rFonts w:ascii="Arial" w:eastAsiaTheme="minorHAnsi" w:hAnsi="Arial" w:cs="Arial"/>
          <w:sz w:val="28"/>
          <w:szCs w:val="28"/>
          <w:lang w:eastAsia="en-US"/>
        </w:rPr>
        <w:t xml:space="preserve"> strategies</w:t>
      </w:r>
      <w:r w:rsidR="00D61175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C1691E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C1691E" w:rsidRPr="00510829">
        <w:rPr>
          <w:rFonts w:ascii="Arial" w:eastAsiaTheme="minorHAnsi" w:hAnsi="Arial" w:cs="Arial"/>
          <w:sz w:val="28"/>
          <w:szCs w:val="28"/>
          <w:lang w:eastAsia="en-US"/>
        </w:rPr>
        <w:t>participants</w:t>
      </w:r>
      <w:r w:rsidR="00C1691E">
        <w:rPr>
          <w:rFonts w:ascii="Arial" w:eastAsiaTheme="minorHAnsi" w:hAnsi="Arial" w:cs="Arial"/>
          <w:sz w:val="28"/>
          <w:szCs w:val="28"/>
          <w:lang w:eastAsia="en-US"/>
        </w:rPr>
        <w:t xml:space="preserve"> were made up of 111</w:t>
      </w:r>
      <w:r w:rsidR="00942A2F" w:rsidRPr="00942A2F">
        <w:rPr>
          <w:rFonts w:ascii="Open Sans" w:hAnsi="Open Sans" w:cs="Open Sans"/>
          <w:color w:val="333333"/>
          <w:sz w:val="26"/>
          <w:szCs w:val="26"/>
        </w:rPr>
        <w:t xml:space="preserve"> </w:t>
      </w:r>
      <w:r w:rsidR="00942A2F" w:rsidRPr="00942A2F">
        <w:rPr>
          <w:rFonts w:ascii="Arial" w:eastAsiaTheme="minorHAnsi" w:hAnsi="Arial" w:cs="Arial"/>
          <w:sz w:val="28"/>
          <w:szCs w:val="28"/>
          <w:lang w:eastAsia="en-US"/>
        </w:rPr>
        <w:t>university</w:t>
      </w:r>
      <w:r w:rsidR="00C1691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8695B">
        <w:rPr>
          <w:rFonts w:ascii="Arial" w:eastAsiaTheme="minorHAnsi" w:hAnsi="Arial" w:cs="Arial"/>
          <w:sz w:val="28"/>
          <w:szCs w:val="28"/>
          <w:lang w:eastAsia="en-US"/>
        </w:rPr>
        <w:t xml:space="preserve">students 75 </w:t>
      </w:r>
      <w:r w:rsidR="00D23D09">
        <w:rPr>
          <w:rFonts w:ascii="Arial" w:eastAsiaTheme="minorHAnsi" w:hAnsi="Arial" w:cs="Arial"/>
          <w:sz w:val="28"/>
          <w:szCs w:val="28"/>
          <w:lang w:eastAsia="en-US"/>
        </w:rPr>
        <w:t xml:space="preserve">females and 38 males </w:t>
      </w:r>
      <w:r w:rsidR="00545536">
        <w:rPr>
          <w:rFonts w:ascii="Arial" w:eastAsiaTheme="minorHAnsi" w:hAnsi="Arial" w:cs="Arial"/>
          <w:sz w:val="28"/>
          <w:szCs w:val="28"/>
          <w:lang w:eastAsia="en-US"/>
        </w:rPr>
        <w:t xml:space="preserve">with a </w:t>
      </w:r>
      <w:r w:rsidR="00545536" w:rsidRPr="00545536">
        <w:rPr>
          <w:rFonts w:ascii="Arial" w:eastAsiaTheme="minorHAnsi" w:hAnsi="Arial" w:cs="Arial"/>
          <w:sz w:val="28"/>
          <w:szCs w:val="28"/>
          <w:lang w:eastAsia="en-US"/>
        </w:rPr>
        <w:t>mean age of 20 years </w:t>
      </w:r>
      <w:r w:rsidR="00BA2D3E">
        <w:rPr>
          <w:rFonts w:ascii="Arial" w:eastAsiaTheme="minorHAnsi" w:hAnsi="Arial" w:cs="Arial"/>
          <w:sz w:val="28"/>
          <w:szCs w:val="28"/>
          <w:lang w:eastAsia="en-US"/>
        </w:rPr>
        <w:t xml:space="preserve">who </w:t>
      </w:r>
      <w:r w:rsidR="00BA2D3E" w:rsidRPr="00510829">
        <w:rPr>
          <w:rFonts w:ascii="Arial" w:eastAsiaTheme="minorHAnsi" w:hAnsi="Arial" w:cs="Arial"/>
          <w:sz w:val="28"/>
          <w:szCs w:val="28"/>
          <w:lang w:eastAsia="en-US"/>
        </w:rPr>
        <w:t xml:space="preserve">had experienced a personal </w:t>
      </w:r>
      <w:r w:rsidR="00C43192">
        <w:rPr>
          <w:rFonts w:ascii="Arial" w:eastAsiaTheme="minorHAnsi" w:hAnsi="Arial" w:cs="Arial"/>
          <w:sz w:val="28"/>
          <w:szCs w:val="28"/>
          <w:lang w:eastAsia="en-US"/>
        </w:rPr>
        <w:t>bereavement</w:t>
      </w:r>
      <w:r w:rsidR="007E04E8">
        <w:rPr>
          <w:rFonts w:ascii="Arial" w:eastAsiaTheme="minorHAnsi" w:hAnsi="Arial" w:cs="Arial"/>
          <w:sz w:val="28"/>
          <w:szCs w:val="28"/>
          <w:lang w:eastAsia="en-US"/>
        </w:rPr>
        <w:t>, t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 xml:space="preserve">he study </w:t>
      </w:r>
      <w:r w:rsidR="00CB2366">
        <w:rPr>
          <w:rFonts w:ascii="Arial" w:eastAsiaTheme="minorHAnsi" w:hAnsi="Arial" w:cs="Arial"/>
          <w:sz w:val="28"/>
          <w:szCs w:val="28"/>
          <w:lang w:eastAsia="en-US"/>
        </w:rPr>
        <w:t>suggested that the</w:t>
      </w:r>
      <w:r w:rsidR="00DC50E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C50E7" w:rsidRPr="00510829">
        <w:rPr>
          <w:rFonts w:ascii="Arial" w:eastAsiaTheme="minorHAnsi" w:hAnsi="Arial" w:cs="Arial"/>
          <w:sz w:val="28"/>
          <w:szCs w:val="28"/>
          <w:lang w:eastAsia="en-US"/>
        </w:rPr>
        <w:t>participants</w:t>
      </w:r>
      <w:r w:rsidR="00CB236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 xml:space="preserve">were affected by their </w:t>
      </w:r>
      <w:r w:rsidR="00F926E2">
        <w:rPr>
          <w:rFonts w:ascii="Arial" w:eastAsiaTheme="minorHAnsi" w:hAnsi="Arial" w:cs="Arial"/>
          <w:sz w:val="28"/>
          <w:szCs w:val="28"/>
          <w:lang w:eastAsia="en-US"/>
        </w:rPr>
        <w:t>bereavement and in turn</w:t>
      </w:r>
      <w:r w:rsidR="008E79E8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F926E2">
        <w:rPr>
          <w:rFonts w:ascii="Arial" w:eastAsiaTheme="minorHAnsi" w:hAnsi="Arial" w:cs="Arial"/>
          <w:sz w:val="28"/>
          <w:szCs w:val="28"/>
          <w:lang w:eastAsia="en-US"/>
        </w:rPr>
        <w:t xml:space="preserve"> it</w:t>
      </w:r>
      <w:r w:rsidR="008E79E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 xml:space="preserve">impacted </w:t>
      </w:r>
      <w:r w:rsidR="00B25AC6">
        <w:rPr>
          <w:rFonts w:ascii="Arial" w:eastAsiaTheme="minorHAnsi" w:hAnsi="Arial" w:cs="Arial"/>
          <w:sz w:val="28"/>
          <w:szCs w:val="28"/>
          <w:lang w:eastAsia="en-US"/>
        </w:rPr>
        <w:t xml:space="preserve">on 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>their</w:t>
      </w:r>
      <w:r w:rsidR="00044CAC">
        <w:rPr>
          <w:rFonts w:ascii="Arial" w:eastAsiaTheme="minorHAnsi" w:hAnsi="Arial" w:cs="Arial"/>
          <w:sz w:val="28"/>
          <w:szCs w:val="28"/>
          <w:lang w:eastAsia="en-US"/>
        </w:rPr>
        <w:t xml:space="preserve"> ability </w:t>
      </w:r>
      <w:r w:rsidR="00701C09">
        <w:rPr>
          <w:rFonts w:ascii="Arial" w:eastAsiaTheme="minorHAnsi" w:hAnsi="Arial" w:cs="Arial"/>
          <w:sz w:val="28"/>
          <w:szCs w:val="28"/>
          <w:lang w:eastAsia="en-US"/>
        </w:rPr>
        <w:t>of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3092E">
        <w:rPr>
          <w:rFonts w:ascii="Arial" w:eastAsiaTheme="minorHAnsi" w:hAnsi="Arial" w:cs="Arial"/>
          <w:sz w:val="28"/>
          <w:szCs w:val="28"/>
          <w:lang w:eastAsia="en-US"/>
        </w:rPr>
        <w:t xml:space="preserve">goal setting. </w:t>
      </w:r>
      <w:r w:rsidR="00510829" w:rsidRPr="00510829">
        <w:rPr>
          <w:rFonts w:ascii="Arial" w:eastAsiaTheme="minorHAnsi" w:hAnsi="Arial" w:cs="Arial"/>
          <w:sz w:val="28"/>
          <w:szCs w:val="28"/>
          <w:lang w:eastAsia="en-US"/>
        </w:rPr>
        <w:t>(Stein et al., 2009).</w:t>
      </w:r>
      <w:r w:rsidR="0040200A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</w:p>
    <w:p w14:paraId="4055D40B" w14:textId="4095EAA0" w:rsidR="00910111" w:rsidRDefault="0040200A" w:rsidP="00396444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878CC" w:rsidRPr="00C878CC">
        <w:rPr>
          <w:rFonts w:ascii="Arial" w:eastAsiaTheme="minorHAnsi" w:hAnsi="Arial" w:cs="Arial"/>
          <w:sz w:val="28"/>
          <w:szCs w:val="28"/>
          <w:lang w:eastAsia="en-US"/>
        </w:rPr>
        <w:t>Gradually,</w:t>
      </w:r>
      <w:r w:rsidR="001A7120">
        <w:rPr>
          <w:rFonts w:ascii="Arial" w:eastAsiaTheme="minorHAnsi" w:hAnsi="Arial" w:cs="Arial"/>
          <w:sz w:val="28"/>
          <w:szCs w:val="28"/>
          <w:lang w:eastAsia="en-US"/>
        </w:rPr>
        <w:t xml:space="preserve"> the therapist </w:t>
      </w:r>
      <w:r w:rsidR="0067328A">
        <w:rPr>
          <w:rFonts w:ascii="Arial" w:eastAsiaTheme="minorHAnsi" w:hAnsi="Arial" w:cs="Arial"/>
          <w:sz w:val="28"/>
          <w:szCs w:val="28"/>
          <w:lang w:eastAsia="en-US"/>
        </w:rPr>
        <w:t xml:space="preserve">guilds </w:t>
      </w:r>
      <w:r w:rsidR="00C878CC" w:rsidRPr="00C878CC">
        <w:rPr>
          <w:rFonts w:ascii="Arial" w:eastAsiaTheme="minorHAnsi" w:hAnsi="Arial" w:cs="Arial"/>
          <w:sz w:val="28"/>
          <w:szCs w:val="28"/>
          <w:lang w:eastAsia="en-US"/>
        </w:rPr>
        <w:t xml:space="preserve">the client to recognise what has changed and what remains the same, they can </w:t>
      </w:r>
      <w:r w:rsidR="002A6CB0" w:rsidRPr="00C878CC">
        <w:rPr>
          <w:rFonts w:ascii="Arial" w:eastAsiaTheme="minorHAnsi" w:hAnsi="Arial" w:cs="Arial"/>
          <w:sz w:val="28"/>
          <w:szCs w:val="28"/>
          <w:lang w:eastAsia="en-US"/>
        </w:rPr>
        <w:t>adjust</w:t>
      </w:r>
      <w:r w:rsidR="00C878CC" w:rsidRPr="00C878CC">
        <w:rPr>
          <w:rFonts w:ascii="Arial" w:eastAsiaTheme="minorHAnsi" w:hAnsi="Arial" w:cs="Arial"/>
          <w:sz w:val="28"/>
          <w:szCs w:val="28"/>
          <w:lang w:eastAsia="en-US"/>
        </w:rPr>
        <w:t xml:space="preserve"> to a world </w:t>
      </w:r>
      <w:r w:rsidR="0075505E">
        <w:rPr>
          <w:rFonts w:ascii="Arial" w:eastAsiaTheme="minorHAnsi" w:hAnsi="Arial" w:cs="Arial"/>
          <w:sz w:val="28"/>
          <w:szCs w:val="28"/>
          <w:lang w:eastAsia="en-US"/>
        </w:rPr>
        <w:t>where</w:t>
      </w:r>
      <w:r w:rsidR="00C878CC" w:rsidRPr="00C878CC">
        <w:rPr>
          <w:rFonts w:ascii="Arial" w:eastAsiaTheme="minorHAnsi" w:hAnsi="Arial" w:cs="Arial"/>
          <w:sz w:val="28"/>
          <w:szCs w:val="28"/>
          <w:lang w:eastAsia="en-US"/>
        </w:rPr>
        <w:t xml:space="preserve"> the deceased is </w:t>
      </w:r>
      <w:r w:rsidR="00B91C10">
        <w:rPr>
          <w:rFonts w:ascii="Arial" w:eastAsiaTheme="minorHAnsi" w:hAnsi="Arial" w:cs="Arial"/>
          <w:sz w:val="28"/>
          <w:szCs w:val="28"/>
          <w:lang w:eastAsia="en-US"/>
        </w:rPr>
        <w:t>no longer there</w:t>
      </w:r>
      <w:r w:rsidR="00C878CC" w:rsidRPr="00C878CC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C951A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Start w:id="12" w:name="_Hlk87723748"/>
      <w:r w:rsidR="00C951A7">
        <w:rPr>
          <w:rFonts w:ascii="Arial" w:eastAsiaTheme="minorHAnsi" w:hAnsi="Arial" w:cs="Arial"/>
          <w:sz w:val="28"/>
          <w:szCs w:val="28"/>
          <w:lang w:eastAsia="en-US"/>
        </w:rPr>
        <w:t>(</w:t>
      </w:r>
      <w:r w:rsidR="00C951A7" w:rsidRPr="00C951A7">
        <w:rPr>
          <w:rFonts w:ascii="Arial" w:eastAsiaTheme="minorHAnsi" w:hAnsi="Arial" w:cs="Arial"/>
          <w:sz w:val="28"/>
          <w:szCs w:val="28"/>
          <w:lang w:eastAsia="en-US"/>
        </w:rPr>
        <w:t>Wilson</w:t>
      </w:r>
      <w:bookmarkEnd w:id="12"/>
      <w:r w:rsidR="00C951A7">
        <w:rPr>
          <w:rFonts w:ascii="Arial" w:eastAsiaTheme="minorHAnsi" w:hAnsi="Arial" w:cs="Arial"/>
          <w:sz w:val="28"/>
          <w:szCs w:val="28"/>
          <w:lang w:eastAsia="en-US"/>
        </w:rPr>
        <w:t>, 201</w:t>
      </w:r>
      <w:r w:rsidR="00844D47">
        <w:rPr>
          <w:rFonts w:ascii="Arial" w:eastAsiaTheme="minorHAnsi" w:hAnsi="Arial" w:cs="Arial"/>
          <w:sz w:val="28"/>
          <w:szCs w:val="28"/>
          <w:lang w:eastAsia="en-US"/>
        </w:rPr>
        <w:t>4</w:t>
      </w:r>
      <w:r w:rsidR="00935574">
        <w:rPr>
          <w:rFonts w:ascii="Arial" w:eastAsiaTheme="minorHAnsi" w:hAnsi="Arial" w:cs="Arial"/>
          <w:sz w:val="28"/>
          <w:szCs w:val="28"/>
          <w:lang w:eastAsia="en-US"/>
        </w:rPr>
        <w:t>) John</w:t>
      </w:r>
      <w:r w:rsidR="00C8483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4400F">
        <w:rPr>
          <w:rFonts w:ascii="Arial" w:eastAsiaTheme="minorHAnsi" w:hAnsi="Arial" w:cs="Arial"/>
          <w:sz w:val="28"/>
          <w:szCs w:val="28"/>
          <w:lang w:eastAsia="en-US"/>
        </w:rPr>
        <w:t xml:space="preserve">Wilson </w:t>
      </w:r>
      <w:r w:rsidR="00BF7E55" w:rsidRPr="00BF7E55">
        <w:rPr>
          <w:rFonts w:ascii="Arial" w:eastAsiaTheme="minorHAnsi" w:hAnsi="Arial" w:cs="Arial"/>
          <w:sz w:val="28"/>
          <w:szCs w:val="28"/>
          <w:lang w:eastAsia="en-US"/>
        </w:rPr>
        <w:t>approach</w:t>
      </w:r>
      <w:r w:rsidR="00C8483F">
        <w:rPr>
          <w:rFonts w:ascii="Arial" w:eastAsiaTheme="minorHAnsi" w:hAnsi="Arial" w:cs="Arial"/>
          <w:sz w:val="28"/>
          <w:szCs w:val="28"/>
          <w:lang w:eastAsia="en-US"/>
        </w:rPr>
        <w:t xml:space="preserve"> to this is based</w:t>
      </w:r>
      <w:r w:rsidR="00B8488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50D96">
        <w:rPr>
          <w:rFonts w:ascii="Arial" w:eastAsiaTheme="minorHAnsi" w:hAnsi="Arial" w:cs="Arial"/>
          <w:sz w:val="28"/>
          <w:szCs w:val="28"/>
          <w:lang w:eastAsia="en-US"/>
        </w:rPr>
        <w:t xml:space="preserve">on </w:t>
      </w:r>
      <w:r w:rsidR="00B8488D">
        <w:rPr>
          <w:rFonts w:ascii="Arial" w:eastAsiaTheme="minorHAnsi" w:hAnsi="Arial" w:cs="Arial"/>
          <w:sz w:val="28"/>
          <w:szCs w:val="28"/>
          <w:lang w:eastAsia="en-US"/>
        </w:rPr>
        <w:t xml:space="preserve">the theory that people </w:t>
      </w:r>
      <w:r w:rsidR="0085048B">
        <w:rPr>
          <w:rFonts w:ascii="Arial" w:eastAsiaTheme="minorHAnsi" w:hAnsi="Arial" w:cs="Arial"/>
          <w:sz w:val="28"/>
          <w:szCs w:val="28"/>
          <w:lang w:eastAsia="en-US"/>
        </w:rPr>
        <w:t>go through the</w:t>
      </w:r>
      <w:r w:rsidR="00C8483F" w:rsidRPr="00C8483F">
        <w:rPr>
          <w:rFonts w:ascii="Arial" w:eastAsiaTheme="minorHAnsi" w:hAnsi="Arial" w:cs="Arial"/>
          <w:sz w:val="28"/>
          <w:szCs w:val="28"/>
          <w:lang w:eastAsia="en-US"/>
        </w:rPr>
        <w:t xml:space="preserve"> natural process of </w:t>
      </w:r>
      <w:r w:rsidR="00C8483F" w:rsidRPr="008E7961">
        <w:rPr>
          <w:rFonts w:ascii="Arial" w:eastAsiaTheme="minorHAnsi" w:hAnsi="Arial" w:cs="Arial"/>
          <w:sz w:val="28"/>
          <w:szCs w:val="28"/>
          <w:lang w:eastAsia="en-US"/>
        </w:rPr>
        <w:t>accommodation</w:t>
      </w:r>
      <w:r w:rsidR="00C8483F" w:rsidRPr="00C8483F">
        <w:rPr>
          <w:rFonts w:ascii="Arial" w:eastAsiaTheme="minorHAnsi" w:hAnsi="Arial" w:cs="Arial"/>
          <w:i/>
          <w:iCs/>
          <w:sz w:val="28"/>
          <w:szCs w:val="28"/>
          <w:lang w:eastAsia="en-US"/>
        </w:rPr>
        <w:t> </w:t>
      </w:r>
      <w:r w:rsidR="00C8483F" w:rsidRPr="00C8483F">
        <w:rPr>
          <w:rFonts w:ascii="Arial" w:eastAsiaTheme="minorHAnsi" w:hAnsi="Arial" w:cs="Arial"/>
          <w:sz w:val="28"/>
          <w:szCs w:val="28"/>
          <w:lang w:eastAsia="en-US"/>
        </w:rPr>
        <w:t>and assimilation</w:t>
      </w:r>
      <w:r w:rsidR="0085048B">
        <w:rPr>
          <w:rFonts w:ascii="Arial" w:eastAsiaTheme="minorHAnsi" w:hAnsi="Arial" w:cs="Arial"/>
          <w:sz w:val="28"/>
          <w:szCs w:val="28"/>
          <w:lang w:eastAsia="en-US"/>
        </w:rPr>
        <w:t xml:space="preserve"> so that they can</w:t>
      </w:r>
      <w:r w:rsidR="004271B2" w:rsidRPr="004271B2">
        <w:t xml:space="preserve"> </w:t>
      </w:r>
      <w:r w:rsidR="004271B2" w:rsidRPr="004271B2">
        <w:rPr>
          <w:rFonts w:ascii="Arial" w:eastAsiaTheme="minorHAnsi" w:hAnsi="Arial" w:cs="Arial"/>
          <w:sz w:val="28"/>
          <w:szCs w:val="28"/>
          <w:lang w:eastAsia="en-US"/>
        </w:rPr>
        <w:t>accept</w:t>
      </w:r>
      <w:r w:rsidR="0024067B">
        <w:rPr>
          <w:rFonts w:ascii="Arial" w:eastAsiaTheme="minorHAnsi" w:hAnsi="Arial" w:cs="Arial"/>
          <w:sz w:val="28"/>
          <w:szCs w:val="28"/>
          <w:lang w:eastAsia="en-US"/>
        </w:rPr>
        <w:t xml:space="preserve"> and</w:t>
      </w:r>
      <w:r w:rsidR="00C8483F" w:rsidRPr="00C8483F">
        <w:rPr>
          <w:rFonts w:ascii="Arial" w:eastAsiaTheme="minorHAnsi" w:hAnsi="Arial" w:cs="Arial"/>
          <w:sz w:val="28"/>
          <w:szCs w:val="28"/>
          <w:lang w:eastAsia="en-US"/>
        </w:rPr>
        <w:t xml:space="preserve"> make sense</w:t>
      </w:r>
      <w:r w:rsidR="00665D1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35574">
        <w:rPr>
          <w:rFonts w:ascii="Arial" w:eastAsiaTheme="minorHAnsi" w:hAnsi="Arial" w:cs="Arial"/>
          <w:sz w:val="28"/>
          <w:szCs w:val="28"/>
          <w:lang w:eastAsia="en-US"/>
        </w:rPr>
        <w:t xml:space="preserve">of </w:t>
      </w:r>
      <w:r w:rsidR="00665D12">
        <w:rPr>
          <w:rFonts w:ascii="Arial" w:eastAsiaTheme="minorHAnsi" w:hAnsi="Arial" w:cs="Arial"/>
          <w:sz w:val="28"/>
          <w:szCs w:val="28"/>
          <w:lang w:eastAsia="en-US"/>
        </w:rPr>
        <w:t>the</w:t>
      </w:r>
      <w:r w:rsidR="00C8483F" w:rsidRPr="00C8483F">
        <w:rPr>
          <w:rFonts w:ascii="Arial" w:eastAsiaTheme="minorHAnsi" w:hAnsi="Arial" w:cs="Arial"/>
          <w:sz w:val="28"/>
          <w:szCs w:val="28"/>
          <w:lang w:eastAsia="en-US"/>
        </w:rPr>
        <w:t xml:space="preserve"> world </w:t>
      </w:r>
      <w:r w:rsidR="00935574">
        <w:rPr>
          <w:rFonts w:ascii="Arial" w:eastAsiaTheme="minorHAnsi" w:hAnsi="Arial" w:cs="Arial"/>
          <w:sz w:val="28"/>
          <w:szCs w:val="28"/>
          <w:lang w:eastAsia="en-US"/>
        </w:rPr>
        <w:t>without their loved ones</w:t>
      </w:r>
      <w:r w:rsidR="00C8483F" w:rsidRPr="00C8483F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6E2B4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F28C5">
        <w:rPr>
          <w:rFonts w:ascii="Arial" w:eastAsiaTheme="minorHAnsi" w:hAnsi="Arial" w:cs="Arial"/>
          <w:sz w:val="28"/>
          <w:szCs w:val="28"/>
          <w:lang w:eastAsia="en-US"/>
        </w:rPr>
        <w:t>Accomm</w:t>
      </w:r>
      <w:r w:rsidR="00560EEB">
        <w:rPr>
          <w:rFonts w:ascii="Arial" w:eastAsiaTheme="minorHAnsi" w:hAnsi="Arial" w:cs="Arial"/>
          <w:sz w:val="28"/>
          <w:szCs w:val="28"/>
          <w:lang w:eastAsia="en-US"/>
        </w:rPr>
        <w:t xml:space="preserve">odation </w:t>
      </w:r>
      <w:r w:rsidR="00A03DCA" w:rsidRPr="00A03DCA">
        <w:rPr>
          <w:rFonts w:ascii="Arial" w:eastAsiaTheme="minorHAnsi" w:hAnsi="Arial" w:cs="Arial"/>
          <w:sz w:val="28"/>
          <w:szCs w:val="28"/>
          <w:lang w:eastAsia="en-US"/>
        </w:rPr>
        <w:t>refers to altering</w:t>
      </w:r>
      <w:r w:rsidR="00560EE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560EEB" w:rsidRPr="00A03DCA">
        <w:rPr>
          <w:rFonts w:ascii="Arial" w:eastAsiaTheme="minorHAnsi" w:hAnsi="Arial" w:cs="Arial"/>
          <w:sz w:val="28"/>
          <w:szCs w:val="28"/>
          <w:lang w:eastAsia="en-US"/>
        </w:rPr>
        <w:t>a previously understood concept to meet new information, which may result in the creation of a new schema</w:t>
      </w:r>
      <w:r w:rsidR="00560EEB">
        <w:rPr>
          <w:rFonts w:ascii="Arial" w:eastAsiaTheme="minorHAnsi" w:hAnsi="Arial" w:cs="Arial"/>
          <w:sz w:val="28"/>
          <w:szCs w:val="28"/>
          <w:lang w:eastAsia="en-US"/>
        </w:rPr>
        <w:t xml:space="preserve">. </w:t>
      </w:r>
      <w:r w:rsidR="00E64D34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C73A95">
        <w:rPr>
          <w:rFonts w:ascii="Arial" w:eastAsiaTheme="minorHAnsi" w:hAnsi="Arial" w:cs="Arial"/>
          <w:sz w:val="28"/>
          <w:szCs w:val="28"/>
          <w:lang w:eastAsia="en-US"/>
        </w:rPr>
        <w:t>A</w:t>
      </w:r>
      <w:r w:rsidR="00C73A95" w:rsidRPr="00C73A95">
        <w:rPr>
          <w:rFonts w:ascii="Arial" w:eastAsiaTheme="minorHAnsi" w:hAnsi="Arial" w:cs="Arial"/>
          <w:sz w:val="28"/>
          <w:szCs w:val="28"/>
          <w:lang w:eastAsia="en-US"/>
        </w:rPr>
        <w:t>ssimilation</w:t>
      </w:r>
      <w:r w:rsidR="00642B3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73A95" w:rsidRPr="00C73A95">
        <w:rPr>
          <w:rFonts w:ascii="Arial" w:eastAsiaTheme="minorHAnsi" w:hAnsi="Arial" w:cs="Arial"/>
          <w:sz w:val="28"/>
          <w:szCs w:val="28"/>
          <w:lang w:eastAsia="en-US"/>
        </w:rPr>
        <w:t xml:space="preserve">process involves adapting existing schemas to reflect new </w:t>
      </w:r>
      <w:r w:rsidR="00C73A95" w:rsidRPr="00C73A95">
        <w:rPr>
          <w:rFonts w:ascii="Arial" w:eastAsiaTheme="minorHAnsi" w:hAnsi="Arial" w:cs="Arial"/>
          <w:sz w:val="28"/>
          <w:szCs w:val="28"/>
          <w:lang w:eastAsia="en-US"/>
        </w:rPr>
        <w:lastRenderedPageBreak/>
        <w:t>information</w:t>
      </w:r>
      <w:r w:rsidR="0046242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B1EA9" w:rsidRPr="004B1EA9">
        <w:rPr>
          <w:rFonts w:ascii="Arial" w:eastAsiaTheme="minorHAnsi" w:hAnsi="Arial" w:cs="Arial"/>
          <w:sz w:val="28"/>
          <w:szCs w:val="28"/>
          <w:lang w:eastAsia="en-US"/>
        </w:rPr>
        <w:t>(Wilson, 2020</w:t>
      </w:r>
      <w:r w:rsidR="00910111" w:rsidRPr="004B1EA9">
        <w:rPr>
          <w:rFonts w:ascii="Arial" w:eastAsiaTheme="minorHAnsi" w:hAnsi="Arial" w:cs="Arial"/>
          <w:sz w:val="28"/>
          <w:szCs w:val="28"/>
          <w:lang w:eastAsia="en-US"/>
        </w:rPr>
        <w:t>)</w:t>
      </w:r>
      <w:r w:rsidR="00910111">
        <w:rPr>
          <w:rFonts w:ascii="Arial" w:eastAsiaTheme="minorHAnsi" w:hAnsi="Arial" w:cs="Arial"/>
          <w:sz w:val="28"/>
          <w:szCs w:val="28"/>
          <w:lang w:eastAsia="en-US"/>
        </w:rPr>
        <w:t xml:space="preserve"> By</w:t>
      </w:r>
      <w:r w:rsidR="00A36909">
        <w:rPr>
          <w:rFonts w:ascii="Arial" w:eastAsiaTheme="minorHAnsi" w:hAnsi="Arial" w:cs="Arial"/>
          <w:sz w:val="28"/>
          <w:szCs w:val="28"/>
          <w:lang w:eastAsia="en-US"/>
        </w:rPr>
        <w:t xml:space="preserve"> learning to </w:t>
      </w:r>
      <w:r w:rsidR="00EC769A">
        <w:rPr>
          <w:rFonts w:ascii="Arial" w:eastAsiaTheme="minorHAnsi" w:hAnsi="Arial" w:cs="Arial"/>
          <w:sz w:val="28"/>
          <w:szCs w:val="28"/>
          <w:lang w:eastAsia="en-US"/>
        </w:rPr>
        <w:t>make sense of</w:t>
      </w:r>
      <w:r w:rsidR="0091011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F29CB">
        <w:rPr>
          <w:rFonts w:ascii="Arial" w:eastAsiaTheme="minorHAnsi" w:hAnsi="Arial" w:cs="Arial"/>
          <w:sz w:val="28"/>
          <w:szCs w:val="28"/>
          <w:lang w:eastAsia="en-US"/>
        </w:rPr>
        <w:t xml:space="preserve">a world without </w:t>
      </w:r>
      <w:r w:rsidR="00DC738E">
        <w:rPr>
          <w:rFonts w:ascii="Arial" w:eastAsiaTheme="minorHAnsi" w:hAnsi="Arial" w:cs="Arial"/>
          <w:sz w:val="28"/>
          <w:szCs w:val="28"/>
          <w:lang w:eastAsia="en-US"/>
        </w:rPr>
        <w:t xml:space="preserve">her daughter, Joanne will gradually </w:t>
      </w:r>
      <w:r w:rsidR="005B1E8A">
        <w:rPr>
          <w:rFonts w:ascii="Arial" w:eastAsiaTheme="minorHAnsi" w:hAnsi="Arial" w:cs="Arial"/>
          <w:sz w:val="28"/>
          <w:szCs w:val="28"/>
          <w:lang w:eastAsia="en-US"/>
        </w:rPr>
        <w:t xml:space="preserve">come to terms with her loss and </w:t>
      </w:r>
      <w:r w:rsidR="00910111">
        <w:rPr>
          <w:rFonts w:ascii="Arial" w:eastAsiaTheme="minorHAnsi" w:hAnsi="Arial" w:cs="Arial"/>
          <w:sz w:val="28"/>
          <w:szCs w:val="28"/>
          <w:lang w:eastAsia="en-US"/>
        </w:rPr>
        <w:t>should find it easier to cope with everyday lif</w:t>
      </w:r>
      <w:r w:rsidR="00835113">
        <w:rPr>
          <w:rFonts w:ascii="Arial" w:eastAsiaTheme="minorHAnsi" w:hAnsi="Arial" w:cs="Arial"/>
          <w:sz w:val="28"/>
          <w:szCs w:val="28"/>
          <w:lang w:eastAsia="en-US"/>
        </w:rPr>
        <w:t>e.</w:t>
      </w:r>
    </w:p>
    <w:p w14:paraId="7A886270" w14:textId="03E13C96" w:rsidR="00F176FD" w:rsidRDefault="00835113" w:rsidP="0029257B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 xml:space="preserve">I would </w:t>
      </w:r>
      <w:r w:rsidR="002C5E85">
        <w:rPr>
          <w:rFonts w:ascii="Arial" w:eastAsiaTheme="minorHAnsi" w:hAnsi="Arial" w:cs="Arial"/>
          <w:sz w:val="28"/>
          <w:szCs w:val="28"/>
          <w:lang w:eastAsia="en-US"/>
        </w:rPr>
        <w:t>recommend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that Joanne</w:t>
      </w:r>
      <w:r w:rsidR="00AC55B4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156F76">
        <w:rPr>
          <w:rFonts w:ascii="Arial" w:eastAsiaTheme="minorHAnsi" w:hAnsi="Arial" w:cs="Arial"/>
          <w:sz w:val="28"/>
          <w:szCs w:val="28"/>
          <w:lang w:eastAsia="en-US"/>
        </w:rPr>
        <w:t xml:space="preserve"> also</w:t>
      </w:r>
      <w:r w:rsidR="00AC55B4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C2DEB">
        <w:rPr>
          <w:rFonts w:ascii="Arial" w:eastAsiaTheme="minorHAnsi" w:hAnsi="Arial" w:cs="Arial"/>
          <w:sz w:val="28"/>
          <w:szCs w:val="28"/>
          <w:lang w:eastAsia="en-US"/>
        </w:rPr>
        <w:t xml:space="preserve">received further support </w:t>
      </w:r>
      <w:r w:rsidR="00A05654">
        <w:rPr>
          <w:rFonts w:ascii="Arial" w:eastAsiaTheme="minorHAnsi" w:hAnsi="Arial" w:cs="Arial"/>
          <w:sz w:val="28"/>
          <w:szCs w:val="28"/>
          <w:lang w:eastAsia="en-US"/>
        </w:rPr>
        <w:t>regarding the loss of her sister</w:t>
      </w:r>
      <w:r w:rsidR="00156F7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EE6A2E">
        <w:rPr>
          <w:rFonts w:ascii="Arial" w:eastAsiaTheme="minorHAnsi" w:hAnsi="Arial" w:cs="Arial"/>
          <w:sz w:val="28"/>
          <w:szCs w:val="28"/>
          <w:lang w:eastAsia="en-US"/>
        </w:rPr>
        <w:t xml:space="preserve">as it became apparent that she had not come to terms with the death of </w:t>
      </w:r>
      <w:r w:rsidR="00916B75">
        <w:rPr>
          <w:rFonts w:ascii="Arial" w:eastAsiaTheme="minorHAnsi" w:hAnsi="Arial" w:cs="Arial"/>
          <w:sz w:val="28"/>
          <w:szCs w:val="28"/>
          <w:lang w:eastAsia="en-US"/>
        </w:rPr>
        <w:t>her sister when she was a child</w:t>
      </w:r>
      <w:r w:rsidR="000F0234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602A9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9257B">
        <w:rPr>
          <w:rFonts w:ascii="Arial" w:eastAsiaTheme="minorHAnsi" w:hAnsi="Arial" w:cs="Arial"/>
          <w:sz w:val="28"/>
          <w:szCs w:val="28"/>
          <w:lang w:eastAsia="en-US"/>
        </w:rPr>
        <w:t>Losing</w:t>
      </w:r>
      <w:r w:rsidR="0029257B" w:rsidRPr="009E041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9257B">
        <w:rPr>
          <w:rFonts w:ascii="Arial" w:eastAsiaTheme="minorHAnsi" w:hAnsi="Arial" w:cs="Arial"/>
          <w:sz w:val="28"/>
          <w:szCs w:val="28"/>
          <w:lang w:eastAsia="en-US"/>
        </w:rPr>
        <w:t>someone</w:t>
      </w:r>
      <w:r w:rsidR="00EA6184">
        <w:rPr>
          <w:rFonts w:ascii="Arial" w:eastAsiaTheme="minorHAnsi" w:hAnsi="Arial" w:cs="Arial"/>
          <w:sz w:val="28"/>
          <w:szCs w:val="28"/>
          <w:lang w:eastAsia="en-US"/>
        </w:rPr>
        <w:t xml:space="preserve"> close</w:t>
      </w:r>
      <w:r w:rsidR="00CE0249">
        <w:rPr>
          <w:rFonts w:ascii="Arial" w:eastAsiaTheme="minorHAnsi" w:hAnsi="Arial" w:cs="Arial"/>
          <w:sz w:val="28"/>
          <w:szCs w:val="28"/>
          <w:lang w:eastAsia="en-US"/>
        </w:rPr>
        <w:t xml:space="preserve"> such as a </w:t>
      </w:r>
      <w:r w:rsidR="009E0418" w:rsidRPr="009E0418">
        <w:rPr>
          <w:rFonts w:ascii="Arial" w:eastAsiaTheme="minorHAnsi" w:hAnsi="Arial" w:cs="Arial"/>
          <w:sz w:val="28"/>
          <w:szCs w:val="28"/>
          <w:lang w:eastAsia="en-US"/>
        </w:rPr>
        <w:t xml:space="preserve">sibling </w:t>
      </w:r>
      <w:r w:rsidR="00CE0249" w:rsidRPr="009E0418">
        <w:rPr>
          <w:rFonts w:ascii="Arial" w:eastAsiaTheme="minorHAnsi" w:hAnsi="Arial" w:cs="Arial"/>
          <w:sz w:val="28"/>
          <w:szCs w:val="28"/>
          <w:lang w:eastAsia="en-US"/>
        </w:rPr>
        <w:t>in</w:t>
      </w:r>
      <w:r w:rsidR="009E0418" w:rsidRPr="009E0418">
        <w:rPr>
          <w:rFonts w:ascii="Arial" w:eastAsiaTheme="minorHAnsi" w:hAnsi="Arial" w:cs="Arial"/>
          <w:sz w:val="28"/>
          <w:szCs w:val="28"/>
          <w:lang w:eastAsia="en-US"/>
        </w:rPr>
        <w:t xml:space="preserve"> childhood</w:t>
      </w:r>
      <w:r w:rsidR="00C77BF3">
        <w:rPr>
          <w:rFonts w:ascii="Arial" w:eastAsiaTheme="minorHAnsi" w:hAnsi="Arial" w:cs="Arial"/>
          <w:sz w:val="28"/>
          <w:szCs w:val="28"/>
          <w:lang w:eastAsia="en-US"/>
        </w:rPr>
        <w:t xml:space="preserve"> has an</w:t>
      </w:r>
      <w:r w:rsidR="00C77BF3" w:rsidRPr="00C77BF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77BF3" w:rsidRPr="009E0418">
        <w:rPr>
          <w:rFonts w:ascii="Arial" w:eastAsiaTheme="minorHAnsi" w:hAnsi="Arial" w:cs="Arial"/>
          <w:sz w:val="28"/>
          <w:szCs w:val="28"/>
          <w:lang w:eastAsia="en-US"/>
        </w:rPr>
        <w:t>adverse</w:t>
      </w:r>
      <w:r w:rsidR="00C77BF3">
        <w:rPr>
          <w:rFonts w:ascii="Arial" w:eastAsiaTheme="minorHAnsi" w:hAnsi="Arial" w:cs="Arial"/>
          <w:sz w:val="28"/>
          <w:szCs w:val="28"/>
          <w:lang w:eastAsia="en-US"/>
        </w:rPr>
        <w:t xml:space="preserve"> effect on the child’s</w:t>
      </w:r>
      <w:r w:rsidR="00B843C5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B843C5" w:rsidRPr="00010641">
        <w:rPr>
          <w:rFonts w:ascii="Arial" w:eastAsiaTheme="minorHAnsi" w:hAnsi="Arial" w:cs="Arial"/>
          <w:sz w:val="28"/>
          <w:szCs w:val="28"/>
          <w:lang w:eastAsia="en-US"/>
        </w:rPr>
        <w:t>mental wellbeing</w:t>
      </w:r>
      <w:r w:rsidR="00C77BF3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B5125">
        <w:rPr>
          <w:rFonts w:ascii="Arial" w:eastAsiaTheme="minorHAnsi" w:hAnsi="Arial" w:cs="Arial"/>
          <w:sz w:val="28"/>
          <w:szCs w:val="28"/>
          <w:lang w:eastAsia="en-US"/>
        </w:rPr>
        <w:t xml:space="preserve">and can lead to </w:t>
      </w:r>
      <w:r w:rsidR="0029257B" w:rsidRPr="00010641">
        <w:rPr>
          <w:rFonts w:ascii="Arial" w:eastAsiaTheme="minorHAnsi" w:hAnsi="Arial" w:cs="Arial"/>
          <w:sz w:val="28"/>
          <w:szCs w:val="28"/>
          <w:lang w:eastAsia="en-US"/>
        </w:rPr>
        <w:t>major consequences throughout</w:t>
      </w:r>
      <w:r w:rsidR="00FF3C57">
        <w:rPr>
          <w:rFonts w:ascii="Arial" w:eastAsiaTheme="minorHAnsi" w:hAnsi="Arial" w:cs="Arial"/>
          <w:sz w:val="28"/>
          <w:szCs w:val="28"/>
          <w:lang w:eastAsia="en-US"/>
        </w:rPr>
        <w:t xml:space="preserve"> their</w:t>
      </w:r>
      <w:r w:rsidR="0029257B" w:rsidRPr="00010641">
        <w:rPr>
          <w:rFonts w:ascii="Arial" w:eastAsiaTheme="minorHAnsi" w:hAnsi="Arial" w:cs="Arial"/>
          <w:sz w:val="28"/>
          <w:szCs w:val="28"/>
          <w:lang w:eastAsia="en-US"/>
        </w:rPr>
        <w:t xml:space="preserve"> life</w:t>
      </w:r>
      <w:r w:rsidR="00335133">
        <w:rPr>
          <w:rFonts w:ascii="Arial" w:eastAsiaTheme="minorHAnsi" w:hAnsi="Arial" w:cs="Arial"/>
          <w:sz w:val="28"/>
          <w:szCs w:val="28"/>
          <w:lang w:eastAsia="en-US"/>
        </w:rPr>
        <w:t xml:space="preserve"> including </w:t>
      </w:r>
      <w:r w:rsidR="00335133" w:rsidRPr="00335133">
        <w:rPr>
          <w:rFonts w:ascii="Arial" w:eastAsiaTheme="minorHAnsi" w:hAnsi="Arial" w:cs="Arial"/>
          <w:sz w:val="28"/>
          <w:szCs w:val="28"/>
          <w:lang w:eastAsia="en-US"/>
        </w:rPr>
        <w:t>mental health</w:t>
      </w:r>
      <w:r w:rsidR="00335133">
        <w:rPr>
          <w:rFonts w:ascii="Arial" w:eastAsiaTheme="minorHAnsi" w:hAnsi="Arial" w:cs="Arial"/>
          <w:sz w:val="28"/>
          <w:szCs w:val="28"/>
          <w:lang w:eastAsia="en-US"/>
        </w:rPr>
        <w:t xml:space="preserve"> issues</w:t>
      </w:r>
      <w:r w:rsidR="000C6B8B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5D25FA">
        <w:rPr>
          <w:rFonts w:ascii="Arial" w:eastAsiaTheme="minorHAnsi" w:hAnsi="Arial" w:cs="Arial"/>
          <w:sz w:val="28"/>
          <w:szCs w:val="28"/>
          <w:lang w:eastAsia="en-US"/>
        </w:rPr>
        <w:t>problematic relationships</w:t>
      </w:r>
      <w:r w:rsidR="00EE4570" w:rsidRPr="00EE457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E4570" w:rsidRPr="00EE4570">
        <w:rPr>
          <w:rFonts w:ascii="Arial" w:eastAsiaTheme="minorHAnsi" w:hAnsi="Arial" w:cs="Arial"/>
          <w:sz w:val="28"/>
          <w:szCs w:val="28"/>
          <w:lang w:eastAsia="en-US"/>
        </w:rPr>
        <w:t>(Burns et al., 2020)</w:t>
      </w:r>
      <w:r w:rsidR="00EB763A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F176FD">
        <w:rPr>
          <w:rFonts w:ascii="Arial" w:eastAsiaTheme="minorHAnsi" w:hAnsi="Arial" w:cs="Arial"/>
          <w:sz w:val="28"/>
          <w:szCs w:val="28"/>
          <w:lang w:eastAsia="en-US"/>
        </w:rPr>
        <w:t>U</w:t>
      </w:r>
      <w:r w:rsidR="00F176FD" w:rsidRPr="00956B13">
        <w:rPr>
          <w:rFonts w:ascii="Arial" w:eastAsiaTheme="minorHAnsi" w:hAnsi="Arial" w:cs="Arial"/>
          <w:sz w:val="28"/>
          <w:szCs w:val="28"/>
          <w:lang w:eastAsia="en-US"/>
        </w:rPr>
        <w:t>nresolved</w:t>
      </w:r>
      <w:r w:rsidR="00F176FD">
        <w:rPr>
          <w:rFonts w:ascii="Arial" w:eastAsiaTheme="minorHAnsi" w:hAnsi="Arial" w:cs="Arial"/>
          <w:sz w:val="28"/>
          <w:szCs w:val="28"/>
          <w:lang w:eastAsia="en-US"/>
        </w:rPr>
        <w:t xml:space="preserve"> c</w:t>
      </w:r>
      <w:r w:rsidR="00F176FD" w:rsidRPr="00956B13">
        <w:rPr>
          <w:rFonts w:ascii="Arial" w:eastAsiaTheme="minorHAnsi" w:hAnsi="Arial" w:cs="Arial"/>
          <w:sz w:val="28"/>
          <w:szCs w:val="28"/>
          <w:lang w:eastAsia="en-US"/>
        </w:rPr>
        <w:t>hildhood</w:t>
      </w:r>
      <w:r w:rsidR="00F176F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F176FD" w:rsidRPr="00956B13">
        <w:rPr>
          <w:rFonts w:ascii="Arial" w:eastAsiaTheme="minorHAnsi" w:hAnsi="Arial" w:cs="Arial"/>
          <w:sz w:val="28"/>
          <w:szCs w:val="28"/>
          <w:lang w:eastAsia="en-US"/>
        </w:rPr>
        <w:t xml:space="preserve">grief and bereavement </w:t>
      </w:r>
      <w:r w:rsidR="00F176FD">
        <w:rPr>
          <w:rFonts w:ascii="Arial" w:eastAsiaTheme="minorHAnsi" w:hAnsi="Arial" w:cs="Arial"/>
          <w:sz w:val="28"/>
          <w:szCs w:val="28"/>
          <w:lang w:eastAsia="en-US"/>
        </w:rPr>
        <w:t xml:space="preserve">can </w:t>
      </w:r>
      <w:r w:rsidR="009320BF">
        <w:rPr>
          <w:rFonts w:ascii="Arial" w:eastAsiaTheme="minorHAnsi" w:hAnsi="Arial" w:cs="Arial"/>
          <w:sz w:val="28"/>
          <w:szCs w:val="28"/>
          <w:lang w:eastAsia="en-US"/>
        </w:rPr>
        <w:t xml:space="preserve">be at risk </w:t>
      </w:r>
    </w:p>
    <w:p w14:paraId="1E07365D" w14:textId="189757DA" w:rsidR="009320BF" w:rsidRDefault="00F176FD" w:rsidP="009320BF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956B13">
        <w:rPr>
          <w:rFonts w:ascii="Arial" w:eastAsiaTheme="minorHAnsi" w:hAnsi="Arial" w:cs="Arial"/>
          <w:sz w:val="28"/>
          <w:szCs w:val="28"/>
          <w:lang w:eastAsia="en-US"/>
        </w:rPr>
        <w:t>of suicide in adulthood.</w:t>
      </w:r>
      <w:r w:rsidR="009320BF" w:rsidRPr="009320B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320BF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9320BF" w:rsidRPr="00C66893">
        <w:rPr>
          <w:rFonts w:ascii="Arial" w:eastAsiaTheme="minorHAnsi" w:hAnsi="Arial" w:cs="Arial"/>
          <w:sz w:val="28"/>
          <w:szCs w:val="28"/>
          <w:lang w:eastAsia="en-US"/>
        </w:rPr>
        <w:t>Machajewski</w:t>
      </w:r>
      <w:proofErr w:type="spellEnd"/>
      <w:r w:rsidR="009320BF" w:rsidRPr="00C66893">
        <w:rPr>
          <w:rFonts w:ascii="Arial" w:eastAsiaTheme="minorHAnsi" w:hAnsi="Arial" w:cs="Arial"/>
          <w:sz w:val="28"/>
          <w:szCs w:val="28"/>
          <w:lang w:eastAsia="en-US"/>
        </w:rPr>
        <w:t xml:space="preserve">, &amp; </w:t>
      </w:r>
      <w:proofErr w:type="spellStart"/>
      <w:r w:rsidR="009320BF" w:rsidRPr="00C66893">
        <w:rPr>
          <w:rFonts w:ascii="Arial" w:eastAsiaTheme="minorHAnsi" w:hAnsi="Arial" w:cs="Arial"/>
          <w:sz w:val="28"/>
          <w:szCs w:val="28"/>
          <w:lang w:eastAsia="en-US"/>
        </w:rPr>
        <w:t>Kronk</w:t>
      </w:r>
      <w:proofErr w:type="spellEnd"/>
      <w:r w:rsidR="009320BF" w:rsidRPr="00C66893">
        <w:rPr>
          <w:rFonts w:ascii="Arial" w:eastAsiaTheme="minorHAnsi" w:hAnsi="Arial" w:cs="Arial"/>
          <w:sz w:val="28"/>
          <w:szCs w:val="28"/>
          <w:lang w:eastAsia="en-US"/>
        </w:rPr>
        <w:t>, 2013)</w:t>
      </w:r>
    </w:p>
    <w:p w14:paraId="5A9B0800" w14:textId="15BD41F0" w:rsidR="0029257B" w:rsidRDefault="00633865" w:rsidP="0029257B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E734A">
        <w:rPr>
          <w:rFonts w:ascii="Arial" w:eastAsiaTheme="minorHAnsi" w:hAnsi="Arial" w:cs="Arial"/>
          <w:sz w:val="28"/>
          <w:szCs w:val="28"/>
          <w:lang w:eastAsia="en-US"/>
        </w:rPr>
        <w:t>T</w:t>
      </w:r>
      <w:r w:rsidR="008F3567">
        <w:rPr>
          <w:rFonts w:ascii="Arial" w:eastAsiaTheme="minorHAnsi" w:hAnsi="Arial" w:cs="Arial"/>
          <w:sz w:val="28"/>
          <w:szCs w:val="28"/>
          <w:lang w:eastAsia="en-US"/>
        </w:rPr>
        <w:t xml:space="preserve">he death of </w:t>
      </w:r>
      <w:r w:rsidR="00DE734A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DE734A" w:rsidRPr="00DE734A">
        <w:rPr>
          <w:rFonts w:ascii="Arial" w:eastAsiaTheme="minorHAnsi" w:hAnsi="Arial" w:cs="Arial"/>
          <w:sz w:val="28"/>
          <w:szCs w:val="28"/>
          <w:lang w:eastAsia="en-US"/>
        </w:rPr>
        <w:t>significant attachment figure</w:t>
      </w:r>
      <w:r w:rsidR="00DE734A">
        <w:rPr>
          <w:rFonts w:ascii="Arial" w:eastAsiaTheme="minorHAnsi" w:hAnsi="Arial" w:cs="Arial"/>
          <w:sz w:val="28"/>
          <w:szCs w:val="28"/>
          <w:lang w:eastAsia="en-US"/>
        </w:rPr>
        <w:t xml:space="preserve"> su</w:t>
      </w:r>
      <w:r w:rsidR="000B14E9">
        <w:rPr>
          <w:rFonts w:ascii="Arial" w:eastAsiaTheme="minorHAnsi" w:hAnsi="Arial" w:cs="Arial"/>
          <w:sz w:val="28"/>
          <w:szCs w:val="28"/>
          <w:lang w:eastAsia="en-US"/>
        </w:rPr>
        <w:t xml:space="preserve">ch as a sister is </w:t>
      </w:r>
    </w:p>
    <w:p w14:paraId="27AB95BA" w14:textId="7BB6A636" w:rsidR="008973BC" w:rsidRDefault="000B14E9" w:rsidP="00A03197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frequently</w:t>
      </w:r>
      <w:r w:rsidR="008F3567" w:rsidRPr="008F3567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28"/>
          <w:lang w:eastAsia="en-US"/>
        </w:rPr>
        <w:t>viewed</w:t>
      </w:r>
      <w:r w:rsidR="008F3567" w:rsidRPr="008F3567">
        <w:rPr>
          <w:rFonts w:ascii="Arial" w:eastAsiaTheme="minorHAnsi" w:hAnsi="Arial" w:cs="Arial"/>
          <w:sz w:val="28"/>
          <w:szCs w:val="28"/>
          <w:lang w:eastAsia="en-US"/>
        </w:rPr>
        <w:t xml:space="preserve"> as one of the most </w:t>
      </w:r>
      <w:r w:rsidRPr="008F3567">
        <w:rPr>
          <w:rFonts w:ascii="Arial" w:eastAsiaTheme="minorHAnsi" w:hAnsi="Arial" w:cs="Arial"/>
          <w:sz w:val="28"/>
          <w:szCs w:val="28"/>
          <w:lang w:eastAsia="en-US"/>
        </w:rPr>
        <w:t>disturbing</w:t>
      </w:r>
      <w:r w:rsidR="008F3567" w:rsidRPr="008F3567">
        <w:rPr>
          <w:rFonts w:ascii="Arial" w:eastAsiaTheme="minorHAnsi" w:hAnsi="Arial" w:cs="Arial"/>
          <w:sz w:val="28"/>
          <w:szCs w:val="28"/>
          <w:lang w:eastAsia="en-US"/>
        </w:rPr>
        <w:t xml:space="preserve"> and traumatic </w:t>
      </w:r>
      <w:r w:rsidR="0028223B">
        <w:rPr>
          <w:rFonts w:ascii="Arial" w:eastAsiaTheme="minorHAnsi" w:hAnsi="Arial" w:cs="Arial"/>
          <w:sz w:val="28"/>
          <w:szCs w:val="28"/>
          <w:lang w:eastAsia="en-US"/>
        </w:rPr>
        <w:t>childhood experiences</w:t>
      </w:r>
      <w:r w:rsidR="00B123D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FF7C8B" w:rsidRPr="00FF7C8B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FF7C8B" w:rsidRPr="00FF7C8B">
        <w:rPr>
          <w:rFonts w:ascii="Arial" w:eastAsiaTheme="minorHAnsi" w:hAnsi="Arial" w:cs="Arial"/>
          <w:sz w:val="28"/>
          <w:szCs w:val="28"/>
          <w:lang w:eastAsia="en-US"/>
        </w:rPr>
        <w:t>Griese</w:t>
      </w:r>
      <w:proofErr w:type="spellEnd"/>
      <w:r w:rsidR="00FF7C8B" w:rsidRPr="00FF7C8B">
        <w:rPr>
          <w:rFonts w:ascii="Arial" w:eastAsiaTheme="minorHAnsi" w:hAnsi="Arial" w:cs="Arial"/>
          <w:sz w:val="28"/>
          <w:szCs w:val="28"/>
          <w:lang w:eastAsia="en-US"/>
        </w:rPr>
        <w:t xml:space="preserve"> et al., 2017)</w:t>
      </w:r>
      <w:r w:rsidR="009E4BB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4E568A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  <w:r w:rsidR="008B7871">
        <w:rPr>
          <w:rFonts w:ascii="Arial" w:eastAsiaTheme="minorHAnsi" w:hAnsi="Arial" w:cs="Arial"/>
          <w:sz w:val="28"/>
          <w:szCs w:val="28"/>
          <w:lang w:eastAsia="en-US"/>
        </w:rPr>
        <w:t xml:space="preserve">Therefore it is also important that </w:t>
      </w:r>
      <w:r w:rsidR="00760634">
        <w:rPr>
          <w:rFonts w:ascii="Arial" w:eastAsiaTheme="minorHAnsi" w:hAnsi="Arial" w:cs="Arial"/>
          <w:sz w:val="28"/>
          <w:szCs w:val="28"/>
          <w:lang w:eastAsia="en-US"/>
        </w:rPr>
        <w:t xml:space="preserve">if needed, </w:t>
      </w:r>
      <w:r w:rsidR="00857247">
        <w:rPr>
          <w:rFonts w:ascii="Arial" w:eastAsiaTheme="minorHAnsi" w:hAnsi="Arial" w:cs="Arial"/>
          <w:sz w:val="28"/>
          <w:szCs w:val="28"/>
          <w:lang w:eastAsia="en-US"/>
        </w:rPr>
        <w:t xml:space="preserve">Joanne’s three other children </w:t>
      </w:r>
      <w:r w:rsidR="00C905CA">
        <w:rPr>
          <w:rFonts w:ascii="Arial" w:eastAsiaTheme="minorHAnsi" w:hAnsi="Arial" w:cs="Arial"/>
          <w:sz w:val="28"/>
          <w:szCs w:val="28"/>
          <w:lang w:eastAsia="en-US"/>
        </w:rPr>
        <w:t>receive support,</w:t>
      </w:r>
      <w:r w:rsidR="007C7429">
        <w:rPr>
          <w:rFonts w:ascii="Arial" w:eastAsiaTheme="minorHAnsi" w:hAnsi="Arial" w:cs="Arial"/>
          <w:sz w:val="28"/>
          <w:szCs w:val="28"/>
          <w:lang w:eastAsia="en-US"/>
        </w:rPr>
        <w:t xml:space="preserve"> family </w:t>
      </w:r>
      <w:r w:rsidR="007C79DC">
        <w:rPr>
          <w:rFonts w:ascii="Arial" w:eastAsiaTheme="minorHAnsi" w:hAnsi="Arial" w:cs="Arial"/>
          <w:sz w:val="28"/>
          <w:szCs w:val="28"/>
          <w:lang w:eastAsia="en-US"/>
        </w:rPr>
        <w:t xml:space="preserve">grief work </w:t>
      </w:r>
      <w:r w:rsidR="00DB0F2C">
        <w:rPr>
          <w:rFonts w:ascii="Arial" w:eastAsiaTheme="minorHAnsi" w:hAnsi="Arial" w:cs="Arial"/>
          <w:sz w:val="28"/>
          <w:szCs w:val="28"/>
          <w:lang w:eastAsia="en-US"/>
        </w:rPr>
        <w:t>can</w:t>
      </w:r>
      <w:r w:rsidR="00FE3DCF">
        <w:rPr>
          <w:rFonts w:ascii="Arial" w:eastAsiaTheme="minorHAnsi" w:hAnsi="Arial" w:cs="Arial"/>
          <w:sz w:val="28"/>
          <w:szCs w:val="28"/>
          <w:lang w:eastAsia="en-US"/>
        </w:rPr>
        <w:t xml:space="preserve"> benefit </w:t>
      </w:r>
      <w:r w:rsidR="00DB0F2C">
        <w:rPr>
          <w:rFonts w:ascii="Arial" w:eastAsiaTheme="minorHAnsi" w:hAnsi="Arial" w:cs="Arial"/>
          <w:sz w:val="28"/>
          <w:szCs w:val="28"/>
          <w:lang w:eastAsia="en-US"/>
        </w:rPr>
        <w:t xml:space="preserve">a </w:t>
      </w:r>
      <w:r w:rsidR="002256FC">
        <w:rPr>
          <w:rFonts w:ascii="Arial" w:eastAsiaTheme="minorHAnsi" w:hAnsi="Arial" w:cs="Arial"/>
          <w:sz w:val="28"/>
          <w:szCs w:val="28"/>
          <w:lang w:eastAsia="en-US"/>
        </w:rPr>
        <w:t>family,</w:t>
      </w:r>
      <w:r w:rsidR="0094157F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256FC">
        <w:rPr>
          <w:rFonts w:ascii="Arial" w:eastAsiaTheme="minorHAnsi" w:hAnsi="Arial" w:cs="Arial"/>
          <w:sz w:val="28"/>
          <w:szCs w:val="28"/>
          <w:lang w:eastAsia="en-US"/>
        </w:rPr>
        <w:t>a</w:t>
      </w:r>
      <w:r w:rsidR="00012D4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256FC">
        <w:rPr>
          <w:rFonts w:ascii="Arial" w:eastAsiaTheme="minorHAnsi" w:hAnsi="Arial" w:cs="Arial"/>
          <w:sz w:val="28"/>
          <w:szCs w:val="28"/>
          <w:lang w:eastAsia="en-US"/>
        </w:rPr>
        <w:t xml:space="preserve">bereaved </w:t>
      </w:r>
      <w:r w:rsidR="00A040DB">
        <w:rPr>
          <w:rFonts w:ascii="Arial" w:eastAsiaTheme="minorHAnsi" w:hAnsi="Arial" w:cs="Arial"/>
          <w:sz w:val="28"/>
          <w:szCs w:val="28"/>
          <w:lang w:eastAsia="en-US"/>
        </w:rPr>
        <w:t xml:space="preserve">family can feel </w:t>
      </w:r>
      <w:r w:rsidR="00A040DB" w:rsidRPr="00C905CA">
        <w:rPr>
          <w:rFonts w:ascii="Arial" w:eastAsiaTheme="minorHAnsi" w:hAnsi="Arial" w:cs="Arial"/>
          <w:sz w:val="28"/>
          <w:szCs w:val="28"/>
          <w:lang w:eastAsia="en-US"/>
        </w:rPr>
        <w:t>isolated</w:t>
      </w:r>
      <w:r w:rsidR="004D1D9B">
        <w:rPr>
          <w:rFonts w:ascii="Arial" w:eastAsiaTheme="minorHAnsi" w:hAnsi="Arial" w:cs="Arial"/>
          <w:sz w:val="28"/>
          <w:szCs w:val="28"/>
          <w:lang w:eastAsia="en-US"/>
        </w:rPr>
        <w:t>, they do not</w:t>
      </w:r>
      <w:r w:rsidR="005763A3">
        <w:rPr>
          <w:rFonts w:ascii="Arial" w:eastAsiaTheme="minorHAnsi" w:hAnsi="Arial" w:cs="Arial"/>
          <w:sz w:val="28"/>
          <w:szCs w:val="28"/>
          <w:lang w:eastAsia="en-US"/>
        </w:rPr>
        <w:t xml:space="preserve"> always</w:t>
      </w:r>
      <w:r w:rsidR="004D1D9B">
        <w:rPr>
          <w:rFonts w:ascii="Arial" w:eastAsiaTheme="minorHAnsi" w:hAnsi="Arial" w:cs="Arial"/>
          <w:sz w:val="28"/>
          <w:szCs w:val="28"/>
          <w:lang w:eastAsia="en-US"/>
        </w:rPr>
        <w:t xml:space="preserve"> wish to </w:t>
      </w:r>
      <w:r w:rsidR="00C429E1">
        <w:rPr>
          <w:rFonts w:ascii="Arial" w:eastAsiaTheme="minorHAnsi" w:hAnsi="Arial" w:cs="Arial"/>
          <w:sz w:val="28"/>
          <w:szCs w:val="28"/>
          <w:lang w:eastAsia="en-US"/>
        </w:rPr>
        <w:t>discuss grief</w:t>
      </w:r>
      <w:r w:rsidR="005763A3">
        <w:rPr>
          <w:rFonts w:ascii="Arial" w:eastAsiaTheme="minorHAnsi" w:hAnsi="Arial" w:cs="Arial"/>
          <w:sz w:val="28"/>
          <w:szCs w:val="28"/>
          <w:lang w:eastAsia="en-US"/>
        </w:rPr>
        <w:t xml:space="preserve"> for fear of </w:t>
      </w:r>
      <w:r w:rsidR="00303632">
        <w:rPr>
          <w:rFonts w:ascii="Arial" w:eastAsiaTheme="minorHAnsi" w:hAnsi="Arial" w:cs="Arial"/>
          <w:sz w:val="28"/>
          <w:szCs w:val="28"/>
          <w:lang w:eastAsia="en-US"/>
        </w:rPr>
        <w:t xml:space="preserve">appearing </w:t>
      </w:r>
      <w:r w:rsidR="00ED467B">
        <w:rPr>
          <w:rFonts w:ascii="Arial" w:eastAsiaTheme="minorHAnsi" w:hAnsi="Arial" w:cs="Arial"/>
          <w:sz w:val="28"/>
          <w:szCs w:val="28"/>
          <w:lang w:eastAsia="en-US"/>
        </w:rPr>
        <w:t xml:space="preserve">different and/ or a burden to other, </w:t>
      </w:r>
      <w:r w:rsidR="00EE333C">
        <w:rPr>
          <w:rFonts w:ascii="Arial" w:eastAsiaTheme="minorHAnsi" w:hAnsi="Arial" w:cs="Arial"/>
          <w:sz w:val="28"/>
          <w:szCs w:val="28"/>
          <w:lang w:eastAsia="en-US"/>
        </w:rPr>
        <w:t xml:space="preserve">which </w:t>
      </w:r>
      <w:r w:rsidR="009C3964">
        <w:rPr>
          <w:rFonts w:ascii="Arial" w:eastAsiaTheme="minorHAnsi" w:hAnsi="Arial" w:cs="Arial"/>
          <w:sz w:val="28"/>
          <w:szCs w:val="28"/>
          <w:lang w:eastAsia="en-US"/>
        </w:rPr>
        <w:t>might</w:t>
      </w:r>
      <w:r w:rsidR="00EE333C">
        <w:rPr>
          <w:rFonts w:ascii="Arial" w:eastAsiaTheme="minorHAnsi" w:hAnsi="Arial" w:cs="Arial"/>
          <w:sz w:val="28"/>
          <w:szCs w:val="28"/>
          <w:lang w:eastAsia="en-US"/>
        </w:rPr>
        <w:t xml:space="preserve"> lead to </w:t>
      </w:r>
      <w:r w:rsidR="009C3964">
        <w:rPr>
          <w:rFonts w:ascii="Arial" w:eastAsiaTheme="minorHAnsi" w:hAnsi="Arial" w:cs="Arial"/>
          <w:sz w:val="28"/>
          <w:szCs w:val="28"/>
          <w:lang w:eastAsia="en-US"/>
        </w:rPr>
        <w:t xml:space="preserve">unhealthy </w:t>
      </w:r>
      <w:r w:rsidR="003C24BC">
        <w:rPr>
          <w:rFonts w:ascii="Arial" w:eastAsiaTheme="minorHAnsi" w:hAnsi="Arial" w:cs="Arial"/>
          <w:sz w:val="28"/>
          <w:szCs w:val="28"/>
          <w:lang w:eastAsia="en-US"/>
        </w:rPr>
        <w:t xml:space="preserve">ways of </w:t>
      </w:r>
      <w:r w:rsidR="00767030">
        <w:rPr>
          <w:rFonts w:ascii="Arial" w:eastAsiaTheme="minorHAnsi" w:hAnsi="Arial" w:cs="Arial"/>
          <w:sz w:val="28"/>
          <w:szCs w:val="28"/>
          <w:lang w:eastAsia="en-US"/>
        </w:rPr>
        <w:t>coping</w:t>
      </w:r>
      <w:r w:rsidR="00EF019D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4B73DA" w:rsidRPr="00C905CA">
        <w:rPr>
          <w:rFonts w:ascii="Arial" w:eastAsiaTheme="minorHAnsi" w:hAnsi="Arial" w:cs="Arial"/>
          <w:sz w:val="28"/>
          <w:szCs w:val="28"/>
          <w:lang w:eastAsia="en-US"/>
        </w:rPr>
        <w:t>for example</w:t>
      </w:r>
      <w:r w:rsidR="004B73DA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4B73DA" w:rsidRPr="00C905CA">
        <w:rPr>
          <w:rFonts w:ascii="Arial" w:eastAsiaTheme="minorHAnsi" w:hAnsi="Arial" w:cs="Arial"/>
          <w:sz w:val="28"/>
          <w:szCs w:val="28"/>
          <w:lang w:eastAsia="en-US"/>
        </w:rPr>
        <w:t>self-harm</w:t>
      </w:r>
      <w:r w:rsidR="004B73DA">
        <w:rPr>
          <w:rFonts w:ascii="Arial" w:eastAsiaTheme="minorHAnsi" w:hAnsi="Arial" w:cs="Arial"/>
          <w:sz w:val="28"/>
          <w:szCs w:val="28"/>
          <w:lang w:eastAsia="en-US"/>
        </w:rPr>
        <w:t>ing</w:t>
      </w:r>
      <w:r w:rsidR="000E1CA0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844830" w:rsidRPr="0084483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844830" w:rsidRPr="00FF7C8B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844830" w:rsidRPr="00FF7C8B">
        <w:rPr>
          <w:rFonts w:ascii="Arial" w:eastAsiaTheme="minorHAnsi" w:hAnsi="Arial" w:cs="Arial"/>
          <w:sz w:val="28"/>
          <w:szCs w:val="28"/>
          <w:lang w:eastAsia="en-US"/>
        </w:rPr>
        <w:t>Griese</w:t>
      </w:r>
      <w:proofErr w:type="spellEnd"/>
      <w:r w:rsidR="00844830" w:rsidRPr="00FF7C8B">
        <w:rPr>
          <w:rFonts w:ascii="Arial" w:eastAsiaTheme="minorHAnsi" w:hAnsi="Arial" w:cs="Arial"/>
          <w:sz w:val="28"/>
          <w:szCs w:val="28"/>
          <w:lang w:eastAsia="en-US"/>
        </w:rPr>
        <w:t xml:space="preserve"> et al., 2017</w:t>
      </w:r>
      <w:r w:rsidR="00043981">
        <w:rPr>
          <w:rFonts w:ascii="Arial" w:eastAsiaTheme="minorHAnsi" w:hAnsi="Arial" w:cs="Arial"/>
          <w:sz w:val="28"/>
          <w:szCs w:val="28"/>
          <w:lang w:eastAsia="en-US"/>
        </w:rPr>
        <w:t>)</w:t>
      </w:r>
      <w:r w:rsidR="00166F11" w:rsidRPr="00166F11">
        <w:rPr>
          <w:rFonts w:ascii="Georgia" w:hAnsi="Georgia"/>
          <w:color w:val="2E2E2E"/>
          <w:sz w:val="27"/>
          <w:szCs w:val="27"/>
        </w:rPr>
        <w:t xml:space="preserve"> </w:t>
      </w:r>
      <w:r w:rsidR="002F0E7D" w:rsidRPr="000158D2">
        <w:rPr>
          <w:rFonts w:ascii="Arial" w:eastAsiaTheme="minorHAnsi" w:hAnsi="Arial" w:cs="Arial"/>
          <w:sz w:val="28"/>
          <w:szCs w:val="28"/>
          <w:lang w:eastAsia="en-US"/>
        </w:rPr>
        <w:t>It is important to</w:t>
      </w:r>
      <w:r w:rsidR="00FE204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F0E7D" w:rsidRPr="000158D2">
        <w:rPr>
          <w:rFonts w:ascii="Arial" w:eastAsiaTheme="minorHAnsi" w:hAnsi="Arial" w:cs="Arial"/>
          <w:sz w:val="28"/>
          <w:szCs w:val="28"/>
          <w:lang w:eastAsia="en-US"/>
        </w:rPr>
        <w:t>consider that siblings of terminally ill </w:t>
      </w:r>
      <w:r w:rsidR="003D7F09">
        <w:rPr>
          <w:rFonts w:ascii="Arial" w:eastAsiaTheme="minorHAnsi" w:hAnsi="Arial" w:cs="Arial"/>
          <w:sz w:val="28"/>
          <w:szCs w:val="28"/>
          <w:lang w:eastAsia="en-US"/>
        </w:rPr>
        <w:t>children</w:t>
      </w:r>
      <w:r w:rsidR="002F0E7D" w:rsidRPr="000158D2">
        <w:rPr>
          <w:rFonts w:ascii="Arial" w:eastAsiaTheme="minorHAnsi" w:hAnsi="Arial" w:cs="Arial"/>
          <w:sz w:val="28"/>
          <w:szCs w:val="28"/>
          <w:lang w:eastAsia="en-US"/>
        </w:rPr>
        <w:t> are </w:t>
      </w:r>
      <w:r w:rsidR="002E1E9C">
        <w:rPr>
          <w:rFonts w:ascii="Arial" w:eastAsiaTheme="minorHAnsi" w:hAnsi="Arial" w:cs="Arial"/>
          <w:sz w:val="28"/>
          <w:szCs w:val="28"/>
          <w:lang w:eastAsia="en-US"/>
        </w:rPr>
        <w:t xml:space="preserve">often </w:t>
      </w:r>
      <w:r w:rsidR="002F0E7D" w:rsidRPr="000158D2">
        <w:rPr>
          <w:rFonts w:ascii="Arial" w:eastAsiaTheme="minorHAnsi" w:hAnsi="Arial" w:cs="Arial"/>
          <w:sz w:val="28"/>
          <w:szCs w:val="28"/>
          <w:lang w:eastAsia="en-US"/>
        </w:rPr>
        <w:t xml:space="preserve">at high risk </w:t>
      </w:r>
      <w:r w:rsidR="008A1EA9">
        <w:rPr>
          <w:rFonts w:ascii="Arial" w:eastAsiaTheme="minorHAnsi" w:hAnsi="Arial" w:cs="Arial"/>
          <w:sz w:val="28"/>
          <w:szCs w:val="28"/>
          <w:lang w:eastAsia="en-US"/>
        </w:rPr>
        <w:t xml:space="preserve">of </w:t>
      </w:r>
      <w:r w:rsidR="008A1EA9" w:rsidRPr="00A363FF">
        <w:rPr>
          <w:rFonts w:ascii="Arial" w:eastAsiaTheme="minorHAnsi" w:hAnsi="Arial" w:cs="Arial"/>
          <w:sz w:val="28"/>
          <w:szCs w:val="28"/>
          <w:lang w:eastAsia="en-US"/>
        </w:rPr>
        <w:t>experiencing grief-related psychosocial problems</w:t>
      </w:r>
      <w:r w:rsidR="008A1EA9">
        <w:rPr>
          <w:rFonts w:ascii="Arial" w:eastAsiaTheme="minorHAnsi" w:hAnsi="Arial" w:cs="Arial"/>
          <w:sz w:val="28"/>
          <w:szCs w:val="28"/>
          <w:lang w:eastAsia="en-US"/>
        </w:rPr>
        <w:t xml:space="preserve">, </w:t>
      </w:r>
      <w:r w:rsidR="00956B13">
        <w:rPr>
          <w:rFonts w:ascii="Arial" w:eastAsiaTheme="minorHAnsi" w:hAnsi="Arial" w:cs="Arial"/>
          <w:sz w:val="28"/>
          <w:szCs w:val="28"/>
          <w:lang w:eastAsia="en-US"/>
        </w:rPr>
        <w:t>as</w:t>
      </w:r>
      <w:r w:rsidR="008D586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D25102">
        <w:rPr>
          <w:rFonts w:ascii="Arial" w:eastAsiaTheme="minorHAnsi" w:hAnsi="Arial" w:cs="Arial"/>
          <w:sz w:val="28"/>
          <w:szCs w:val="28"/>
          <w:lang w:eastAsia="en-US"/>
        </w:rPr>
        <w:t xml:space="preserve">adults the </w:t>
      </w:r>
      <w:r w:rsidR="004233A0">
        <w:rPr>
          <w:rFonts w:ascii="Arial" w:eastAsiaTheme="minorHAnsi" w:hAnsi="Arial" w:cs="Arial"/>
          <w:sz w:val="28"/>
          <w:szCs w:val="28"/>
          <w:lang w:eastAsia="en-US"/>
        </w:rPr>
        <w:lastRenderedPageBreak/>
        <w:t>surviving</w:t>
      </w:r>
      <w:r w:rsidR="00956B13" w:rsidRPr="00956B13">
        <w:rPr>
          <w:rFonts w:ascii="Arial" w:eastAsiaTheme="minorHAnsi" w:hAnsi="Arial" w:cs="Arial"/>
          <w:sz w:val="28"/>
          <w:szCs w:val="28"/>
          <w:lang w:eastAsia="en-US"/>
        </w:rPr>
        <w:t> siblings</w:t>
      </w:r>
      <w:r w:rsidR="006A54AC">
        <w:rPr>
          <w:rFonts w:ascii="Arial" w:eastAsiaTheme="minorHAnsi" w:hAnsi="Arial" w:cs="Arial"/>
          <w:sz w:val="28"/>
          <w:szCs w:val="28"/>
          <w:lang w:eastAsia="en-US"/>
        </w:rPr>
        <w:t xml:space="preserve"> will</w:t>
      </w:r>
      <w:r w:rsidR="00DF4888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56B13" w:rsidRPr="00956B13">
        <w:rPr>
          <w:rFonts w:ascii="Arial" w:eastAsiaTheme="minorHAnsi" w:hAnsi="Arial" w:cs="Arial"/>
          <w:sz w:val="28"/>
          <w:szCs w:val="28"/>
          <w:lang w:eastAsia="en-US"/>
        </w:rPr>
        <w:t>often</w:t>
      </w:r>
      <w:r w:rsidR="00DF4888">
        <w:rPr>
          <w:rFonts w:ascii="Arial" w:eastAsiaTheme="minorHAnsi" w:hAnsi="Arial" w:cs="Arial"/>
          <w:sz w:val="28"/>
          <w:szCs w:val="28"/>
          <w:lang w:eastAsia="en-US"/>
        </w:rPr>
        <w:t xml:space="preserve"> become</w:t>
      </w:r>
      <w:bookmarkStart w:id="13" w:name="_Hlk88465908"/>
      <w:r w:rsidR="003A1AE1" w:rsidRPr="003A1AE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6A54AC">
        <w:rPr>
          <w:rFonts w:ascii="Arial" w:eastAsiaTheme="minorHAnsi" w:hAnsi="Arial" w:cs="Arial"/>
          <w:sz w:val="28"/>
          <w:szCs w:val="28"/>
          <w:lang w:eastAsia="en-US"/>
        </w:rPr>
        <w:t>overprotective parents</w:t>
      </w:r>
      <w:r w:rsidR="00784FC5">
        <w:rPr>
          <w:rFonts w:ascii="Arial" w:eastAsiaTheme="minorHAnsi" w:hAnsi="Arial" w:cs="Arial"/>
          <w:sz w:val="28"/>
          <w:szCs w:val="28"/>
          <w:lang w:eastAsia="en-US"/>
        </w:rPr>
        <w:t xml:space="preserve">. </w:t>
      </w:r>
      <w:bookmarkStart w:id="14" w:name="_Hlk88466824"/>
      <w:r w:rsidR="00A03197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A03197" w:rsidRPr="00C66893">
        <w:rPr>
          <w:rFonts w:ascii="Arial" w:eastAsiaTheme="minorHAnsi" w:hAnsi="Arial" w:cs="Arial"/>
          <w:sz w:val="28"/>
          <w:szCs w:val="28"/>
          <w:lang w:eastAsia="en-US"/>
        </w:rPr>
        <w:t>Machajewski</w:t>
      </w:r>
      <w:proofErr w:type="spellEnd"/>
      <w:r w:rsidR="00A03197" w:rsidRPr="00C66893">
        <w:rPr>
          <w:rFonts w:ascii="Arial" w:eastAsiaTheme="minorHAnsi" w:hAnsi="Arial" w:cs="Arial"/>
          <w:sz w:val="28"/>
          <w:szCs w:val="28"/>
          <w:lang w:eastAsia="en-US"/>
        </w:rPr>
        <w:t xml:space="preserve">, &amp; </w:t>
      </w:r>
      <w:proofErr w:type="spellStart"/>
      <w:r w:rsidR="00A03197" w:rsidRPr="00C66893">
        <w:rPr>
          <w:rFonts w:ascii="Arial" w:eastAsiaTheme="minorHAnsi" w:hAnsi="Arial" w:cs="Arial"/>
          <w:sz w:val="28"/>
          <w:szCs w:val="28"/>
          <w:lang w:eastAsia="en-US"/>
        </w:rPr>
        <w:t>Kronk</w:t>
      </w:r>
      <w:proofErr w:type="spellEnd"/>
      <w:r w:rsidR="00A03197" w:rsidRPr="00C66893">
        <w:rPr>
          <w:rFonts w:ascii="Arial" w:eastAsiaTheme="minorHAnsi" w:hAnsi="Arial" w:cs="Arial"/>
          <w:sz w:val="28"/>
          <w:szCs w:val="28"/>
          <w:lang w:eastAsia="en-US"/>
        </w:rPr>
        <w:t>, 2013)</w:t>
      </w:r>
      <w:r w:rsidR="004510A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75EDB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59059C">
        <w:rPr>
          <w:rFonts w:ascii="Arial" w:eastAsiaTheme="minorHAnsi" w:hAnsi="Arial" w:cs="Arial"/>
          <w:sz w:val="28"/>
          <w:szCs w:val="28"/>
          <w:lang w:eastAsia="en-US"/>
        </w:rPr>
        <w:t xml:space="preserve">concept of death is fully understood </w:t>
      </w:r>
      <w:r w:rsidR="00F2642A">
        <w:rPr>
          <w:rFonts w:ascii="Arial" w:eastAsiaTheme="minorHAnsi" w:hAnsi="Arial" w:cs="Arial"/>
          <w:sz w:val="28"/>
          <w:szCs w:val="28"/>
          <w:lang w:eastAsia="en-US"/>
        </w:rPr>
        <w:t xml:space="preserve">by </w:t>
      </w:r>
      <w:r w:rsidR="005A6FA3">
        <w:rPr>
          <w:rFonts w:ascii="Arial" w:eastAsiaTheme="minorHAnsi" w:hAnsi="Arial" w:cs="Arial"/>
          <w:sz w:val="28"/>
          <w:szCs w:val="28"/>
          <w:lang w:eastAsia="en-US"/>
        </w:rPr>
        <w:t>teenagers;</w:t>
      </w:r>
      <w:r w:rsidR="00F2642A">
        <w:rPr>
          <w:rFonts w:ascii="Arial" w:eastAsiaTheme="minorHAnsi" w:hAnsi="Arial" w:cs="Arial"/>
          <w:sz w:val="28"/>
          <w:szCs w:val="28"/>
          <w:lang w:eastAsia="en-US"/>
        </w:rPr>
        <w:t xml:space="preserve"> however, they lack the</w:t>
      </w:r>
      <w:r w:rsidR="0088765E">
        <w:rPr>
          <w:rFonts w:ascii="Arial" w:eastAsiaTheme="minorHAnsi" w:hAnsi="Arial" w:cs="Arial"/>
          <w:sz w:val="28"/>
          <w:szCs w:val="28"/>
          <w:lang w:eastAsia="en-US"/>
        </w:rPr>
        <w:t xml:space="preserve"> experience, cop</w:t>
      </w:r>
      <w:r w:rsidR="003242D7">
        <w:rPr>
          <w:rFonts w:ascii="Arial" w:eastAsiaTheme="minorHAnsi" w:hAnsi="Arial" w:cs="Arial"/>
          <w:sz w:val="28"/>
          <w:szCs w:val="28"/>
          <w:lang w:eastAsia="en-US"/>
        </w:rPr>
        <w:t xml:space="preserve">ing skills and behaviours of adults, they will </w:t>
      </w:r>
      <w:r w:rsidR="00175EDB" w:rsidRPr="00175EDB">
        <w:rPr>
          <w:rFonts w:ascii="Arial" w:eastAsiaTheme="minorHAnsi" w:hAnsi="Arial" w:cs="Arial"/>
          <w:sz w:val="28"/>
          <w:szCs w:val="28"/>
          <w:lang w:eastAsia="en-US"/>
        </w:rPr>
        <w:t>often experience a range of emotions but may not know how to handle them or not feel comfortable talking about them. They </w:t>
      </w:r>
      <w:r w:rsidR="00063B34">
        <w:rPr>
          <w:rFonts w:ascii="Arial" w:eastAsiaTheme="minorHAnsi" w:hAnsi="Arial" w:cs="Arial"/>
          <w:sz w:val="28"/>
          <w:szCs w:val="28"/>
          <w:lang w:eastAsia="en-US"/>
        </w:rPr>
        <w:t>might</w:t>
      </w:r>
      <w:r w:rsidR="00175EDB" w:rsidRPr="00175EDB">
        <w:rPr>
          <w:rFonts w:ascii="Arial" w:eastAsiaTheme="minorHAnsi" w:hAnsi="Arial" w:cs="Arial"/>
          <w:sz w:val="28"/>
          <w:szCs w:val="28"/>
          <w:lang w:eastAsia="en-US"/>
        </w:rPr>
        <w:t xml:space="preserve"> display impulsive or reckless </w:t>
      </w:r>
      <w:r w:rsidR="00063B34">
        <w:rPr>
          <w:rFonts w:ascii="Arial" w:eastAsiaTheme="minorHAnsi" w:hAnsi="Arial" w:cs="Arial"/>
          <w:sz w:val="28"/>
          <w:szCs w:val="28"/>
          <w:lang w:eastAsia="en-US"/>
        </w:rPr>
        <w:t>behaviour</w:t>
      </w:r>
      <w:r w:rsidR="00175EDB" w:rsidRPr="00175EDB">
        <w:rPr>
          <w:rFonts w:ascii="Arial" w:eastAsiaTheme="minorHAnsi" w:hAnsi="Arial" w:cs="Arial"/>
          <w:sz w:val="28"/>
          <w:szCs w:val="28"/>
          <w:lang w:eastAsia="en-US"/>
        </w:rPr>
        <w:t>, such as using substances, fighting in school, and sexual promiscuity.</w:t>
      </w:r>
      <w:r w:rsidR="00267E2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>Some may question what they understand about the world. They </w:t>
      </w:r>
      <w:r w:rsidR="00355257">
        <w:rPr>
          <w:rFonts w:ascii="Arial" w:eastAsiaTheme="minorHAnsi" w:hAnsi="Arial" w:cs="Arial"/>
          <w:sz w:val="28"/>
          <w:szCs w:val="28"/>
          <w:lang w:eastAsia="en-US"/>
        </w:rPr>
        <w:t>might not react</w:t>
      </w:r>
      <w:r w:rsidR="000A1BC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 xml:space="preserve">positively to support from adult family members due to their need to be independent and separate from </w:t>
      </w:r>
      <w:r w:rsidR="000A1BCC">
        <w:rPr>
          <w:rFonts w:ascii="Arial" w:eastAsiaTheme="minorHAnsi" w:hAnsi="Arial" w:cs="Arial"/>
          <w:sz w:val="28"/>
          <w:szCs w:val="28"/>
          <w:lang w:eastAsia="en-US"/>
        </w:rPr>
        <w:t xml:space="preserve">their 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>parents</w:t>
      </w:r>
      <w:r w:rsidR="000A1BCC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72499B">
        <w:rPr>
          <w:rFonts w:ascii="Arial" w:eastAsiaTheme="minorHAnsi" w:hAnsi="Arial" w:cs="Arial"/>
          <w:sz w:val="28"/>
          <w:szCs w:val="28"/>
          <w:lang w:eastAsia="en-US"/>
        </w:rPr>
        <w:t>they might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> withdraw from the</w:t>
      </w:r>
      <w:r w:rsidR="0072499B">
        <w:rPr>
          <w:rFonts w:ascii="Arial" w:eastAsiaTheme="minorHAnsi" w:hAnsi="Arial" w:cs="Arial"/>
          <w:sz w:val="28"/>
          <w:szCs w:val="28"/>
          <w:lang w:eastAsia="en-US"/>
        </w:rPr>
        <w:t>ir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 xml:space="preserve"> family </w:t>
      </w:r>
      <w:r w:rsidR="0072499B" w:rsidRPr="00267E2C">
        <w:rPr>
          <w:rFonts w:ascii="Arial" w:eastAsiaTheme="minorHAnsi" w:hAnsi="Arial" w:cs="Arial"/>
          <w:sz w:val="28"/>
          <w:szCs w:val="28"/>
          <w:lang w:eastAsia="en-US"/>
        </w:rPr>
        <w:t>to</w:t>
      </w:r>
      <w:r w:rsidR="00267E2C" w:rsidRPr="00267E2C">
        <w:rPr>
          <w:rFonts w:ascii="Arial" w:eastAsiaTheme="minorHAnsi" w:hAnsi="Arial" w:cs="Arial"/>
          <w:sz w:val="28"/>
          <w:szCs w:val="28"/>
          <w:lang w:eastAsia="en-US"/>
        </w:rPr>
        <w:t> cope.</w:t>
      </w:r>
      <w:r w:rsidR="0072499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72499B" w:rsidRPr="00DF191F">
        <w:rPr>
          <w:rFonts w:ascii="Arial" w:eastAsiaTheme="minorHAnsi" w:hAnsi="Arial" w:cs="Arial"/>
          <w:sz w:val="28"/>
          <w:szCs w:val="28"/>
          <w:lang w:eastAsia="en-US"/>
        </w:rPr>
        <w:t>("Helping Grieving Children and Teenagers", 2021)</w:t>
      </w:r>
      <w:r w:rsidR="00A30845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End w:id="14"/>
      <w:r w:rsidR="00A30845">
        <w:rPr>
          <w:rFonts w:ascii="Arial" w:eastAsiaTheme="minorHAnsi" w:hAnsi="Arial" w:cs="Arial"/>
          <w:sz w:val="28"/>
          <w:szCs w:val="28"/>
          <w:lang w:eastAsia="en-US"/>
        </w:rPr>
        <w:t xml:space="preserve">A successful </w:t>
      </w:r>
      <w:r w:rsidR="00916BBE">
        <w:rPr>
          <w:rFonts w:ascii="Arial" w:eastAsiaTheme="minorHAnsi" w:hAnsi="Arial" w:cs="Arial"/>
          <w:sz w:val="28"/>
          <w:szCs w:val="28"/>
          <w:lang w:eastAsia="en-US"/>
        </w:rPr>
        <w:t>grieving process is essential for the future of the surviving siblings</w:t>
      </w:r>
      <w:r w:rsidR="008973BC">
        <w:rPr>
          <w:rFonts w:ascii="Arial" w:eastAsiaTheme="minorHAnsi" w:hAnsi="Arial" w:cs="Arial"/>
          <w:sz w:val="28"/>
          <w:szCs w:val="28"/>
          <w:lang w:eastAsia="en-US"/>
        </w:rPr>
        <w:t>.</w:t>
      </w:r>
      <w:r w:rsidR="00916BBE">
        <w:rPr>
          <w:rFonts w:ascii="Arial" w:eastAsiaTheme="minorHAnsi" w:hAnsi="Arial" w:cs="Arial"/>
          <w:sz w:val="28"/>
          <w:szCs w:val="28"/>
          <w:lang w:eastAsia="en-US"/>
        </w:rPr>
        <w:t xml:space="preserve"> (</w:t>
      </w:r>
      <w:proofErr w:type="spellStart"/>
      <w:r w:rsidR="00916BBE" w:rsidRPr="00C66893">
        <w:rPr>
          <w:rFonts w:ascii="Arial" w:eastAsiaTheme="minorHAnsi" w:hAnsi="Arial" w:cs="Arial"/>
          <w:sz w:val="28"/>
          <w:szCs w:val="28"/>
          <w:lang w:eastAsia="en-US"/>
        </w:rPr>
        <w:t>Machajewski</w:t>
      </w:r>
      <w:proofErr w:type="spellEnd"/>
      <w:r w:rsidR="00916BBE" w:rsidRPr="00C66893">
        <w:rPr>
          <w:rFonts w:ascii="Arial" w:eastAsiaTheme="minorHAnsi" w:hAnsi="Arial" w:cs="Arial"/>
          <w:sz w:val="28"/>
          <w:szCs w:val="28"/>
          <w:lang w:eastAsia="en-US"/>
        </w:rPr>
        <w:t xml:space="preserve">, &amp; </w:t>
      </w:r>
      <w:proofErr w:type="spellStart"/>
      <w:r w:rsidR="00916BBE" w:rsidRPr="00C66893">
        <w:rPr>
          <w:rFonts w:ascii="Arial" w:eastAsiaTheme="minorHAnsi" w:hAnsi="Arial" w:cs="Arial"/>
          <w:sz w:val="28"/>
          <w:szCs w:val="28"/>
          <w:lang w:eastAsia="en-US"/>
        </w:rPr>
        <w:t>Kronk</w:t>
      </w:r>
      <w:proofErr w:type="spellEnd"/>
      <w:r w:rsidR="00916BBE" w:rsidRPr="00C66893">
        <w:rPr>
          <w:rFonts w:ascii="Arial" w:eastAsiaTheme="minorHAnsi" w:hAnsi="Arial" w:cs="Arial"/>
          <w:sz w:val="28"/>
          <w:szCs w:val="28"/>
          <w:lang w:eastAsia="en-US"/>
        </w:rPr>
        <w:t>, 2013)</w:t>
      </w:r>
      <w:r w:rsidR="00916BB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</w:p>
    <w:p w14:paraId="463F66D7" w14:textId="4726C50A" w:rsidR="00297632" w:rsidRPr="008973BC" w:rsidRDefault="008973BC" w:rsidP="00297632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In conclusion</w:t>
      </w:r>
      <w:r w:rsidR="00EB6D6F">
        <w:rPr>
          <w:rFonts w:ascii="Arial" w:eastAsiaTheme="minorHAnsi" w:hAnsi="Arial" w:cs="Arial"/>
          <w:sz w:val="28"/>
          <w:szCs w:val="28"/>
          <w:lang w:eastAsia="en-US"/>
        </w:rPr>
        <w:t>,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9420F2">
        <w:rPr>
          <w:rFonts w:ascii="Arial" w:eastAsiaTheme="minorHAnsi" w:hAnsi="Arial" w:cs="Arial"/>
          <w:sz w:val="28"/>
          <w:szCs w:val="28"/>
          <w:lang w:eastAsia="en-US"/>
        </w:rPr>
        <w:t xml:space="preserve">the </w:t>
      </w:r>
      <w:r w:rsidR="009420F2" w:rsidRPr="00935615">
        <w:rPr>
          <w:rFonts w:ascii="Arial" w:hAnsi="Arial" w:cs="Arial"/>
          <w:sz w:val="28"/>
          <w:szCs w:val="28"/>
        </w:rPr>
        <w:t>Pluralistic</w:t>
      </w:r>
      <w:r w:rsidR="009420F2">
        <w:rPr>
          <w:rFonts w:ascii="Arial" w:hAnsi="Arial" w:cs="Arial"/>
          <w:sz w:val="28"/>
          <w:szCs w:val="28"/>
        </w:rPr>
        <w:t xml:space="preserve"> approach </w:t>
      </w:r>
      <w:r w:rsidR="00EB6D6F">
        <w:rPr>
          <w:rFonts w:ascii="Arial" w:hAnsi="Arial" w:cs="Arial"/>
          <w:sz w:val="28"/>
          <w:szCs w:val="28"/>
        </w:rPr>
        <w:t xml:space="preserve">would help Joanne to make sense </w:t>
      </w:r>
      <w:r w:rsidR="00232AC3">
        <w:rPr>
          <w:rFonts w:ascii="Arial" w:hAnsi="Arial" w:cs="Arial"/>
          <w:sz w:val="28"/>
          <w:szCs w:val="28"/>
        </w:rPr>
        <w:t xml:space="preserve">of a world </w:t>
      </w:r>
      <w:r w:rsidR="00BA517B">
        <w:rPr>
          <w:rFonts w:ascii="Arial" w:hAnsi="Arial" w:cs="Arial"/>
          <w:sz w:val="28"/>
          <w:szCs w:val="28"/>
        </w:rPr>
        <w:t>without</w:t>
      </w:r>
      <w:r w:rsidR="00232AC3">
        <w:rPr>
          <w:rFonts w:ascii="Arial" w:hAnsi="Arial" w:cs="Arial"/>
          <w:sz w:val="28"/>
          <w:szCs w:val="28"/>
        </w:rPr>
        <w:t xml:space="preserve"> her daughter</w:t>
      </w:r>
      <w:r w:rsidR="007D4D3F">
        <w:rPr>
          <w:rFonts w:ascii="Arial" w:hAnsi="Arial" w:cs="Arial"/>
          <w:sz w:val="28"/>
          <w:szCs w:val="28"/>
        </w:rPr>
        <w:t xml:space="preserve">, to </w:t>
      </w:r>
      <w:r w:rsidR="00042331">
        <w:rPr>
          <w:rFonts w:ascii="Arial" w:hAnsi="Arial" w:cs="Arial"/>
          <w:sz w:val="28"/>
          <w:szCs w:val="28"/>
        </w:rPr>
        <w:t xml:space="preserve">recreate her world </w:t>
      </w:r>
      <w:r w:rsidR="007D4D3F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7D4D3F" w:rsidRPr="001E1981">
        <w:rPr>
          <w:rFonts w:ascii="Arial" w:eastAsiaTheme="minorHAnsi" w:hAnsi="Arial" w:cs="Arial"/>
          <w:sz w:val="28"/>
          <w:szCs w:val="28"/>
          <w:lang w:eastAsia="en-US"/>
        </w:rPr>
        <w:t>Neimeyer</w:t>
      </w:r>
      <w:proofErr w:type="spellEnd"/>
      <w:r w:rsidR="007D4D3F">
        <w:rPr>
          <w:rFonts w:ascii="Arial" w:eastAsiaTheme="minorHAnsi" w:hAnsi="Arial" w:cs="Arial"/>
          <w:sz w:val="28"/>
          <w:szCs w:val="28"/>
          <w:lang w:eastAsia="en-US"/>
        </w:rPr>
        <w:t>, 2015)</w:t>
      </w:r>
      <w:r w:rsidR="00297632" w:rsidRPr="00297632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A21B8">
        <w:rPr>
          <w:rFonts w:ascii="Arial" w:eastAsiaTheme="minorHAnsi" w:hAnsi="Arial" w:cs="Arial"/>
          <w:sz w:val="28"/>
          <w:szCs w:val="28"/>
          <w:lang w:eastAsia="en-US"/>
        </w:rPr>
        <w:t>to gradually</w:t>
      </w:r>
      <w:r w:rsidR="00094F2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094F20" w:rsidRPr="00E53F2C">
        <w:rPr>
          <w:rFonts w:ascii="Arial" w:eastAsiaTheme="minorHAnsi" w:hAnsi="Arial" w:cs="Arial"/>
          <w:sz w:val="28"/>
          <w:szCs w:val="28"/>
          <w:lang w:eastAsia="en-US"/>
        </w:rPr>
        <w:t>incorporate</w:t>
      </w:r>
      <w:r w:rsidR="00094F20">
        <w:rPr>
          <w:rFonts w:ascii="Arial" w:eastAsiaTheme="minorHAnsi" w:hAnsi="Arial" w:cs="Arial"/>
          <w:sz w:val="28"/>
          <w:szCs w:val="28"/>
          <w:lang w:eastAsia="en-US"/>
        </w:rPr>
        <w:t xml:space="preserve"> her</w:t>
      </w:r>
      <w:r w:rsidR="00094F20" w:rsidRPr="00E53F2C">
        <w:rPr>
          <w:rFonts w:ascii="Arial" w:eastAsiaTheme="minorHAnsi" w:hAnsi="Arial" w:cs="Arial"/>
          <w:sz w:val="28"/>
          <w:szCs w:val="28"/>
          <w:lang w:eastAsia="en-US"/>
        </w:rPr>
        <w:t xml:space="preserve"> loss</w:t>
      </w:r>
      <w:r w:rsidR="00094F20">
        <w:rPr>
          <w:rFonts w:ascii="Arial" w:eastAsiaTheme="minorHAnsi" w:hAnsi="Arial" w:cs="Arial"/>
          <w:sz w:val="28"/>
          <w:szCs w:val="28"/>
          <w:lang w:eastAsia="en-US"/>
        </w:rPr>
        <w:t xml:space="preserve"> into </w:t>
      </w:r>
      <w:r w:rsidR="00F153CF">
        <w:rPr>
          <w:rFonts w:ascii="Arial" w:eastAsiaTheme="minorHAnsi" w:hAnsi="Arial" w:cs="Arial"/>
          <w:sz w:val="28"/>
          <w:szCs w:val="28"/>
          <w:lang w:eastAsia="en-US"/>
        </w:rPr>
        <w:t>her own</w:t>
      </w:r>
      <w:r w:rsidR="00094F20">
        <w:rPr>
          <w:rFonts w:ascii="Arial" w:eastAsiaTheme="minorHAnsi" w:hAnsi="Arial" w:cs="Arial"/>
          <w:sz w:val="28"/>
          <w:szCs w:val="28"/>
          <w:lang w:eastAsia="en-US"/>
        </w:rPr>
        <w:t xml:space="preserve"> self-narrative</w:t>
      </w:r>
      <w:r w:rsidR="00F153CF">
        <w:rPr>
          <w:rFonts w:ascii="Arial" w:eastAsiaTheme="minorHAnsi" w:hAnsi="Arial" w:cs="Arial"/>
          <w:sz w:val="28"/>
          <w:szCs w:val="28"/>
          <w:lang w:eastAsia="en-US"/>
        </w:rPr>
        <w:t xml:space="preserve"> so that she can</w:t>
      </w:r>
      <w:r w:rsidR="00094F2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C41DE">
        <w:rPr>
          <w:rFonts w:ascii="Arial" w:eastAsiaTheme="minorHAnsi" w:hAnsi="Arial" w:cs="Arial"/>
          <w:sz w:val="28"/>
          <w:szCs w:val="28"/>
          <w:lang w:eastAsia="en-US"/>
        </w:rPr>
        <w:t xml:space="preserve">cease </w:t>
      </w:r>
      <w:r w:rsidR="00297632">
        <w:rPr>
          <w:rFonts w:ascii="Arial" w:eastAsiaTheme="minorHAnsi" w:hAnsi="Arial" w:cs="Arial"/>
          <w:sz w:val="28"/>
          <w:szCs w:val="28"/>
          <w:lang w:eastAsia="en-US"/>
        </w:rPr>
        <w:t>feeling</w:t>
      </w:r>
      <w:r w:rsidR="00DF1F6D">
        <w:rPr>
          <w:rFonts w:ascii="Arial" w:eastAsiaTheme="minorHAnsi" w:hAnsi="Arial" w:cs="Arial"/>
          <w:sz w:val="28"/>
          <w:szCs w:val="28"/>
          <w:lang w:eastAsia="en-US"/>
        </w:rPr>
        <w:t xml:space="preserve"> a sense</w:t>
      </w:r>
      <w:r w:rsidR="00297632">
        <w:rPr>
          <w:rFonts w:ascii="Arial" w:eastAsiaTheme="minorHAnsi" w:hAnsi="Arial" w:cs="Arial"/>
          <w:sz w:val="28"/>
          <w:szCs w:val="28"/>
          <w:lang w:eastAsia="en-US"/>
        </w:rPr>
        <w:t xml:space="preserve"> of </w:t>
      </w:r>
      <w:r w:rsidR="00297632" w:rsidRPr="006536D1">
        <w:rPr>
          <w:rFonts w:ascii="Arial" w:eastAsiaTheme="minorHAnsi" w:hAnsi="Arial" w:cs="Arial"/>
          <w:sz w:val="28"/>
          <w:szCs w:val="28"/>
          <w:lang w:eastAsia="en-US"/>
        </w:rPr>
        <w:t>meaninglessness</w:t>
      </w:r>
      <w:r w:rsidR="003B54AD">
        <w:rPr>
          <w:rFonts w:ascii="Arial" w:eastAsiaTheme="minorHAnsi" w:hAnsi="Arial" w:cs="Arial"/>
          <w:sz w:val="28"/>
          <w:szCs w:val="28"/>
          <w:lang w:eastAsia="en-US"/>
        </w:rPr>
        <w:t xml:space="preserve"> and </w:t>
      </w:r>
      <w:r w:rsidR="00297632" w:rsidRPr="006536D1">
        <w:rPr>
          <w:rFonts w:ascii="Arial" w:eastAsiaTheme="minorHAnsi" w:hAnsi="Arial" w:cs="Arial"/>
          <w:sz w:val="28"/>
          <w:szCs w:val="28"/>
          <w:lang w:eastAsia="en-US"/>
        </w:rPr>
        <w:t>confusion</w:t>
      </w:r>
      <w:r w:rsidR="00297632">
        <w:rPr>
          <w:rFonts w:ascii="Arial" w:eastAsiaTheme="minorHAnsi" w:hAnsi="Arial" w:cs="Arial"/>
          <w:sz w:val="28"/>
          <w:szCs w:val="28"/>
          <w:lang w:eastAsia="en-US"/>
        </w:rPr>
        <w:t xml:space="preserve"> (</w:t>
      </w:r>
      <w:proofErr w:type="spellStart"/>
      <w:r w:rsidR="00297632" w:rsidRPr="00684049">
        <w:rPr>
          <w:rFonts w:ascii="Arial" w:eastAsiaTheme="minorHAnsi" w:hAnsi="Arial" w:cs="Arial"/>
          <w:sz w:val="28"/>
          <w:szCs w:val="28"/>
          <w:lang w:eastAsia="en-US"/>
        </w:rPr>
        <w:t>Flesner</w:t>
      </w:r>
      <w:proofErr w:type="spellEnd"/>
      <w:r w:rsidR="00297632" w:rsidRPr="00684049">
        <w:rPr>
          <w:rFonts w:ascii="Arial" w:eastAsiaTheme="minorHAnsi" w:hAnsi="Arial" w:cs="Arial"/>
          <w:sz w:val="28"/>
          <w:szCs w:val="28"/>
          <w:lang w:eastAsia="en-US"/>
        </w:rPr>
        <w:t>, 2013).</w:t>
      </w:r>
      <w:r w:rsidR="003678FE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2621C">
        <w:rPr>
          <w:rFonts w:ascii="Arial" w:eastAsiaTheme="minorHAnsi" w:hAnsi="Arial" w:cs="Arial"/>
          <w:sz w:val="28"/>
          <w:szCs w:val="28"/>
          <w:lang w:eastAsia="en-US"/>
        </w:rPr>
        <w:t xml:space="preserve">The family </w:t>
      </w:r>
      <w:r w:rsidR="00E2297D">
        <w:rPr>
          <w:rFonts w:ascii="Arial" w:eastAsiaTheme="minorHAnsi" w:hAnsi="Arial" w:cs="Arial"/>
          <w:sz w:val="28"/>
          <w:szCs w:val="28"/>
          <w:lang w:eastAsia="en-US"/>
        </w:rPr>
        <w:t>might</w:t>
      </w:r>
      <w:r w:rsidR="0012621C">
        <w:rPr>
          <w:rFonts w:ascii="Arial" w:eastAsiaTheme="minorHAnsi" w:hAnsi="Arial" w:cs="Arial"/>
          <w:sz w:val="28"/>
          <w:szCs w:val="28"/>
          <w:lang w:eastAsia="en-US"/>
        </w:rPr>
        <w:t xml:space="preserve"> benefit from grief </w:t>
      </w:r>
      <w:r w:rsidR="00654489">
        <w:rPr>
          <w:rFonts w:ascii="Arial" w:eastAsiaTheme="minorHAnsi" w:hAnsi="Arial" w:cs="Arial"/>
          <w:sz w:val="28"/>
          <w:szCs w:val="28"/>
          <w:lang w:eastAsia="en-US"/>
        </w:rPr>
        <w:t>therapy</w:t>
      </w:r>
      <w:r w:rsidR="00E2297D">
        <w:rPr>
          <w:rFonts w:ascii="Arial" w:eastAsiaTheme="minorHAnsi" w:hAnsi="Arial" w:cs="Arial"/>
          <w:sz w:val="28"/>
          <w:szCs w:val="28"/>
          <w:lang w:eastAsia="en-US"/>
        </w:rPr>
        <w:t>, as they are all grieving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, the bereaved family </w:t>
      </w:r>
      <w:r w:rsidR="00172A9A">
        <w:rPr>
          <w:rFonts w:ascii="Arial" w:eastAsiaTheme="minorHAnsi" w:hAnsi="Arial" w:cs="Arial"/>
          <w:sz w:val="28"/>
          <w:szCs w:val="28"/>
          <w:lang w:eastAsia="en-US"/>
        </w:rPr>
        <w:t>often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 feel </w:t>
      </w:r>
      <w:r w:rsidR="001313A4" w:rsidRPr="00C905CA">
        <w:rPr>
          <w:rFonts w:ascii="Arial" w:eastAsiaTheme="minorHAnsi" w:hAnsi="Arial" w:cs="Arial"/>
          <w:sz w:val="28"/>
          <w:szCs w:val="28"/>
          <w:lang w:eastAsia="en-US"/>
        </w:rPr>
        <w:t>isolated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, not </w:t>
      </w:r>
      <w:r w:rsidR="006C5A98">
        <w:rPr>
          <w:rFonts w:ascii="Arial" w:eastAsiaTheme="minorHAnsi" w:hAnsi="Arial" w:cs="Arial"/>
          <w:sz w:val="28"/>
          <w:szCs w:val="28"/>
          <w:lang w:eastAsia="en-US"/>
        </w:rPr>
        <w:t xml:space="preserve">wanting 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to discuss </w:t>
      </w:r>
      <w:r w:rsidR="006C5A98">
        <w:rPr>
          <w:rFonts w:ascii="Arial" w:eastAsiaTheme="minorHAnsi" w:hAnsi="Arial" w:cs="Arial"/>
          <w:sz w:val="28"/>
          <w:szCs w:val="28"/>
          <w:lang w:eastAsia="en-US"/>
        </w:rPr>
        <w:t xml:space="preserve">their 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>grief</w:t>
      </w:r>
      <w:r w:rsidR="006C5A98">
        <w:rPr>
          <w:rFonts w:ascii="Arial" w:eastAsiaTheme="minorHAnsi" w:hAnsi="Arial" w:cs="Arial"/>
          <w:sz w:val="28"/>
          <w:szCs w:val="28"/>
          <w:lang w:eastAsia="en-US"/>
        </w:rPr>
        <w:t xml:space="preserve"> with other</w:t>
      </w:r>
      <w:r w:rsidR="003232A7">
        <w:rPr>
          <w:rFonts w:ascii="Arial" w:eastAsiaTheme="minorHAnsi" w:hAnsi="Arial" w:cs="Arial"/>
          <w:sz w:val="28"/>
          <w:szCs w:val="28"/>
          <w:lang w:eastAsia="en-US"/>
        </w:rPr>
        <w:t>s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 for fear of </w:t>
      </w:r>
      <w:r w:rsidR="003232A7">
        <w:rPr>
          <w:rFonts w:ascii="Arial" w:eastAsiaTheme="minorHAnsi" w:hAnsi="Arial" w:cs="Arial"/>
          <w:sz w:val="28"/>
          <w:szCs w:val="28"/>
          <w:lang w:eastAsia="en-US"/>
        </w:rPr>
        <w:t>seeming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 different and/ or a burden, which </w:t>
      </w:r>
      <w:r w:rsidR="00AE3030">
        <w:rPr>
          <w:rFonts w:ascii="Arial" w:eastAsiaTheme="minorHAnsi" w:hAnsi="Arial" w:cs="Arial"/>
          <w:sz w:val="28"/>
          <w:szCs w:val="28"/>
          <w:lang w:eastAsia="en-US"/>
        </w:rPr>
        <w:t>can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 xml:space="preserve"> lead to unhealthy ways of coping.</w:t>
      </w:r>
      <w:r w:rsidR="001313A4" w:rsidRPr="00844830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313A4" w:rsidRPr="00FF7C8B">
        <w:rPr>
          <w:rFonts w:ascii="Arial" w:eastAsiaTheme="minorHAnsi" w:hAnsi="Arial" w:cs="Arial"/>
          <w:sz w:val="28"/>
          <w:szCs w:val="28"/>
          <w:lang w:eastAsia="en-US"/>
        </w:rPr>
        <w:t>(</w:t>
      </w:r>
      <w:proofErr w:type="spellStart"/>
      <w:r w:rsidR="001313A4" w:rsidRPr="00FF7C8B">
        <w:rPr>
          <w:rFonts w:ascii="Arial" w:eastAsiaTheme="minorHAnsi" w:hAnsi="Arial" w:cs="Arial"/>
          <w:sz w:val="28"/>
          <w:szCs w:val="28"/>
          <w:lang w:eastAsia="en-US"/>
        </w:rPr>
        <w:t>Griese</w:t>
      </w:r>
      <w:proofErr w:type="spellEnd"/>
      <w:r w:rsidR="001313A4" w:rsidRPr="00FF7C8B">
        <w:rPr>
          <w:rFonts w:ascii="Arial" w:eastAsiaTheme="minorHAnsi" w:hAnsi="Arial" w:cs="Arial"/>
          <w:sz w:val="28"/>
          <w:szCs w:val="28"/>
          <w:lang w:eastAsia="en-US"/>
        </w:rPr>
        <w:t xml:space="preserve"> et al., 2017</w:t>
      </w:r>
      <w:r w:rsidR="001313A4">
        <w:rPr>
          <w:rFonts w:ascii="Arial" w:eastAsiaTheme="minorHAnsi" w:hAnsi="Arial" w:cs="Arial"/>
          <w:sz w:val="28"/>
          <w:szCs w:val="28"/>
          <w:lang w:eastAsia="en-US"/>
        </w:rPr>
        <w:t>)</w:t>
      </w:r>
    </w:p>
    <w:p w14:paraId="4861A684" w14:textId="77777777" w:rsidR="00640CCD" w:rsidRPr="00640CCD" w:rsidRDefault="00640CCD" w:rsidP="00640CCD">
      <w:pPr>
        <w:shd w:val="clear" w:color="auto" w:fill="FFFFFF"/>
        <w:spacing w:after="173" w:line="480" w:lineRule="auto"/>
        <w:ind w:hanging="720"/>
        <w:jc w:val="center"/>
        <w:rPr>
          <w:color w:val="53565A"/>
        </w:rPr>
      </w:pPr>
      <w:r w:rsidRPr="00640CCD">
        <w:rPr>
          <w:color w:val="53565A"/>
        </w:rPr>
        <w:lastRenderedPageBreak/>
        <w:t>References</w:t>
      </w:r>
    </w:p>
    <w:p w14:paraId="653DF1D0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proofErr w:type="spellStart"/>
      <w:r w:rsidRPr="00640CCD">
        <w:rPr>
          <w:color w:val="53565A"/>
        </w:rPr>
        <w:t>Attig</w:t>
      </w:r>
      <w:proofErr w:type="spellEnd"/>
      <w:r w:rsidRPr="00640CCD">
        <w:rPr>
          <w:color w:val="53565A"/>
        </w:rPr>
        <w:t>, T. (2001). Relearning the world: Always complicated, sometimes more than others.</w:t>
      </w:r>
      <w:r w:rsidRPr="00640CCD">
        <w:rPr>
          <w:i/>
          <w:iCs/>
          <w:color w:val="53565A"/>
        </w:rPr>
        <w:t> Complicated Grieving and Bereavement: Understanding and Treating People Experiencing Loss</w:t>
      </w:r>
      <w:proofErr w:type="gramStart"/>
      <w:r w:rsidRPr="00640CCD">
        <w:rPr>
          <w:i/>
          <w:iCs/>
          <w:color w:val="53565A"/>
        </w:rPr>
        <w:t>, </w:t>
      </w:r>
      <w:r w:rsidRPr="00640CCD">
        <w:rPr>
          <w:color w:val="53565A"/>
        </w:rPr>
        <w:t>,</w:t>
      </w:r>
      <w:proofErr w:type="gramEnd"/>
      <w:r w:rsidRPr="00640CCD">
        <w:rPr>
          <w:color w:val="53565A"/>
        </w:rPr>
        <w:t xml:space="preserve"> 7-22.</w:t>
      </w:r>
    </w:p>
    <w:p w14:paraId="1472ACEE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proofErr w:type="spellStart"/>
      <w:r w:rsidRPr="00640CCD">
        <w:rPr>
          <w:color w:val="53565A"/>
        </w:rPr>
        <w:t>Beder</w:t>
      </w:r>
      <w:proofErr w:type="spellEnd"/>
      <w:r w:rsidRPr="00640CCD">
        <w:rPr>
          <w:color w:val="53565A"/>
        </w:rPr>
        <w:t>, J. (2005). Loss of the assumptive World—How we deal with death and loss.</w:t>
      </w:r>
      <w:r w:rsidRPr="00640CCD">
        <w:rPr>
          <w:i/>
          <w:iCs/>
          <w:color w:val="53565A"/>
        </w:rPr>
        <w:t> Omega: Journal of Death and Dying, 50</w:t>
      </w:r>
      <w:r w:rsidRPr="00640CCD">
        <w:rPr>
          <w:color w:val="53565A"/>
        </w:rPr>
        <w:t>(4), 255-265. doi:10.2190/GXH6-8VY6-BQ0R-GC04</w:t>
      </w:r>
    </w:p>
    <w:p w14:paraId="3516F80A" w14:textId="17E4F381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Bowlby, J. (1980). Attachment and loss: Volume III: Loss, </w:t>
      </w:r>
      <w:proofErr w:type="gramStart"/>
      <w:r w:rsidRPr="00640CCD">
        <w:rPr>
          <w:color w:val="53565A"/>
        </w:rPr>
        <w:t>sadness</w:t>
      </w:r>
      <w:proofErr w:type="gramEnd"/>
      <w:r w:rsidRPr="00640CCD">
        <w:rPr>
          <w:color w:val="53565A"/>
        </w:rPr>
        <w:t xml:space="preserve"> and depression. In </w:t>
      </w:r>
      <w:r w:rsidRPr="00640CCD">
        <w:rPr>
          <w:i/>
          <w:iCs/>
          <w:color w:val="53565A"/>
        </w:rPr>
        <w:t>Attachment and Loss: Volume III: Loss, Sadness and Depression</w:t>
      </w:r>
      <w:r w:rsidRPr="00640CCD">
        <w:rPr>
          <w:color w:val="53565A"/>
        </w:rPr>
        <w:t xml:space="preserve"> (pp. 1-462). London: The Hogarth press and the institute of </w:t>
      </w:r>
      <w:proofErr w:type="gramStart"/>
      <w:r w:rsidRPr="00640CCD">
        <w:rPr>
          <w:color w:val="53565A"/>
        </w:rPr>
        <w:t>psycho-analysis</w:t>
      </w:r>
      <w:proofErr w:type="gramEnd"/>
      <w:r w:rsidRPr="00640CCD">
        <w:rPr>
          <w:color w:val="53565A"/>
        </w:rPr>
        <w:t>.</w:t>
      </w:r>
    </w:p>
    <w:p w14:paraId="4D367764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Burns, M., </w:t>
      </w:r>
      <w:proofErr w:type="spellStart"/>
      <w:r w:rsidRPr="00640CCD">
        <w:rPr>
          <w:color w:val="53565A"/>
        </w:rPr>
        <w:t>Griese</w:t>
      </w:r>
      <w:proofErr w:type="spellEnd"/>
      <w:r w:rsidRPr="00640CCD">
        <w:rPr>
          <w:color w:val="53565A"/>
        </w:rPr>
        <w:t xml:space="preserve">, B., King, S., &amp; </w:t>
      </w:r>
      <w:proofErr w:type="spellStart"/>
      <w:r w:rsidRPr="00640CCD">
        <w:rPr>
          <w:color w:val="53565A"/>
        </w:rPr>
        <w:t>Talmi</w:t>
      </w:r>
      <w:proofErr w:type="spellEnd"/>
      <w:r w:rsidRPr="00640CCD">
        <w:rPr>
          <w:color w:val="53565A"/>
        </w:rPr>
        <w:t>, A. (2020). Childhood bereavement: Understanding prevalence and related adversity in the United States. </w:t>
      </w:r>
      <w:r w:rsidRPr="00640CCD">
        <w:rPr>
          <w:i/>
          <w:iCs/>
          <w:color w:val="53565A"/>
        </w:rPr>
        <w:t xml:space="preserve">American Journal </w:t>
      </w:r>
      <w:proofErr w:type="gramStart"/>
      <w:r w:rsidRPr="00640CCD">
        <w:rPr>
          <w:i/>
          <w:iCs/>
          <w:color w:val="53565A"/>
        </w:rPr>
        <w:t>Of</w:t>
      </w:r>
      <w:proofErr w:type="gramEnd"/>
      <w:r w:rsidRPr="00640CCD">
        <w:rPr>
          <w:i/>
          <w:iCs/>
          <w:color w:val="53565A"/>
        </w:rPr>
        <w:t xml:space="preserve"> Orthopsychiatry</w:t>
      </w:r>
      <w:r w:rsidRPr="00640CCD">
        <w:rPr>
          <w:color w:val="53565A"/>
        </w:rPr>
        <w:t>, </w:t>
      </w:r>
      <w:r w:rsidRPr="00640CCD">
        <w:rPr>
          <w:i/>
          <w:iCs/>
          <w:color w:val="53565A"/>
        </w:rPr>
        <w:t>90</w:t>
      </w:r>
      <w:r w:rsidRPr="00640CCD">
        <w:rPr>
          <w:color w:val="53565A"/>
        </w:rPr>
        <w:t>(4), 391-405. https://doi.org/10.1037/ort0000442</w:t>
      </w:r>
    </w:p>
    <w:p w14:paraId="3D8F166A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Cooper, M., &amp; Dryden, W. (2015). </w:t>
      </w:r>
      <w:r w:rsidRPr="00640CCD">
        <w:rPr>
          <w:i/>
          <w:iCs/>
          <w:color w:val="53565A"/>
        </w:rPr>
        <w:t>The handbook of pluralistic counselling and psychotherapy</w:t>
      </w:r>
      <w:r w:rsidRPr="00640CCD">
        <w:rPr>
          <w:color w:val="53565A"/>
        </w:rPr>
        <w:t>. Sage.</w:t>
      </w:r>
    </w:p>
    <w:p w14:paraId="355BA73E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</w:p>
    <w:p w14:paraId="182BBAFC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Cooper, M., &amp; McLeod, J. (2007). A pluralistic framework for counselling and psychotherapy: Implications for research.</w:t>
      </w:r>
      <w:r w:rsidRPr="00640CCD">
        <w:rPr>
          <w:i/>
          <w:iCs/>
          <w:color w:val="53565A"/>
        </w:rPr>
        <w:t> Counselling and Psychotherapy Research, 7</w:t>
      </w:r>
      <w:r w:rsidRPr="00640CCD">
        <w:rPr>
          <w:color w:val="53565A"/>
        </w:rPr>
        <w:t>(3), 135-143. doi:10.1080/14733140701566282</w:t>
      </w:r>
    </w:p>
    <w:p w14:paraId="60B117A2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Cooper, M., &amp; McLeod, J. (2011). Person-</w:t>
      </w:r>
      <w:proofErr w:type="spellStart"/>
      <w:r w:rsidRPr="00640CCD">
        <w:rPr>
          <w:color w:val="53565A"/>
        </w:rPr>
        <w:t>centered</w:t>
      </w:r>
      <w:proofErr w:type="spellEnd"/>
      <w:r w:rsidRPr="00640CCD">
        <w:rPr>
          <w:color w:val="53565A"/>
        </w:rPr>
        <w:t xml:space="preserve"> therapy: A pluralistic perspective.</w:t>
      </w:r>
      <w:r w:rsidRPr="00640CCD">
        <w:rPr>
          <w:i/>
          <w:iCs/>
          <w:color w:val="53565A"/>
        </w:rPr>
        <w:t> Person-</w:t>
      </w:r>
      <w:proofErr w:type="spellStart"/>
      <w:r w:rsidRPr="00640CCD">
        <w:rPr>
          <w:i/>
          <w:iCs/>
          <w:color w:val="53565A"/>
        </w:rPr>
        <w:t>Centered</w:t>
      </w:r>
      <w:proofErr w:type="spellEnd"/>
      <w:r w:rsidRPr="00640CCD">
        <w:rPr>
          <w:i/>
          <w:iCs/>
          <w:color w:val="53565A"/>
        </w:rPr>
        <w:t xml:space="preserve"> &amp; Experiential Psychotherapies, 10</w:t>
      </w:r>
      <w:r w:rsidRPr="00640CCD">
        <w:rPr>
          <w:color w:val="53565A"/>
        </w:rPr>
        <w:t>(3), 210-223. doi:10.1080/14779757.2011.599517</w:t>
      </w:r>
    </w:p>
    <w:p w14:paraId="4D9AB943" w14:textId="77777777" w:rsidR="00640CCD" w:rsidRPr="00640CCD" w:rsidRDefault="00640CCD" w:rsidP="00640CCD">
      <w:pPr>
        <w:spacing w:line="480" w:lineRule="auto"/>
        <w:ind w:hanging="720"/>
        <w:rPr>
          <w:color w:val="222222"/>
          <w:shd w:val="clear" w:color="auto" w:fill="FFFFFF"/>
        </w:rPr>
      </w:pPr>
      <w:bookmarkStart w:id="15" w:name="_Hlk88152324"/>
      <w:r w:rsidRPr="00640CCD">
        <w:rPr>
          <w:color w:val="000000"/>
          <w:shd w:val="clear" w:color="auto" w:fill="FFFFFF"/>
        </w:rPr>
        <w:lastRenderedPageBreak/>
        <w:t>Cooper, M. (2019). </w:t>
      </w:r>
      <w:bookmarkEnd w:id="15"/>
      <w:r w:rsidRPr="00640CCD">
        <w:rPr>
          <w:i/>
          <w:iCs/>
          <w:color w:val="000000"/>
          <w:shd w:val="clear" w:color="auto" w:fill="FFFFFF"/>
        </w:rPr>
        <w:t xml:space="preserve">What is the pluralistic approach &amp; how is it different from integrative &amp;eclectic </w:t>
      </w:r>
      <w:proofErr w:type="gramStart"/>
      <w:r w:rsidRPr="00640CCD">
        <w:rPr>
          <w:i/>
          <w:iCs/>
          <w:color w:val="000000"/>
          <w:shd w:val="clear" w:color="auto" w:fill="FFFFFF"/>
        </w:rPr>
        <w:t>practices?</w:t>
      </w:r>
      <w:r w:rsidRPr="00640CCD">
        <w:rPr>
          <w:color w:val="000000"/>
          <w:shd w:val="clear" w:color="auto" w:fill="FFFFFF"/>
        </w:rPr>
        <w:t>.</w:t>
      </w:r>
      <w:proofErr w:type="gramEnd"/>
      <w:r w:rsidRPr="00640CCD">
        <w:rPr>
          <w:color w:val="000000"/>
          <w:shd w:val="clear" w:color="auto" w:fill="FFFFFF"/>
        </w:rPr>
        <w:t xml:space="preserve"> Icpn.co.uk. Retrieved 6 November 2021, from https://www.icpn.co.uk/post/what-is-the-pluralistic-approach-how-is-it-different-from-integrative-eclectic-practices.</w:t>
      </w:r>
    </w:p>
    <w:p w14:paraId="43C23042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</w:p>
    <w:p w14:paraId="31DAAE51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proofErr w:type="spellStart"/>
      <w:r w:rsidRPr="00640CCD">
        <w:rPr>
          <w:color w:val="53565A"/>
        </w:rPr>
        <w:t>Flesner</w:t>
      </w:r>
      <w:proofErr w:type="spellEnd"/>
      <w:r w:rsidRPr="00640CCD">
        <w:rPr>
          <w:color w:val="53565A"/>
        </w:rPr>
        <w:t xml:space="preserve">, J. M. (2013). A shift in the conceptual understanding of grief: Using </w:t>
      </w:r>
      <w:proofErr w:type="spellStart"/>
      <w:r w:rsidRPr="00640CCD">
        <w:rPr>
          <w:color w:val="53565A"/>
        </w:rPr>
        <w:t>meaningoriented</w:t>
      </w:r>
      <w:proofErr w:type="spellEnd"/>
      <w:r w:rsidRPr="00640CCD">
        <w:rPr>
          <w:color w:val="53565A"/>
        </w:rPr>
        <w:t xml:space="preserve"> therapies with bereaved clients.</w:t>
      </w:r>
      <w:r w:rsidRPr="00640CCD">
        <w:rPr>
          <w:i/>
          <w:iCs/>
          <w:color w:val="53565A"/>
        </w:rPr>
        <w:t> Ideas and Research You can use: VISTAS 2013,</w:t>
      </w:r>
    </w:p>
    <w:p w14:paraId="102F7CE8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i/>
          <w:iCs/>
          <w:color w:val="53565A"/>
        </w:rPr>
      </w:pPr>
      <w:proofErr w:type="spellStart"/>
      <w:r w:rsidRPr="00640CCD">
        <w:rPr>
          <w:i/>
          <w:iCs/>
          <w:color w:val="53565A"/>
        </w:rPr>
        <w:t>Griese</w:t>
      </w:r>
      <w:proofErr w:type="spellEnd"/>
      <w:r w:rsidRPr="00640CCD">
        <w:rPr>
          <w:i/>
          <w:iCs/>
          <w:color w:val="53565A"/>
        </w:rPr>
        <w:t xml:space="preserve">, B., Burns, M., Farro, S., Silvern, L., &amp; </w:t>
      </w:r>
      <w:proofErr w:type="spellStart"/>
      <w:r w:rsidRPr="00640CCD">
        <w:rPr>
          <w:i/>
          <w:iCs/>
          <w:color w:val="53565A"/>
        </w:rPr>
        <w:t>Talmi</w:t>
      </w:r>
      <w:proofErr w:type="spellEnd"/>
      <w:r w:rsidRPr="00640CCD">
        <w:rPr>
          <w:i/>
          <w:iCs/>
          <w:color w:val="53565A"/>
        </w:rPr>
        <w:t xml:space="preserve">, A. (2017). Comprehensive grief care for children and families: Policy and practice implications. American Journal </w:t>
      </w:r>
      <w:proofErr w:type="gramStart"/>
      <w:r w:rsidRPr="00640CCD">
        <w:rPr>
          <w:i/>
          <w:iCs/>
          <w:color w:val="53565A"/>
        </w:rPr>
        <w:t>Of</w:t>
      </w:r>
      <w:proofErr w:type="gramEnd"/>
      <w:r w:rsidRPr="00640CCD">
        <w:rPr>
          <w:i/>
          <w:iCs/>
          <w:color w:val="53565A"/>
        </w:rPr>
        <w:t xml:space="preserve"> Orthopsychiatry, 87(5), 540-548. https://doi.org/10.1037/ort0000265</w:t>
      </w:r>
    </w:p>
    <w:p w14:paraId="08D78BC7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i/>
          <w:iCs/>
          <w:color w:val="53565A"/>
        </w:rPr>
        <w:t>Helping Grieving Children and Teenagers</w:t>
      </w:r>
      <w:r w:rsidRPr="00640CCD">
        <w:rPr>
          <w:color w:val="53565A"/>
        </w:rPr>
        <w:t xml:space="preserve">. Cancer.Net. (2021). Retrieved 6 November 2021, from </w:t>
      </w:r>
      <w:hyperlink r:id="rId5" w:history="1">
        <w:r w:rsidRPr="00640CCD">
          <w:rPr>
            <w:color w:val="0563C1" w:themeColor="hyperlink"/>
            <w:u w:val="single"/>
          </w:rPr>
          <w:t>https://www.cancer.net/coping-with-cancer/managing-emotions/grief-and-loss/helping-grieving-children-and-teenagers</w:t>
        </w:r>
      </w:hyperlink>
      <w:r w:rsidRPr="00640CCD">
        <w:rPr>
          <w:color w:val="53565A"/>
        </w:rPr>
        <w:t>.</w:t>
      </w:r>
    </w:p>
    <w:p w14:paraId="501A0D4F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i/>
          <w:iCs/>
          <w:color w:val="53565A"/>
        </w:rPr>
      </w:pPr>
      <w:r w:rsidRPr="00640CCD">
        <w:rPr>
          <w:i/>
          <w:iCs/>
          <w:color w:val="53565A"/>
        </w:rPr>
        <w:t xml:space="preserve">How Do You Ask Clients About Their Preferences? – Pluralistic Practice. (2020). Retrieved 10 November 2021, from </w:t>
      </w:r>
      <w:hyperlink r:id="rId6" w:history="1">
        <w:r w:rsidRPr="00640CCD">
          <w:rPr>
            <w:i/>
            <w:iCs/>
            <w:color w:val="0563C1" w:themeColor="hyperlink"/>
            <w:u w:val="single"/>
          </w:rPr>
          <w:t>https://pluralisticpractice.com/2020/10/19/how-do-you-ask-clients-about-their-preferences/</w:t>
        </w:r>
      </w:hyperlink>
    </w:p>
    <w:p w14:paraId="127D7C80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</w:p>
    <w:p w14:paraId="731DE415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bookmarkStart w:id="16" w:name="_Hlk88430199"/>
      <w:proofErr w:type="spellStart"/>
      <w:r w:rsidRPr="00640CCD">
        <w:rPr>
          <w:color w:val="53565A"/>
        </w:rPr>
        <w:t>Machajewski</w:t>
      </w:r>
      <w:proofErr w:type="spellEnd"/>
      <w:r w:rsidRPr="00640CCD">
        <w:rPr>
          <w:color w:val="53565A"/>
        </w:rPr>
        <w:t xml:space="preserve">, V., &amp; </w:t>
      </w:r>
      <w:proofErr w:type="spellStart"/>
      <w:r w:rsidRPr="00640CCD">
        <w:rPr>
          <w:color w:val="53565A"/>
        </w:rPr>
        <w:t>Kronk</w:t>
      </w:r>
      <w:proofErr w:type="spellEnd"/>
      <w:r w:rsidRPr="00640CCD">
        <w:rPr>
          <w:color w:val="53565A"/>
        </w:rPr>
        <w:t>, R. (2013)</w:t>
      </w:r>
      <w:bookmarkEnd w:id="16"/>
      <w:r w:rsidRPr="00640CCD">
        <w:rPr>
          <w:color w:val="53565A"/>
        </w:rPr>
        <w:t>. Childhood grief is related to the death of a sibling. </w:t>
      </w:r>
      <w:r w:rsidRPr="00640CCD">
        <w:rPr>
          <w:i/>
          <w:iCs/>
          <w:color w:val="53565A"/>
        </w:rPr>
        <w:t>The journal for nurse practitioners</w:t>
      </w:r>
      <w:r w:rsidRPr="00640CCD">
        <w:rPr>
          <w:color w:val="53565A"/>
        </w:rPr>
        <w:t>, </w:t>
      </w:r>
      <w:r w:rsidRPr="00640CCD">
        <w:rPr>
          <w:i/>
          <w:iCs/>
          <w:color w:val="53565A"/>
        </w:rPr>
        <w:t>9</w:t>
      </w:r>
      <w:r w:rsidRPr="00640CCD">
        <w:rPr>
          <w:color w:val="53565A"/>
        </w:rPr>
        <w:t>(7), 443-448.</w:t>
      </w:r>
    </w:p>
    <w:p w14:paraId="5CC3F290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Machin, L. (2014). The </w:t>
      </w:r>
      <w:proofErr w:type="spellStart"/>
      <w:r w:rsidRPr="00640CCD">
        <w:rPr>
          <w:color w:val="53565A"/>
        </w:rPr>
        <w:t>rrl</w:t>
      </w:r>
      <w:proofErr w:type="spellEnd"/>
      <w:r w:rsidRPr="00640CCD">
        <w:rPr>
          <w:color w:val="53565A"/>
        </w:rPr>
        <w:t xml:space="preserve"> model and a pluralistic approach to counselling. In </w:t>
      </w:r>
      <w:r w:rsidRPr="00640CCD">
        <w:rPr>
          <w:i/>
          <w:iCs/>
          <w:color w:val="53565A"/>
        </w:rPr>
        <w:t>Working with loss and grief</w:t>
      </w:r>
      <w:r w:rsidRPr="00640CCD">
        <w:rPr>
          <w:color w:val="53565A"/>
        </w:rPr>
        <w:t> (pp. 93-105). SAGE Publications, Inc., https://www.doi.org/10.4135/9781526435644.n7</w:t>
      </w:r>
    </w:p>
    <w:p w14:paraId="643D5EBE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</w:p>
    <w:p w14:paraId="21689676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McLeod, J. (2013). Developing pluralistic practice in counselling and psychotherapy: Using what the client knows.</w:t>
      </w:r>
    </w:p>
    <w:p w14:paraId="4460F4E0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McLeod, J., &amp; Cooper, M. (2010). </w:t>
      </w:r>
      <w:r w:rsidRPr="00640CCD">
        <w:rPr>
          <w:i/>
          <w:iCs/>
          <w:color w:val="53565A"/>
        </w:rPr>
        <w:t>Pluralistic counselling and psychotherapy</w:t>
      </w:r>
      <w:r w:rsidRPr="00640CCD">
        <w:rPr>
          <w:color w:val="53565A"/>
        </w:rPr>
        <w:t>. London: SAGE.</w:t>
      </w:r>
    </w:p>
    <w:p w14:paraId="569EFE34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McLeod, J., &amp; Dryden, W. (2013). Pluralistic therapy. Retrieved 9 November 2021, from </w:t>
      </w:r>
    </w:p>
    <w:p w14:paraId="6B8C34E0" w14:textId="7F098DA3" w:rsidR="00640CCD" w:rsidRPr="00640CCD" w:rsidRDefault="00640CCD" w:rsidP="00814FF7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https://pluralisticpractice.com/wp-content/uploads/2019/01/Pluralistic-therapy-Individual-Therapy-chapter-.pdf</w:t>
      </w:r>
    </w:p>
    <w:p w14:paraId="7CD561A5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proofErr w:type="spellStart"/>
      <w:r w:rsidRPr="00640CCD">
        <w:rPr>
          <w:color w:val="53565A"/>
        </w:rPr>
        <w:t>Neimeyer</w:t>
      </w:r>
      <w:proofErr w:type="spellEnd"/>
      <w:r w:rsidRPr="00640CCD">
        <w:rPr>
          <w:color w:val="53565A"/>
        </w:rPr>
        <w:t>, R. A. (2015). Helping clients find meaning in grief and loss.</w:t>
      </w:r>
      <w:r w:rsidRPr="00640CCD">
        <w:rPr>
          <w:i/>
          <w:iCs/>
          <w:color w:val="53565A"/>
        </w:rPr>
        <w:t> The Handbook of Pluralistic Counselling and Psychotherapy</w:t>
      </w:r>
      <w:proofErr w:type="gramStart"/>
      <w:r w:rsidRPr="00640CCD">
        <w:rPr>
          <w:i/>
          <w:iCs/>
          <w:color w:val="53565A"/>
        </w:rPr>
        <w:t>, </w:t>
      </w:r>
      <w:r w:rsidRPr="00640CCD">
        <w:rPr>
          <w:color w:val="53565A"/>
        </w:rPr>
        <w:t>,</w:t>
      </w:r>
      <w:proofErr w:type="gramEnd"/>
      <w:r w:rsidRPr="00640CCD">
        <w:rPr>
          <w:color w:val="53565A"/>
        </w:rPr>
        <w:t xml:space="preserve"> 211.</w:t>
      </w:r>
    </w:p>
    <w:p w14:paraId="642E1B50" w14:textId="1B6E2EA8" w:rsidR="00640CCD" w:rsidRPr="00640CCD" w:rsidRDefault="00640CCD" w:rsidP="007A4A5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Ong, W. T., Murphy, D., &amp; Joseph, S. (2020). Unnecessary and incompatible: a critical response to Cooper and McLeod’s conceptualization of a pluralistic framework for person-</w:t>
      </w:r>
      <w:proofErr w:type="spellStart"/>
      <w:r w:rsidRPr="00640CCD">
        <w:rPr>
          <w:color w:val="53565A"/>
        </w:rPr>
        <w:t>centered</w:t>
      </w:r>
      <w:proofErr w:type="spellEnd"/>
      <w:r w:rsidRPr="00640CCD">
        <w:rPr>
          <w:color w:val="53565A"/>
        </w:rPr>
        <w:t xml:space="preserve"> therapy. </w:t>
      </w:r>
      <w:r w:rsidRPr="00640CCD">
        <w:rPr>
          <w:i/>
          <w:iCs/>
          <w:color w:val="53565A"/>
        </w:rPr>
        <w:t>Person-</w:t>
      </w:r>
      <w:proofErr w:type="spellStart"/>
      <w:r w:rsidRPr="00640CCD">
        <w:rPr>
          <w:i/>
          <w:iCs/>
          <w:color w:val="53565A"/>
        </w:rPr>
        <w:t>Centered</w:t>
      </w:r>
      <w:proofErr w:type="spellEnd"/>
      <w:r w:rsidRPr="00640CCD">
        <w:rPr>
          <w:i/>
          <w:iCs/>
          <w:color w:val="53565A"/>
        </w:rPr>
        <w:t xml:space="preserve"> &amp; Experiential Psychotherapies</w:t>
      </w:r>
      <w:r w:rsidRPr="00640CCD">
        <w:rPr>
          <w:color w:val="53565A"/>
        </w:rPr>
        <w:t>, </w:t>
      </w:r>
      <w:r w:rsidRPr="00640CCD">
        <w:rPr>
          <w:i/>
          <w:iCs/>
          <w:color w:val="53565A"/>
        </w:rPr>
        <w:t>19</w:t>
      </w:r>
      <w:r w:rsidRPr="00640CCD">
        <w:rPr>
          <w:color w:val="53565A"/>
        </w:rPr>
        <w:t>(2), 168-182.</w:t>
      </w:r>
    </w:p>
    <w:p w14:paraId="7F96217A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222222"/>
          <w:shd w:val="clear" w:color="auto" w:fill="FFFFFF"/>
        </w:rPr>
        <w:t xml:space="preserve">Stein, C. H., Abraham, K. M., Bonar, E. E., McAuliffe, C. E., Fogo, W. R., </w:t>
      </w:r>
      <w:proofErr w:type="spellStart"/>
      <w:r w:rsidRPr="00640CCD">
        <w:rPr>
          <w:color w:val="222222"/>
          <w:shd w:val="clear" w:color="auto" w:fill="FFFFFF"/>
        </w:rPr>
        <w:t>Faigin</w:t>
      </w:r>
      <w:proofErr w:type="spellEnd"/>
      <w:r w:rsidRPr="00640CCD">
        <w:rPr>
          <w:color w:val="222222"/>
          <w:shd w:val="clear" w:color="auto" w:fill="FFFFFF"/>
        </w:rPr>
        <w:t xml:space="preserve">, D. A., ... &amp; </w:t>
      </w:r>
      <w:proofErr w:type="spellStart"/>
      <w:r w:rsidRPr="00640CCD">
        <w:rPr>
          <w:color w:val="222222"/>
          <w:shd w:val="clear" w:color="auto" w:fill="FFFFFF"/>
        </w:rPr>
        <w:t>Potokar</w:t>
      </w:r>
      <w:proofErr w:type="spellEnd"/>
      <w:r w:rsidRPr="00640CCD">
        <w:rPr>
          <w:color w:val="222222"/>
          <w:shd w:val="clear" w:color="auto" w:fill="FFFFFF"/>
        </w:rPr>
        <w:t>, D. N. (2009). Making meaning from personal loss: Religious, benefit finding, and goal-oriented attributions. </w:t>
      </w:r>
      <w:r w:rsidRPr="00640CCD">
        <w:rPr>
          <w:i/>
          <w:iCs/>
          <w:color w:val="222222"/>
          <w:shd w:val="clear" w:color="auto" w:fill="FFFFFF"/>
        </w:rPr>
        <w:t>Journal of Loss and Trauma</w:t>
      </w:r>
      <w:r w:rsidRPr="00640CCD">
        <w:rPr>
          <w:color w:val="222222"/>
          <w:shd w:val="clear" w:color="auto" w:fill="FFFFFF"/>
        </w:rPr>
        <w:t>, </w:t>
      </w:r>
      <w:r w:rsidRPr="00640CCD">
        <w:rPr>
          <w:i/>
          <w:iCs/>
          <w:color w:val="222222"/>
          <w:shd w:val="clear" w:color="auto" w:fill="FFFFFF"/>
        </w:rPr>
        <w:t>14</w:t>
      </w:r>
      <w:r w:rsidRPr="00640CCD">
        <w:rPr>
          <w:color w:val="222222"/>
          <w:shd w:val="clear" w:color="auto" w:fill="FFFFFF"/>
        </w:rPr>
        <w:t>(2), 83-100.</w:t>
      </w:r>
    </w:p>
    <w:p w14:paraId="3D8F34E4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Stroebe, M. S., &amp; </w:t>
      </w:r>
      <w:proofErr w:type="spellStart"/>
      <w:r w:rsidRPr="00640CCD">
        <w:rPr>
          <w:color w:val="53565A"/>
        </w:rPr>
        <w:t>Schut</w:t>
      </w:r>
      <w:proofErr w:type="spellEnd"/>
      <w:r w:rsidRPr="00640CCD">
        <w:rPr>
          <w:color w:val="53565A"/>
        </w:rPr>
        <w:t>, H. (1999). The Dual Process Model of Coping with bereavement: Rationale and description. Death Studies, 23, 197-224</w:t>
      </w:r>
    </w:p>
    <w:p w14:paraId="39ECD423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r w:rsidRPr="00640CCD">
        <w:rPr>
          <w:color w:val="53565A"/>
        </w:rPr>
        <w:t xml:space="preserve">Stroebe, M. S., &amp; </w:t>
      </w:r>
      <w:proofErr w:type="spellStart"/>
      <w:r w:rsidRPr="00640CCD">
        <w:rPr>
          <w:color w:val="53565A"/>
        </w:rPr>
        <w:t>Schut</w:t>
      </w:r>
      <w:proofErr w:type="spellEnd"/>
      <w:r w:rsidRPr="00640CCD">
        <w:rPr>
          <w:color w:val="53565A"/>
        </w:rPr>
        <w:t>, H. A. W. (2010). The dual process model of coping with bereavement</w:t>
      </w:r>
      <w:proofErr w:type="gramStart"/>
      <w:r w:rsidRPr="00640CCD">
        <w:rPr>
          <w:color w:val="53565A"/>
        </w:rPr>
        <w:t xml:space="preserve">.  </w:t>
      </w:r>
      <w:proofErr w:type="gramEnd"/>
      <w:r w:rsidRPr="00640CCD">
        <w:rPr>
          <w:color w:val="53565A"/>
        </w:rPr>
        <w:t>A decade on.</w:t>
      </w:r>
      <w:r w:rsidRPr="00640CCD">
        <w:rPr>
          <w:i/>
          <w:iCs/>
          <w:color w:val="53565A"/>
        </w:rPr>
        <w:t> Omega: Journal of Death and Dying; Omega (Westport), 61</w:t>
      </w:r>
      <w:r w:rsidRPr="00640CCD">
        <w:rPr>
          <w:color w:val="53565A"/>
        </w:rPr>
        <w:t>(4), 273-289. doi:10.2190/OM.61.</w:t>
      </w:r>
      <w:proofErr w:type="gramStart"/>
      <w:r w:rsidRPr="00640CCD">
        <w:rPr>
          <w:color w:val="53565A"/>
        </w:rPr>
        <w:t>4.b</w:t>
      </w:r>
      <w:proofErr w:type="gramEnd"/>
    </w:p>
    <w:p w14:paraId="4D931D3A" w14:textId="77777777" w:rsidR="00640CCD" w:rsidRPr="00640CCD" w:rsidRDefault="00640CCD" w:rsidP="00640CCD">
      <w:pPr>
        <w:shd w:val="clear" w:color="auto" w:fill="FFFFFF"/>
        <w:spacing w:after="173" w:line="480" w:lineRule="auto"/>
        <w:ind w:left="450" w:hanging="720"/>
        <w:rPr>
          <w:color w:val="53565A"/>
        </w:rPr>
      </w:pPr>
      <w:proofErr w:type="spellStart"/>
      <w:r w:rsidRPr="00640CCD">
        <w:rPr>
          <w:color w:val="53565A"/>
        </w:rPr>
        <w:lastRenderedPageBreak/>
        <w:t>Stuhr</w:t>
      </w:r>
      <w:proofErr w:type="spellEnd"/>
      <w:r w:rsidRPr="00640CCD">
        <w:rPr>
          <w:color w:val="53565A"/>
        </w:rPr>
        <w:t xml:space="preserve">, L. (2021). Meaning making in grief </w:t>
      </w:r>
      <w:proofErr w:type="spellStart"/>
      <w:r w:rsidRPr="00640CCD">
        <w:rPr>
          <w:color w:val="53565A"/>
        </w:rPr>
        <w:t>counseling</w:t>
      </w:r>
      <w:proofErr w:type="spellEnd"/>
      <w:r w:rsidRPr="00640CCD">
        <w:rPr>
          <w:color w:val="53565A"/>
        </w:rPr>
        <w:t>. https://openriver.winona.edu/counseloreducationcapstones/148/</w:t>
      </w:r>
    </w:p>
    <w:p w14:paraId="1FD52419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Wilson J. (2014) Supporting People Through Loss and Grief</w:t>
      </w:r>
      <w:proofErr w:type="gramStart"/>
      <w:r w:rsidRPr="00640CCD">
        <w:rPr>
          <w:color w:val="53565A"/>
        </w:rPr>
        <w:t xml:space="preserve">.  </w:t>
      </w:r>
      <w:proofErr w:type="gramEnd"/>
      <w:r w:rsidRPr="00640CCD">
        <w:rPr>
          <w:color w:val="53565A"/>
        </w:rPr>
        <w:t>An Introduction for Counsellors and other Caring Practitioners. London: Jessica Kingsley.</w:t>
      </w:r>
    </w:p>
    <w:p w14:paraId="4ED68762" w14:textId="77777777" w:rsidR="00640CCD" w:rsidRPr="00640CCD" w:rsidRDefault="00640CCD" w:rsidP="00640CCD">
      <w:pPr>
        <w:shd w:val="clear" w:color="auto" w:fill="FFFFFF"/>
        <w:spacing w:before="100" w:beforeAutospacing="1" w:after="173" w:afterAutospacing="1" w:line="480" w:lineRule="auto"/>
        <w:ind w:left="450" w:hanging="720"/>
        <w:rPr>
          <w:color w:val="53565A"/>
        </w:rPr>
      </w:pPr>
      <w:r w:rsidRPr="00640CCD">
        <w:rPr>
          <w:color w:val="53565A"/>
        </w:rPr>
        <w:t>Wilson, J. (2020). </w:t>
      </w:r>
      <w:r w:rsidRPr="00640CCD">
        <w:rPr>
          <w:i/>
          <w:iCs/>
          <w:color w:val="53565A"/>
        </w:rPr>
        <w:t>Working Pluralistically with Religious Clients – Pluralistic Practice</w:t>
      </w:r>
      <w:r w:rsidRPr="00640CCD">
        <w:rPr>
          <w:color w:val="53565A"/>
        </w:rPr>
        <w:t>. Pluralisticpractice.com. Retrieved 4 November 2021, from https://pluralisticpractice.com/2020/01/21/working-pluralistically-with-religious-clients/.</w:t>
      </w:r>
    </w:p>
    <w:p w14:paraId="17148C34" w14:textId="77777777" w:rsidR="00640CCD" w:rsidRPr="00640CCD" w:rsidRDefault="00640CCD" w:rsidP="00640CCD">
      <w:pPr>
        <w:spacing w:before="100" w:beforeAutospacing="1" w:after="173" w:afterAutospacing="1" w:line="480" w:lineRule="auto"/>
        <w:ind w:hanging="720"/>
        <w:rPr>
          <w:color w:val="53565A"/>
        </w:rPr>
      </w:pPr>
      <w:r w:rsidRPr="00640CCD">
        <w:rPr>
          <w:color w:val="53565A"/>
        </w:rPr>
        <w:t>Wilson</w:t>
      </w:r>
      <w:proofErr w:type="gramStart"/>
      <w:r w:rsidRPr="00640CCD">
        <w:rPr>
          <w:color w:val="53565A"/>
        </w:rPr>
        <w:t xml:space="preserve">.  </w:t>
      </w:r>
      <w:proofErr w:type="gramEnd"/>
      <w:r w:rsidRPr="00640CCD">
        <w:rPr>
          <w:color w:val="53565A"/>
        </w:rPr>
        <w:t>J.  Pluralisticpractice.com. 2019. </w:t>
      </w:r>
      <w:r w:rsidRPr="00640CCD">
        <w:rPr>
          <w:i/>
          <w:iCs/>
          <w:color w:val="53565A"/>
        </w:rPr>
        <w:t>Pluralistic Practice – Celebrating diversity in therapy</w:t>
      </w:r>
      <w:r w:rsidRPr="00640CCD">
        <w:rPr>
          <w:color w:val="53565A"/>
        </w:rPr>
        <w:t>. [online] Available at: &lt;https://pluralisticpractice.com/&gt; [Accessed 3 November 2021].</w:t>
      </w:r>
    </w:p>
    <w:p w14:paraId="6508157F" w14:textId="0959111D" w:rsidR="008973BC" w:rsidRDefault="008973BC" w:rsidP="00A03197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1E0FFAD6" w14:textId="54C43FC3" w:rsidR="00F52947" w:rsidRDefault="00252EF9" w:rsidP="00A03197">
      <w:pPr>
        <w:spacing w:after="160" w:line="48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</w:t>
      </w:r>
      <w:proofErr w:type="spellEnd"/>
    </w:p>
    <w:p w14:paraId="2A42CBC5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5F9015A3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359AFC96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15D8CF53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39966BE9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5AB68B6E" w14:textId="77777777" w:rsidR="00B03790" w:rsidRDefault="00B03790" w:rsidP="00B03790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p w14:paraId="280FE73C" w14:textId="77777777" w:rsidR="00B03790" w:rsidRDefault="00B03790" w:rsidP="00B03790">
      <w:pPr>
        <w:spacing w:line="480" w:lineRule="auto"/>
        <w:rPr>
          <w:rFonts w:ascii="Arial" w:hAnsi="Arial" w:cs="Arial"/>
          <w:sz w:val="28"/>
          <w:szCs w:val="28"/>
        </w:rPr>
      </w:pPr>
    </w:p>
    <w:p w14:paraId="37FABBEF" w14:textId="77777777" w:rsidR="00B03790" w:rsidRDefault="00B03790" w:rsidP="00B03790">
      <w:pPr>
        <w:spacing w:line="480" w:lineRule="auto"/>
        <w:rPr>
          <w:rFonts w:ascii="Arial" w:hAnsi="Arial" w:cs="Arial"/>
          <w:sz w:val="28"/>
          <w:szCs w:val="28"/>
        </w:rPr>
      </w:pPr>
    </w:p>
    <w:p w14:paraId="4A8E79D5" w14:textId="77777777" w:rsidR="00B03790" w:rsidRDefault="00B03790" w:rsidP="00B03790">
      <w:pPr>
        <w:spacing w:line="480" w:lineRule="auto"/>
        <w:rPr>
          <w:rFonts w:ascii="Arial" w:hAnsi="Arial" w:cs="Arial"/>
          <w:sz w:val="28"/>
          <w:szCs w:val="28"/>
        </w:rPr>
      </w:pPr>
    </w:p>
    <w:p w14:paraId="56E4CDC6" w14:textId="77777777" w:rsidR="00B03790" w:rsidRDefault="00B03790" w:rsidP="00B03790">
      <w:pPr>
        <w:spacing w:line="480" w:lineRule="auto"/>
        <w:rPr>
          <w:rFonts w:ascii="Arial" w:hAnsi="Arial" w:cs="Arial"/>
          <w:sz w:val="28"/>
          <w:szCs w:val="28"/>
        </w:rPr>
      </w:pPr>
    </w:p>
    <w:p w14:paraId="37319A03" w14:textId="04EE2CE0" w:rsidR="007D4D3F" w:rsidRDefault="007D4D3F" w:rsidP="00A03197">
      <w:pPr>
        <w:spacing w:after="160" w:line="480" w:lineRule="auto"/>
        <w:rPr>
          <w:rFonts w:ascii="Arial" w:hAnsi="Arial" w:cs="Arial"/>
          <w:sz w:val="28"/>
          <w:szCs w:val="28"/>
        </w:rPr>
      </w:pPr>
    </w:p>
    <w:p w14:paraId="403C414D" w14:textId="62A1FC17" w:rsidR="007D4D3F" w:rsidRDefault="007D4D3F" w:rsidP="00A03197">
      <w:pPr>
        <w:spacing w:after="160" w:line="480" w:lineRule="auto"/>
        <w:rPr>
          <w:rFonts w:ascii="Arial" w:hAnsi="Arial" w:cs="Arial"/>
          <w:sz w:val="28"/>
          <w:szCs w:val="28"/>
        </w:rPr>
      </w:pPr>
    </w:p>
    <w:p w14:paraId="7B50E561" w14:textId="697CB113" w:rsidR="007D4D3F" w:rsidRDefault="007D4D3F" w:rsidP="00A03197">
      <w:pPr>
        <w:spacing w:after="160" w:line="480" w:lineRule="auto"/>
        <w:rPr>
          <w:rFonts w:ascii="Arial" w:hAnsi="Arial" w:cs="Arial"/>
          <w:sz w:val="28"/>
          <w:szCs w:val="28"/>
        </w:rPr>
      </w:pPr>
    </w:p>
    <w:p w14:paraId="6FA20309" w14:textId="77777777" w:rsidR="007D4D3F" w:rsidRDefault="007D4D3F" w:rsidP="00A03197">
      <w:pPr>
        <w:spacing w:after="160" w:line="480" w:lineRule="auto"/>
        <w:rPr>
          <w:rFonts w:ascii="Arial" w:hAnsi="Arial" w:cs="Arial"/>
          <w:sz w:val="28"/>
          <w:szCs w:val="28"/>
        </w:rPr>
      </w:pPr>
    </w:p>
    <w:bookmarkEnd w:id="13"/>
    <w:p w14:paraId="301D153C" w14:textId="7FAD1A11" w:rsidR="00A30845" w:rsidRDefault="00A30845" w:rsidP="00A03197">
      <w:pPr>
        <w:spacing w:after="160" w:line="480" w:lineRule="auto"/>
        <w:rPr>
          <w:rFonts w:ascii="Arial" w:eastAsiaTheme="minorHAnsi" w:hAnsi="Arial" w:cs="Arial"/>
          <w:sz w:val="28"/>
          <w:szCs w:val="28"/>
          <w:lang w:eastAsia="en-US"/>
        </w:rPr>
      </w:pPr>
    </w:p>
    <w:sectPr w:rsidR="00A30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201ED"/>
    <w:multiLevelType w:val="multilevel"/>
    <w:tmpl w:val="FAC4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2E55CD"/>
    <w:multiLevelType w:val="multilevel"/>
    <w:tmpl w:val="DE48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5C13AB"/>
    <w:multiLevelType w:val="multilevel"/>
    <w:tmpl w:val="5C02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7C8"/>
    <w:rsid w:val="00005D3A"/>
    <w:rsid w:val="00006DF5"/>
    <w:rsid w:val="0000702E"/>
    <w:rsid w:val="00007223"/>
    <w:rsid w:val="00010641"/>
    <w:rsid w:val="00012D46"/>
    <w:rsid w:val="00013E6F"/>
    <w:rsid w:val="000158D2"/>
    <w:rsid w:val="000161C3"/>
    <w:rsid w:val="00020205"/>
    <w:rsid w:val="00022D84"/>
    <w:rsid w:val="000262B8"/>
    <w:rsid w:val="000274F4"/>
    <w:rsid w:val="000329B1"/>
    <w:rsid w:val="00037A5C"/>
    <w:rsid w:val="00042331"/>
    <w:rsid w:val="00042FB3"/>
    <w:rsid w:val="00043427"/>
    <w:rsid w:val="00043981"/>
    <w:rsid w:val="00044CAC"/>
    <w:rsid w:val="0004529A"/>
    <w:rsid w:val="00045ED1"/>
    <w:rsid w:val="00046AE4"/>
    <w:rsid w:val="00047033"/>
    <w:rsid w:val="00053A0F"/>
    <w:rsid w:val="000543C5"/>
    <w:rsid w:val="0006013B"/>
    <w:rsid w:val="00060A91"/>
    <w:rsid w:val="000616A3"/>
    <w:rsid w:val="00062187"/>
    <w:rsid w:val="00062B5A"/>
    <w:rsid w:val="00063B34"/>
    <w:rsid w:val="000719D5"/>
    <w:rsid w:val="000746FD"/>
    <w:rsid w:val="000834DD"/>
    <w:rsid w:val="00090084"/>
    <w:rsid w:val="00094F20"/>
    <w:rsid w:val="000A0CB4"/>
    <w:rsid w:val="000A1BCC"/>
    <w:rsid w:val="000A258F"/>
    <w:rsid w:val="000A55AD"/>
    <w:rsid w:val="000A6D7C"/>
    <w:rsid w:val="000B127A"/>
    <w:rsid w:val="000B14E9"/>
    <w:rsid w:val="000B38FF"/>
    <w:rsid w:val="000C1484"/>
    <w:rsid w:val="000C6B8B"/>
    <w:rsid w:val="000D2327"/>
    <w:rsid w:val="000E021F"/>
    <w:rsid w:val="000E1CA0"/>
    <w:rsid w:val="000E7369"/>
    <w:rsid w:val="000F0234"/>
    <w:rsid w:val="000F26E7"/>
    <w:rsid w:val="000F3E75"/>
    <w:rsid w:val="00103CAD"/>
    <w:rsid w:val="00104092"/>
    <w:rsid w:val="00107A46"/>
    <w:rsid w:val="0011272D"/>
    <w:rsid w:val="001171DE"/>
    <w:rsid w:val="0012601F"/>
    <w:rsid w:val="0012621C"/>
    <w:rsid w:val="00131124"/>
    <w:rsid w:val="001313A4"/>
    <w:rsid w:val="001343D8"/>
    <w:rsid w:val="00135ADE"/>
    <w:rsid w:val="00140174"/>
    <w:rsid w:val="0014270B"/>
    <w:rsid w:val="001477CC"/>
    <w:rsid w:val="001515A4"/>
    <w:rsid w:val="001517CB"/>
    <w:rsid w:val="0015305C"/>
    <w:rsid w:val="00153F33"/>
    <w:rsid w:val="00154CEF"/>
    <w:rsid w:val="00154DBC"/>
    <w:rsid w:val="001555BB"/>
    <w:rsid w:val="00156F76"/>
    <w:rsid w:val="001644A8"/>
    <w:rsid w:val="00166469"/>
    <w:rsid w:val="00166F11"/>
    <w:rsid w:val="00172A9A"/>
    <w:rsid w:val="0017365F"/>
    <w:rsid w:val="0017550E"/>
    <w:rsid w:val="00175EDB"/>
    <w:rsid w:val="00181DAE"/>
    <w:rsid w:val="0018238A"/>
    <w:rsid w:val="0018341D"/>
    <w:rsid w:val="001852EA"/>
    <w:rsid w:val="00193393"/>
    <w:rsid w:val="001948A3"/>
    <w:rsid w:val="001979BB"/>
    <w:rsid w:val="001A449C"/>
    <w:rsid w:val="001A5E20"/>
    <w:rsid w:val="001A6376"/>
    <w:rsid w:val="001A7120"/>
    <w:rsid w:val="001A7B92"/>
    <w:rsid w:val="001B5302"/>
    <w:rsid w:val="001B5DD0"/>
    <w:rsid w:val="001B768D"/>
    <w:rsid w:val="001C4D07"/>
    <w:rsid w:val="001C7A78"/>
    <w:rsid w:val="001D055D"/>
    <w:rsid w:val="001D13E6"/>
    <w:rsid w:val="001D1BEB"/>
    <w:rsid w:val="001D1DFF"/>
    <w:rsid w:val="001D21A4"/>
    <w:rsid w:val="001D3F98"/>
    <w:rsid w:val="001D70B3"/>
    <w:rsid w:val="001E18B2"/>
    <w:rsid w:val="001E1981"/>
    <w:rsid w:val="001E3E97"/>
    <w:rsid w:val="001E5837"/>
    <w:rsid w:val="001F07C4"/>
    <w:rsid w:val="001F5639"/>
    <w:rsid w:val="002149AE"/>
    <w:rsid w:val="00216452"/>
    <w:rsid w:val="00222B4C"/>
    <w:rsid w:val="00223412"/>
    <w:rsid w:val="00223E26"/>
    <w:rsid w:val="00225418"/>
    <w:rsid w:val="002256FC"/>
    <w:rsid w:val="0022713C"/>
    <w:rsid w:val="00231E89"/>
    <w:rsid w:val="00232AC3"/>
    <w:rsid w:val="00236916"/>
    <w:rsid w:val="0024067B"/>
    <w:rsid w:val="002436D2"/>
    <w:rsid w:val="00244036"/>
    <w:rsid w:val="002445E9"/>
    <w:rsid w:val="00245CB9"/>
    <w:rsid w:val="0025157C"/>
    <w:rsid w:val="00252255"/>
    <w:rsid w:val="00252EF9"/>
    <w:rsid w:val="00255671"/>
    <w:rsid w:val="00257D4B"/>
    <w:rsid w:val="002645FE"/>
    <w:rsid w:val="002667F1"/>
    <w:rsid w:val="002668D3"/>
    <w:rsid w:val="00267E2C"/>
    <w:rsid w:val="0028223B"/>
    <w:rsid w:val="002845D7"/>
    <w:rsid w:val="0029257B"/>
    <w:rsid w:val="002933A0"/>
    <w:rsid w:val="002973CA"/>
    <w:rsid w:val="00297632"/>
    <w:rsid w:val="002A188F"/>
    <w:rsid w:val="002A2D00"/>
    <w:rsid w:val="002A4FF2"/>
    <w:rsid w:val="002A583F"/>
    <w:rsid w:val="002A6CB0"/>
    <w:rsid w:val="002A6F9B"/>
    <w:rsid w:val="002A7149"/>
    <w:rsid w:val="002A77CE"/>
    <w:rsid w:val="002B4EE6"/>
    <w:rsid w:val="002C03A6"/>
    <w:rsid w:val="002C0754"/>
    <w:rsid w:val="002C5E85"/>
    <w:rsid w:val="002C6600"/>
    <w:rsid w:val="002D2253"/>
    <w:rsid w:val="002D4EAC"/>
    <w:rsid w:val="002D7505"/>
    <w:rsid w:val="002E05E2"/>
    <w:rsid w:val="002E0694"/>
    <w:rsid w:val="002E1E9C"/>
    <w:rsid w:val="002E559C"/>
    <w:rsid w:val="002F0E7D"/>
    <w:rsid w:val="002F28C5"/>
    <w:rsid w:val="002F4D3B"/>
    <w:rsid w:val="002F59A6"/>
    <w:rsid w:val="00301ECE"/>
    <w:rsid w:val="00303632"/>
    <w:rsid w:val="00306332"/>
    <w:rsid w:val="00311D9B"/>
    <w:rsid w:val="00311E1F"/>
    <w:rsid w:val="003135CA"/>
    <w:rsid w:val="00317BF4"/>
    <w:rsid w:val="003205EF"/>
    <w:rsid w:val="003227AD"/>
    <w:rsid w:val="003232A7"/>
    <w:rsid w:val="00324084"/>
    <w:rsid w:val="003242D7"/>
    <w:rsid w:val="0032430A"/>
    <w:rsid w:val="003243B0"/>
    <w:rsid w:val="00326B57"/>
    <w:rsid w:val="0033187B"/>
    <w:rsid w:val="003327ED"/>
    <w:rsid w:val="00333612"/>
    <w:rsid w:val="00335133"/>
    <w:rsid w:val="00337F26"/>
    <w:rsid w:val="003405EE"/>
    <w:rsid w:val="003411B5"/>
    <w:rsid w:val="003419A5"/>
    <w:rsid w:val="003426BE"/>
    <w:rsid w:val="00342F92"/>
    <w:rsid w:val="0034400F"/>
    <w:rsid w:val="00347DCD"/>
    <w:rsid w:val="00350584"/>
    <w:rsid w:val="0035181B"/>
    <w:rsid w:val="00352C14"/>
    <w:rsid w:val="003542C3"/>
    <w:rsid w:val="00355257"/>
    <w:rsid w:val="00363EBC"/>
    <w:rsid w:val="003678FE"/>
    <w:rsid w:val="00370177"/>
    <w:rsid w:val="00372736"/>
    <w:rsid w:val="003742E4"/>
    <w:rsid w:val="0037619F"/>
    <w:rsid w:val="0037741E"/>
    <w:rsid w:val="0038010A"/>
    <w:rsid w:val="00386E00"/>
    <w:rsid w:val="003876D8"/>
    <w:rsid w:val="00390B52"/>
    <w:rsid w:val="00396444"/>
    <w:rsid w:val="003A0EDB"/>
    <w:rsid w:val="003A1AE1"/>
    <w:rsid w:val="003A2A8A"/>
    <w:rsid w:val="003B0F3D"/>
    <w:rsid w:val="003B3911"/>
    <w:rsid w:val="003B54AD"/>
    <w:rsid w:val="003B7DC8"/>
    <w:rsid w:val="003C01BD"/>
    <w:rsid w:val="003C0958"/>
    <w:rsid w:val="003C24BC"/>
    <w:rsid w:val="003C41DE"/>
    <w:rsid w:val="003C4716"/>
    <w:rsid w:val="003C4847"/>
    <w:rsid w:val="003C61B1"/>
    <w:rsid w:val="003D7F09"/>
    <w:rsid w:val="003E069E"/>
    <w:rsid w:val="003E676B"/>
    <w:rsid w:val="003F31E9"/>
    <w:rsid w:val="003F5FF5"/>
    <w:rsid w:val="003F658A"/>
    <w:rsid w:val="0040200A"/>
    <w:rsid w:val="00402142"/>
    <w:rsid w:val="0040302C"/>
    <w:rsid w:val="00405470"/>
    <w:rsid w:val="004115CB"/>
    <w:rsid w:val="00415EB2"/>
    <w:rsid w:val="00416B1F"/>
    <w:rsid w:val="00416DFF"/>
    <w:rsid w:val="00416F89"/>
    <w:rsid w:val="00417A9F"/>
    <w:rsid w:val="004226AA"/>
    <w:rsid w:val="004233A0"/>
    <w:rsid w:val="004239EA"/>
    <w:rsid w:val="00426869"/>
    <w:rsid w:val="004271B2"/>
    <w:rsid w:val="00436232"/>
    <w:rsid w:val="004365AF"/>
    <w:rsid w:val="0043662A"/>
    <w:rsid w:val="004510A1"/>
    <w:rsid w:val="00451BEA"/>
    <w:rsid w:val="00451DB5"/>
    <w:rsid w:val="00454279"/>
    <w:rsid w:val="00454FB7"/>
    <w:rsid w:val="00462423"/>
    <w:rsid w:val="00486B1C"/>
    <w:rsid w:val="00487E61"/>
    <w:rsid w:val="00490896"/>
    <w:rsid w:val="00494B01"/>
    <w:rsid w:val="0049745C"/>
    <w:rsid w:val="004A06AB"/>
    <w:rsid w:val="004A4760"/>
    <w:rsid w:val="004A4EC8"/>
    <w:rsid w:val="004A66B0"/>
    <w:rsid w:val="004A7E7E"/>
    <w:rsid w:val="004B1EA9"/>
    <w:rsid w:val="004B5125"/>
    <w:rsid w:val="004B73DA"/>
    <w:rsid w:val="004B7BE4"/>
    <w:rsid w:val="004C0505"/>
    <w:rsid w:val="004C0B66"/>
    <w:rsid w:val="004C0FEE"/>
    <w:rsid w:val="004C1810"/>
    <w:rsid w:val="004C1F3B"/>
    <w:rsid w:val="004C516C"/>
    <w:rsid w:val="004C544E"/>
    <w:rsid w:val="004D1D9B"/>
    <w:rsid w:val="004D6979"/>
    <w:rsid w:val="004E009C"/>
    <w:rsid w:val="004E1B38"/>
    <w:rsid w:val="004E27E2"/>
    <w:rsid w:val="004E33F9"/>
    <w:rsid w:val="004E568A"/>
    <w:rsid w:val="004F15CA"/>
    <w:rsid w:val="004F29CB"/>
    <w:rsid w:val="004F5C66"/>
    <w:rsid w:val="004F718F"/>
    <w:rsid w:val="00507279"/>
    <w:rsid w:val="00510829"/>
    <w:rsid w:val="0051253E"/>
    <w:rsid w:val="00513EAB"/>
    <w:rsid w:val="00514D98"/>
    <w:rsid w:val="005158ED"/>
    <w:rsid w:val="005208B6"/>
    <w:rsid w:val="00526516"/>
    <w:rsid w:val="00533DEF"/>
    <w:rsid w:val="005349CB"/>
    <w:rsid w:val="00535D4A"/>
    <w:rsid w:val="00537FB4"/>
    <w:rsid w:val="00545536"/>
    <w:rsid w:val="0054720F"/>
    <w:rsid w:val="0054764D"/>
    <w:rsid w:val="00550774"/>
    <w:rsid w:val="00560EEB"/>
    <w:rsid w:val="00561BB7"/>
    <w:rsid w:val="0056220C"/>
    <w:rsid w:val="00563C48"/>
    <w:rsid w:val="005644D3"/>
    <w:rsid w:val="00564742"/>
    <w:rsid w:val="005677E9"/>
    <w:rsid w:val="005710A0"/>
    <w:rsid w:val="0057334A"/>
    <w:rsid w:val="00574FD1"/>
    <w:rsid w:val="005763A3"/>
    <w:rsid w:val="00583737"/>
    <w:rsid w:val="0059059C"/>
    <w:rsid w:val="00590906"/>
    <w:rsid w:val="00594DAB"/>
    <w:rsid w:val="00595932"/>
    <w:rsid w:val="00595945"/>
    <w:rsid w:val="005A01A5"/>
    <w:rsid w:val="005A039D"/>
    <w:rsid w:val="005A3871"/>
    <w:rsid w:val="005A447D"/>
    <w:rsid w:val="005A6219"/>
    <w:rsid w:val="005A6FA3"/>
    <w:rsid w:val="005B1694"/>
    <w:rsid w:val="005B1E8A"/>
    <w:rsid w:val="005B5677"/>
    <w:rsid w:val="005B7395"/>
    <w:rsid w:val="005B73AE"/>
    <w:rsid w:val="005C1E4D"/>
    <w:rsid w:val="005C2B57"/>
    <w:rsid w:val="005C3D13"/>
    <w:rsid w:val="005C44BC"/>
    <w:rsid w:val="005D0C6B"/>
    <w:rsid w:val="005D1CEB"/>
    <w:rsid w:val="005D25FA"/>
    <w:rsid w:val="005D346E"/>
    <w:rsid w:val="005D6622"/>
    <w:rsid w:val="005D79A2"/>
    <w:rsid w:val="005E2103"/>
    <w:rsid w:val="005E4C0F"/>
    <w:rsid w:val="005E6A67"/>
    <w:rsid w:val="005E6DD7"/>
    <w:rsid w:val="005F4550"/>
    <w:rsid w:val="005F4F97"/>
    <w:rsid w:val="005F68B0"/>
    <w:rsid w:val="00602A9E"/>
    <w:rsid w:val="00611DC8"/>
    <w:rsid w:val="006249A2"/>
    <w:rsid w:val="006249E4"/>
    <w:rsid w:val="006252A5"/>
    <w:rsid w:val="00631106"/>
    <w:rsid w:val="00633865"/>
    <w:rsid w:val="00635A2D"/>
    <w:rsid w:val="00640CCD"/>
    <w:rsid w:val="00642B3E"/>
    <w:rsid w:val="00644AA2"/>
    <w:rsid w:val="00645DC6"/>
    <w:rsid w:val="00646835"/>
    <w:rsid w:val="00646920"/>
    <w:rsid w:val="00652492"/>
    <w:rsid w:val="006536D1"/>
    <w:rsid w:val="0065446E"/>
    <w:rsid w:val="00654489"/>
    <w:rsid w:val="0065540F"/>
    <w:rsid w:val="00656172"/>
    <w:rsid w:val="00656F4F"/>
    <w:rsid w:val="0066174F"/>
    <w:rsid w:val="00664DFD"/>
    <w:rsid w:val="00665D12"/>
    <w:rsid w:val="00666C23"/>
    <w:rsid w:val="0067043A"/>
    <w:rsid w:val="006722AC"/>
    <w:rsid w:val="0067328A"/>
    <w:rsid w:val="00675B76"/>
    <w:rsid w:val="00676E7C"/>
    <w:rsid w:val="0068276F"/>
    <w:rsid w:val="00684049"/>
    <w:rsid w:val="00687065"/>
    <w:rsid w:val="00690543"/>
    <w:rsid w:val="0069279F"/>
    <w:rsid w:val="00693BF6"/>
    <w:rsid w:val="00697EFB"/>
    <w:rsid w:val="006A0200"/>
    <w:rsid w:val="006A54AC"/>
    <w:rsid w:val="006A5AD6"/>
    <w:rsid w:val="006A7B5A"/>
    <w:rsid w:val="006B00DF"/>
    <w:rsid w:val="006B1A1B"/>
    <w:rsid w:val="006B53BE"/>
    <w:rsid w:val="006C33FB"/>
    <w:rsid w:val="006C436B"/>
    <w:rsid w:val="006C5A98"/>
    <w:rsid w:val="006E0B1A"/>
    <w:rsid w:val="006E2B4B"/>
    <w:rsid w:val="006E464E"/>
    <w:rsid w:val="006E5107"/>
    <w:rsid w:val="006F131B"/>
    <w:rsid w:val="006F1F80"/>
    <w:rsid w:val="006F2DD0"/>
    <w:rsid w:val="006F2F4E"/>
    <w:rsid w:val="007008E0"/>
    <w:rsid w:val="00701C09"/>
    <w:rsid w:val="00713CAF"/>
    <w:rsid w:val="0072499B"/>
    <w:rsid w:val="00730AD6"/>
    <w:rsid w:val="00734124"/>
    <w:rsid w:val="00735F07"/>
    <w:rsid w:val="00737910"/>
    <w:rsid w:val="00737C3A"/>
    <w:rsid w:val="0074081D"/>
    <w:rsid w:val="00742ADF"/>
    <w:rsid w:val="0075505E"/>
    <w:rsid w:val="00755CEB"/>
    <w:rsid w:val="00757F8F"/>
    <w:rsid w:val="00760634"/>
    <w:rsid w:val="00760865"/>
    <w:rsid w:val="00761974"/>
    <w:rsid w:val="00761D4C"/>
    <w:rsid w:val="00765295"/>
    <w:rsid w:val="00767030"/>
    <w:rsid w:val="00770009"/>
    <w:rsid w:val="00774BD8"/>
    <w:rsid w:val="00781A90"/>
    <w:rsid w:val="00782569"/>
    <w:rsid w:val="007839FC"/>
    <w:rsid w:val="00784FC5"/>
    <w:rsid w:val="00785EAC"/>
    <w:rsid w:val="00787A22"/>
    <w:rsid w:val="00791B99"/>
    <w:rsid w:val="00793068"/>
    <w:rsid w:val="00793E5B"/>
    <w:rsid w:val="007948BC"/>
    <w:rsid w:val="00794FD8"/>
    <w:rsid w:val="007A4A5D"/>
    <w:rsid w:val="007A50BA"/>
    <w:rsid w:val="007C1BAC"/>
    <w:rsid w:val="007C4B76"/>
    <w:rsid w:val="007C7429"/>
    <w:rsid w:val="007C79DC"/>
    <w:rsid w:val="007D4D3F"/>
    <w:rsid w:val="007D530B"/>
    <w:rsid w:val="007D5DD4"/>
    <w:rsid w:val="007D6699"/>
    <w:rsid w:val="007E04E8"/>
    <w:rsid w:val="007E4858"/>
    <w:rsid w:val="007F39C3"/>
    <w:rsid w:val="00801986"/>
    <w:rsid w:val="008023FE"/>
    <w:rsid w:val="00804986"/>
    <w:rsid w:val="0081018A"/>
    <w:rsid w:val="008129AB"/>
    <w:rsid w:val="00814FF7"/>
    <w:rsid w:val="00815A76"/>
    <w:rsid w:val="0082026F"/>
    <w:rsid w:val="00824EC2"/>
    <w:rsid w:val="00827784"/>
    <w:rsid w:val="008342BA"/>
    <w:rsid w:val="00835113"/>
    <w:rsid w:val="00844830"/>
    <w:rsid w:val="00844D47"/>
    <w:rsid w:val="0085048B"/>
    <w:rsid w:val="0085496E"/>
    <w:rsid w:val="00857247"/>
    <w:rsid w:val="00857D82"/>
    <w:rsid w:val="008609A8"/>
    <w:rsid w:val="00861778"/>
    <w:rsid w:val="00865250"/>
    <w:rsid w:val="00871861"/>
    <w:rsid w:val="00872A6C"/>
    <w:rsid w:val="0087381E"/>
    <w:rsid w:val="00873959"/>
    <w:rsid w:val="00875A3E"/>
    <w:rsid w:val="008776EC"/>
    <w:rsid w:val="008808D0"/>
    <w:rsid w:val="00882529"/>
    <w:rsid w:val="0088551B"/>
    <w:rsid w:val="0088695B"/>
    <w:rsid w:val="0088765E"/>
    <w:rsid w:val="008925A7"/>
    <w:rsid w:val="008973BC"/>
    <w:rsid w:val="008A1EA9"/>
    <w:rsid w:val="008B21AF"/>
    <w:rsid w:val="008B3A5B"/>
    <w:rsid w:val="008B60A9"/>
    <w:rsid w:val="008B7871"/>
    <w:rsid w:val="008D1939"/>
    <w:rsid w:val="008D5860"/>
    <w:rsid w:val="008D5D30"/>
    <w:rsid w:val="008D7909"/>
    <w:rsid w:val="008E68B2"/>
    <w:rsid w:val="008E68FA"/>
    <w:rsid w:val="008E6AC8"/>
    <w:rsid w:val="008E7961"/>
    <w:rsid w:val="008E79E8"/>
    <w:rsid w:val="008F3567"/>
    <w:rsid w:val="008F593D"/>
    <w:rsid w:val="008F59E3"/>
    <w:rsid w:val="008F7C5E"/>
    <w:rsid w:val="00900AF3"/>
    <w:rsid w:val="00900CFD"/>
    <w:rsid w:val="00904F6E"/>
    <w:rsid w:val="00910111"/>
    <w:rsid w:val="00912C26"/>
    <w:rsid w:val="00913971"/>
    <w:rsid w:val="00914DA2"/>
    <w:rsid w:val="0091556E"/>
    <w:rsid w:val="00916B75"/>
    <w:rsid w:val="00916BBE"/>
    <w:rsid w:val="00927A81"/>
    <w:rsid w:val="00930F37"/>
    <w:rsid w:val="009320BF"/>
    <w:rsid w:val="00932661"/>
    <w:rsid w:val="00932B59"/>
    <w:rsid w:val="00935574"/>
    <w:rsid w:val="00935615"/>
    <w:rsid w:val="009357E9"/>
    <w:rsid w:val="009371F6"/>
    <w:rsid w:val="0094157F"/>
    <w:rsid w:val="009420F2"/>
    <w:rsid w:val="00942A2F"/>
    <w:rsid w:val="00944191"/>
    <w:rsid w:val="00945C0B"/>
    <w:rsid w:val="00950D96"/>
    <w:rsid w:val="0095180D"/>
    <w:rsid w:val="00952F00"/>
    <w:rsid w:val="00956B13"/>
    <w:rsid w:val="00965641"/>
    <w:rsid w:val="00965BA3"/>
    <w:rsid w:val="009670E7"/>
    <w:rsid w:val="0097180D"/>
    <w:rsid w:val="00974387"/>
    <w:rsid w:val="00975183"/>
    <w:rsid w:val="00984A4B"/>
    <w:rsid w:val="00985ADF"/>
    <w:rsid w:val="00990845"/>
    <w:rsid w:val="00991021"/>
    <w:rsid w:val="0099409F"/>
    <w:rsid w:val="009948E1"/>
    <w:rsid w:val="009967DC"/>
    <w:rsid w:val="009B16F3"/>
    <w:rsid w:val="009B6ADE"/>
    <w:rsid w:val="009C0618"/>
    <w:rsid w:val="009C2DEB"/>
    <w:rsid w:val="009C3964"/>
    <w:rsid w:val="009D4C9A"/>
    <w:rsid w:val="009D51F4"/>
    <w:rsid w:val="009D52A2"/>
    <w:rsid w:val="009D71AD"/>
    <w:rsid w:val="009E0418"/>
    <w:rsid w:val="009E298B"/>
    <w:rsid w:val="009E3776"/>
    <w:rsid w:val="009E4BBB"/>
    <w:rsid w:val="009E4E31"/>
    <w:rsid w:val="009E50C9"/>
    <w:rsid w:val="009E56DA"/>
    <w:rsid w:val="009E727B"/>
    <w:rsid w:val="009F192A"/>
    <w:rsid w:val="009F3AA1"/>
    <w:rsid w:val="009F6FA9"/>
    <w:rsid w:val="009F782B"/>
    <w:rsid w:val="00A03197"/>
    <w:rsid w:val="00A035EA"/>
    <w:rsid w:val="00A03DCA"/>
    <w:rsid w:val="00A040DB"/>
    <w:rsid w:val="00A05654"/>
    <w:rsid w:val="00A219F2"/>
    <w:rsid w:val="00A22BC2"/>
    <w:rsid w:val="00A25647"/>
    <w:rsid w:val="00A26474"/>
    <w:rsid w:val="00A30317"/>
    <w:rsid w:val="00A30845"/>
    <w:rsid w:val="00A30BDD"/>
    <w:rsid w:val="00A33CA2"/>
    <w:rsid w:val="00A363FF"/>
    <w:rsid w:val="00A36909"/>
    <w:rsid w:val="00A41C26"/>
    <w:rsid w:val="00A50902"/>
    <w:rsid w:val="00A51399"/>
    <w:rsid w:val="00A55ABB"/>
    <w:rsid w:val="00A61824"/>
    <w:rsid w:val="00A61948"/>
    <w:rsid w:val="00A619A7"/>
    <w:rsid w:val="00A62BF1"/>
    <w:rsid w:val="00A6738D"/>
    <w:rsid w:val="00A67688"/>
    <w:rsid w:val="00A75F4E"/>
    <w:rsid w:val="00A80675"/>
    <w:rsid w:val="00A82EB6"/>
    <w:rsid w:val="00A8424A"/>
    <w:rsid w:val="00A93019"/>
    <w:rsid w:val="00A94663"/>
    <w:rsid w:val="00A96763"/>
    <w:rsid w:val="00AA09BF"/>
    <w:rsid w:val="00AA4792"/>
    <w:rsid w:val="00AA57C8"/>
    <w:rsid w:val="00AA5D16"/>
    <w:rsid w:val="00AB28D6"/>
    <w:rsid w:val="00AB35BB"/>
    <w:rsid w:val="00AC55B4"/>
    <w:rsid w:val="00AC59F1"/>
    <w:rsid w:val="00AC72FC"/>
    <w:rsid w:val="00AD00C1"/>
    <w:rsid w:val="00AD507C"/>
    <w:rsid w:val="00AE226F"/>
    <w:rsid w:val="00AE3030"/>
    <w:rsid w:val="00AE6A81"/>
    <w:rsid w:val="00AF09AB"/>
    <w:rsid w:val="00AF1D01"/>
    <w:rsid w:val="00AF6A0E"/>
    <w:rsid w:val="00AF6CDC"/>
    <w:rsid w:val="00AF6E42"/>
    <w:rsid w:val="00AF7356"/>
    <w:rsid w:val="00B03790"/>
    <w:rsid w:val="00B10E33"/>
    <w:rsid w:val="00B11C94"/>
    <w:rsid w:val="00B123DC"/>
    <w:rsid w:val="00B1270C"/>
    <w:rsid w:val="00B13ED0"/>
    <w:rsid w:val="00B17067"/>
    <w:rsid w:val="00B239B2"/>
    <w:rsid w:val="00B25AC6"/>
    <w:rsid w:val="00B25BFF"/>
    <w:rsid w:val="00B3033F"/>
    <w:rsid w:val="00B3092B"/>
    <w:rsid w:val="00B31B2F"/>
    <w:rsid w:val="00B36AC9"/>
    <w:rsid w:val="00B45104"/>
    <w:rsid w:val="00B51662"/>
    <w:rsid w:val="00B52620"/>
    <w:rsid w:val="00B54438"/>
    <w:rsid w:val="00B54C24"/>
    <w:rsid w:val="00B57795"/>
    <w:rsid w:val="00B61B51"/>
    <w:rsid w:val="00B623D2"/>
    <w:rsid w:val="00B64B46"/>
    <w:rsid w:val="00B67C2E"/>
    <w:rsid w:val="00B82CD6"/>
    <w:rsid w:val="00B83695"/>
    <w:rsid w:val="00B843C5"/>
    <w:rsid w:val="00B8488D"/>
    <w:rsid w:val="00B854E9"/>
    <w:rsid w:val="00B918DE"/>
    <w:rsid w:val="00B91C10"/>
    <w:rsid w:val="00B93791"/>
    <w:rsid w:val="00B94FD8"/>
    <w:rsid w:val="00BA1CAC"/>
    <w:rsid w:val="00BA2D3E"/>
    <w:rsid w:val="00BA517B"/>
    <w:rsid w:val="00BB2E36"/>
    <w:rsid w:val="00BB3593"/>
    <w:rsid w:val="00BB582F"/>
    <w:rsid w:val="00BB66B5"/>
    <w:rsid w:val="00BB6CDA"/>
    <w:rsid w:val="00BC2F07"/>
    <w:rsid w:val="00BC7CBA"/>
    <w:rsid w:val="00BD1E21"/>
    <w:rsid w:val="00BD6B0F"/>
    <w:rsid w:val="00BD7B9A"/>
    <w:rsid w:val="00BF02FA"/>
    <w:rsid w:val="00BF05C9"/>
    <w:rsid w:val="00BF2277"/>
    <w:rsid w:val="00BF2AF2"/>
    <w:rsid w:val="00BF3B93"/>
    <w:rsid w:val="00BF619E"/>
    <w:rsid w:val="00BF73A9"/>
    <w:rsid w:val="00BF7E55"/>
    <w:rsid w:val="00C033B0"/>
    <w:rsid w:val="00C1319E"/>
    <w:rsid w:val="00C1505A"/>
    <w:rsid w:val="00C16854"/>
    <w:rsid w:val="00C1691E"/>
    <w:rsid w:val="00C169D8"/>
    <w:rsid w:val="00C2077E"/>
    <w:rsid w:val="00C2116D"/>
    <w:rsid w:val="00C21FA2"/>
    <w:rsid w:val="00C3092E"/>
    <w:rsid w:val="00C41F52"/>
    <w:rsid w:val="00C429E1"/>
    <w:rsid w:val="00C43192"/>
    <w:rsid w:val="00C458EF"/>
    <w:rsid w:val="00C45C4F"/>
    <w:rsid w:val="00C54DF9"/>
    <w:rsid w:val="00C559A7"/>
    <w:rsid w:val="00C60CBE"/>
    <w:rsid w:val="00C64969"/>
    <w:rsid w:val="00C659D3"/>
    <w:rsid w:val="00C66308"/>
    <w:rsid w:val="00C66893"/>
    <w:rsid w:val="00C73A95"/>
    <w:rsid w:val="00C77BF3"/>
    <w:rsid w:val="00C80309"/>
    <w:rsid w:val="00C843EC"/>
    <w:rsid w:val="00C8483F"/>
    <w:rsid w:val="00C855B0"/>
    <w:rsid w:val="00C86B34"/>
    <w:rsid w:val="00C871CB"/>
    <w:rsid w:val="00C878CC"/>
    <w:rsid w:val="00C905CA"/>
    <w:rsid w:val="00C919DA"/>
    <w:rsid w:val="00C94C03"/>
    <w:rsid w:val="00C951A7"/>
    <w:rsid w:val="00C95897"/>
    <w:rsid w:val="00CA09CC"/>
    <w:rsid w:val="00CA21B8"/>
    <w:rsid w:val="00CA3759"/>
    <w:rsid w:val="00CA4BD2"/>
    <w:rsid w:val="00CB0C77"/>
    <w:rsid w:val="00CB2366"/>
    <w:rsid w:val="00CB3E36"/>
    <w:rsid w:val="00CC1A48"/>
    <w:rsid w:val="00CC393F"/>
    <w:rsid w:val="00CC4E3C"/>
    <w:rsid w:val="00CC66ED"/>
    <w:rsid w:val="00CD0327"/>
    <w:rsid w:val="00CD0A2E"/>
    <w:rsid w:val="00CD3C86"/>
    <w:rsid w:val="00CD52D3"/>
    <w:rsid w:val="00CD77F2"/>
    <w:rsid w:val="00CD7A3B"/>
    <w:rsid w:val="00CE0249"/>
    <w:rsid w:val="00CE1347"/>
    <w:rsid w:val="00CE1E55"/>
    <w:rsid w:val="00CE4EA9"/>
    <w:rsid w:val="00CE772C"/>
    <w:rsid w:val="00CF0599"/>
    <w:rsid w:val="00CF0984"/>
    <w:rsid w:val="00CF541B"/>
    <w:rsid w:val="00D046F3"/>
    <w:rsid w:val="00D07CE4"/>
    <w:rsid w:val="00D130D3"/>
    <w:rsid w:val="00D15825"/>
    <w:rsid w:val="00D23D09"/>
    <w:rsid w:val="00D25102"/>
    <w:rsid w:val="00D3036A"/>
    <w:rsid w:val="00D319CE"/>
    <w:rsid w:val="00D33BF3"/>
    <w:rsid w:val="00D354BA"/>
    <w:rsid w:val="00D37E3D"/>
    <w:rsid w:val="00D40F40"/>
    <w:rsid w:val="00D4380A"/>
    <w:rsid w:val="00D47F89"/>
    <w:rsid w:val="00D50484"/>
    <w:rsid w:val="00D535EC"/>
    <w:rsid w:val="00D57DF6"/>
    <w:rsid w:val="00D61175"/>
    <w:rsid w:val="00D652B1"/>
    <w:rsid w:val="00D65685"/>
    <w:rsid w:val="00D65A2E"/>
    <w:rsid w:val="00D721B3"/>
    <w:rsid w:val="00D77A17"/>
    <w:rsid w:val="00D77DFF"/>
    <w:rsid w:val="00D9219B"/>
    <w:rsid w:val="00D9248F"/>
    <w:rsid w:val="00D943C7"/>
    <w:rsid w:val="00D96BDF"/>
    <w:rsid w:val="00D97D6B"/>
    <w:rsid w:val="00DA06E0"/>
    <w:rsid w:val="00DA16BA"/>
    <w:rsid w:val="00DA4097"/>
    <w:rsid w:val="00DA423E"/>
    <w:rsid w:val="00DA507C"/>
    <w:rsid w:val="00DA6E4F"/>
    <w:rsid w:val="00DA7A87"/>
    <w:rsid w:val="00DB0099"/>
    <w:rsid w:val="00DB0D30"/>
    <w:rsid w:val="00DB0F2C"/>
    <w:rsid w:val="00DB14C2"/>
    <w:rsid w:val="00DC50E7"/>
    <w:rsid w:val="00DC60DF"/>
    <w:rsid w:val="00DC738E"/>
    <w:rsid w:val="00DD2576"/>
    <w:rsid w:val="00DD2690"/>
    <w:rsid w:val="00DD5D2E"/>
    <w:rsid w:val="00DE3391"/>
    <w:rsid w:val="00DE5F4C"/>
    <w:rsid w:val="00DE6C6D"/>
    <w:rsid w:val="00DE734A"/>
    <w:rsid w:val="00DF191F"/>
    <w:rsid w:val="00DF1F6D"/>
    <w:rsid w:val="00DF4888"/>
    <w:rsid w:val="00DF6B80"/>
    <w:rsid w:val="00E02485"/>
    <w:rsid w:val="00E047EE"/>
    <w:rsid w:val="00E07031"/>
    <w:rsid w:val="00E14175"/>
    <w:rsid w:val="00E202C2"/>
    <w:rsid w:val="00E2041F"/>
    <w:rsid w:val="00E227EA"/>
    <w:rsid w:val="00E2297D"/>
    <w:rsid w:val="00E23A80"/>
    <w:rsid w:val="00E33907"/>
    <w:rsid w:val="00E34CCC"/>
    <w:rsid w:val="00E3511F"/>
    <w:rsid w:val="00E36E09"/>
    <w:rsid w:val="00E4171A"/>
    <w:rsid w:val="00E41CA3"/>
    <w:rsid w:val="00E4524E"/>
    <w:rsid w:val="00E46CF9"/>
    <w:rsid w:val="00E523A4"/>
    <w:rsid w:val="00E53F2C"/>
    <w:rsid w:val="00E631ED"/>
    <w:rsid w:val="00E64223"/>
    <w:rsid w:val="00E6496A"/>
    <w:rsid w:val="00E64D34"/>
    <w:rsid w:val="00E65493"/>
    <w:rsid w:val="00E66445"/>
    <w:rsid w:val="00E67EE3"/>
    <w:rsid w:val="00E70F27"/>
    <w:rsid w:val="00E71812"/>
    <w:rsid w:val="00E71BB3"/>
    <w:rsid w:val="00E75AAF"/>
    <w:rsid w:val="00E77C31"/>
    <w:rsid w:val="00E8322E"/>
    <w:rsid w:val="00E836B4"/>
    <w:rsid w:val="00E84E11"/>
    <w:rsid w:val="00E93212"/>
    <w:rsid w:val="00E96E68"/>
    <w:rsid w:val="00E9714F"/>
    <w:rsid w:val="00EA4892"/>
    <w:rsid w:val="00EA6184"/>
    <w:rsid w:val="00EB6D6F"/>
    <w:rsid w:val="00EB763A"/>
    <w:rsid w:val="00EC1D45"/>
    <w:rsid w:val="00EC3A61"/>
    <w:rsid w:val="00EC425A"/>
    <w:rsid w:val="00EC466E"/>
    <w:rsid w:val="00EC4D97"/>
    <w:rsid w:val="00EC52F7"/>
    <w:rsid w:val="00EC769A"/>
    <w:rsid w:val="00EC78FC"/>
    <w:rsid w:val="00ED029C"/>
    <w:rsid w:val="00ED04B0"/>
    <w:rsid w:val="00ED0560"/>
    <w:rsid w:val="00ED078F"/>
    <w:rsid w:val="00ED2E2B"/>
    <w:rsid w:val="00ED467B"/>
    <w:rsid w:val="00ED4DC1"/>
    <w:rsid w:val="00ED6339"/>
    <w:rsid w:val="00ED7A45"/>
    <w:rsid w:val="00EE333C"/>
    <w:rsid w:val="00EE4570"/>
    <w:rsid w:val="00EE6A2E"/>
    <w:rsid w:val="00EF019D"/>
    <w:rsid w:val="00EF0447"/>
    <w:rsid w:val="00EF332A"/>
    <w:rsid w:val="00EF62F5"/>
    <w:rsid w:val="00EF77D7"/>
    <w:rsid w:val="00F03A23"/>
    <w:rsid w:val="00F07A19"/>
    <w:rsid w:val="00F10D01"/>
    <w:rsid w:val="00F153CF"/>
    <w:rsid w:val="00F176FD"/>
    <w:rsid w:val="00F179FD"/>
    <w:rsid w:val="00F200FC"/>
    <w:rsid w:val="00F20624"/>
    <w:rsid w:val="00F20D85"/>
    <w:rsid w:val="00F2642A"/>
    <w:rsid w:val="00F2727F"/>
    <w:rsid w:val="00F34617"/>
    <w:rsid w:val="00F34A3F"/>
    <w:rsid w:val="00F35BF7"/>
    <w:rsid w:val="00F368D1"/>
    <w:rsid w:val="00F419B3"/>
    <w:rsid w:val="00F41FFD"/>
    <w:rsid w:val="00F511B1"/>
    <w:rsid w:val="00F52947"/>
    <w:rsid w:val="00F70790"/>
    <w:rsid w:val="00F70838"/>
    <w:rsid w:val="00F73974"/>
    <w:rsid w:val="00F85185"/>
    <w:rsid w:val="00F855F8"/>
    <w:rsid w:val="00F926E2"/>
    <w:rsid w:val="00F96C9D"/>
    <w:rsid w:val="00F96EAD"/>
    <w:rsid w:val="00FA1255"/>
    <w:rsid w:val="00FA642B"/>
    <w:rsid w:val="00FB0E13"/>
    <w:rsid w:val="00FB2CEB"/>
    <w:rsid w:val="00FB3115"/>
    <w:rsid w:val="00FB6709"/>
    <w:rsid w:val="00FB7CAB"/>
    <w:rsid w:val="00FC1B82"/>
    <w:rsid w:val="00FC6B12"/>
    <w:rsid w:val="00FD1C33"/>
    <w:rsid w:val="00FE2042"/>
    <w:rsid w:val="00FE2046"/>
    <w:rsid w:val="00FE3881"/>
    <w:rsid w:val="00FE3DCF"/>
    <w:rsid w:val="00FE439B"/>
    <w:rsid w:val="00FE4A05"/>
    <w:rsid w:val="00FE71A5"/>
    <w:rsid w:val="00FF3C57"/>
    <w:rsid w:val="00FF42D0"/>
    <w:rsid w:val="00FF714C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668D2"/>
  <w15:chartTrackingRefBased/>
  <w15:docId w15:val="{574C13C4-F12E-4A29-9689-2755DCBA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s-medium-font-size">
    <w:name w:val="has-medium-font-size"/>
    <w:basedOn w:val="Normal"/>
    <w:rsid w:val="0076197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6197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197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5647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47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27AD"/>
    <w:rPr>
      <w:color w:val="954F72" w:themeColor="followedHyperlink"/>
      <w:u w:val="single"/>
    </w:rPr>
  </w:style>
  <w:style w:type="character" w:customStyle="1" w:styleId="s03319">
    <w:name w:val="s03319"/>
    <w:basedOn w:val="DefaultParagraphFont"/>
    <w:rsid w:val="00633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622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952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uralisticpractice.com/2020/10/19/how-do-you-ask-clients-about-their-preferences/" TargetMode="External"/><Relationship Id="rId5" Type="http://schemas.openxmlformats.org/officeDocument/2006/relationships/hyperlink" Target="https://www.cancer.net/coping-with-cancer/managing-emotions/grief-and-loss/helping-grieving-children-and-teenage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2641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Cherrington (1909218)</dc:creator>
  <cp:keywords/>
  <dc:description/>
  <cp:lastModifiedBy>Mary Cherrington (1909218)</cp:lastModifiedBy>
  <cp:revision>2</cp:revision>
  <dcterms:created xsi:type="dcterms:W3CDTF">2021-11-22T18:46:00Z</dcterms:created>
  <dcterms:modified xsi:type="dcterms:W3CDTF">2021-11-22T18:46:00Z</dcterms:modified>
</cp:coreProperties>
</file>