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96228" w14:textId="2A2C1689" w:rsidR="00914006" w:rsidRPr="0017753F" w:rsidRDefault="003A2CF4" w:rsidP="006D1EDF">
      <w:pPr>
        <w:spacing w:line="360" w:lineRule="auto"/>
        <w:jc w:val="center"/>
        <w:rPr>
          <w:rFonts w:ascii="Times New Roman" w:hAnsi="Times New Roman" w:cs="Times New Roman"/>
          <w:b/>
          <w:bCs/>
          <w:sz w:val="52"/>
          <w:szCs w:val="52"/>
          <w:u w:val="single"/>
        </w:rPr>
      </w:pPr>
      <w:r w:rsidRPr="00E52758">
        <w:rPr>
          <w:rFonts w:ascii="Times New Roman" w:hAnsi="Times New Roman" w:cs="Times New Roman"/>
          <w:b/>
          <w:bCs/>
          <w:sz w:val="48"/>
          <w:szCs w:val="48"/>
          <w:u w:val="single"/>
        </w:rPr>
        <w:t xml:space="preserve">Children with </w:t>
      </w:r>
      <w:r w:rsidR="00A85ACA" w:rsidRPr="00E52758">
        <w:rPr>
          <w:rFonts w:ascii="Times New Roman" w:hAnsi="Times New Roman" w:cs="Times New Roman"/>
          <w:b/>
          <w:bCs/>
          <w:sz w:val="48"/>
          <w:szCs w:val="48"/>
          <w:u w:val="single"/>
        </w:rPr>
        <w:t xml:space="preserve">additional support needs: Inclusion, advocacy, and equity. </w:t>
      </w:r>
      <w:r w:rsidR="00914006" w:rsidRPr="00E52758">
        <w:rPr>
          <w:rFonts w:ascii="Times New Roman" w:hAnsi="Times New Roman" w:cs="Times New Roman"/>
          <w:b/>
          <w:bCs/>
          <w:sz w:val="48"/>
          <w:szCs w:val="48"/>
          <w:u w:val="single"/>
        </w:rPr>
        <w:br/>
      </w:r>
    </w:p>
    <w:p w14:paraId="678A2427" w14:textId="28BB2742" w:rsidR="00914006" w:rsidRPr="0017753F" w:rsidRDefault="000927E9" w:rsidP="006D1EDF">
      <w:pPr>
        <w:pStyle w:val="ListParagraph"/>
        <w:numPr>
          <w:ilvl w:val="0"/>
          <w:numId w:val="1"/>
        </w:numPr>
        <w:spacing w:line="360" w:lineRule="auto"/>
        <w:jc w:val="center"/>
        <w:rPr>
          <w:rFonts w:ascii="Times New Roman" w:hAnsi="Times New Roman" w:cs="Times New Roman"/>
          <w:sz w:val="52"/>
          <w:szCs w:val="52"/>
        </w:rPr>
      </w:pPr>
      <w:r w:rsidRPr="0017753F">
        <w:rPr>
          <w:rFonts w:ascii="Times New Roman" w:hAnsi="Times New Roman" w:cs="Times New Roman"/>
          <w:sz w:val="52"/>
          <w:szCs w:val="52"/>
        </w:rPr>
        <w:t xml:space="preserve">Part one- </w:t>
      </w:r>
      <w:r w:rsidR="00787C5C" w:rsidRPr="0017753F">
        <w:rPr>
          <w:rFonts w:ascii="Times New Roman" w:hAnsi="Times New Roman" w:cs="Times New Roman"/>
          <w:sz w:val="52"/>
          <w:szCs w:val="52"/>
        </w:rPr>
        <w:t>pages 2-4</w:t>
      </w:r>
    </w:p>
    <w:p w14:paraId="2EDDE9A4" w14:textId="1B17DA9C" w:rsidR="00787C5C" w:rsidRPr="0017753F" w:rsidRDefault="00787C5C" w:rsidP="006D1EDF">
      <w:pPr>
        <w:pStyle w:val="ListParagraph"/>
        <w:numPr>
          <w:ilvl w:val="0"/>
          <w:numId w:val="1"/>
        </w:numPr>
        <w:spacing w:line="360" w:lineRule="auto"/>
        <w:jc w:val="center"/>
        <w:rPr>
          <w:rFonts w:ascii="Times New Roman" w:hAnsi="Times New Roman" w:cs="Times New Roman"/>
          <w:sz w:val="52"/>
          <w:szCs w:val="52"/>
        </w:rPr>
      </w:pPr>
      <w:r w:rsidRPr="0017753F">
        <w:rPr>
          <w:rFonts w:ascii="Times New Roman" w:hAnsi="Times New Roman" w:cs="Times New Roman"/>
          <w:sz w:val="52"/>
          <w:szCs w:val="52"/>
        </w:rPr>
        <w:t>Part two- pages 5-7</w:t>
      </w:r>
    </w:p>
    <w:p w14:paraId="7D2A48D7" w14:textId="2B063942" w:rsidR="00787C5C" w:rsidRPr="0017753F" w:rsidRDefault="00787C5C" w:rsidP="006D1EDF">
      <w:pPr>
        <w:pStyle w:val="ListParagraph"/>
        <w:numPr>
          <w:ilvl w:val="0"/>
          <w:numId w:val="1"/>
        </w:numPr>
        <w:spacing w:line="360" w:lineRule="auto"/>
        <w:jc w:val="center"/>
        <w:rPr>
          <w:rFonts w:ascii="Times New Roman" w:hAnsi="Times New Roman" w:cs="Times New Roman"/>
          <w:sz w:val="52"/>
          <w:szCs w:val="52"/>
        </w:rPr>
      </w:pPr>
      <w:r w:rsidRPr="0017753F">
        <w:rPr>
          <w:rFonts w:ascii="Times New Roman" w:hAnsi="Times New Roman" w:cs="Times New Roman"/>
          <w:sz w:val="52"/>
          <w:szCs w:val="52"/>
        </w:rPr>
        <w:t xml:space="preserve">Part three- pages </w:t>
      </w:r>
      <w:r w:rsidR="006D1EDF" w:rsidRPr="0017753F">
        <w:rPr>
          <w:rFonts w:ascii="Times New Roman" w:hAnsi="Times New Roman" w:cs="Times New Roman"/>
          <w:sz w:val="52"/>
          <w:szCs w:val="52"/>
        </w:rPr>
        <w:t>8-9</w:t>
      </w:r>
    </w:p>
    <w:p w14:paraId="28CF7537" w14:textId="4428293F" w:rsidR="006D1EDF" w:rsidRPr="0017753F" w:rsidRDefault="006D1EDF" w:rsidP="006D1EDF">
      <w:pPr>
        <w:pStyle w:val="ListParagraph"/>
        <w:numPr>
          <w:ilvl w:val="0"/>
          <w:numId w:val="1"/>
        </w:numPr>
        <w:spacing w:line="360" w:lineRule="auto"/>
        <w:jc w:val="center"/>
        <w:rPr>
          <w:rFonts w:ascii="Times New Roman" w:hAnsi="Times New Roman" w:cs="Times New Roman"/>
          <w:sz w:val="52"/>
          <w:szCs w:val="52"/>
        </w:rPr>
      </w:pPr>
      <w:r w:rsidRPr="0017753F">
        <w:rPr>
          <w:rFonts w:ascii="Times New Roman" w:hAnsi="Times New Roman" w:cs="Times New Roman"/>
          <w:sz w:val="52"/>
          <w:szCs w:val="52"/>
        </w:rPr>
        <w:t>Reference list- pages</w:t>
      </w:r>
      <w:r w:rsidR="0017753F" w:rsidRPr="0017753F">
        <w:rPr>
          <w:rFonts w:ascii="Times New Roman" w:hAnsi="Times New Roman" w:cs="Times New Roman"/>
          <w:sz w:val="52"/>
          <w:szCs w:val="52"/>
        </w:rPr>
        <w:t>10-16</w:t>
      </w:r>
    </w:p>
    <w:p w14:paraId="5E3F2A83" w14:textId="77777777" w:rsidR="00914006" w:rsidRPr="00E52758" w:rsidRDefault="00914006" w:rsidP="00BB5E76">
      <w:pPr>
        <w:spacing w:line="360" w:lineRule="auto"/>
        <w:jc w:val="both"/>
        <w:rPr>
          <w:rFonts w:ascii="Times New Roman" w:hAnsi="Times New Roman" w:cs="Times New Roman"/>
          <w:b/>
          <w:bCs/>
          <w:sz w:val="48"/>
          <w:szCs w:val="48"/>
          <w:u w:val="single"/>
        </w:rPr>
      </w:pPr>
    </w:p>
    <w:p w14:paraId="449FBEC4" w14:textId="77777777" w:rsidR="00914006" w:rsidRPr="00E52758" w:rsidRDefault="00914006" w:rsidP="00BB5E76">
      <w:pPr>
        <w:spacing w:line="360" w:lineRule="auto"/>
        <w:jc w:val="both"/>
        <w:rPr>
          <w:rFonts w:ascii="Times New Roman" w:hAnsi="Times New Roman" w:cs="Times New Roman"/>
          <w:b/>
          <w:bCs/>
          <w:sz w:val="36"/>
          <w:szCs w:val="36"/>
          <w:u w:val="single"/>
        </w:rPr>
      </w:pPr>
    </w:p>
    <w:p w14:paraId="4E263658"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2CB3036D"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444E7836"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242D30C4"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4F75B74F"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726D970B"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02F67148"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03B13452"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30BA02CC" w14:textId="77777777" w:rsidR="00914006" w:rsidRPr="00E52758" w:rsidRDefault="00914006" w:rsidP="00BB5E76">
      <w:pPr>
        <w:spacing w:line="360" w:lineRule="auto"/>
        <w:jc w:val="both"/>
        <w:rPr>
          <w:rFonts w:ascii="Times New Roman" w:hAnsi="Times New Roman" w:cs="Times New Roman"/>
          <w:b/>
          <w:bCs/>
          <w:sz w:val="24"/>
          <w:szCs w:val="24"/>
          <w:u w:val="single"/>
        </w:rPr>
      </w:pPr>
    </w:p>
    <w:p w14:paraId="5FCB05F7" w14:textId="69AA302B" w:rsidR="00984A02" w:rsidRPr="00E52758" w:rsidRDefault="00AE66A3" w:rsidP="00E5119E">
      <w:pPr>
        <w:spacing w:line="360" w:lineRule="auto"/>
        <w:jc w:val="center"/>
        <w:rPr>
          <w:rFonts w:ascii="Times New Roman" w:hAnsi="Times New Roman" w:cs="Times New Roman"/>
          <w:b/>
          <w:bCs/>
          <w:sz w:val="24"/>
          <w:szCs w:val="24"/>
          <w:u w:val="single"/>
        </w:rPr>
      </w:pPr>
      <w:r w:rsidRPr="00E52758">
        <w:rPr>
          <w:rFonts w:ascii="Times New Roman" w:hAnsi="Times New Roman" w:cs="Times New Roman"/>
          <w:b/>
          <w:bCs/>
          <w:sz w:val="24"/>
          <w:szCs w:val="24"/>
          <w:u w:val="single"/>
        </w:rPr>
        <w:lastRenderedPageBreak/>
        <w:t>Part 1</w:t>
      </w:r>
    </w:p>
    <w:p w14:paraId="70F84692" w14:textId="0E886E83" w:rsidR="00764B4F" w:rsidRPr="00E52758" w:rsidRDefault="00AD5891"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When considering autism spectrum disorder (ASD), a</w:t>
      </w:r>
      <w:r w:rsidR="00B9590D" w:rsidRPr="00E52758">
        <w:rPr>
          <w:rFonts w:ascii="Times New Roman" w:hAnsi="Times New Roman" w:cs="Times New Roman"/>
          <w:sz w:val="24"/>
          <w:szCs w:val="24"/>
        </w:rPr>
        <w:t xml:space="preserve"> lot has changed sin</w:t>
      </w:r>
      <w:r w:rsidRPr="00E52758">
        <w:rPr>
          <w:rFonts w:ascii="Times New Roman" w:hAnsi="Times New Roman" w:cs="Times New Roman"/>
          <w:sz w:val="24"/>
          <w:szCs w:val="24"/>
        </w:rPr>
        <w:t>ce</w:t>
      </w:r>
      <w:r w:rsidR="00B9590D" w:rsidRPr="00E52758">
        <w:rPr>
          <w:rFonts w:ascii="Times New Roman" w:hAnsi="Times New Roman" w:cs="Times New Roman"/>
          <w:sz w:val="24"/>
          <w:szCs w:val="24"/>
        </w:rPr>
        <w:t xml:space="preserve"> Kanner</w:t>
      </w:r>
      <w:r w:rsidR="00433BA7" w:rsidRPr="00E52758">
        <w:rPr>
          <w:rFonts w:ascii="Times New Roman" w:hAnsi="Times New Roman" w:cs="Times New Roman"/>
          <w:sz w:val="24"/>
          <w:szCs w:val="24"/>
        </w:rPr>
        <w:t xml:space="preserve"> </w:t>
      </w:r>
      <w:r w:rsidR="00B9590D" w:rsidRPr="00E52758">
        <w:rPr>
          <w:rFonts w:ascii="Times New Roman" w:hAnsi="Times New Roman" w:cs="Times New Roman"/>
          <w:sz w:val="24"/>
          <w:szCs w:val="24"/>
        </w:rPr>
        <w:t xml:space="preserve">(1943) </w:t>
      </w:r>
      <w:r w:rsidRPr="00E52758">
        <w:rPr>
          <w:rFonts w:ascii="Times New Roman" w:hAnsi="Times New Roman" w:cs="Times New Roman"/>
          <w:sz w:val="24"/>
          <w:szCs w:val="24"/>
        </w:rPr>
        <w:t xml:space="preserve">first </w:t>
      </w:r>
      <w:r w:rsidR="00B9590D" w:rsidRPr="00E52758">
        <w:rPr>
          <w:rFonts w:ascii="Times New Roman" w:hAnsi="Times New Roman" w:cs="Times New Roman"/>
          <w:sz w:val="24"/>
          <w:szCs w:val="24"/>
        </w:rPr>
        <w:t>descr</w:t>
      </w:r>
      <w:r w:rsidR="00433BA7" w:rsidRPr="00E52758">
        <w:rPr>
          <w:rFonts w:ascii="Times New Roman" w:hAnsi="Times New Roman" w:cs="Times New Roman"/>
          <w:sz w:val="24"/>
          <w:szCs w:val="24"/>
        </w:rPr>
        <w:t>ibed</w:t>
      </w:r>
      <w:r w:rsidR="00B9590D" w:rsidRPr="00E52758">
        <w:rPr>
          <w:rFonts w:ascii="Times New Roman" w:hAnsi="Times New Roman" w:cs="Times New Roman"/>
          <w:sz w:val="24"/>
          <w:szCs w:val="24"/>
        </w:rPr>
        <w:t xml:space="preserve"> </w:t>
      </w:r>
      <w:r w:rsidR="00433BA7" w:rsidRPr="00E52758">
        <w:rPr>
          <w:rFonts w:ascii="Times New Roman" w:hAnsi="Times New Roman" w:cs="Times New Roman"/>
          <w:sz w:val="24"/>
          <w:szCs w:val="24"/>
        </w:rPr>
        <w:t xml:space="preserve">how ASD is broken down in to three categories which were </w:t>
      </w:r>
      <w:r w:rsidR="00387D45" w:rsidRPr="00E52758">
        <w:rPr>
          <w:rFonts w:ascii="Times New Roman" w:hAnsi="Times New Roman" w:cs="Times New Roman"/>
          <w:sz w:val="24"/>
          <w:szCs w:val="24"/>
        </w:rPr>
        <w:t xml:space="preserve">communication difficulties, social </w:t>
      </w:r>
      <w:r w:rsidR="00474945" w:rsidRPr="00E52758">
        <w:rPr>
          <w:rFonts w:ascii="Times New Roman" w:hAnsi="Times New Roman" w:cs="Times New Roman"/>
          <w:sz w:val="24"/>
          <w:szCs w:val="24"/>
        </w:rPr>
        <w:t xml:space="preserve">deficits </w:t>
      </w:r>
      <w:r w:rsidR="00387D45" w:rsidRPr="00E52758">
        <w:rPr>
          <w:rFonts w:ascii="Times New Roman" w:hAnsi="Times New Roman" w:cs="Times New Roman"/>
          <w:sz w:val="24"/>
          <w:szCs w:val="24"/>
        </w:rPr>
        <w:t xml:space="preserve">and restricted interest or repetitive </w:t>
      </w:r>
      <w:r w:rsidR="00474945" w:rsidRPr="00E52758">
        <w:rPr>
          <w:rFonts w:ascii="Times New Roman" w:hAnsi="Times New Roman" w:cs="Times New Roman"/>
          <w:sz w:val="24"/>
          <w:szCs w:val="24"/>
        </w:rPr>
        <w:t>behaviours</w:t>
      </w:r>
      <w:r w:rsidR="00387D45" w:rsidRPr="00E52758">
        <w:rPr>
          <w:rFonts w:ascii="Times New Roman" w:hAnsi="Times New Roman" w:cs="Times New Roman"/>
          <w:sz w:val="24"/>
          <w:szCs w:val="24"/>
        </w:rPr>
        <w:t xml:space="preserve">. Since then, </w:t>
      </w:r>
      <w:r w:rsidR="0081145A" w:rsidRPr="00E52758">
        <w:rPr>
          <w:rFonts w:ascii="Times New Roman" w:hAnsi="Times New Roman" w:cs="Times New Roman"/>
          <w:sz w:val="24"/>
          <w:szCs w:val="24"/>
        </w:rPr>
        <w:t xml:space="preserve">the American </w:t>
      </w:r>
      <w:r w:rsidR="00474945" w:rsidRPr="00E52758">
        <w:rPr>
          <w:rFonts w:ascii="Times New Roman" w:hAnsi="Times New Roman" w:cs="Times New Roman"/>
          <w:sz w:val="24"/>
          <w:szCs w:val="24"/>
        </w:rPr>
        <w:t>Psychiatric</w:t>
      </w:r>
      <w:r w:rsidR="0081145A" w:rsidRPr="00E52758">
        <w:rPr>
          <w:rFonts w:ascii="Times New Roman" w:hAnsi="Times New Roman" w:cs="Times New Roman"/>
          <w:sz w:val="24"/>
          <w:szCs w:val="24"/>
        </w:rPr>
        <w:t xml:space="preserve"> Association (2013) explain how </w:t>
      </w:r>
      <w:r w:rsidR="00BC19DD" w:rsidRPr="00E52758">
        <w:rPr>
          <w:rFonts w:ascii="Times New Roman" w:hAnsi="Times New Roman" w:cs="Times New Roman"/>
          <w:sz w:val="24"/>
          <w:szCs w:val="24"/>
        </w:rPr>
        <w:t xml:space="preserve">in relation to the Diagnostic and Statistical Manual of Mental Disorders, otherwise known as DSM-5 guidelines, </w:t>
      </w:r>
      <w:r w:rsidR="0081145A" w:rsidRPr="00E52758">
        <w:rPr>
          <w:rFonts w:ascii="Times New Roman" w:hAnsi="Times New Roman" w:cs="Times New Roman"/>
          <w:sz w:val="24"/>
          <w:szCs w:val="24"/>
        </w:rPr>
        <w:t xml:space="preserve">the three categories were </w:t>
      </w:r>
      <w:r w:rsidR="00E76860" w:rsidRPr="00E52758">
        <w:rPr>
          <w:rFonts w:ascii="Times New Roman" w:hAnsi="Times New Roman" w:cs="Times New Roman"/>
          <w:sz w:val="24"/>
          <w:szCs w:val="24"/>
        </w:rPr>
        <w:t>merged in to two</w:t>
      </w:r>
      <w:r w:rsidR="002B3FB2" w:rsidRPr="00E52758">
        <w:rPr>
          <w:rFonts w:ascii="Times New Roman" w:hAnsi="Times New Roman" w:cs="Times New Roman"/>
          <w:sz w:val="24"/>
          <w:szCs w:val="24"/>
        </w:rPr>
        <w:t xml:space="preserve"> </w:t>
      </w:r>
      <w:r w:rsidR="00E76860" w:rsidRPr="00E52758">
        <w:rPr>
          <w:rFonts w:ascii="Times New Roman" w:hAnsi="Times New Roman" w:cs="Times New Roman"/>
          <w:sz w:val="24"/>
          <w:szCs w:val="24"/>
        </w:rPr>
        <w:t xml:space="preserve">which </w:t>
      </w:r>
      <w:r w:rsidR="002B3FB2" w:rsidRPr="00E52758">
        <w:rPr>
          <w:rFonts w:ascii="Times New Roman" w:hAnsi="Times New Roman" w:cs="Times New Roman"/>
          <w:sz w:val="24"/>
          <w:szCs w:val="24"/>
        </w:rPr>
        <w:t xml:space="preserve">are now </w:t>
      </w:r>
      <w:r w:rsidR="00E76860" w:rsidRPr="00E52758">
        <w:rPr>
          <w:rFonts w:ascii="Times New Roman" w:hAnsi="Times New Roman" w:cs="Times New Roman"/>
          <w:sz w:val="24"/>
          <w:szCs w:val="24"/>
        </w:rPr>
        <w:t xml:space="preserve">social communication and restricted interests. </w:t>
      </w:r>
      <w:r w:rsidR="00C36083" w:rsidRPr="00E52758">
        <w:rPr>
          <w:rFonts w:ascii="Times New Roman" w:hAnsi="Times New Roman" w:cs="Times New Roman"/>
          <w:sz w:val="24"/>
          <w:szCs w:val="24"/>
        </w:rPr>
        <w:t xml:space="preserve">This can </w:t>
      </w:r>
      <w:r w:rsidR="000229CC" w:rsidRPr="00E52758">
        <w:rPr>
          <w:rFonts w:ascii="Times New Roman" w:hAnsi="Times New Roman" w:cs="Times New Roman"/>
          <w:sz w:val="24"/>
          <w:szCs w:val="24"/>
        </w:rPr>
        <w:t>complicate the process in identifying and diagnosing ASD.</w:t>
      </w:r>
    </w:p>
    <w:p w14:paraId="48E19EF5" w14:textId="6CA0F58C" w:rsidR="00272370" w:rsidRPr="00E52758" w:rsidRDefault="00BC7953"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Koegel et al</w:t>
      </w:r>
      <w:r w:rsidR="000E0110" w:rsidRPr="00E52758">
        <w:rPr>
          <w:rFonts w:ascii="Times New Roman" w:hAnsi="Times New Roman" w:cs="Times New Roman"/>
          <w:sz w:val="24"/>
          <w:szCs w:val="24"/>
        </w:rPr>
        <w:t>.</w:t>
      </w:r>
      <w:r w:rsidRPr="00E52758">
        <w:rPr>
          <w:rFonts w:ascii="Times New Roman" w:hAnsi="Times New Roman" w:cs="Times New Roman"/>
          <w:sz w:val="24"/>
          <w:szCs w:val="24"/>
        </w:rPr>
        <w:t xml:space="preserve"> (2014) </w:t>
      </w:r>
      <w:r w:rsidR="00E44799" w:rsidRPr="00E52758">
        <w:rPr>
          <w:rFonts w:ascii="Times New Roman" w:hAnsi="Times New Roman" w:cs="Times New Roman"/>
          <w:sz w:val="24"/>
          <w:szCs w:val="24"/>
        </w:rPr>
        <w:t>explai</w:t>
      </w:r>
      <w:r w:rsidR="00594BA2" w:rsidRPr="00E52758">
        <w:rPr>
          <w:rFonts w:ascii="Times New Roman" w:hAnsi="Times New Roman" w:cs="Times New Roman"/>
          <w:sz w:val="24"/>
          <w:szCs w:val="24"/>
        </w:rPr>
        <w:t xml:space="preserve">ns that due to </w:t>
      </w:r>
      <w:r w:rsidR="00764B4F" w:rsidRPr="00E52758">
        <w:rPr>
          <w:rFonts w:ascii="Times New Roman" w:hAnsi="Times New Roman" w:cs="Times New Roman"/>
          <w:sz w:val="24"/>
          <w:szCs w:val="24"/>
        </w:rPr>
        <w:t xml:space="preserve">the changes in how </w:t>
      </w:r>
      <w:r w:rsidR="00594BA2" w:rsidRPr="00E52758">
        <w:rPr>
          <w:rFonts w:ascii="Times New Roman" w:hAnsi="Times New Roman" w:cs="Times New Roman"/>
          <w:sz w:val="24"/>
          <w:szCs w:val="24"/>
        </w:rPr>
        <w:t xml:space="preserve">ASD </w:t>
      </w:r>
      <w:r w:rsidR="00764B4F" w:rsidRPr="00E52758">
        <w:rPr>
          <w:rFonts w:ascii="Times New Roman" w:hAnsi="Times New Roman" w:cs="Times New Roman"/>
          <w:sz w:val="24"/>
          <w:szCs w:val="24"/>
        </w:rPr>
        <w:t>is diagnosed, some symptom overlaps may complicate the process</w:t>
      </w:r>
      <w:r w:rsidR="00153642" w:rsidRPr="00E52758">
        <w:rPr>
          <w:rFonts w:ascii="Times New Roman" w:hAnsi="Times New Roman" w:cs="Times New Roman"/>
          <w:sz w:val="24"/>
          <w:szCs w:val="24"/>
        </w:rPr>
        <w:t xml:space="preserve">, going on to state that those who previously would have </w:t>
      </w:r>
      <w:r w:rsidR="00C06839" w:rsidRPr="00E52758">
        <w:rPr>
          <w:rFonts w:ascii="Times New Roman" w:hAnsi="Times New Roman" w:cs="Times New Roman"/>
          <w:sz w:val="24"/>
          <w:szCs w:val="24"/>
        </w:rPr>
        <w:t>been identified</w:t>
      </w:r>
      <w:r w:rsidR="00153642" w:rsidRPr="00E52758">
        <w:rPr>
          <w:rFonts w:ascii="Times New Roman" w:hAnsi="Times New Roman" w:cs="Times New Roman"/>
          <w:sz w:val="24"/>
          <w:szCs w:val="24"/>
        </w:rPr>
        <w:t xml:space="preserve"> under the ASD umbrella, </w:t>
      </w:r>
      <w:r w:rsidR="00537C5C" w:rsidRPr="00E52758">
        <w:rPr>
          <w:rFonts w:ascii="Times New Roman" w:hAnsi="Times New Roman" w:cs="Times New Roman"/>
          <w:sz w:val="24"/>
          <w:szCs w:val="24"/>
        </w:rPr>
        <w:t>may be</w:t>
      </w:r>
      <w:r w:rsidR="00153642" w:rsidRPr="00E52758">
        <w:rPr>
          <w:rFonts w:ascii="Times New Roman" w:hAnsi="Times New Roman" w:cs="Times New Roman"/>
          <w:sz w:val="24"/>
          <w:szCs w:val="24"/>
        </w:rPr>
        <w:t xml:space="preserve"> diagnosed with </w:t>
      </w:r>
      <w:r w:rsidR="00940C43" w:rsidRPr="00E52758">
        <w:rPr>
          <w:rFonts w:ascii="Times New Roman" w:hAnsi="Times New Roman" w:cs="Times New Roman"/>
          <w:sz w:val="24"/>
          <w:szCs w:val="24"/>
        </w:rPr>
        <w:t>social communication disorder</w:t>
      </w:r>
      <w:r w:rsidR="00E91183" w:rsidRPr="00E52758">
        <w:rPr>
          <w:rFonts w:ascii="Times New Roman" w:hAnsi="Times New Roman" w:cs="Times New Roman"/>
          <w:sz w:val="24"/>
          <w:szCs w:val="24"/>
        </w:rPr>
        <w:t xml:space="preserve"> </w:t>
      </w:r>
      <w:r w:rsidR="00940C43" w:rsidRPr="00E52758">
        <w:rPr>
          <w:rFonts w:ascii="Times New Roman" w:hAnsi="Times New Roman" w:cs="Times New Roman"/>
          <w:sz w:val="24"/>
          <w:szCs w:val="24"/>
        </w:rPr>
        <w:t xml:space="preserve">(SCD). </w:t>
      </w:r>
      <w:r w:rsidR="00E91183" w:rsidRPr="00E52758">
        <w:rPr>
          <w:rFonts w:ascii="Times New Roman" w:hAnsi="Times New Roman" w:cs="Times New Roman"/>
          <w:sz w:val="24"/>
          <w:szCs w:val="24"/>
        </w:rPr>
        <w:t xml:space="preserve">They go on to state that children who are showing </w:t>
      </w:r>
      <w:r w:rsidR="00F87C1F" w:rsidRPr="00E52758">
        <w:rPr>
          <w:rFonts w:ascii="Times New Roman" w:hAnsi="Times New Roman" w:cs="Times New Roman"/>
          <w:sz w:val="24"/>
          <w:szCs w:val="24"/>
        </w:rPr>
        <w:t>identical symptoms may have a different diagnosis depending on the date of the diagnosis.</w:t>
      </w:r>
      <w:r w:rsidR="00722E5A" w:rsidRPr="00E52758">
        <w:rPr>
          <w:rFonts w:ascii="Times New Roman" w:hAnsi="Times New Roman" w:cs="Times New Roman"/>
          <w:sz w:val="24"/>
          <w:szCs w:val="24"/>
        </w:rPr>
        <w:t xml:space="preserve"> </w:t>
      </w:r>
      <w:r w:rsidR="00C07894" w:rsidRPr="00E52758">
        <w:rPr>
          <w:rFonts w:ascii="Times New Roman" w:hAnsi="Times New Roman" w:cs="Times New Roman"/>
          <w:sz w:val="24"/>
          <w:szCs w:val="24"/>
        </w:rPr>
        <w:t xml:space="preserve">Geschwind </w:t>
      </w:r>
      <w:r w:rsidR="000E0110" w:rsidRPr="00E52758">
        <w:rPr>
          <w:rFonts w:ascii="Times New Roman" w:hAnsi="Times New Roman" w:cs="Times New Roman"/>
          <w:sz w:val="24"/>
          <w:szCs w:val="24"/>
        </w:rPr>
        <w:t xml:space="preserve">and </w:t>
      </w:r>
      <w:r w:rsidR="00C07894" w:rsidRPr="00E52758">
        <w:rPr>
          <w:rFonts w:ascii="Times New Roman" w:hAnsi="Times New Roman" w:cs="Times New Roman"/>
          <w:sz w:val="24"/>
          <w:szCs w:val="24"/>
        </w:rPr>
        <w:t>Levitt (2007) argue that ASD is a spectrum disorder which should not be viewed as a single disorder. They state that ASD symptoms can vary for each individual and this should be considered during diagnosis.</w:t>
      </w:r>
      <w:r w:rsidR="00E12317" w:rsidRPr="00E52758">
        <w:rPr>
          <w:rFonts w:ascii="Times New Roman" w:hAnsi="Times New Roman" w:cs="Times New Roman"/>
          <w:sz w:val="24"/>
          <w:szCs w:val="24"/>
        </w:rPr>
        <w:t xml:space="preserve"> </w:t>
      </w:r>
      <w:r w:rsidR="00DC1D36" w:rsidRPr="00E52758">
        <w:rPr>
          <w:rFonts w:ascii="Times New Roman" w:hAnsi="Times New Roman" w:cs="Times New Roman"/>
          <w:sz w:val="24"/>
          <w:szCs w:val="24"/>
        </w:rPr>
        <w:t xml:space="preserve">McPartland, Reichow and Volkmar (2012) agree that </w:t>
      </w:r>
      <w:r w:rsidR="00A26416" w:rsidRPr="00E52758">
        <w:rPr>
          <w:rFonts w:ascii="Times New Roman" w:hAnsi="Times New Roman" w:cs="Times New Roman"/>
          <w:sz w:val="24"/>
          <w:szCs w:val="24"/>
        </w:rPr>
        <w:t xml:space="preserve">these changes could make it more difficult to reach a </w:t>
      </w:r>
      <w:r w:rsidR="00C07894" w:rsidRPr="00E52758">
        <w:rPr>
          <w:rFonts w:ascii="Times New Roman" w:hAnsi="Times New Roman" w:cs="Times New Roman"/>
          <w:sz w:val="24"/>
          <w:szCs w:val="24"/>
        </w:rPr>
        <w:t>diagnosis</w:t>
      </w:r>
      <w:r w:rsidR="00A26416" w:rsidRPr="00E52758">
        <w:rPr>
          <w:rFonts w:ascii="Times New Roman" w:hAnsi="Times New Roman" w:cs="Times New Roman"/>
          <w:sz w:val="24"/>
          <w:szCs w:val="24"/>
        </w:rPr>
        <w:t xml:space="preserve"> howeve</w:t>
      </w:r>
      <w:r w:rsidR="00704CF8" w:rsidRPr="00E52758">
        <w:rPr>
          <w:rFonts w:ascii="Times New Roman" w:hAnsi="Times New Roman" w:cs="Times New Roman"/>
          <w:sz w:val="24"/>
          <w:szCs w:val="24"/>
        </w:rPr>
        <w:t xml:space="preserve">r </w:t>
      </w:r>
      <w:r w:rsidR="00C07894" w:rsidRPr="00E52758">
        <w:rPr>
          <w:rFonts w:ascii="Times New Roman" w:hAnsi="Times New Roman" w:cs="Times New Roman"/>
          <w:sz w:val="24"/>
          <w:szCs w:val="24"/>
        </w:rPr>
        <w:t xml:space="preserve">Hyman (2013) noted that these changes would not </w:t>
      </w:r>
      <w:r w:rsidR="00D86CA6" w:rsidRPr="00E52758">
        <w:rPr>
          <w:rFonts w:ascii="Times New Roman" w:hAnsi="Times New Roman" w:cs="Times New Roman"/>
          <w:sz w:val="24"/>
          <w:szCs w:val="24"/>
        </w:rPr>
        <w:t>affect</w:t>
      </w:r>
      <w:r w:rsidR="00C07894" w:rsidRPr="00E52758">
        <w:rPr>
          <w:rFonts w:ascii="Times New Roman" w:hAnsi="Times New Roman" w:cs="Times New Roman"/>
          <w:sz w:val="24"/>
          <w:szCs w:val="24"/>
        </w:rPr>
        <w:t xml:space="preserve"> those who were already diagnosed before the changed meaning that no revaluations had to take place </w:t>
      </w:r>
      <w:r w:rsidR="009076BE" w:rsidRPr="00E52758">
        <w:rPr>
          <w:rFonts w:ascii="Times New Roman" w:hAnsi="Times New Roman" w:cs="Times New Roman"/>
          <w:sz w:val="24"/>
          <w:szCs w:val="24"/>
        </w:rPr>
        <w:t>to</w:t>
      </w:r>
      <w:r w:rsidR="00C07894" w:rsidRPr="00E52758">
        <w:rPr>
          <w:rFonts w:ascii="Times New Roman" w:hAnsi="Times New Roman" w:cs="Times New Roman"/>
          <w:sz w:val="24"/>
          <w:szCs w:val="24"/>
        </w:rPr>
        <w:t xml:space="preserve"> quality for ASD.</w:t>
      </w:r>
      <w:r w:rsidR="00BC19DD" w:rsidRPr="00E52758">
        <w:rPr>
          <w:rFonts w:ascii="Times New Roman" w:hAnsi="Times New Roman" w:cs="Times New Roman"/>
          <w:sz w:val="24"/>
          <w:szCs w:val="24"/>
        </w:rPr>
        <w:t xml:space="preserve"> </w:t>
      </w:r>
    </w:p>
    <w:p w14:paraId="553C8485" w14:textId="0AE04825" w:rsidR="004074C1" w:rsidRPr="00E52758" w:rsidRDefault="00B406CB"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Koegel et al</w:t>
      </w:r>
      <w:r w:rsidR="000E0110" w:rsidRPr="00E52758">
        <w:rPr>
          <w:rFonts w:ascii="Times New Roman" w:hAnsi="Times New Roman" w:cs="Times New Roman"/>
          <w:sz w:val="24"/>
          <w:szCs w:val="24"/>
        </w:rPr>
        <w:t>.</w:t>
      </w:r>
      <w:r w:rsidRPr="00E52758">
        <w:rPr>
          <w:rFonts w:ascii="Times New Roman" w:hAnsi="Times New Roman" w:cs="Times New Roman"/>
          <w:sz w:val="24"/>
          <w:szCs w:val="24"/>
        </w:rPr>
        <w:t xml:space="preserve"> (2014) informs us tha</w:t>
      </w:r>
      <w:r w:rsidR="00471630" w:rsidRPr="00E52758">
        <w:rPr>
          <w:rFonts w:ascii="Times New Roman" w:hAnsi="Times New Roman" w:cs="Times New Roman"/>
          <w:sz w:val="24"/>
          <w:szCs w:val="24"/>
        </w:rPr>
        <w:t xml:space="preserve">t social </w:t>
      </w:r>
      <w:r w:rsidR="00D86CA6" w:rsidRPr="00E52758">
        <w:rPr>
          <w:rFonts w:ascii="Times New Roman" w:hAnsi="Times New Roman" w:cs="Times New Roman"/>
          <w:sz w:val="24"/>
          <w:szCs w:val="24"/>
        </w:rPr>
        <w:t>deficits</w:t>
      </w:r>
      <w:r w:rsidR="00471630" w:rsidRPr="00E52758">
        <w:rPr>
          <w:rFonts w:ascii="Times New Roman" w:hAnsi="Times New Roman" w:cs="Times New Roman"/>
          <w:sz w:val="24"/>
          <w:szCs w:val="24"/>
        </w:rPr>
        <w:t xml:space="preserve"> are identifiable from as young as one years old and that p</w:t>
      </w:r>
      <w:r w:rsidR="004074C1" w:rsidRPr="00E52758">
        <w:rPr>
          <w:rFonts w:ascii="Times New Roman" w:hAnsi="Times New Roman" w:cs="Times New Roman"/>
          <w:sz w:val="24"/>
          <w:szCs w:val="24"/>
        </w:rPr>
        <w:t xml:space="preserve">arents and practitioners are often the first to start recognising symptoms of ASD. According to Camara (2014) the evidence and information gathered on a child with suspected ASD plays a vital role in the diagnosis process. </w:t>
      </w:r>
      <w:r w:rsidR="00F461AB" w:rsidRPr="00E52758">
        <w:rPr>
          <w:rFonts w:ascii="Times New Roman" w:hAnsi="Times New Roman" w:cs="Times New Roman"/>
          <w:sz w:val="24"/>
          <w:szCs w:val="24"/>
        </w:rPr>
        <w:t>Johnson and My</w:t>
      </w:r>
      <w:r w:rsidR="00236312" w:rsidRPr="00E52758">
        <w:rPr>
          <w:rFonts w:ascii="Times New Roman" w:hAnsi="Times New Roman" w:cs="Times New Roman"/>
          <w:sz w:val="24"/>
          <w:szCs w:val="24"/>
        </w:rPr>
        <w:t>ers</w:t>
      </w:r>
      <w:r w:rsidR="00F461AB" w:rsidRPr="00E52758">
        <w:rPr>
          <w:rFonts w:ascii="Times New Roman" w:hAnsi="Times New Roman" w:cs="Times New Roman"/>
          <w:sz w:val="24"/>
          <w:szCs w:val="24"/>
        </w:rPr>
        <w:t xml:space="preserve"> (2007) support that parents are often the first to recognise and share </w:t>
      </w:r>
      <w:r w:rsidR="00C95274" w:rsidRPr="00E52758">
        <w:rPr>
          <w:rFonts w:ascii="Times New Roman" w:hAnsi="Times New Roman" w:cs="Times New Roman"/>
          <w:sz w:val="24"/>
          <w:szCs w:val="24"/>
        </w:rPr>
        <w:t xml:space="preserve">concerns about their child’s development. Some </w:t>
      </w:r>
      <w:r w:rsidR="0060182A" w:rsidRPr="00E52758">
        <w:rPr>
          <w:rFonts w:ascii="Times New Roman" w:hAnsi="Times New Roman" w:cs="Times New Roman"/>
          <w:sz w:val="24"/>
          <w:szCs w:val="24"/>
        </w:rPr>
        <w:t>parents’</w:t>
      </w:r>
      <w:r w:rsidR="00C95274" w:rsidRPr="00E52758">
        <w:rPr>
          <w:rFonts w:ascii="Times New Roman" w:hAnsi="Times New Roman" w:cs="Times New Roman"/>
          <w:sz w:val="24"/>
          <w:szCs w:val="24"/>
        </w:rPr>
        <w:t xml:space="preserve"> may struggle with the idea of their child having an additional learning need which is why </w:t>
      </w:r>
      <w:r w:rsidR="00656457" w:rsidRPr="00E52758">
        <w:rPr>
          <w:rFonts w:ascii="Times New Roman" w:hAnsi="Times New Roman" w:cs="Times New Roman"/>
          <w:sz w:val="24"/>
          <w:szCs w:val="24"/>
        </w:rPr>
        <w:t>Durand</w:t>
      </w:r>
      <w:r w:rsidR="007A054B" w:rsidRPr="00E52758">
        <w:rPr>
          <w:rFonts w:ascii="Times New Roman" w:hAnsi="Times New Roman" w:cs="Times New Roman"/>
          <w:sz w:val="24"/>
          <w:szCs w:val="24"/>
        </w:rPr>
        <w:t xml:space="preserve"> et al. </w:t>
      </w:r>
      <w:r w:rsidR="00656457" w:rsidRPr="00E52758">
        <w:rPr>
          <w:rFonts w:ascii="Times New Roman" w:hAnsi="Times New Roman" w:cs="Times New Roman"/>
          <w:sz w:val="24"/>
          <w:szCs w:val="24"/>
        </w:rPr>
        <w:t xml:space="preserve">(2009) and Koegel, </w:t>
      </w:r>
      <w:proofErr w:type="spellStart"/>
      <w:r w:rsidR="00656457" w:rsidRPr="00E52758">
        <w:rPr>
          <w:rFonts w:ascii="Times New Roman" w:hAnsi="Times New Roman" w:cs="Times New Roman"/>
          <w:sz w:val="24"/>
          <w:szCs w:val="24"/>
        </w:rPr>
        <w:t>Bimbela</w:t>
      </w:r>
      <w:proofErr w:type="spellEnd"/>
      <w:r w:rsidR="00656457" w:rsidRPr="00E52758">
        <w:rPr>
          <w:rFonts w:ascii="Times New Roman" w:hAnsi="Times New Roman" w:cs="Times New Roman"/>
          <w:sz w:val="24"/>
          <w:szCs w:val="24"/>
        </w:rPr>
        <w:t>, and Schreibman (1996)</w:t>
      </w:r>
      <w:r w:rsidR="00B95243" w:rsidRPr="00E52758">
        <w:rPr>
          <w:rFonts w:ascii="Times New Roman" w:hAnsi="Times New Roman" w:cs="Times New Roman"/>
          <w:sz w:val="24"/>
          <w:szCs w:val="24"/>
        </w:rPr>
        <w:t xml:space="preserve"> believe that all practitioners and parents should be given the </w:t>
      </w:r>
      <w:r w:rsidR="00D9249D" w:rsidRPr="00E52758">
        <w:rPr>
          <w:rFonts w:ascii="Times New Roman" w:hAnsi="Times New Roman" w:cs="Times New Roman"/>
          <w:sz w:val="24"/>
          <w:szCs w:val="24"/>
        </w:rPr>
        <w:t xml:space="preserve">information and tools to identify these symptoms early to ensue that early intervention can be put into practice. </w:t>
      </w:r>
      <w:r w:rsidR="001D5BEE" w:rsidRPr="00E52758">
        <w:rPr>
          <w:rFonts w:ascii="Times New Roman" w:hAnsi="Times New Roman" w:cs="Times New Roman"/>
          <w:sz w:val="24"/>
          <w:szCs w:val="24"/>
        </w:rPr>
        <w:t xml:space="preserve">Aswell as </w:t>
      </w:r>
      <w:r w:rsidR="0060182A" w:rsidRPr="00E52758">
        <w:rPr>
          <w:rFonts w:ascii="Times New Roman" w:hAnsi="Times New Roman" w:cs="Times New Roman"/>
          <w:sz w:val="24"/>
          <w:szCs w:val="24"/>
        </w:rPr>
        <w:t>practitioners</w:t>
      </w:r>
      <w:r w:rsidR="001D5BEE" w:rsidRPr="00E52758">
        <w:rPr>
          <w:rFonts w:ascii="Times New Roman" w:hAnsi="Times New Roman" w:cs="Times New Roman"/>
          <w:sz w:val="24"/>
          <w:szCs w:val="24"/>
        </w:rPr>
        <w:t xml:space="preserve"> and parents being able to identify the signs and symptoms of ASD, </w:t>
      </w:r>
      <w:proofErr w:type="spellStart"/>
      <w:r w:rsidR="001A669F" w:rsidRPr="00E52758">
        <w:rPr>
          <w:rFonts w:ascii="Times New Roman" w:hAnsi="Times New Roman" w:cs="Times New Roman"/>
          <w:sz w:val="24"/>
          <w:szCs w:val="24"/>
        </w:rPr>
        <w:t>Chawarska</w:t>
      </w:r>
      <w:proofErr w:type="spellEnd"/>
      <w:r w:rsidR="00681FEC" w:rsidRPr="00E52758">
        <w:rPr>
          <w:rFonts w:ascii="Times New Roman" w:hAnsi="Times New Roman" w:cs="Times New Roman"/>
          <w:sz w:val="24"/>
          <w:szCs w:val="24"/>
        </w:rPr>
        <w:t xml:space="preserve"> et al.</w:t>
      </w:r>
      <w:r w:rsidR="001A669F" w:rsidRPr="00E52758">
        <w:rPr>
          <w:rFonts w:ascii="Times New Roman" w:hAnsi="Times New Roman" w:cs="Times New Roman"/>
          <w:sz w:val="24"/>
          <w:szCs w:val="24"/>
        </w:rPr>
        <w:t xml:space="preserve"> (2007) explain that </w:t>
      </w:r>
      <w:r w:rsidR="0060182A" w:rsidRPr="00E52758">
        <w:rPr>
          <w:rFonts w:ascii="Times New Roman" w:hAnsi="Times New Roman" w:cs="Times New Roman"/>
          <w:sz w:val="24"/>
          <w:szCs w:val="24"/>
        </w:rPr>
        <w:t xml:space="preserve">often those who are highly trained in ASD </w:t>
      </w:r>
      <w:r w:rsidR="009076BE" w:rsidRPr="00E52758">
        <w:rPr>
          <w:rFonts w:ascii="Times New Roman" w:hAnsi="Times New Roman" w:cs="Times New Roman"/>
          <w:sz w:val="24"/>
          <w:szCs w:val="24"/>
        </w:rPr>
        <w:t>can</w:t>
      </w:r>
      <w:r w:rsidR="0060182A" w:rsidRPr="00E52758">
        <w:rPr>
          <w:rFonts w:ascii="Times New Roman" w:hAnsi="Times New Roman" w:cs="Times New Roman"/>
          <w:sz w:val="24"/>
          <w:szCs w:val="24"/>
        </w:rPr>
        <w:t xml:space="preserve"> make a diagnosis as early as 18 months</w:t>
      </w:r>
      <w:r w:rsidR="00AB4320" w:rsidRPr="00E52758">
        <w:rPr>
          <w:rFonts w:ascii="Times New Roman" w:hAnsi="Times New Roman" w:cs="Times New Roman"/>
          <w:sz w:val="24"/>
          <w:szCs w:val="24"/>
        </w:rPr>
        <w:t xml:space="preserve">. </w:t>
      </w:r>
      <w:r w:rsidR="0060182A" w:rsidRPr="00E52758">
        <w:rPr>
          <w:rFonts w:ascii="Times New Roman" w:hAnsi="Times New Roman" w:cs="Times New Roman"/>
          <w:sz w:val="24"/>
          <w:szCs w:val="24"/>
        </w:rPr>
        <w:t xml:space="preserve"> </w:t>
      </w:r>
      <w:r w:rsidR="00AB4320" w:rsidRPr="00E52758">
        <w:rPr>
          <w:rFonts w:ascii="Times New Roman" w:hAnsi="Times New Roman" w:cs="Times New Roman"/>
          <w:sz w:val="24"/>
          <w:szCs w:val="24"/>
        </w:rPr>
        <w:t>Steiner et al</w:t>
      </w:r>
      <w:r w:rsidR="00681FEC" w:rsidRPr="00E52758">
        <w:rPr>
          <w:rFonts w:ascii="Times New Roman" w:hAnsi="Times New Roman" w:cs="Times New Roman"/>
          <w:sz w:val="24"/>
          <w:szCs w:val="24"/>
        </w:rPr>
        <w:t>.</w:t>
      </w:r>
      <w:r w:rsidR="00AB4320" w:rsidRPr="00E52758">
        <w:rPr>
          <w:rFonts w:ascii="Times New Roman" w:hAnsi="Times New Roman" w:cs="Times New Roman"/>
          <w:sz w:val="24"/>
          <w:szCs w:val="24"/>
        </w:rPr>
        <w:t xml:space="preserve"> (2013) believes that </w:t>
      </w:r>
      <w:r w:rsidR="003171B3" w:rsidRPr="00E52758">
        <w:rPr>
          <w:rFonts w:ascii="Times New Roman" w:hAnsi="Times New Roman" w:cs="Times New Roman"/>
          <w:sz w:val="24"/>
          <w:szCs w:val="24"/>
        </w:rPr>
        <w:t xml:space="preserve">early intervention is important at the age of two. </w:t>
      </w:r>
    </w:p>
    <w:p w14:paraId="33C0896B" w14:textId="5C37A7E1" w:rsidR="00BC70F7" w:rsidRPr="00E52758" w:rsidRDefault="00C315C7" w:rsidP="00BB5E76">
      <w:pPr>
        <w:spacing w:line="360" w:lineRule="auto"/>
        <w:jc w:val="both"/>
        <w:rPr>
          <w:rFonts w:ascii="Times New Roman" w:hAnsi="Times New Roman" w:cs="Times New Roman"/>
          <w:sz w:val="24"/>
          <w:szCs w:val="24"/>
        </w:rPr>
      </w:pPr>
      <w:proofErr w:type="spellStart"/>
      <w:r w:rsidRPr="00E52758">
        <w:rPr>
          <w:rFonts w:ascii="Times New Roman" w:hAnsi="Times New Roman" w:cs="Times New Roman"/>
          <w:sz w:val="24"/>
          <w:szCs w:val="24"/>
        </w:rPr>
        <w:lastRenderedPageBreak/>
        <w:t>Blumburg</w:t>
      </w:r>
      <w:proofErr w:type="spellEnd"/>
      <w:r w:rsidRPr="00E52758">
        <w:rPr>
          <w:rFonts w:ascii="Times New Roman" w:hAnsi="Times New Roman" w:cs="Times New Roman"/>
          <w:sz w:val="24"/>
          <w:szCs w:val="24"/>
        </w:rPr>
        <w:t xml:space="preserve"> et al</w:t>
      </w:r>
      <w:r w:rsidR="00681FEC" w:rsidRPr="00E52758">
        <w:rPr>
          <w:rFonts w:ascii="Times New Roman" w:hAnsi="Times New Roman" w:cs="Times New Roman"/>
          <w:sz w:val="24"/>
          <w:szCs w:val="24"/>
        </w:rPr>
        <w:t xml:space="preserve">. </w:t>
      </w:r>
      <w:r w:rsidRPr="00E52758">
        <w:rPr>
          <w:rFonts w:ascii="Times New Roman" w:hAnsi="Times New Roman" w:cs="Times New Roman"/>
          <w:sz w:val="24"/>
          <w:szCs w:val="24"/>
        </w:rPr>
        <w:t xml:space="preserve">(2013) and Kim (2011) explain that there has been an increase in the number of children being diagnosed with ASD. As a result of this rise, it is key that early intervention is put into place as soon as possible to ensure the best outcomes for the child. </w:t>
      </w:r>
      <w:r w:rsidR="00A444D3" w:rsidRPr="00E52758">
        <w:rPr>
          <w:rFonts w:ascii="Times New Roman" w:hAnsi="Times New Roman" w:cs="Times New Roman"/>
          <w:sz w:val="24"/>
          <w:szCs w:val="24"/>
        </w:rPr>
        <w:t xml:space="preserve">However, Camara (2014) agrees that early intervention plays a vital role in the support of children with ASD but is unfortunately not always what happens. </w:t>
      </w:r>
    </w:p>
    <w:p w14:paraId="5DC79DF4" w14:textId="030A6FD5" w:rsidR="00F24E5A" w:rsidRPr="00E52758" w:rsidRDefault="00C5737D"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ASD can mean for some individuals that they experience behaviour related challenges. According to Carr and Durrand (1985) and Iwata et al</w:t>
      </w:r>
      <w:r w:rsidR="000622F0" w:rsidRPr="00E52758">
        <w:rPr>
          <w:rFonts w:ascii="Times New Roman" w:hAnsi="Times New Roman" w:cs="Times New Roman"/>
          <w:sz w:val="24"/>
          <w:szCs w:val="24"/>
        </w:rPr>
        <w:t>.</w:t>
      </w:r>
      <w:r w:rsidRPr="00E52758">
        <w:rPr>
          <w:rFonts w:ascii="Times New Roman" w:hAnsi="Times New Roman" w:cs="Times New Roman"/>
          <w:sz w:val="24"/>
          <w:szCs w:val="24"/>
        </w:rPr>
        <w:t xml:space="preserve"> (1994) those who show challenging or disruptive behaviours often have difficulty with communication. </w:t>
      </w:r>
      <w:r w:rsidR="00CA1641" w:rsidRPr="00E52758">
        <w:rPr>
          <w:rFonts w:ascii="Times New Roman" w:hAnsi="Times New Roman" w:cs="Times New Roman"/>
          <w:sz w:val="24"/>
          <w:szCs w:val="24"/>
        </w:rPr>
        <w:t>Interventions have been developed more over the years</w:t>
      </w:r>
      <w:r w:rsidR="00186D00" w:rsidRPr="00E52758">
        <w:rPr>
          <w:rFonts w:ascii="Times New Roman" w:hAnsi="Times New Roman" w:cs="Times New Roman"/>
          <w:sz w:val="24"/>
          <w:szCs w:val="24"/>
        </w:rPr>
        <w:t xml:space="preserve"> since the </w:t>
      </w:r>
      <w:r w:rsidR="00CA1641" w:rsidRPr="00E52758">
        <w:rPr>
          <w:rFonts w:ascii="Times New Roman" w:hAnsi="Times New Roman" w:cs="Times New Roman"/>
          <w:sz w:val="24"/>
          <w:szCs w:val="24"/>
        </w:rPr>
        <w:t xml:space="preserve">Lovaas (1987) </w:t>
      </w:r>
      <w:r w:rsidR="00186D00" w:rsidRPr="00E52758">
        <w:rPr>
          <w:rFonts w:ascii="Times New Roman" w:hAnsi="Times New Roman" w:cs="Times New Roman"/>
          <w:sz w:val="24"/>
          <w:szCs w:val="24"/>
        </w:rPr>
        <w:t xml:space="preserve">study which include the support for children with ASD who are non-verbal. Before the study, </w:t>
      </w:r>
      <w:r w:rsidR="007D2130" w:rsidRPr="00E52758">
        <w:rPr>
          <w:rFonts w:ascii="Times New Roman" w:hAnsi="Times New Roman" w:cs="Times New Roman"/>
          <w:sz w:val="24"/>
          <w:szCs w:val="24"/>
        </w:rPr>
        <w:t xml:space="preserve">50% of children with intervention in place </w:t>
      </w:r>
      <w:r w:rsidR="00576D5B" w:rsidRPr="00E52758">
        <w:rPr>
          <w:rFonts w:ascii="Times New Roman" w:hAnsi="Times New Roman" w:cs="Times New Roman"/>
          <w:sz w:val="24"/>
          <w:szCs w:val="24"/>
        </w:rPr>
        <w:t>remained</w:t>
      </w:r>
      <w:r w:rsidR="007D2130" w:rsidRPr="00E52758">
        <w:rPr>
          <w:rFonts w:ascii="Times New Roman" w:hAnsi="Times New Roman" w:cs="Times New Roman"/>
          <w:sz w:val="24"/>
          <w:szCs w:val="24"/>
        </w:rPr>
        <w:t xml:space="preserve"> non-verbal. When comparing that to more recent times, according to Koegel (2000) only 10% of individuals with ASD remain non-verbal with intervention in place</w:t>
      </w:r>
      <w:r w:rsidR="00C81807" w:rsidRPr="00E52758">
        <w:rPr>
          <w:rFonts w:ascii="Times New Roman" w:hAnsi="Times New Roman" w:cs="Times New Roman"/>
          <w:sz w:val="24"/>
          <w:szCs w:val="24"/>
        </w:rPr>
        <w:t xml:space="preserve"> going on to state that </w:t>
      </w:r>
      <w:r w:rsidR="00F24E5A" w:rsidRPr="00E52758">
        <w:rPr>
          <w:rFonts w:ascii="Times New Roman" w:hAnsi="Times New Roman" w:cs="Times New Roman"/>
          <w:sz w:val="24"/>
          <w:szCs w:val="24"/>
        </w:rPr>
        <w:t>pre-school aged children</w:t>
      </w:r>
      <w:r w:rsidR="00C81807" w:rsidRPr="00E52758">
        <w:rPr>
          <w:rFonts w:ascii="Times New Roman" w:hAnsi="Times New Roman" w:cs="Times New Roman"/>
          <w:sz w:val="24"/>
          <w:szCs w:val="24"/>
        </w:rPr>
        <w:t xml:space="preserve"> who are non-verbal at the start of interventions being put into place are </w:t>
      </w:r>
      <w:r w:rsidR="00916374" w:rsidRPr="00E52758">
        <w:rPr>
          <w:rFonts w:ascii="Times New Roman" w:hAnsi="Times New Roman" w:cs="Times New Roman"/>
          <w:sz w:val="24"/>
          <w:szCs w:val="24"/>
        </w:rPr>
        <w:t>more likely to become verbal than those who</w:t>
      </w:r>
      <w:r w:rsidR="00F24E5A" w:rsidRPr="00E52758">
        <w:rPr>
          <w:rFonts w:ascii="Times New Roman" w:hAnsi="Times New Roman" w:cs="Times New Roman"/>
          <w:sz w:val="24"/>
          <w:szCs w:val="24"/>
        </w:rPr>
        <w:t xml:space="preserve"> start interventions over the age of five. </w:t>
      </w:r>
    </w:p>
    <w:p w14:paraId="55592468" w14:textId="1B8445AE" w:rsidR="00B2721A" w:rsidRPr="00E52758" w:rsidRDefault="007D2130"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This goes to show the improvement and impact that intervention alone can have on children with ASD with just one aspect that they may struggle wit</w:t>
      </w:r>
      <w:r w:rsidR="00853358" w:rsidRPr="00E52758">
        <w:rPr>
          <w:rFonts w:ascii="Times New Roman" w:hAnsi="Times New Roman" w:cs="Times New Roman"/>
          <w:sz w:val="24"/>
          <w:szCs w:val="24"/>
        </w:rPr>
        <w:t xml:space="preserve">h. Sometimes the phrase and method of “wait and see” is used to </w:t>
      </w:r>
      <w:r w:rsidR="00CB7A52" w:rsidRPr="00E52758">
        <w:rPr>
          <w:rFonts w:ascii="Times New Roman" w:hAnsi="Times New Roman" w:cs="Times New Roman"/>
          <w:sz w:val="24"/>
          <w:szCs w:val="24"/>
        </w:rPr>
        <w:t xml:space="preserve">monitor children with suspected ASD. The National Research Council (2001) </w:t>
      </w:r>
      <w:r w:rsidR="00234387" w:rsidRPr="00E52758">
        <w:rPr>
          <w:rFonts w:ascii="Times New Roman" w:hAnsi="Times New Roman" w:cs="Times New Roman"/>
          <w:sz w:val="24"/>
          <w:szCs w:val="24"/>
        </w:rPr>
        <w:t>believe</w:t>
      </w:r>
      <w:r w:rsidR="002D3CED" w:rsidRPr="00E52758">
        <w:rPr>
          <w:rFonts w:ascii="Times New Roman" w:hAnsi="Times New Roman" w:cs="Times New Roman"/>
          <w:sz w:val="24"/>
          <w:szCs w:val="24"/>
        </w:rPr>
        <w:t xml:space="preserve"> that children who are monitored with the “wait and see” method are more likely to be impacted with negative consequences compared to those who experience early intervention which outlines its importance when considering ASD. </w:t>
      </w:r>
      <w:r w:rsidR="006B7CE5" w:rsidRPr="00E52758">
        <w:rPr>
          <w:rFonts w:ascii="Times New Roman" w:hAnsi="Times New Roman" w:cs="Times New Roman"/>
          <w:sz w:val="24"/>
          <w:szCs w:val="24"/>
        </w:rPr>
        <w:t xml:space="preserve"> </w:t>
      </w:r>
      <w:r w:rsidR="00A50524" w:rsidRPr="00E52758">
        <w:rPr>
          <w:rFonts w:ascii="Times New Roman" w:hAnsi="Times New Roman" w:cs="Times New Roman"/>
          <w:sz w:val="24"/>
          <w:szCs w:val="24"/>
        </w:rPr>
        <w:t>Landa (2007) agrees with this and states that</w:t>
      </w:r>
      <w:r w:rsidR="00C51643" w:rsidRPr="00E52758">
        <w:rPr>
          <w:rFonts w:ascii="Times New Roman" w:hAnsi="Times New Roman" w:cs="Times New Roman"/>
          <w:sz w:val="24"/>
          <w:szCs w:val="24"/>
        </w:rPr>
        <w:t xml:space="preserve"> early intervention should take place at the earliest point. </w:t>
      </w:r>
    </w:p>
    <w:p w14:paraId="1DCEFFAF" w14:textId="70EC3095" w:rsidR="00272370" w:rsidRPr="00E52758" w:rsidRDefault="002671BB"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Camarata (2014) believes that</w:t>
      </w:r>
      <w:r w:rsidR="00077D4C" w:rsidRPr="00E52758">
        <w:rPr>
          <w:rFonts w:ascii="Times New Roman" w:hAnsi="Times New Roman" w:cs="Times New Roman"/>
          <w:sz w:val="24"/>
          <w:szCs w:val="24"/>
        </w:rPr>
        <w:t xml:space="preserve"> ASD is a disabling condition</w:t>
      </w:r>
      <w:r w:rsidR="00FC5456" w:rsidRPr="00E52758">
        <w:rPr>
          <w:rFonts w:ascii="Times New Roman" w:hAnsi="Times New Roman" w:cs="Times New Roman"/>
          <w:sz w:val="24"/>
          <w:szCs w:val="24"/>
        </w:rPr>
        <w:t xml:space="preserve">. </w:t>
      </w:r>
      <w:r w:rsidR="00151DE7" w:rsidRPr="00E52758">
        <w:rPr>
          <w:rFonts w:ascii="Times New Roman" w:hAnsi="Times New Roman" w:cs="Times New Roman"/>
          <w:sz w:val="24"/>
          <w:szCs w:val="24"/>
        </w:rPr>
        <w:t>Koegel and Koegel (2012) an</w:t>
      </w:r>
      <w:r w:rsidR="00A764D5" w:rsidRPr="00E52758">
        <w:rPr>
          <w:rFonts w:ascii="Times New Roman" w:hAnsi="Times New Roman" w:cs="Times New Roman"/>
          <w:sz w:val="24"/>
          <w:szCs w:val="24"/>
        </w:rPr>
        <w:t>d Koegel</w:t>
      </w:r>
      <w:r w:rsidR="00681FEC" w:rsidRPr="00E52758">
        <w:rPr>
          <w:rFonts w:ascii="Times New Roman" w:hAnsi="Times New Roman" w:cs="Times New Roman"/>
          <w:sz w:val="24"/>
          <w:szCs w:val="24"/>
        </w:rPr>
        <w:t xml:space="preserve"> et al.</w:t>
      </w:r>
      <w:r w:rsidR="000622F0" w:rsidRPr="00E52758">
        <w:rPr>
          <w:rFonts w:ascii="Times New Roman" w:hAnsi="Times New Roman" w:cs="Times New Roman"/>
          <w:sz w:val="24"/>
          <w:szCs w:val="24"/>
        </w:rPr>
        <w:t xml:space="preserve"> </w:t>
      </w:r>
      <w:r w:rsidR="00A764D5" w:rsidRPr="00E52758">
        <w:rPr>
          <w:rFonts w:ascii="Times New Roman" w:hAnsi="Times New Roman" w:cs="Times New Roman"/>
          <w:sz w:val="24"/>
          <w:szCs w:val="24"/>
        </w:rPr>
        <w:t xml:space="preserve">(1999) </w:t>
      </w:r>
      <w:r w:rsidR="00606D01" w:rsidRPr="00E52758">
        <w:rPr>
          <w:rFonts w:ascii="Times New Roman" w:hAnsi="Times New Roman" w:cs="Times New Roman"/>
          <w:sz w:val="24"/>
          <w:szCs w:val="24"/>
        </w:rPr>
        <w:t xml:space="preserve">along with other researchers believe that with early intervention, most individuals will be able to </w:t>
      </w:r>
      <w:r w:rsidR="00D07FD9" w:rsidRPr="00E52758">
        <w:rPr>
          <w:rFonts w:ascii="Times New Roman" w:hAnsi="Times New Roman" w:cs="Times New Roman"/>
          <w:sz w:val="24"/>
          <w:szCs w:val="24"/>
        </w:rPr>
        <w:t xml:space="preserve">live a normal life and have access to participate in education. Sallows and Graupner (2005) also agree with this as they go on to find that 25% of </w:t>
      </w:r>
      <w:r w:rsidR="00CC5225" w:rsidRPr="00E52758">
        <w:rPr>
          <w:rFonts w:ascii="Times New Roman" w:hAnsi="Times New Roman" w:cs="Times New Roman"/>
          <w:sz w:val="24"/>
          <w:szCs w:val="24"/>
        </w:rPr>
        <w:t xml:space="preserve">children will </w:t>
      </w:r>
      <w:r w:rsidR="009076BE" w:rsidRPr="00E52758">
        <w:rPr>
          <w:rFonts w:ascii="Times New Roman" w:hAnsi="Times New Roman" w:cs="Times New Roman"/>
          <w:sz w:val="24"/>
          <w:szCs w:val="24"/>
        </w:rPr>
        <w:t>lose</w:t>
      </w:r>
      <w:r w:rsidR="00CC5225" w:rsidRPr="00E52758">
        <w:rPr>
          <w:rFonts w:ascii="Times New Roman" w:hAnsi="Times New Roman" w:cs="Times New Roman"/>
          <w:sz w:val="24"/>
          <w:szCs w:val="24"/>
        </w:rPr>
        <w:t xml:space="preserve"> their diagnosis completely if early intervention has taken place from a young enough age. </w:t>
      </w:r>
      <w:r w:rsidR="006C62AC" w:rsidRPr="00E52758">
        <w:rPr>
          <w:rFonts w:ascii="Times New Roman" w:hAnsi="Times New Roman" w:cs="Times New Roman"/>
          <w:sz w:val="24"/>
          <w:szCs w:val="24"/>
        </w:rPr>
        <w:t xml:space="preserve">Koegel and LaZebnik (2004) state something similar as they go on to mention that </w:t>
      </w:r>
      <w:r w:rsidR="00C26512" w:rsidRPr="00E52758">
        <w:rPr>
          <w:rFonts w:ascii="Times New Roman" w:hAnsi="Times New Roman" w:cs="Times New Roman"/>
          <w:sz w:val="24"/>
          <w:szCs w:val="24"/>
        </w:rPr>
        <w:t xml:space="preserve">almost half of children will eventually function without the need for extra support after early intervention is in place. </w:t>
      </w:r>
    </w:p>
    <w:p w14:paraId="3010C66E" w14:textId="25D00E10" w:rsidR="006222BE" w:rsidRPr="00E52758" w:rsidRDefault="006222BE"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lastRenderedPageBreak/>
        <w:t xml:space="preserve">Although interventions can have a positive impact on children with ASD, according to </w:t>
      </w:r>
      <w:r w:rsidR="00CD15C5" w:rsidRPr="00E52758">
        <w:rPr>
          <w:rFonts w:ascii="Times New Roman" w:hAnsi="Times New Roman" w:cs="Times New Roman"/>
          <w:sz w:val="24"/>
          <w:szCs w:val="24"/>
        </w:rPr>
        <w:t>UNICEF</w:t>
      </w:r>
      <w:r w:rsidRPr="00E52758">
        <w:rPr>
          <w:rFonts w:ascii="Times New Roman" w:hAnsi="Times New Roman" w:cs="Times New Roman"/>
          <w:sz w:val="24"/>
          <w:szCs w:val="24"/>
        </w:rPr>
        <w:t xml:space="preserve"> (no date), the UNCRC article</w:t>
      </w:r>
      <w:r w:rsidR="00587D04" w:rsidRPr="00E52758">
        <w:rPr>
          <w:rFonts w:ascii="Times New Roman" w:hAnsi="Times New Roman" w:cs="Times New Roman"/>
          <w:sz w:val="24"/>
          <w:szCs w:val="24"/>
        </w:rPr>
        <w:t>s</w:t>
      </w:r>
      <w:r w:rsidRPr="00E52758">
        <w:rPr>
          <w:rFonts w:ascii="Times New Roman" w:hAnsi="Times New Roman" w:cs="Times New Roman"/>
          <w:sz w:val="24"/>
          <w:szCs w:val="24"/>
        </w:rPr>
        <w:t xml:space="preserve"> </w:t>
      </w:r>
      <w:r w:rsidR="000F7B48" w:rsidRPr="00E52758">
        <w:rPr>
          <w:rFonts w:ascii="Times New Roman" w:hAnsi="Times New Roman" w:cs="Times New Roman"/>
          <w:sz w:val="24"/>
          <w:szCs w:val="24"/>
        </w:rPr>
        <w:t xml:space="preserve">12 </w:t>
      </w:r>
      <w:r w:rsidR="001F0485" w:rsidRPr="00E52758">
        <w:rPr>
          <w:rFonts w:ascii="Times New Roman" w:hAnsi="Times New Roman" w:cs="Times New Roman"/>
          <w:sz w:val="24"/>
          <w:szCs w:val="24"/>
        </w:rPr>
        <w:t>and 13</w:t>
      </w:r>
      <w:r w:rsidRPr="00E52758">
        <w:rPr>
          <w:rFonts w:ascii="Times New Roman" w:hAnsi="Times New Roman" w:cs="Times New Roman"/>
          <w:sz w:val="24"/>
          <w:szCs w:val="24"/>
        </w:rPr>
        <w:t xml:space="preserve"> </w:t>
      </w:r>
      <w:r w:rsidR="00587D04" w:rsidRPr="00E52758">
        <w:rPr>
          <w:rFonts w:ascii="Times New Roman" w:hAnsi="Times New Roman" w:cs="Times New Roman"/>
          <w:sz w:val="24"/>
          <w:szCs w:val="24"/>
        </w:rPr>
        <w:t xml:space="preserve">which </w:t>
      </w:r>
      <w:r w:rsidRPr="00E52758">
        <w:rPr>
          <w:rFonts w:ascii="Times New Roman" w:hAnsi="Times New Roman" w:cs="Times New Roman"/>
          <w:sz w:val="24"/>
          <w:szCs w:val="24"/>
        </w:rPr>
        <w:t>state</w:t>
      </w:r>
      <w:r w:rsidR="00587D04" w:rsidRPr="00E52758">
        <w:rPr>
          <w:rFonts w:ascii="Times New Roman" w:hAnsi="Times New Roman" w:cs="Times New Roman"/>
          <w:sz w:val="24"/>
          <w:szCs w:val="24"/>
        </w:rPr>
        <w:t xml:space="preserve"> </w:t>
      </w:r>
      <w:r w:rsidRPr="00E52758">
        <w:rPr>
          <w:rFonts w:ascii="Times New Roman" w:hAnsi="Times New Roman" w:cs="Times New Roman"/>
          <w:sz w:val="24"/>
          <w:szCs w:val="24"/>
        </w:rPr>
        <w:t>that all children should have the right to have their voices hear</w:t>
      </w:r>
      <w:r w:rsidR="00587D04" w:rsidRPr="00E52758">
        <w:rPr>
          <w:rFonts w:ascii="Times New Roman" w:hAnsi="Times New Roman" w:cs="Times New Roman"/>
          <w:sz w:val="24"/>
          <w:szCs w:val="24"/>
        </w:rPr>
        <w:t xml:space="preserve">d and opportunity to express their own opinions and views. </w:t>
      </w:r>
      <w:r w:rsidRPr="00E52758">
        <w:rPr>
          <w:rFonts w:ascii="Times New Roman" w:hAnsi="Times New Roman" w:cs="Times New Roman"/>
          <w:sz w:val="24"/>
          <w:szCs w:val="24"/>
        </w:rPr>
        <w:t>When</w:t>
      </w:r>
      <w:r w:rsidR="000F547D" w:rsidRPr="00E52758">
        <w:rPr>
          <w:rFonts w:ascii="Times New Roman" w:hAnsi="Times New Roman" w:cs="Times New Roman"/>
          <w:sz w:val="24"/>
          <w:szCs w:val="24"/>
        </w:rPr>
        <w:t xml:space="preserve"> c</w:t>
      </w:r>
      <w:r w:rsidRPr="00E52758">
        <w:rPr>
          <w:rFonts w:ascii="Times New Roman" w:hAnsi="Times New Roman" w:cs="Times New Roman"/>
          <w:sz w:val="24"/>
          <w:szCs w:val="24"/>
        </w:rPr>
        <w:t>onsidering different types of interventions, this should be carefully considered. Some types of interventions such as physical therapy can be painful or distressing for the child. This can cause some conflicting issues on whether to follow the child’s wishes,</w:t>
      </w:r>
      <w:r w:rsidR="000F547D" w:rsidRPr="00E52758">
        <w:rPr>
          <w:rFonts w:ascii="Times New Roman" w:hAnsi="Times New Roman" w:cs="Times New Roman"/>
          <w:sz w:val="24"/>
          <w:szCs w:val="24"/>
        </w:rPr>
        <w:t xml:space="preserve"> </w:t>
      </w:r>
      <w:r w:rsidRPr="00E52758">
        <w:rPr>
          <w:rFonts w:ascii="Times New Roman" w:hAnsi="Times New Roman" w:cs="Times New Roman"/>
          <w:sz w:val="24"/>
          <w:szCs w:val="24"/>
        </w:rPr>
        <w:t xml:space="preserve">or to </w:t>
      </w:r>
      <w:r w:rsidR="000F547D" w:rsidRPr="00E52758">
        <w:rPr>
          <w:rFonts w:ascii="Times New Roman" w:hAnsi="Times New Roman" w:cs="Times New Roman"/>
          <w:sz w:val="24"/>
          <w:szCs w:val="24"/>
        </w:rPr>
        <w:t>make decisions with the child’s best interests at the centre.</w:t>
      </w:r>
      <w:r w:rsidR="006B36D1" w:rsidRPr="00E52758">
        <w:rPr>
          <w:rFonts w:ascii="Times New Roman" w:hAnsi="Times New Roman" w:cs="Times New Roman"/>
          <w:sz w:val="24"/>
          <w:szCs w:val="24"/>
        </w:rPr>
        <w:t xml:space="preserve"> This relates to article </w:t>
      </w:r>
      <w:r w:rsidR="002D6016" w:rsidRPr="00E52758">
        <w:rPr>
          <w:rFonts w:ascii="Times New Roman" w:hAnsi="Times New Roman" w:cs="Times New Roman"/>
          <w:sz w:val="24"/>
          <w:szCs w:val="24"/>
        </w:rPr>
        <w:t xml:space="preserve">3 of the UNCRC according to </w:t>
      </w:r>
      <w:r w:rsidR="00CD15C5" w:rsidRPr="00E52758">
        <w:rPr>
          <w:rFonts w:ascii="Times New Roman" w:hAnsi="Times New Roman" w:cs="Times New Roman"/>
          <w:sz w:val="24"/>
          <w:szCs w:val="24"/>
        </w:rPr>
        <w:t>UNICEF</w:t>
      </w:r>
      <w:r w:rsidR="002D6016" w:rsidRPr="00E52758">
        <w:rPr>
          <w:rFonts w:ascii="Times New Roman" w:hAnsi="Times New Roman" w:cs="Times New Roman"/>
          <w:sz w:val="24"/>
          <w:szCs w:val="24"/>
        </w:rPr>
        <w:t xml:space="preserve"> (no date) who state that all decisions made on behalf of the child must be in their best interests. </w:t>
      </w:r>
      <w:r w:rsidR="000F547D" w:rsidRPr="00E52758">
        <w:rPr>
          <w:rFonts w:ascii="Times New Roman" w:hAnsi="Times New Roman" w:cs="Times New Roman"/>
          <w:sz w:val="24"/>
          <w:szCs w:val="24"/>
        </w:rPr>
        <w:t xml:space="preserve"> </w:t>
      </w:r>
    </w:p>
    <w:p w14:paraId="098BAE13" w14:textId="09BB5DBF" w:rsidR="00CC5225" w:rsidRPr="00E52758" w:rsidRDefault="00CC5225" w:rsidP="00BB5E76">
      <w:pPr>
        <w:spacing w:line="360" w:lineRule="auto"/>
        <w:jc w:val="both"/>
        <w:rPr>
          <w:rFonts w:ascii="Times New Roman" w:hAnsi="Times New Roman" w:cs="Times New Roman"/>
          <w:sz w:val="24"/>
          <w:szCs w:val="24"/>
        </w:rPr>
      </w:pPr>
    </w:p>
    <w:p w14:paraId="74082D78" w14:textId="78C54090" w:rsidR="00862845" w:rsidRPr="00E52758" w:rsidRDefault="00862845" w:rsidP="00BB5E76">
      <w:pPr>
        <w:spacing w:line="360" w:lineRule="auto"/>
        <w:jc w:val="both"/>
        <w:rPr>
          <w:rFonts w:ascii="Times New Roman" w:hAnsi="Times New Roman" w:cs="Times New Roman"/>
          <w:sz w:val="24"/>
          <w:szCs w:val="24"/>
        </w:rPr>
      </w:pPr>
    </w:p>
    <w:p w14:paraId="424ACAC6" w14:textId="4A51EE83" w:rsidR="00862845" w:rsidRPr="00E52758" w:rsidRDefault="00862845" w:rsidP="00BB5E76">
      <w:pPr>
        <w:spacing w:line="360" w:lineRule="auto"/>
        <w:jc w:val="both"/>
        <w:rPr>
          <w:rFonts w:ascii="Times New Roman" w:hAnsi="Times New Roman" w:cs="Times New Roman"/>
          <w:sz w:val="24"/>
          <w:szCs w:val="24"/>
        </w:rPr>
      </w:pPr>
    </w:p>
    <w:p w14:paraId="4437F699" w14:textId="31FC31B6" w:rsidR="00862845" w:rsidRPr="00E52758" w:rsidRDefault="00862845" w:rsidP="00BB5E76">
      <w:pPr>
        <w:spacing w:line="360" w:lineRule="auto"/>
        <w:jc w:val="both"/>
        <w:rPr>
          <w:rFonts w:ascii="Times New Roman" w:hAnsi="Times New Roman" w:cs="Times New Roman"/>
          <w:sz w:val="24"/>
          <w:szCs w:val="24"/>
        </w:rPr>
      </w:pPr>
    </w:p>
    <w:p w14:paraId="330BDCB3" w14:textId="691E80BD" w:rsidR="00862845" w:rsidRPr="00E52758" w:rsidRDefault="00862845" w:rsidP="00BB5E76">
      <w:pPr>
        <w:spacing w:line="360" w:lineRule="auto"/>
        <w:jc w:val="both"/>
        <w:rPr>
          <w:rFonts w:ascii="Times New Roman" w:hAnsi="Times New Roman" w:cs="Times New Roman"/>
          <w:sz w:val="24"/>
          <w:szCs w:val="24"/>
        </w:rPr>
      </w:pPr>
    </w:p>
    <w:p w14:paraId="523DB7F6" w14:textId="24C74863" w:rsidR="00862845" w:rsidRPr="00E52758" w:rsidRDefault="00862845" w:rsidP="00BB5E76">
      <w:pPr>
        <w:spacing w:line="360" w:lineRule="auto"/>
        <w:jc w:val="both"/>
        <w:rPr>
          <w:rFonts w:ascii="Times New Roman" w:hAnsi="Times New Roman" w:cs="Times New Roman"/>
          <w:sz w:val="24"/>
          <w:szCs w:val="24"/>
        </w:rPr>
      </w:pPr>
    </w:p>
    <w:p w14:paraId="0C30C6A6" w14:textId="46418920" w:rsidR="00862845" w:rsidRPr="00E52758" w:rsidRDefault="00862845" w:rsidP="00BB5E76">
      <w:pPr>
        <w:spacing w:line="360" w:lineRule="auto"/>
        <w:jc w:val="both"/>
        <w:rPr>
          <w:rFonts w:ascii="Times New Roman" w:hAnsi="Times New Roman" w:cs="Times New Roman"/>
          <w:sz w:val="24"/>
          <w:szCs w:val="24"/>
        </w:rPr>
      </w:pPr>
    </w:p>
    <w:p w14:paraId="5B365AA7" w14:textId="4F40A431" w:rsidR="00862845" w:rsidRPr="00E52758" w:rsidRDefault="00862845" w:rsidP="00BB5E76">
      <w:pPr>
        <w:spacing w:line="360" w:lineRule="auto"/>
        <w:jc w:val="both"/>
        <w:rPr>
          <w:rFonts w:ascii="Times New Roman" w:hAnsi="Times New Roman" w:cs="Times New Roman"/>
          <w:sz w:val="24"/>
          <w:szCs w:val="24"/>
        </w:rPr>
      </w:pPr>
    </w:p>
    <w:p w14:paraId="7DE7B860" w14:textId="3D992D24" w:rsidR="00862845" w:rsidRPr="00E52758" w:rsidRDefault="00862845" w:rsidP="00BB5E76">
      <w:pPr>
        <w:spacing w:line="360" w:lineRule="auto"/>
        <w:jc w:val="both"/>
        <w:rPr>
          <w:rFonts w:ascii="Times New Roman" w:hAnsi="Times New Roman" w:cs="Times New Roman"/>
          <w:sz w:val="24"/>
          <w:szCs w:val="24"/>
        </w:rPr>
      </w:pPr>
    </w:p>
    <w:p w14:paraId="38659811" w14:textId="2C87A3C9" w:rsidR="00862845" w:rsidRPr="00E52758" w:rsidRDefault="00862845" w:rsidP="00BB5E76">
      <w:pPr>
        <w:spacing w:line="360" w:lineRule="auto"/>
        <w:jc w:val="both"/>
        <w:rPr>
          <w:rFonts w:ascii="Times New Roman" w:hAnsi="Times New Roman" w:cs="Times New Roman"/>
          <w:sz w:val="24"/>
          <w:szCs w:val="24"/>
        </w:rPr>
      </w:pPr>
    </w:p>
    <w:p w14:paraId="6AA3272A" w14:textId="10226B99" w:rsidR="00862845" w:rsidRPr="00E52758" w:rsidRDefault="00862845" w:rsidP="00BB5E76">
      <w:pPr>
        <w:spacing w:line="360" w:lineRule="auto"/>
        <w:jc w:val="both"/>
        <w:rPr>
          <w:rFonts w:ascii="Times New Roman" w:hAnsi="Times New Roman" w:cs="Times New Roman"/>
          <w:sz w:val="24"/>
          <w:szCs w:val="24"/>
        </w:rPr>
      </w:pPr>
    </w:p>
    <w:p w14:paraId="1386914B" w14:textId="2C80B361" w:rsidR="00862845" w:rsidRPr="00E52758" w:rsidRDefault="00862845" w:rsidP="00BB5E76">
      <w:pPr>
        <w:spacing w:line="360" w:lineRule="auto"/>
        <w:jc w:val="both"/>
        <w:rPr>
          <w:rFonts w:ascii="Times New Roman" w:hAnsi="Times New Roman" w:cs="Times New Roman"/>
          <w:sz w:val="24"/>
          <w:szCs w:val="24"/>
        </w:rPr>
      </w:pPr>
    </w:p>
    <w:p w14:paraId="606E4E81" w14:textId="02C68289" w:rsidR="00862845" w:rsidRPr="00E52758" w:rsidRDefault="00862845" w:rsidP="00BB5E76">
      <w:pPr>
        <w:spacing w:line="360" w:lineRule="auto"/>
        <w:jc w:val="both"/>
        <w:rPr>
          <w:rFonts w:ascii="Times New Roman" w:hAnsi="Times New Roman" w:cs="Times New Roman"/>
          <w:sz w:val="24"/>
          <w:szCs w:val="24"/>
        </w:rPr>
      </w:pPr>
    </w:p>
    <w:p w14:paraId="148A62D1" w14:textId="1BFDA361" w:rsidR="00862845" w:rsidRPr="00E52758" w:rsidRDefault="00862845" w:rsidP="00BB5E76">
      <w:pPr>
        <w:spacing w:line="360" w:lineRule="auto"/>
        <w:jc w:val="both"/>
        <w:rPr>
          <w:rFonts w:ascii="Times New Roman" w:hAnsi="Times New Roman" w:cs="Times New Roman"/>
          <w:sz w:val="24"/>
          <w:szCs w:val="24"/>
        </w:rPr>
      </w:pPr>
    </w:p>
    <w:p w14:paraId="6C71743C" w14:textId="5785243F" w:rsidR="00862845" w:rsidRPr="00E52758" w:rsidRDefault="00862845" w:rsidP="00BB5E76">
      <w:pPr>
        <w:spacing w:line="360" w:lineRule="auto"/>
        <w:jc w:val="both"/>
        <w:rPr>
          <w:rFonts w:ascii="Times New Roman" w:hAnsi="Times New Roman" w:cs="Times New Roman"/>
          <w:sz w:val="24"/>
          <w:szCs w:val="24"/>
        </w:rPr>
      </w:pPr>
    </w:p>
    <w:p w14:paraId="6444FB40" w14:textId="44E8E812" w:rsidR="00862845" w:rsidRPr="00E52758" w:rsidRDefault="00862845" w:rsidP="00BB5E76">
      <w:pPr>
        <w:spacing w:line="360" w:lineRule="auto"/>
        <w:jc w:val="both"/>
        <w:rPr>
          <w:rFonts w:ascii="Times New Roman" w:hAnsi="Times New Roman" w:cs="Times New Roman"/>
          <w:sz w:val="24"/>
          <w:szCs w:val="24"/>
        </w:rPr>
      </w:pPr>
    </w:p>
    <w:p w14:paraId="54ADD7EC" w14:textId="77777777" w:rsidR="006D1EDF" w:rsidRPr="00E52758" w:rsidRDefault="006D1EDF" w:rsidP="00BB5E76">
      <w:pPr>
        <w:spacing w:line="360" w:lineRule="auto"/>
        <w:jc w:val="both"/>
        <w:rPr>
          <w:rFonts w:ascii="Times New Roman" w:hAnsi="Times New Roman" w:cs="Times New Roman"/>
          <w:b/>
          <w:bCs/>
          <w:sz w:val="24"/>
          <w:szCs w:val="24"/>
          <w:u w:val="single"/>
        </w:rPr>
      </w:pPr>
    </w:p>
    <w:p w14:paraId="72B4AE46" w14:textId="3538875D" w:rsidR="006D1EDF" w:rsidRPr="00E52758" w:rsidRDefault="00565FC4" w:rsidP="00E5119E">
      <w:pPr>
        <w:spacing w:line="360" w:lineRule="auto"/>
        <w:jc w:val="center"/>
        <w:rPr>
          <w:rFonts w:ascii="Times New Roman" w:hAnsi="Times New Roman" w:cs="Times New Roman"/>
          <w:b/>
          <w:bCs/>
          <w:sz w:val="24"/>
          <w:szCs w:val="24"/>
          <w:u w:val="single"/>
        </w:rPr>
      </w:pPr>
      <w:r w:rsidRPr="00E52758">
        <w:rPr>
          <w:rFonts w:ascii="Times New Roman" w:hAnsi="Times New Roman" w:cs="Times New Roman"/>
          <w:b/>
          <w:bCs/>
          <w:sz w:val="24"/>
          <w:szCs w:val="24"/>
          <w:u w:val="single"/>
        </w:rPr>
        <w:lastRenderedPageBreak/>
        <w:t>Part two</w:t>
      </w:r>
    </w:p>
    <w:p w14:paraId="3834E771" w14:textId="59138987" w:rsidR="00F6680E" w:rsidRPr="00E52758" w:rsidRDefault="00F6680E"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When considering the social and medical </w:t>
      </w:r>
      <w:r w:rsidR="00FA293D" w:rsidRPr="00E52758">
        <w:rPr>
          <w:rFonts w:ascii="Times New Roman" w:hAnsi="Times New Roman" w:cs="Times New Roman"/>
          <w:sz w:val="24"/>
          <w:szCs w:val="24"/>
        </w:rPr>
        <w:t xml:space="preserve">models of disabilities, it becomes clear that there are many barriers to face when thinking about a child with autism (ASD) who is placed in a mainstream education setting. </w:t>
      </w:r>
      <w:r w:rsidR="00CE77FF" w:rsidRPr="00E52758">
        <w:rPr>
          <w:rFonts w:ascii="Times New Roman" w:hAnsi="Times New Roman" w:cs="Times New Roman"/>
          <w:sz w:val="24"/>
          <w:szCs w:val="24"/>
        </w:rPr>
        <w:t xml:space="preserve">These barriers can make it difficult for a child with ASD to be fully involved within a setting. </w:t>
      </w:r>
    </w:p>
    <w:p w14:paraId="79F5947B" w14:textId="28FFFB30" w:rsidR="003301A4" w:rsidRPr="00E52758" w:rsidRDefault="00306235"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 Bochner and Pieterse (1996)</w:t>
      </w:r>
      <w:r w:rsidR="002A6371" w:rsidRPr="00E52758">
        <w:rPr>
          <w:rFonts w:ascii="Times New Roman" w:hAnsi="Times New Roman" w:cs="Times New Roman"/>
          <w:sz w:val="24"/>
          <w:szCs w:val="24"/>
        </w:rPr>
        <w:t xml:space="preserve">, </w:t>
      </w:r>
      <w:proofErr w:type="spellStart"/>
      <w:r w:rsidRPr="00E52758">
        <w:rPr>
          <w:rFonts w:ascii="Times New Roman" w:hAnsi="Times New Roman" w:cs="Times New Roman"/>
          <w:sz w:val="24"/>
          <w:szCs w:val="24"/>
        </w:rPr>
        <w:t>Magatti</w:t>
      </w:r>
      <w:proofErr w:type="spellEnd"/>
      <w:r w:rsidRPr="00E52758">
        <w:rPr>
          <w:rFonts w:ascii="Times New Roman" w:hAnsi="Times New Roman" w:cs="Times New Roman"/>
          <w:sz w:val="24"/>
          <w:szCs w:val="24"/>
        </w:rPr>
        <w:t xml:space="preserve">, </w:t>
      </w:r>
      <w:proofErr w:type="spellStart"/>
      <w:r w:rsidRPr="00E52758">
        <w:rPr>
          <w:rFonts w:ascii="Times New Roman" w:hAnsi="Times New Roman" w:cs="Times New Roman"/>
          <w:sz w:val="24"/>
          <w:szCs w:val="24"/>
        </w:rPr>
        <w:t>Dockrell</w:t>
      </w:r>
      <w:proofErr w:type="spellEnd"/>
      <w:r w:rsidRPr="00E52758">
        <w:rPr>
          <w:rFonts w:ascii="Times New Roman" w:hAnsi="Times New Roman" w:cs="Times New Roman"/>
          <w:sz w:val="24"/>
          <w:szCs w:val="24"/>
        </w:rPr>
        <w:t xml:space="preserve"> and </w:t>
      </w:r>
      <w:proofErr w:type="spellStart"/>
      <w:r w:rsidRPr="00E52758">
        <w:rPr>
          <w:rFonts w:ascii="Times New Roman" w:hAnsi="Times New Roman" w:cs="Times New Roman"/>
          <w:sz w:val="24"/>
          <w:szCs w:val="24"/>
        </w:rPr>
        <w:t>Logotheti</w:t>
      </w:r>
      <w:proofErr w:type="spellEnd"/>
      <w:r w:rsidRPr="00E52758">
        <w:rPr>
          <w:rFonts w:ascii="Times New Roman" w:hAnsi="Times New Roman" w:cs="Times New Roman"/>
          <w:sz w:val="24"/>
          <w:szCs w:val="24"/>
        </w:rPr>
        <w:t xml:space="preserve"> (2002) and US department for education (2003) found that</w:t>
      </w:r>
      <w:r w:rsidR="00A031EB" w:rsidRPr="00E52758">
        <w:rPr>
          <w:rFonts w:ascii="Times New Roman" w:hAnsi="Times New Roman" w:cs="Times New Roman"/>
          <w:sz w:val="24"/>
          <w:szCs w:val="24"/>
        </w:rPr>
        <w:t xml:space="preserve"> children with disabilities are more likely to be placed in a classroom environment which has been designed mainly for children who are developing typically. </w:t>
      </w:r>
      <w:r w:rsidR="006742B1" w:rsidRPr="00E52758">
        <w:rPr>
          <w:rFonts w:ascii="Times New Roman" w:hAnsi="Times New Roman" w:cs="Times New Roman"/>
          <w:sz w:val="24"/>
          <w:szCs w:val="24"/>
        </w:rPr>
        <w:t xml:space="preserve">When considering this, it is important to note that a typical classroom setting may be an overwhelming environment for children with ASD. </w:t>
      </w:r>
    </w:p>
    <w:p w14:paraId="0AA2E028" w14:textId="363E91FE" w:rsidR="00B67C47" w:rsidRPr="00E52758" w:rsidRDefault="003301A4"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C</w:t>
      </w:r>
      <w:r w:rsidR="00F6680E" w:rsidRPr="00E52758">
        <w:rPr>
          <w:rFonts w:ascii="Times New Roman" w:hAnsi="Times New Roman" w:cs="Times New Roman"/>
          <w:sz w:val="24"/>
          <w:szCs w:val="24"/>
        </w:rPr>
        <w:t>lassroom environment</w:t>
      </w:r>
      <w:r w:rsidRPr="00E52758">
        <w:rPr>
          <w:rFonts w:ascii="Times New Roman" w:hAnsi="Times New Roman" w:cs="Times New Roman"/>
          <w:sz w:val="24"/>
          <w:szCs w:val="24"/>
        </w:rPr>
        <w:t>s</w:t>
      </w:r>
      <w:r w:rsidR="00F6680E" w:rsidRPr="00E52758">
        <w:rPr>
          <w:rFonts w:ascii="Times New Roman" w:hAnsi="Times New Roman" w:cs="Times New Roman"/>
          <w:sz w:val="24"/>
          <w:szCs w:val="24"/>
        </w:rPr>
        <w:t xml:space="preserve"> </w:t>
      </w:r>
      <w:r w:rsidRPr="00E52758">
        <w:rPr>
          <w:rFonts w:ascii="Times New Roman" w:hAnsi="Times New Roman" w:cs="Times New Roman"/>
          <w:sz w:val="24"/>
          <w:szCs w:val="24"/>
        </w:rPr>
        <w:t xml:space="preserve">are </w:t>
      </w:r>
      <w:r w:rsidR="00D62FE9" w:rsidRPr="00E52758">
        <w:rPr>
          <w:rFonts w:ascii="Times New Roman" w:hAnsi="Times New Roman" w:cs="Times New Roman"/>
          <w:sz w:val="24"/>
          <w:szCs w:val="24"/>
        </w:rPr>
        <w:t xml:space="preserve">often </w:t>
      </w:r>
      <w:r w:rsidRPr="00E52758">
        <w:rPr>
          <w:rFonts w:ascii="Times New Roman" w:hAnsi="Times New Roman" w:cs="Times New Roman"/>
          <w:sz w:val="24"/>
          <w:szCs w:val="24"/>
        </w:rPr>
        <w:t xml:space="preserve">full of </w:t>
      </w:r>
      <w:r w:rsidR="00D62FE9" w:rsidRPr="00E52758">
        <w:rPr>
          <w:rFonts w:ascii="Times New Roman" w:hAnsi="Times New Roman" w:cs="Times New Roman"/>
          <w:sz w:val="24"/>
          <w:szCs w:val="24"/>
        </w:rPr>
        <w:t xml:space="preserve">bright colours and loud noises </w:t>
      </w:r>
      <w:r w:rsidRPr="00E52758">
        <w:rPr>
          <w:rFonts w:ascii="Times New Roman" w:hAnsi="Times New Roman" w:cs="Times New Roman"/>
          <w:sz w:val="24"/>
          <w:szCs w:val="24"/>
        </w:rPr>
        <w:t xml:space="preserve">meaning the classroom </w:t>
      </w:r>
      <w:r w:rsidR="00D62FE9" w:rsidRPr="00E52758">
        <w:rPr>
          <w:rFonts w:ascii="Times New Roman" w:hAnsi="Times New Roman" w:cs="Times New Roman"/>
          <w:sz w:val="24"/>
          <w:szCs w:val="24"/>
        </w:rPr>
        <w:t>environment</w:t>
      </w:r>
      <w:r w:rsidR="002F04E6" w:rsidRPr="00E52758">
        <w:rPr>
          <w:rFonts w:ascii="Times New Roman" w:hAnsi="Times New Roman" w:cs="Times New Roman"/>
          <w:sz w:val="24"/>
          <w:szCs w:val="24"/>
        </w:rPr>
        <w:t xml:space="preserve"> </w:t>
      </w:r>
      <w:r w:rsidR="00C44CB4" w:rsidRPr="00E52758">
        <w:rPr>
          <w:rFonts w:ascii="Times New Roman" w:hAnsi="Times New Roman" w:cs="Times New Roman"/>
          <w:sz w:val="24"/>
          <w:szCs w:val="24"/>
        </w:rPr>
        <w:t>can</w:t>
      </w:r>
      <w:r w:rsidR="00D62FE9" w:rsidRPr="00E52758">
        <w:rPr>
          <w:rFonts w:ascii="Times New Roman" w:hAnsi="Times New Roman" w:cs="Times New Roman"/>
          <w:sz w:val="24"/>
          <w:szCs w:val="24"/>
        </w:rPr>
        <w:t xml:space="preserve"> be a barrier for </w:t>
      </w:r>
      <w:r w:rsidRPr="00E52758">
        <w:rPr>
          <w:rFonts w:ascii="Times New Roman" w:hAnsi="Times New Roman" w:cs="Times New Roman"/>
          <w:sz w:val="24"/>
          <w:szCs w:val="24"/>
        </w:rPr>
        <w:t>a child with ASD</w:t>
      </w:r>
      <w:r w:rsidR="002F04E6" w:rsidRPr="00E52758">
        <w:rPr>
          <w:rFonts w:ascii="Times New Roman" w:hAnsi="Times New Roman" w:cs="Times New Roman"/>
          <w:sz w:val="24"/>
          <w:szCs w:val="24"/>
        </w:rPr>
        <w:t xml:space="preserve">. </w:t>
      </w:r>
      <w:r w:rsidRPr="00E52758">
        <w:rPr>
          <w:rFonts w:ascii="Times New Roman" w:hAnsi="Times New Roman" w:cs="Times New Roman"/>
          <w:sz w:val="24"/>
          <w:szCs w:val="24"/>
        </w:rPr>
        <w:t xml:space="preserve">Children with ASD may display challenging behaviour when faced with an overwhelming environment such as a classroom. </w:t>
      </w:r>
      <w:r w:rsidR="00D62FE9" w:rsidRPr="00E52758">
        <w:rPr>
          <w:rFonts w:ascii="Times New Roman" w:hAnsi="Times New Roman" w:cs="Times New Roman"/>
          <w:sz w:val="24"/>
          <w:szCs w:val="24"/>
        </w:rPr>
        <w:t>Child Mind Institute (no date)</w:t>
      </w:r>
      <w:r w:rsidR="00907163" w:rsidRPr="00E52758">
        <w:rPr>
          <w:rFonts w:ascii="Times New Roman" w:hAnsi="Times New Roman" w:cs="Times New Roman"/>
          <w:sz w:val="24"/>
          <w:szCs w:val="24"/>
        </w:rPr>
        <w:t xml:space="preserve"> explain how</w:t>
      </w:r>
      <w:r w:rsidR="00D62FE9" w:rsidRPr="00E52758">
        <w:rPr>
          <w:rFonts w:ascii="Times New Roman" w:hAnsi="Times New Roman" w:cs="Times New Roman"/>
          <w:sz w:val="24"/>
          <w:szCs w:val="24"/>
        </w:rPr>
        <w:t xml:space="preserve"> children who have difficulty with over sensory stimulation may be mistaken for displaying negative behaviour however this is simply not the case, rather these children are trying to communicate their frustration due to over stimulation.  </w:t>
      </w:r>
    </w:p>
    <w:p w14:paraId="408C5069" w14:textId="7B287542" w:rsidR="00E44BCE" w:rsidRPr="00E52758" w:rsidRDefault="00EE56A9" w:rsidP="00BB5E76">
      <w:pPr>
        <w:spacing w:line="360" w:lineRule="auto"/>
        <w:jc w:val="both"/>
        <w:rPr>
          <w:rFonts w:ascii="Times New Roman" w:hAnsi="Times New Roman" w:cs="Times New Roman"/>
          <w:color w:val="111111"/>
          <w:sz w:val="24"/>
          <w:szCs w:val="24"/>
          <w:shd w:val="clear" w:color="auto" w:fill="FFFFFF"/>
        </w:rPr>
      </w:pPr>
      <w:r w:rsidRPr="00E52758">
        <w:rPr>
          <w:rFonts w:ascii="Times New Roman" w:hAnsi="Times New Roman" w:cs="Times New Roman"/>
          <w:sz w:val="24"/>
          <w:szCs w:val="24"/>
        </w:rPr>
        <w:t>For this reason, it is important that the environment a child with ASD is placed in is considered carefully</w:t>
      </w:r>
      <w:r w:rsidR="00B67C47" w:rsidRPr="00E52758">
        <w:rPr>
          <w:rFonts w:ascii="Times New Roman" w:hAnsi="Times New Roman" w:cs="Times New Roman"/>
          <w:sz w:val="24"/>
          <w:szCs w:val="24"/>
        </w:rPr>
        <w:t xml:space="preserve"> however </w:t>
      </w:r>
      <w:r w:rsidR="00E336C5" w:rsidRPr="00E52758">
        <w:rPr>
          <w:rFonts w:ascii="Times New Roman" w:hAnsi="Times New Roman" w:cs="Times New Roman"/>
          <w:sz w:val="24"/>
          <w:szCs w:val="24"/>
        </w:rPr>
        <w:t xml:space="preserve">this is not always the case as Martin (2014) </w:t>
      </w:r>
      <w:r w:rsidR="00E336C5" w:rsidRPr="00E52758">
        <w:rPr>
          <w:rFonts w:ascii="Times New Roman" w:hAnsi="Times New Roman" w:cs="Times New Roman"/>
          <w:color w:val="111111"/>
          <w:sz w:val="24"/>
          <w:szCs w:val="24"/>
          <w:shd w:val="clear" w:color="auto" w:fill="FFFFFF"/>
        </w:rPr>
        <w:t xml:space="preserve">stated within her study that there is not enough information about the design of supportive classroom environments for children with ASD. </w:t>
      </w:r>
      <w:r w:rsidR="004A1BDC" w:rsidRPr="00E52758">
        <w:rPr>
          <w:rFonts w:ascii="Times New Roman" w:hAnsi="Times New Roman" w:cs="Times New Roman"/>
          <w:color w:val="111111"/>
          <w:sz w:val="24"/>
          <w:szCs w:val="24"/>
          <w:shd w:val="clear" w:color="auto" w:fill="FFFFFF"/>
        </w:rPr>
        <w:t xml:space="preserve">If there was enough research and understanding about </w:t>
      </w:r>
      <w:r w:rsidR="009B2FE3" w:rsidRPr="00E52758">
        <w:rPr>
          <w:rFonts w:ascii="Times New Roman" w:hAnsi="Times New Roman" w:cs="Times New Roman"/>
          <w:color w:val="111111"/>
          <w:sz w:val="24"/>
          <w:szCs w:val="24"/>
          <w:shd w:val="clear" w:color="auto" w:fill="FFFFFF"/>
        </w:rPr>
        <w:t xml:space="preserve">what type of environment that children with ASD benefit from, Res (2011) believes that these children </w:t>
      </w:r>
      <w:proofErr w:type="gramStart"/>
      <w:r w:rsidR="009B2FE3" w:rsidRPr="00E52758">
        <w:rPr>
          <w:rFonts w:ascii="Times New Roman" w:hAnsi="Times New Roman" w:cs="Times New Roman"/>
          <w:color w:val="111111"/>
          <w:sz w:val="24"/>
          <w:szCs w:val="24"/>
          <w:shd w:val="clear" w:color="auto" w:fill="FFFFFF"/>
        </w:rPr>
        <w:t>have the ability to</w:t>
      </w:r>
      <w:proofErr w:type="gramEnd"/>
      <w:r w:rsidR="009B2FE3" w:rsidRPr="00E52758">
        <w:rPr>
          <w:rFonts w:ascii="Times New Roman" w:hAnsi="Times New Roman" w:cs="Times New Roman"/>
          <w:color w:val="111111"/>
          <w:sz w:val="24"/>
          <w:szCs w:val="24"/>
          <w:shd w:val="clear" w:color="auto" w:fill="FFFFFF"/>
        </w:rPr>
        <w:t xml:space="preserve"> function in the same way that others do purely if the environment is a </w:t>
      </w:r>
      <w:r w:rsidR="00C44CB4" w:rsidRPr="00E52758">
        <w:rPr>
          <w:rFonts w:ascii="Times New Roman" w:hAnsi="Times New Roman" w:cs="Times New Roman"/>
          <w:color w:val="111111"/>
          <w:sz w:val="24"/>
          <w:szCs w:val="24"/>
          <w:shd w:val="clear" w:color="auto" w:fill="FFFFFF"/>
        </w:rPr>
        <w:t>well-controlled</w:t>
      </w:r>
      <w:r w:rsidR="009B2FE3" w:rsidRPr="00E52758">
        <w:rPr>
          <w:rFonts w:ascii="Times New Roman" w:hAnsi="Times New Roman" w:cs="Times New Roman"/>
          <w:color w:val="111111"/>
          <w:sz w:val="24"/>
          <w:szCs w:val="24"/>
          <w:shd w:val="clear" w:color="auto" w:fill="FFFFFF"/>
        </w:rPr>
        <w:t xml:space="preserve"> environment.</w:t>
      </w:r>
    </w:p>
    <w:p w14:paraId="23BDCF42" w14:textId="67A96DBC" w:rsidR="00D62FE9" w:rsidRPr="00E52758" w:rsidRDefault="00D62FE9"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For those who become isolated from the classroom due to overstimulation, this can be a worry as they have less opportunity to work and develop on these social aspects of being involved with other peers and adults in a classroom. This is something to consider when thinking about the medical aspect of the social and medical model</w:t>
      </w:r>
      <w:r w:rsidR="00F60911" w:rsidRPr="00E52758">
        <w:rPr>
          <w:rFonts w:ascii="Times New Roman" w:hAnsi="Times New Roman" w:cs="Times New Roman"/>
          <w:sz w:val="24"/>
          <w:szCs w:val="24"/>
        </w:rPr>
        <w:t>.</w:t>
      </w:r>
    </w:p>
    <w:p w14:paraId="0D9CF466" w14:textId="50D501E2" w:rsidR="002E0BB3" w:rsidRPr="00E52758" w:rsidRDefault="00AE161B"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When considering some of the barriers children with autism (ASD) </w:t>
      </w:r>
      <w:r w:rsidR="0095194D" w:rsidRPr="00E52758">
        <w:rPr>
          <w:rFonts w:ascii="Times New Roman" w:hAnsi="Times New Roman" w:cs="Times New Roman"/>
          <w:sz w:val="24"/>
          <w:szCs w:val="24"/>
        </w:rPr>
        <w:t xml:space="preserve">may experience during their time in mainstream education, </w:t>
      </w:r>
      <w:r w:rsidR="00C44CB4" w:rsidRPr="00E52758">
        <w:rPr>
          <w:rFonts w:ascii="Times New Roman" w:hAnsi="Times New Roman" w:cs="Times New Roman"/>
          <w:sz w:val="24"/>
          <w:szCs w:val="24"/>
        </w:rPr>
        <w:t>Wong,</w:t>
      </w:r>
      <w:r w:rsidR="00244F1F" w:rsidRPr="00E52758">
        <w:rPr>
          <w:rFonts w:ascii="Times New Roman" w:hAnsi="Times New Roman" w:cs="Times New Roman"/>
          <w:sz w:val="24"/>
          <w:szCs w:val="24"/>
        </w:rPr>
        <w:t xml:space="preserve"> and </w:t>
      </w:r>
      <w:proofErr w:type="spellStart"/>
      <w:r w:rsidR="003B2B55" w:rsidRPr="00E52758">
        <w:rPr>
          <w:rFonts w:ascii="Times New Roman" w:hAnsi="Times New Roman" w:cs="Times New Roman"/>
          <w:sz w:val="24"/>
          <w:szCs w:val="24"/>
        </w:rPr>
        <w:t>K</w:t>
      </w:r>
      <w:r w:rsidR="00244F1F" w:rsidRPr="00E52758">
        <w:rPr>
          <w:rFonts w:ascii="Times New Roman" w:hAnsi="Times New Roman" w:cs="Times New Roman"/>
          <w:sz w:val="24"/>
          <w:szCs w:val="24"/>
        </w:rPr>
        <w:t>asari</w:t>
      </w:r>
      <w:proofErr w:type="spellEnd"/>
      <w:r w:rsidR="00244F1F" w:rsidRPr="00E52758">
        <w:rPr>
          <w:rFonts w:ascii="Times New Roman" w:hAnsi="Times New Roman" w:cs="Times New Roman"/>
          <w:sz w:val="24"/>
          <w:szCs w:val="24"/>
        </w:rPr>
        <w:t xml:space="preserve"> (2012) explain how children with autism can have social and communication delays. This can make it difficult to engage in a classroom </w:t>
      </w:r>
      <w:r w:rsidR="00244F1F" w:rsidRPr="00E52758">
        <w:rPr>
          <w:rFonts w:ascii="Times New Roman" w:hAnsi="Times New Roman" w:cs="Times New Roman"/>
          <w:sz w:val="24"/>
          <w:szCs w:val="24"/>
        </w:rPr>
        <w:lastRenderedPageBreak/>
        <w:t>a</w:t>
      </w:r>
      <w:r w:rsidR="00DF595A" w:rsidRPr="00E52758">
        <w:rPr>
          <w:rFonts w:ascii="Times New Roman" w:hAnsi="Times New Roman" w:cs="Times New Roman"/>
          <w:sz w:val="24"/>
          <w:szCs w:val="24"/>
        </w:rPr>
        <w:t xml:space="preserve">nd </w:t>
      </w:r>
      <w:r w:rsidR="00244F1F" w:rsidRPr="00E52758">
        <w:rPr>
          <w:rFonts w:ascii="Times New Roman" w:hAnsi="Times New Roman" w:cs="Times New Roman"/>
          <w:sz w:val="24"/>
          <w:szCs w:val="24"/>
        </w:rPr>
        <w:t>t</w:t>
      </w:r>
      <w:r w:rsidR="00163E99" w:rsidRPr="00E52758">
        <w:rPr>
          <w:rFonts w:ascii="Times New Roman" w:hAnsi="Times New Roman" w:cs="Times New Roman"/>
          <w:sz w:val="24"/>
          <w:szCs w:val="24"/>
        </w:rPr>
        <w:t>his barrier</w:t>
      </w:r>
      <w:r w:rsidR="0023263B" w:rsidRPr="00E52758">
        <w:rPr>
          <w:rFonts w:ascii="Times New Roman" w:hAnsi="Times New Roman" w:cs="Times New Roman"/>
          <w:sz w:val="24"/>
          <w:szCs w:val="24"/>
        </w:rPr>
        <w:t xml:space="preserve"> alone</w:t>
      </w:r>
      <w:r w:rsidR="00DF595A" w:rsidRPr="00E52758">
        <w:rPr>
          <w:rFonts w:ascii="Times New Roman" w:hAnsi="Times New Roman" w:cs="Times New Roman"/>
          <w:sz w:val="24"/>
          <w:szCs w:val="24"/>
        </w:rPr>
        <w:t xml:space="preserve"> can make</w:t>
      </w:r>
      <w:r w:rsidR="0023263B" w:rsidRPr="00E52758">
        <w:rPr>
          <w:rFonts w:ascii="Times New Roman" w:hAnsi="Times New Roman" w:cs="Times New Roman"/>
          <w:sz w:val="24"/>
          <w:szCs w:val="24"/>
        </w:rPr>
        <w:t xml:space="preserve"> it difficult to become fully involved in a setting, however it may mean that they become completely isolated from peers.</w:t>
      </w:r>
      <w:r w:rsidR="00DF595A" w:rsidRPr="00E52758">
        <w:rPr>
          <w:rFonts w:ascii="Times New Roman" w:hAnsi="Times New Roman" w:cs="Times New Roman"/>
          <w:sz w:val="24"/>
          <w:szCs w:val="24"/>
        </w:rPr>
        <w:t xml:space="preserve"> </w:t>
      </w:r>
      <w:proofErr w:type="spellStart"/>
      <w:r w:rsidR="00DF595A" w:rsidRPr="00E52758">
        <w:rPr>
          <w:rFonts w:ascii="Times New Roman" w:hAnsi="Times New Roman" w:cs="Times New Roman"/>
          <w:sz w:val="24"/>
          <w:szCs w:val="24"/>
        </w:rPr>
        <w:t>Kasari</w:t>
      </w:r>
      <w:proofErr w:type="spellEnd"/>
      <w:r w:rsidR="00DF595A" w:rsidRPr="00E52758">
        <w:rPr>
          <w:rFonts w:ascii="Times New Roman" w:hAnsi="Times New Roman" w:cs="Times New Roman"/>
          <w:sz w:val="24"/>
          <w:szCs w:val="24"/>
        </w:rPr>
        <w:t xml:space="preserve"> et al</w:t>
      </w:r>
      <w:r w:rsidR="00CA376D" w:rsidRPr="00E52758">
        <w:rPr>
          <w:rFonts w:ascii="Times New Roman" w:hAnsi="Times New Roman" w:cs="Times New Roman"/>
          <w:sz w:val="24"/>
          <w:szCs w:val="24"/>
        </w:rPr>
        <w:t>.</w:t>
      </w:r>
      <w:r w:rsidR="00DF595A" w:rsidRPr="00E52758">
        <w:rPr>
          <w:rFonts w:ascii="Times New Roman" w:hAnsi="Times New Roman" w:cs="Times New Roman"/>
          <w:sz w:val="24"/>
          <w:szCs w:val="24"/>
        </w:rPr>
        <w:t xml:space="preserve"> (2010) found within their study that children with ASD engage in far less frequent </w:t>
      </w:r>
      <w:r w:rsidR="00CC41DB" w:rsidRPr="00E52758">
        <w:rPr>
          <w:rFonts w:ascii="Times New Roman" w:hAnsi="Times New Roman" w:cs="Times New Roman"/>
          <w:sz w:val="24"/>
          <w:szCs w:val="24"/>
        </w:rPr>
        <w:t xml:space="preserve">activities </w:t>
      </w:r>
      <w:r w:rsidR="00DF595A" w:rsidRPr="00E52758">
        <w:rPr>
          <w:rFonts w:ascii="Times New Roman" w:hAnsi="Times New Roman" w:cs="Times New Roman"/>
          <w:sz w:val="24"/>
          <w:szCs w:val="24"/>
        </w:rPr>
        <w:t xml:space="preserve">with peers compared to </w:t>
      </w:r>
      <w:r w:rsidR="00CC41DB" w:rsidRPr="00E52758">
        <w:rPr>
          <w:rFonts w:ascii="Times New Roman" w:hAnsi="Times New Roman" w:cs="Times New Roman"/>
          <w:sz w:val="24"/>
          <w:szCs w:val="24"/>
        </w:rPr>
        <w:t xml:space="preserve">others in the class. </w:t>
      </w:r>
      <w:r w:rsidR="00CD2C95" w:rsidRPr="00E52758">
        <w:rPr>
          <w:rFonts w:ascii="Times New Roman" w:hAnsi="Times New Roman" w:cs="Times New Roman"/>
          <w:sz w:val="24"/>
          <w:szCs w:val="24"/>
        </w:rPr>
        <w:t>Guralnick (2001) and Guralnick</w:t>
      </w:r>
      <w:r w:rsidR="00CA376D" w:rsidRPr="00E52758">
        <w:rPr>
          <w:rFonts w:ascii="Times New Roman" w:hAnsi="Times New Roman" w:cs="Times New Roman"/>
          <w:sz w:val="24"/>
          <w:szCs w:val="24"/>
        </w:rPr>
        <w:t xml:space="preserve"> et al. </w:t>
      </w:r>
      <w:r w:rsidR="00CD2C95" w:rsidRPr="00E52758">
        <w:rPr>
          <w:rFonts w:ascii="Times New Roman" w:hAnsi="Times New Roman" w:cs="Times New Roman"/>
          <w:sz w:val="24"/>
          <w:szCs w:val="24"/>
        </w:rPr>
        <w:t xml:space="preserve">(2007) found that </w:t>
      </w:r>
      <w:r w:rsidR="00CE7EB9" w:rsidRPr="00E52758">
        <w:rPr>
          <w:rFonts w:ascii="Times New Roman" w:hAnsi="Times New Roman" w:cs="Times New Roman"/>
          <w:sz w:val="24"/>
          <w:szCs w:val="24"/>
        </w:rPr>
        <w:t xml:space="preserve">with the right support and environment, a </w:t>
      </w:r>
      <w:r w:rsidR="00E46B45" w:rsidRPr="00E52758">
        <w:rPr>
          <w:rFonts w:ascii="Times New Roman" w:hAnsi="Times New Roman" w:cs="Times New Roman"/>
          <w:sz w:val="24"/>
          <w:szCs w:val="24"/>
        </w:rPr>
        <w:t>school setting can</w:t>
      </w:r>
      <w:r w:rsidR="00CE7EB9" w:rsidRPr="00E52758">
        <w:rPr>
          <w:rFonts w:ascii="Times New Roman" w:hAnsi="Times New Roman" w:cs="Times New Roman"/>
          <w:sz w:val="24"/>
          <w:szCs w:val="24"/>
        </w:rPr>
        <w:t xml:space="preserve"> be the perfect opportunity to support </w:t>
      </w:r>
      <w:r w:rsidR="00E46B45" w:rsidRPr="00E52758">
        <w:rPr>
          <w:rFonts w:ascii="Times New Roman" w:hAnsi="Times New Roman" w:cs="Times New Roman"/>
          <w:sz w:val="24"/>
          <w:szCs w:val="24"/>
        </w:rPr>
        <w:t>children with ASD with</w:t>
      </w:r>
      <w:r w:rsidR="00A66F66" w:rsidRPr="00E52758">
        <w:rPr>
          <w:rFonts w:ascii="Times New Roman" w:hAnsi="Times New Roman" w:cs="Times New Roman"/>
          <w:sz w:val="24"/>
          <w:szCs w:val="24"/>
        </w:rPr>
        <w:t xml:space="preserve"> </w:t>
      </w:r>
      <w:r w:rsidR="00E46B45" w:rsidRPr="00E52758">
        <w:rPr>
          <w:rFonts w:ascii="Times New Roman" w:hAnsi="Times New Roman" w:cs="Times New Roman"/>
          <w:sz w:val="24"/>
          <w:szCs w:val="24"/>
        </w:rPr>
        <w:t>social and communication difficultie</w:t>
      </w:r>
      <w:r w:rsidR="00CE7EB9" w:rsidRPr="00E52758">
        <w:rPr>
          <w:rFonts w:ascii="Times New Roman" w:hAnsi="Times New Roman" w:cs="Times New Roman"/>
          <w:sz w:val="24"/>
          <w:szCs w:val="24"/>
        </w:rPr>
        <w:t>s</w:t>
      </w:r>
      <w:r w:rsidR="00E46B45" w:rsidRPr="00E52758">
        <w:rPr>
          <w:rFonts w:ascii="Times New Roman" w:hAnsi="Times New Roman" w:cs="Times New Roman"/>
          <w:sz w:val="24"/>
          <w:szCs w:val="24"/>
        </w:rPr>
        <w:t>.</w:t>
      </w:r>
      <w:r w:rsidR="00CE7EB9" w:rsidRPr="00E52758">
        <w:rPr>
          <w:rFonts w:ascii="Times New Roman" w:hAnsi="Times New Roman" w:cs="Times New Roman"/>
          <w:sz w:val="24"/>
          <w:szCs w:val="24"/>
        </w:rPr>
        <w:t xml:space="preserve"> Although children with ASD</w:t>
      </w:r>
      <w:r w:rsidR="00CB6D22" w:rsidRPr="00E52758">
        <w:rPr>
          <w:rFonts w:ascii="Times New Roman" w:hAnsi="Times New Roman" w:cs="Times New Roman"/>
          <w:sz w:val="24"/>
          <w:szCs w:val="24"/>
        </w:rPr>
        <w:t xml:space="preserve"> can</w:t>
      </w:r>
      <w:r w:rsidR="00CE7EB9" w:rsidRPr="00E52758">
        <w:rPr>
          <w:rFonts w:ascii="Times New Roman" w:hAnsi="Times New Roman" w:cs="Times New Roman"/>
          <w:sz w:val="24"/>
          <w:szCs w:val="24"/>
        </w:rPr>
        <w:t xml:space="preserve"> </w:t>
      </w:r>
      <w:r w:rsidR="00AE1D55" w:rsidRPr="00E52758">
        <w:rPr>
          <w:rFonts w:ascii="Times New Roman" w:hAnsi="Times New Roman" w:cs="Times New Roman"/>
          <w:sz w:val="24"/>
          <w:szCs w:val="24"/>
        </w:rPr>
        <w:t>find it difficult to engage with others in the classroom, Odom</w:t>
      </w:r>
      <w:r w:rsidR="00CA376D" w:rsidRPr="00E52758">
        <w:rPr>
          <w:rFonts w:ascii="Times New Roman" w:hAnsi="Times New Roman" w:cs="Times New Roman"/>
          <w:sz w:val="24"/>
          <w:szCs w:val="24"/>
        </w:rPr>
        <w:t xml:space="preserve"> et al. </w:t>
      </w:r>
      <w:r w:rsidR="00AE1D55" w:rsidRPr="00E52758">
        <w:rPr>
          <w:rFonts w:ascii="Times New Roman" w:hAnsi="Times New Roman" w:cs="Times New Roman"/>
          <w:sz w:val="24"/>
          <w:szCs w:val="24"/>
        </w:rPr>
        <w:t>(2006)</w:t>
      </w:r>
      <w:r w:rsidR="00CB6D22" w:rsidRPr="00E52758">
        <w:rPr>
          <w:rFonts w:ascii="Times New Roman" w:hAnsi="Times New Roman" w:cs="Times New Roman"/>
          <w:sz w:val="24"/>
          <w:szCs w:val="24"/>
        </w:rPr>
        <w:t xml:space="preserve"> a</w:t>
      </w:r>
      <w:r w:rsidR="00AE1D55" w:rsidRPr="00E52758">
        <w:rPr>
          <w:rFonts w:ascii="Times New Roman" w:hAnsi="Times New Roman" w:cs="Times New Roman"/>
          <w:sz w:val="24"/>
          <w:szCs w:val="24"/>
        </w:rPr>
        <w:t>nd Wolfberg</w:t>
      </w:r>
      <w:r w:rsidR="00CA376D" w:rsidRPr="00E52758">
        <w:rPr>
          <w:rFonts w:ascii="Times New Roman" w:hAnsi="Times New Roman" w:cs="Times New Roman"/>
          <w:sz w:val="24"/>
          <w:szCs w:val="24"/>
        </w:rPr>
        <w:t xml:space="preserve"> et al.</w:t>
      </w:r>
      <w:r w:rsidR="00AE1D55" w:rsidRPr="00E52758">
        <w:rPr>
          <w:rFonts w:ascii="Times New Roman" w:hAnsi="Times New Roman" w:cs="Times New Roman"/>
          <w:sz w:val="24"/>
          <w:szCs w:val="24"/>
        </w:rPr>
        <w:t xml:space="preserve"> (1999) found that there are lots of ways that children with disabilities can be included in activities with peers</w:t>
      </w:r>
      <w:r w:rsidR="003C07CA" w:rsidRPr="00E52758">
        <w:rPr>
          <w:rFonts w:ascii="Times New Roman" w:hAnsi="Times New Roman" w:cs="Times New Roman"/>
          <w:sz w:val="24"/>
          <w:szCs w:val="24"/>
        </w:rPr>
        <w:t xml:space="preserve"> by simply implementing the</w:t>
      </w:r>
      <w:r w:rsidR="00AE1D55" w:rsidRPr="00E52758">
        <w:rPr>
          <w:rFonts w:ascii="Times New Roman" w:hAnsi="Times New Roman" w:cs="Times New Roman"/>
          <w:sz w:val="24"/>
          <w:szCs w:val="24"/>
        </w:rPr>
        <w:t xml:space="preserve"> correct strategies and support make it a positive experience for the child. </w:t>
      </w:r>
    </w:p>
    <w:p w14:paraId="22D45E89" w14:textId="5D83D131" w:rsidR="0069765F" w:rsidRPr="00E52758" w:rsidRDefault="0069765F"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Odom </w:t>
      </w:r>
      <w:r w:rsidR="00BE5356" w:rsidRPr="00E52758">
        <w:rPr>
          <w:rFonts w:ascii="Times New Roman" w:hAnsi="Times New Roman" w:cs="Times New Roman"/>
          <w:sz w:val="24"/>
          <w:szCs w:val="24"/>
        </w:rPr>
        <w:t xml:space="preserve">(no date) found that 25% of children with disabilities </w:t>
      </w:r>
      <w:r w:rsidR="0067792B" w:rsidRPr="00E52758">
        <w:rPr>
          <w:rFonts w:ascii="Times New Roman" w:hAnsi="Times New Roman" w:cs="Times New Roman"/>
          <w:sz w:val="24"/>
          <w:szCs w:val="24"/>
        </w:rPr>
        <w:t xml:space="preserve">can in fact be </w:t>
      </w:r>
      <w:r w:rsidR="00BE5356" w:rsidRPr="00E52758">
        <w:rPr>
          <w:rFonts w:ascii="Times New Roman" w:hAnsi="Times New Roman" w:cs="Times New Roman"/>
          <w:sz w:val="24"/>
          <w:szCs w:val="24"/>
        </w:rPr>
        <w:t xml:space="preserve">well accepted by peers in a pre-school classroom however </w:t>
      </w:r>
      <w:r w:rsidR="0067792B" w:rsidRPr="00E52758">
        <w:rPr>
          <w:rFonts w:ascii="Times New Roman" w:hAnsi="Times New Roman" w:cs="Times New Roman"/>
          <w:sz w:val="24"/>
          <w:szCs w:val="24"/>
        </w:rPr>
        <w:t>B</w:t>
      </w:r>
      <w:r w:rsidR="00BE5356" w:rsidRPr="00E52758">
        <w:rPr>
          <w:rFonts w:ascii="Times New Roman" w:hAnsi="Times New Roman" w:cs="Times New Roman"/>
          <w:sz w:val="24"/>
          <w:szCs w:val="24"/>
        </w:rPr>
        <w:t>rown et al</w:t>
      </w:r>
      <w:r w:rsidR="008B79CF" w:rsidRPr="00E52758">
        <w:rPr>
          <w:rFonts w:ascii="Times New Roman" w:hAnsi="Times New Roman" w:cs="Times New Roman"/>
          <w:sz w:val="24"/>
          <w:szCs w:val="24"/>
        </w:rPr>
        <w:t>.</w:t>
      </w:r>
      <w:r w:rsidR="00BE5356" w:rsidRPr="00E52758">
        <w:rPr>
          <w:rFonts w:ascii="Times New Roman" w:hAnsi="Times New Roman" w:cs="Times New Roman"/>
          <w:sz w:val="24"/>
          <w:szCs w:val="24"/>
        </w:rPr>
        <w:t xml:space="preserve"> (1999) stated that children who have disabilities are more likely to be excluded by their peers. </w:t>
      </w:r>
      <w:r w:rsidR="005C7E24" w:rsidRPr="00E52758">
        <w:rPr>
          <w:rFonts w:ascii="Times New Roman" w:hAnsi="Times New Roman" w:cs="Times New Roman"/>
          <w:sz w:val="24"/>
          <w:szCs w:val="24"/>
        </w:rPr>
        <w:t>Brown goes on to mention that children with disabilities receive far fewer social interactions or invitations from their peers compared to those who are developing typically.</w:t>
      </w:r>
      <w:r w:rsidR="00631322" w:rsidRPr="00E52758">
        <w:rPr>
          <w:rFonts w:ascii="Times New Roman" w:hAnsi="Times New Roman" w:cs="Times New Roman"/>
          <w:sz w:val="24"/>
          <w:szCs w:val="24"/>
        </w:rPr>
        <w:t xml:space="preserve"> </w:t>
      </w:r>
    </w:p>
    <w:p w14:paraId="28746E87" w14:textId="389CBE97" w:rsidR="00631322" w:rsidRPr="00E52758" w:rsidRDefault="00631322"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One of the reasons why children with ASD may not be fully accepted by their peers could be due to lack of understanding. </w:t>
      </w:r>
      <w:r w:rsidR="00B32508" w:rsidRPr="00E52758">
        <w:rPr>
          <w:rFonts w:ascii="Times New Roman" w:hAnsi="Times New Roman" w:cs="Times New Roman"/>
          <w:sz w:val="24"/>
          <w:szCs w:val="24"/>
        </w:rPr>
        <w:t xml:space="preserve">Conant and Budoff (1983) found that more than 50% of </w:t>
      </w:r>
      <w:r w:rsidR="0044619B" w:rsidRPr="00E52758">
        <w:rPr>
          <w:rFonts w:ascii="Times New Roman" w:hAnsi="Times New Roman" w:cs="Times New Roman"/>
          <w:sz w:val="24"/>
          <w:szCs w:val="24"/>
        </w:rPr>
        <w:t>3-year-old</w:t>
      </w:r>
      <w:r w:rsidR="00B32508" w:rsidRPr="00E52758">
        <w:rPr>
          <w:rFonts w:ascii="Times New Roman" w:hAnsi="Times New Roman" w:cs="Times New Roman"/>
          <w:sz w:val="24"/>
          <w:szCs w:val="24"/>
        </w:rPr>
        <w:t xml:space="preserve"> and 90% of </w:t>
      </w:r>
      <w:proofErr w:type="gramStart"/>
      <w:r w:rsidR="00B32508" w:rsidRPr="00E52758">
        <w:rPr>
          <w:rFonts w:ascii="Times New Roman" w:hAnsi="Times New Roman" w:cs="Times New Roman"/>
          <w:sz w:val="24"/>
          <w:szCs w:val="24"/>
        </w:rPr>
        <w:t>6 year old</w:t>
      </w:r>
      <w:proofErr w:type="gramEnd"/>
      <w:r w:rsidR="00B32508" w:rsidRPr="00E52758">
        <w:rPr>
          <w:rFonts w:ascii="Times New Roman" w:hAnsi="Times New Roman" w:cs="Times New Roman"/>
          <w:sz w:val="24"/>
          <w:szCs w:val="24"/>
        </w:rPr>
        <w:t xml:space="preserve"> children </w:t>
      </w:r>
      <w:r w:rsidR="00A07991" w:rsidRPr="00E52758">
        <w:rPr>
          <w:rFonts w:ascii="Times New Roman" w:hAnsi="Times New Roman" w:cs="Times New Roman"/>
          <w:sz w:val="24"/>
          <w:szCs w:val="24"/>
        </w:rPr>
        <w:t xml:space="preserve">had some </w:t>
      </w:r>
      <w:r w:rsidR="00B32508" w:rsidRPr="00E52758">
        <w:rPr>
          <w:rFonts w:ascii="Times New Roman" w:hAnsi="Times New Roman" w:cs="Times New Roman"/>
          <w:sz w:val="24"/>
          <w:szCs w:val="24"/>
        </w:rPr>
        <w:t>awareness of orthopaedic disability</w:t>
      </w:r>
      <w:r w:rsidR="00A07991" w:rsidRPr="00E52758">
        <w:rPr>
          <w:rFonts w:ascii="Times New Roman" w:hAnsi="Times New Roman" w:cs="Times New Roman"/>
          <w:sz w:val="24"/>
          <w:szCs w:val="24"/>
        </w:rPr>
        <w:t xml:space="preserve">. Diamond and Heston (1966) found the most </w:t>
      </w:r>
      <w:proofErr w:type="gramStart"/>
      <w:r w:rsidR="00A07991" w:rsidRPr="00E52758">
        <w:rPr>
          <w:rFonts w:ascii="Times New Roman" w:hAnsi="Times New Roman" w:cs="Times New Roman"/>
          <w:sz w:val="24"/>
          <w:szCs w:val="24"/>
        </w:rPr>
        <w:t>of  the</w:t>
      </w:r>
      <w:proofErr w:type="gramEnd"/>
      <w:r w:rsidR="00A07991" w:rsidRPr="00E52758">
        <w:rPr>
          <w:rFonts w:ascii="Times New Roman" w:hAnsi="Times New Roman" w:cs="Times New Roman"/>
          <w:sz w:val="24"/>
          <w:szCs w:val="24"/>
        </w:rPr>
        <w:t xml:space="preserve"> pre-school children in their study could recognise photographs of children with disability simply through identifying equipment related to </w:t>
      </w:r>
      <w:r w:rsidR="0044619B" w:rsidRPr="00E52758">
        <w:rPr>
          <w:rFonts w:ascii="Times New Roman" w:hAnsi="Times New Roman" w:cs="Times New Roman"/>
          <w:sz w:val="24"/>
          <w:szCs w:val="24"/>
        </w:rPr>
        <w:t>their</w:t>
      </w:r>
      <w:r w:rsidR="00A07991" w:rsidRPr="00E52758">
        <w:rPr>
          <w:rFonts w:ascii="Times New Roman" w:hAnsi="Times New Roman" w:cs="Times New Roman"/>
          <w:sz w:val="24"/>
          <w:szCs w:val="24"/>
        </w:rPr>
        <w:t xml:space="preserve"> disability such as a wheelchair. When considering children with ASD, other children may not understand </w:t>
      </w:r>
      <w:r w:rsidR="00EC3E1A" w:rsidRPr="00E52758">
        <w:rPr>
          <w:rFonts w:ascii="Times New Roman" w:hAnsi="Times New Roman" w:cs="Times New Roman"/>
          <w:sz w:val="24"/>
          <w:szCs w:val="24"/>
        </w:rPr>
        <w:t xml:space="preserve">the types of behaviour a child with ASD is showing or consider this as a disability because they are not displaying physical disability or equipment. </w:t>
      </w:r>
      <w:r w:rsidR="00856262" w:rsidRPr="00E52758">
        <w:rPr>
          <w:rFonts w:ascii="Times New Roman" w:hAnsi="Times New Roman" w:cs="Times New Roman"/>
          <w:sz w:val="24"/>
          <w:szCs w:val="24"/>
        </w:rPr>
        <w:t xml:space="preserve">Favazza and Odom (1997) reported that pre-school aged children focus on concrete features like equipment to explain a child's disability. Overall </w:t>
      </w:r>
      <w:proofErr w:type="spellStart"/>
      <w:r w:rsidR="00AF1963" w:rsidRPr="00E52758">
        <w:rPr>
          <w:rFonts w:ascii="Times New Roman" w:hAnsi="Times New Roman" w:cs="Times New Roman"/>
          <w:sz w:val="24"/>
          <w:szCs w:val="24"/>
        </w:rPr>
        <w:t>Magiatti</w:t>
      </w:r>
      <w:proofErr w:type="spellEnd"/>
      <w:r w:rsidR="00AF1963" w:rsidRPr="00E52758">
        <w:rPr>
          <w:rFonts w:ascii="Times New Roman" w:hAnsi="Times New Roman" w:cs="Times New Roman"/>
          <w:sz w:val="24"/>
          <w:szCs w:val="24"/>
        </w:rPr>
        <w:t xml:space="preserve"> </w:t>
      </w:r>
      <w:r w:rsidR="004E35E6" w:rsidRPr="00E52758">
        <w:rPr>
          <w:rFonts w:ascii="Times New Roman" w:hAnsi="Times New Roman" w:cs="Times New Roman"/>
          <w:sz w:val="24"/>
          <w:szCs w:val="24"/>
        </w:rPr>
        <w:t>et al.</w:t>
      </w:r>
      <w:r w:rsidR="00AF1963" w:rsidRPr="00E52758">
        <w:rPr>
          <w:rFonts w:ascii="Times New Roman" w:hAnsi="Times New Roman" w:cs="Times New Roman"/>
          <w:sz w:val="24"/>
          <w:szCs w:val="24"/>
        </w:rPr>
        <w:t xml:space="preserve"> (2002)</w:t>
      </w:r>
      <w:r w:rsidR="004E35E6" w:rsidRPr="00E52758">
        <w:rPr>
          <w:rFonts w:ascii="Times New Roman" w:hAnsi="Times New Roman" w:cs="Times New Roman"/>
          <w:sz w:val="24"/>
          <w:szCs w:val="24"/>
        </w:rPr>
        <w:t xml:space="preserve"> found that a third of children in their study understood more about physical difficulties rather than </w:t>
      </w:r>
      <w:r w:rsidR="004178FF" w:rsidRPr="00E52758">
        <w:rPr>
          <w:rFonts w:ascii="Times New Roman" w:hAnsi="Times New Roman" w:cs="Times New Roman"/>
          <w:sz w:val="24"/>
          <w:szCs w:val="24"/>
        </w:rPr>
        <w:t xml:space="preserve">cognitive or sensory disabilities. </w:t>
      </w:r>
    </w:p>
    <w:p w14:paraId="31B25C06" w14:textId="695752B7" w:rsidR="00981142" w:rsidRPr="00E52758" w:rsidRDefault="00981142" w:rsidP="00BB5E76">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The social and communication aspect of ASD may also mean that children with ASD are grouped with similar abilities in the classroom. This relates to Vygotsky’s Zone of Proximal Development theory. Vygotsky (1978) once explained that children </w:t>
      </w:r>
      <w:proofErr w:type="gramStart"/>
      <w:r w:rsidRPr="00E52758">
        <w:rPr>
          <w:rFonts w:ascii="Times New Roman" w:hAnsi="Times New Roman" w:cs="Times New Roman"/>
          <w:sz w:val="24"/>
          <w:szCs w:val="24"/>
        </w:rPr>
        <w:t>have the ability to</w:t>
      </w:r>
      <w:proofErr w:type="gramEnd"/>
      <w:r w:rsidRPr="00E52758">
        <w:rPr>
          <w:rFonts w:ascii="Times New Roman" w:hAnsi="Times New Roman" w:cs="Times New Roman"/>
          <w:sz w:val="24"/>
          <w:szCs w:val="24"/>
        </w:rPr>
        <w:t xml:space="preserve"> learn from a ‘More Knowledgeable Other’. A ‘More Knowledgeable Other’ can scaffold the learning of other children. The ‘More knowledgeable Other’ can be anyone around the child including </w:t>
      </w:r>
      <w:r w:rsidRPr="00E52758">
        <w:rPr>
          <w:rFonts w:ascii="Times New Roman" w:hAnsi="Times New Roman" w:cs="Times New Roman"/>
          <w:sz w:val="24"/>
          <w:szCs w:val="24"/>
        </w:rPr>
        <w:lastRenderedPageBreak/>
        <w:t xml:space="preserve">a parent, a teacher or peer in their class. Allport (1954) believes that intergroup contact should be in practice more often to reduce discrimination and </w:t>
      </w:r>
      <w:r w:rsidR="004C6C01" w:rsidRPr="00E52758">
        <w:rPr>
          <w:rFonts w:ascii="Times New Roman" w:hAnsi="Times New Roman" w:cs="Times New Roman"/>
          <w:sz w:val="24"/>
          <w:szCs w:val="24"/>
        </w:rPr>
        <w:t xml:space="preserve">children with ASD or other disabilities feeling isolated from others in the class. </w:t>
      </w:r>
      <w:r w:rsidRPr="00E52758">
        <w:rPr>
          <w:rFonts w:ascii="Times New Roman" w:hAnsi="Times New Roman" w:cs="Times New Roman"/>
          <w:sz w:val="24"/>
          <w:szCs w:val="24"/>
        </w:rPr>
        <w:t xml:space="preserve">When peer collaboration takes place, children have opportunities to share their ideas, </w:t>
      </w:r>
      <w:r w:rsidR="004C6C01" w:rsidRPr="00E52758">
        <w:rPr>
          <w:rFonts w:ascii="Times New Roman" w:hAnsi="Times New Roman" w:cs="Times New Roman"/>
          <w:sz w:val="24"/>
          <w:szCs w:val="24"/>
        </w:rPr>
        <w:t>experiences,</w:t>
      </w:r>
      <w:r w:rsidRPr="00E52758">
        <w:rPr>
          <w:rFonts w:ascii="Times New Roman" w:hAnsi="Times New Roman" w:cs="Times New Roman"/>
          <w:sz w:val="24"/>
          <w:szCs w:val="24"/>
        </w:rPr>
        <w:t xml:space="preserve"> and knowledge with others to scaffold their learning. </w:t>
      </w:r>
    </w:p>
    <w:p w14:paraId="2A861EFC" w14:textId="33643A86" w:rsidR="003E4447" w:rsidRPr="00E52758" w:rsidRDefault="003E4447" w:rsidP="00576D5B">
      <w:pPr>
        <w:spacing w:line="360" w:lineRule="auto"/>
        <w:jc w:val="both"/>
        <w:rPr>
          <w:rFonts w:ascii="Times New Roman" w:hAnsi="Times New Roman" w:cs="Times New Roman"/>
          <w:sz w:val="24"/>
          <w:szCs w:val="24"/>
        </w:rPr>
      </w:pPr>
    </w:p>
    <w:p w14:paraId="2725F941" w14:textId="76D7EC88" w:rsidR="00BB5E76" w:rsidRPr="00E52758" w:rsidRDefault="00BB5E76" w:rsidP="00576D5B">
      <w:pPr>
        <w:spacing w:line="360" w:lineRule="auto"/>
        <w:jc w:val="both"/>
        <w:rPr>
          <w:rFonts w:ascii="Times New Roman" w:hAnsi="Times New Roman" w:cs="Times New Roman"/>
          <w:sz w:val="24"/>
          <w:szCs w:val="24"/>
        </w:rPr>
      </w:pPr>
    </w:p>
    <w:p w14:paraId="549A06E8" w14:textId="3407C288" w:rsidR="00BB5E76" w:rsidRPr="00E52758" w:rsidRDefault="00BB5E76" w:rsidP="00576D5B">
      <w:pPr>
        <w:spacing w:line="360" w:lineRule="auto"/>
        <w:jc w:val="both"/>
        <w:rPr>
          <w:rFonts w:ascii="Times New Roman" w:hAnsi="Times New Roman" w:cs="Times New Roman"/>
          <w:sz w:val="24"/>
          <w:szCs w:val="24"/>
        </w:rPr>
      </w:pPr>
    </w:p>
    <w:p w14:paraId="28BEA37D" w14:textId="3492C236" w:rsidR="00BB5E76" w:rsidRPr="00E52758" w:rsidRDefault="00BB5E76" w:rsidP="00576D5B">
      <w:pPr>
        <w:spacing w:line="360" w:lineRule="auto"/>
        <w:jc w:val="both"/>
        <w:rPr>
          <w:rFonts w:ascii="Times New Roman" w:hAnsi="Times New Roman" w:cs="Times New Roman"/>
          <w:sz w:val="24"/>
          <w:szCs w:val="24"/>
        </w:rPr>
      </w:pPr>
    </w:p>
    <w:p w14:paraId="7D315640" w14:textId="68C6BDC6" w:rsidR="00BB5E76" w:rsidRPr="00E52758" w:rsidRDefault="00BB5E76" w:rsidP="00576D5B">
      <w:pPr>
        <w:spacing w:line="360" w:lineRule="auto"/>
        <w:jc w:val="both"/>
        <w:rPr>
          <w:rFonts w:ascii="Times New Roman" w:hAnsi="Times New Roman" w:cs="Times New Roman"/>
          <w:sz w:val="24"/>
          <w:szCs w:val="24"/>
        </w:rPr>
      </w:pPr>
    </w:p>
    <w:p w14:paraId="2B6B3DC2" w14:textId="4C2CF35F" w:rsidR="00BB5E76" w:rsidRPr="00E52758" w:rsidRDefault="00BB5E76" w:rsidP="00576D5B">
      <w:pPr>
        <w:spacing w:line="360" w:lineRule="auto"/>
        <w:jc w:val="both"/>
        <w:rPr>
          <w:rFonts w:ascii="Times New Roman" w:hAnsi="Times New Roman" w:cs="Times New Roman"/>
          <w:sz w:val="24"/>
          <w:szCs w:val="24"/>
        </w:rPr>
      </w:pPr>
    </w:p>
    <w:p w14:paraId="738170AE" w14:textId="47CCB600" w:rsidR="00BB5E76" w:rsidRPr="00E52758" w:rsidRDefault="00BB5E76" w:rsidP="00576D5B">
      <w:pPr>
        <w:spacing w:line="360" w:lineRule="auto"/>
        <w:jc w:val="both"/>
        <w:rPr>
          <w:rFonts w:ascii="Times New Roman" w:hAnsi="Times New Roman" w:cs="Times New Roman"/>
          <w:sz w:val="24"/>
          <w:szCs w:val="24"/>
        </w:rPr>
      </w:pPr>
    </w:p>
    <w:p w14:paraId="136F0255" w14:textId="24B932AC" w:rsidR="00BB5E76" w:rsidRPr="00E52758" w:rsidRDefault="00BB5E76" w:rsidP="00576D5B">
      <w:pPr>
        <w:spacing w:line="360" w:lineRule="auto"/>
        <w:jc w:val="both"/>
        <w:rPr>
          <w:rFonts w:ascii="Times New Roman" w:hAnsi="Times New Roman" w:cs="Times New Roman"/>
          <w:sz w:val="24"/>
          <w:szCs w:val="24"/>
        </w:rPr>
      </w:pPr>
    </w:p>
    <w:p w14:paraId="6FD9C85F" w14:textId="10E8E731" w:rsidR="00BB5E76" w:rsidRPr="00E52758" w:rsidRDefault="00BB5E76" w:rsidP="00576D5B">
      <w:pPr>
        <w:spacing w:line="360" w:lineRule="auto"/>
        <w:jc w:val="both"/>
        <w:rPr>
          <w:rFonts w:ascii="Times New Roman" w:hAnsi="Times New Roman" w:cs="Times New Roman"/>
          <w:sz w:val="24"/>
          <w:szCs w:val="24"/>
        </w:rPr>
      </w:pPr>
    </w:p>
    <w:p w14:paraId="51F9EDE2" w14:textId="7C27E1F2" w:rsidR="00BB5E76" w:rsidRPr="00E52758" w:rsidRDefault="00BB5E76" w:rsidP="00576D5B">
      <w:pPr>
        <w:spacing w:line="360" w:lineRule="auto"/>
        <w:jc w:val="both"/>
        <w:rPr>
          <w:rFonts w:ascii="Times New Roman" w:hAnsi="Times New Roman" w:cs="Times New Roman"/>
          <w:sz w:val="24"/>
          <w:szCs w:val="24"/>
        </w:rPr>
      </w:pPr>
    </w:p>
    <w:p w14:paraId="211401DE" w14:textId="17986C5B" w:rsidR="00BB5E76" w:rsidRPr="00E52758" w:rsidRDefault="00BB5E76" w:rsidP="00576D5B">
      <w:pPr>
        <w:spacing w:line="360" w:lineRule="auto"/>
        <w:jc w:val="both"/>
        <w:rPr>
          <w:rFonts w:ascii="Times New Roman" w:hAnsi="Times New Roman" w:cs="Times New Roman"/>
          <w:sz w:val="24"/>
          <w:szCs w:val="24"/>
        </w:rPr>
      </w:pPr>
    </w:p>
    <w:p w14:paraId="4D819635" w14:textId="7F6C3D1A" w:rsidR="00BB5E76" w:rsidRPr="00E52758" w:rsidRDefault="00BB5E76" w:rsidP="00576D5B">
      <w:pPr>
        <w:spacing w:line="360" w:lineRule="auto"/>
        <w:jc w:val="both"/>
        <w:rPr>
          <w:rFonts w:ascii="Times New Roman" w:hAnsi="Times New Roman" w:cs="Times New Roman"/>
          <w:sz w:val="24"/>
          <w:szCs w:val="24"/>
        </w:rPr>
      </w:pPr>
    </w:p>
    <w:p w14:paraId="76710414" w14:textId="68B67A5C" w:rsidR="00BB5E76" w:rsidRPr="00E52758" w:rsidRDefault="00BB5E76" w:rsidP="00576D5B">
      <w:pPr>
        <w:spacing w:line="360" w:lineRule="auto"/>
        <w:jc w:val="both"/>
        <w:rPr>
          <w:rFonts w:ascii="Times New Roman" w:hAnsi="Times New Roman" w:cs="Times New Roman"/>
          <w:sz w:val="24"/>
          <w:szCs w:val="24"/>
        </w:rPr>
      </w:pPr>
    </w:p>
    <w:p w14:paraId="3B810871" w14:textId="602DBBE7" w:rsidR="00BB5E76" w:rsidRPr="00E52758" w:rsidRDefault="00BB5E76" w:rsidP="00576D5B">
      <w:pPr>
        <w:spacing w:line="360" w:lineRule="auto"/>
        <w:jc w:val="both"/>
        <w:rPr>
          <w:rFonts w:ascii="Times New Roman" w:hAnsi="Times New Roman" w:cs="Times New Roman"/>
          <w:sz w:val="24"/>
          <w:szCs w:val="24"/>
        </w:rPr>
      </w:pPr>
    </w:p>
    <w:p w14:paraId="558E797D" w14:textId="55D791D1" w:rsidR="00BB5E76" w:rsidRPr="00E52758" w:rsidRDefault="00BB5E76" w:rsidP="00576D5B">
      <w:pPr>
        <w:spacing w:line="360" w:lineRule="auto"/>
        <w:jc w:val="both"/>
        <w:rPr>
          <w:rFonts w:ascii="Times New Roman" w:hAnsi="Times New Roman" w:cs="Times New Roman"/>
          <w:sz w:val="24"/>
          <w:szCs w:val="24"/>
        </w:rPr>
      </w:pPr>
    </w:p>
    <w:p w14:paraId="4A01DDDC" w14:textId="44A92015" w:rsidR="00BB5E76" w:rsidRPr="00E52758" w:rsidRDefault="00BB5E76" w:rsidP="00576D5B">
      <w:pPr>
        <w:spacing w:line="360" w:lineRule="auto"/>
        <w:jc w:val="both"/>
        <w:rPr>
          <w:rFonts w:ascii="Times New Roman" w:hAnsi="Times New Roman" w:cs="Times New Roman"/>
          <w:sz w:val="24"/>
          <w:szCs w:val="24"/>
        </w:rPr>
      </w:pPr>
    </w:p>
    <w:p w14:paraId="27409355" w14:textId="7360E537" w:rsidR="00BB5E76" w:rsidRPr="00E52758" w:rsidRDefault="00BB5E76" w:rsidP="00576D5B">
      <w:pPr>
        <w:spacing w:line="360" w:lineRule="auto"/>
        <w:jc w:val="both"/>
        <w:rPr>
          <w:rFonts w:ascii="Times New Roman" w:hAnsi="Times New Roman" w:cs="Times New Roman"/>
          <w:sz w:val="24"/>
          <w:szCs w:val="24"/>
        </w:rPr>
      </w:pPr>
    </w:p>
    <w:p w14:paraId="5FC4D1B0" w14:textId="77777777" w:rsidR="006D1EDF" w:rsidRPr="00E52758" w:rsidRDefault="006D1EDF" w:rsidP="00576D5B">
      <w:pPr>
        <w:spacing w:line="360" w:lineRule="auto"/>
        <w:jc w:val="both"/>
        <w:rPr>
          <w:rFonts w:ascii="Times New Roman" w:hAnsi="Times New Roman" w:cs="Times New Roman"/>
          <w:b/>
          <w:bCs/>
          <w:sz w:val="24"/>
          <w:szCs w:val="24"/>
          <w:u w:val="single"/>
        </w:rPr>
      </w:pPr>
    </w:p>
    <w:p w14:paraId="3A70498F" w14:textId="77777777" w:rsidR="006D1EDF" w:rsidRPr="00E52758" w:rsidRDefault="006D1EDF" w:rsidP="00576D5B">
      <w:pPr>
        <w:spacing w:line="360" w:lineRule="auto"/>
        <w:jc w:val="both"/>
        <w:rPr>
          <w:rFonts w:ascii="Times New Roman" w:hAnsi="Times New Roman" w:cs="Times New Roman"/>
          <w:b/>
          <w:bCs/>
          <w:sz w:val="24"/>
          <w:szCs w:val="24"/>
          <w:u w:val="single"/>
        </w:rPr>
      </w:pPr>
    </w:p>
    <w:p w14:paraId="0456E0D3" w14:textId="1CAD2BA6" w:rsidR="00BB5E76" w:rsidRPr="00E52758" w:rsidRDefault="00BB5E76" w:rsidP="00E5119E">
      <w:pPr>
        <w:spacing w:line="360" w:lineRule="auto"/>
        <w:jc w:val="center"/>
        <w:rPr>
          <w:rFonts w:ascii="Times New Roman" w:hAnsi="Times New Roman" w:cs="Times New Roman"/>
          <w:b/>
          <w:bCs/>
          <w:sz w:val="24"/>
          <w:szCs w:val="24"/>
          <w:u w:val="single"/>
        </w:rPr>
      </w:pPr>
      <w:r w:rsidRPr="00E52758">
        <w:rPr>
          <w:rFonts w:ascii="Times New Roman" w:hAnsi="Times New Roman" w:cs="Times New Roman"/>
          <w:b/>
          <w:bCs/>
          <w:sz w:val="24"/>
          <w:szCs w:val="24"/>
          <w:u w:val="single"/>
        </w:rPr>
        <w:lastRenderedPageBreak/>
        <w:t>Part 3</w:t>
      </w:r>
    </w:p>
    <w:p w14:paraId="09D8EC26" w14:textId="30F76CE9" w:rsidR="0096336F" w:rsidRPr="00E52758" w:rsidRDefault="00E4171D" w:rsidP="00576D5B">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Play therapy is a</w:t>
      </w:r>
      <w:r w:rsidR="003954D5" w:rsidRPr="00E52758">
        <w:rPr>
          <w:rFonts w:ascii="Times New Roman" w:hAnsi="Times New Roman" w:cs="Times New Roman"/>
          <w:sz w:val="24"/>
          <w:szCs w:val="24"/>
        </w:rPr>
        <w:t xml:space="preserve">n intervention which can be used for children with autism (ASD). </w:t>
      </w:r>
      <w:r w:rsidR="0049777A" w:rsidRPr="00E52758">
        <w:rPr>
          <w:rFonts w:ascii="Times New Roman" w:hAnsi="Times New Roman" w:cs="Times New Roman"/>
          <w:sz w:val="24"/>
          <w:szCs w:val="24"/>
        </w:rPr>
        <w:t xml:space="preserve">Like any intervention there are benefits and limitations especially when they are being used to support children with all types of additional learning needs. In this case </w:t>
      </w:r>
      <w:r w:rsidR="0096336F" w:rsidRPr="00E52758">
        <w:rPr>
          <w:rFonts w:ascii="Times New Roman" w:hAnsi="Times New Roman" w:cs="Times New Roman"/>
          <w:sz w:val="24"/>
          <w:szCs w:val="24"/>
        </w:rPr>
        <w:t xml:space="preserve">the benefits and limitation of </w:t>
      </w:r>
      <w:r w:rsidR="00926F11" w:rsidRPr="00E52758">
        <w:rPr>
          <w:rFonts w:ascii="Times New Roman" w:hAnsi="Times New Roman" w:cs="Times New Roman"/>
          <w:sz w:val="24"/>
          <w:szCs w:val="24"/>
        </w:rPr>
        <w:t xml:space="preserve">using </w:t>
      </w:r>
      <w:r w:rsidR="0096336F" w:rsidRPr="00E52758">
        <w:rPr>
          <w:rFonts w:ascii="Times New Roman" w:hAnsi="Times New Roman" w:cs="Times New Roman"/>
          <w:sz w:val="24"/>
          <w:szCs w:val="24"/>
        </w:rPr>
        <w:t>play therapy</w:t>
      </w:r>
      <w:r w:rsidR="00926F11" w:rsidRPr="00E52758">
        <w:rPr>
          <w:rFonts w:ascii="Times New Roman" w:hAnsi="Times New Roman" w:cs="Times New Roman"/>
          <w:sz w:val="24"/>
          <w:szCs w:val="24"/>
        </w:rPr>
        <w:t xml:space="preserve"> as an intervention for children with ASD </w:t>
      </w:r>
      <w:r w:rsidR="0096336F" w:rsidRPr="00E52758">
        <w:rPr>
          <w:rFonts w:ascii="Times New Roman" w:hAnsi="Times New Roman" w:cs="Times New Roman"/>
          <w:sz w:val="24"/>
          <w:szCs w:val="24"/>
        </w:rPr>
        <w:t xml:space="preserve">will be explored. </w:t>
      </w:r>
    </w:p>
    <w:p w14:paraId="687EBB5B" w14:textId="6F7D912E" w:rsidR="00466AE3" w:rsidRPr="00E52758" w:rsidRDefault="002C0FA8" w:rsidP="00576D5B">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According to </w:t>
      </w:r>
      <w:r w:rsidR="00FF1618" w:rsidRPr="00E52758">
        <w:rPr>
          <w:rFonts w:ascii="Times New Roman" w:hAnsi="Times New Roman" w:cs="Times New Roman"/>
          <w:sz w:val="24"/>
          <w:szCs w:val="24"/>
        </w:rPr>
        <w:t xml:space="preserve">Hillman (2018) play therapy is </w:t>
      </w:r>
      <w:r w:rsidR="00AC70B9" w:rsidRPr="00E52758">
        <w:rPr>
          <w:rFonts w:ascii="Times New Roman" w:hAnsi="Times New Roman" w:cs="Times New Roman"/>
          <w:sz w:val="24"/>
          <w:szCs w:val="24"/>
        </w:rPr>
        <w:t xml:space="preserve">an opportunity for children to participate in play activities of their choice. </w:t>
      </w:r>
      <w:r w:rsidR="00CD6438" w:rsidRPr="00E52758">
        <w:rPr>
          <w:rFonts w:ascii="Times New Roman" w:hAnsi="Times New Roman" w:cs="Times New Roman"/>
          <w:sz w:val="24"/>
          <w:szCs w:val="24"/>
        </w:rPr>
        <w:t xml:space="preserve">This type of child </w:t>
      </w:r>
      <w:r w:rsidR="00DB4CD6" w:rsidRPr="00E52758">
        <w:rPr>
          <w:rFonts w:ascii="Times New Roman" w:hAnsi="Times New Roman" w:cs="Times New Roman"/>
          <w:sz w:val="24"/>
          <w:szCs w:val="24"/>
        </w:rPr>
        <w:t xml:space="preserve">centred </w:t>
      </w:r>
      <w:r w:rsidR="00CD6438" w:rsidRPr="00E52758">
        <w:rPr>
          <w:rFonts w:ascii="Times New Roman" w:hAnsi="Times New Roman" w:cs="Times New Roman"/>
          <w:sz w:val="24"/>
          <w:szCs w:val="24"/>
        </w:rPr>
        <w:t xml:space="preserve">play therapy stemmed from </w:t>
      </w:r>
      <w:r w:rsidR="00556389" w:rsidRPr="00E52758">
        <w:rPr>
          <w:rFonts w:ascii="Times New Roman" w:hAnsi="Times New Roman" w:cs="Times New Roman"/>
          <w:sz w:val="24"/>
          <w:szCs w:val="24"/>
        </w:rPr>
        <w:t>Axline’s</w:t>
      </w:r>
      <w:r w:rsidR="00466AE3" w:rsidRPr="00E52758">
        <w:rPr>
          <w:rFonts w:ascii="Times New Roman" w:hAnsi="Times New Roman" w:cs="Times New Roman"/>
          <w:sz w:val="24"/>
          <w:szCs w:val="24"/>
        </w:rPr>
        <w:t xml:space="preserve"> (1969)</w:t>
      </w:r>
      <w:r w:rsidR="00556389" w:rsidRPr="00E52758">
        <w:rPr>
          <w:rFonts w:ascii="Times New Roman" w:hAnsi="Times New Roman" w:cs="Times New Roman"/>
          <w:sz w:val="24"/>
          <w:szCs w:val="24"/>
        </w:rPr>
        <w:t xml:space="preserve"> research who believed that the child </w:t>
      </w:r>
      <w:r w:rsidR="00466AE3" w:rsidRPr="00E52758">
        <w:rPr>
          <w:rFonts w:ascii="Times New Roman" w:hAnsi="Times New Roman" w:cs="Times New Roman"/>
          <w:sz w:val="24"/>
          <w:szCs w:val="24"/>
        </w:rPr>
        <w:t>should alway</w:t>
      </w:r>
      <w:r w:rsidR="00556389" w:rsidRPr="00E52758">
        <w:rPr>
          <w:rFonts w:ascii="Times New Roman" w:hAnsi="Times New Roman" w:cs="Times New Roman"/>
          <w:sz w:val="24"/>
          <w:szCs w:val="24"/>
        </w:rPr>
        <w:t>s</w:t>
      </w:r>
      <w:r w:rsidR="00466AE3" w:rsidRPr="00E52758">
        <w:rPr>
          <w:rFonts w:ascii="Times New Roman" w:hAnsi="Times New Roman" w:cs="Times New Roman"/>
          <w:sz w:val="24"/>
          <w:szCs w:val="24"/>
        </w:rPr>
        <w:t xml:space="preserve"> be </w:t>
      </w:r>
      <w:r w:rsidR="00556389" w:rsidRPr="00E52758">
        <w:rPr>
          <w:rFonts w:ascii="Times New Roman" w:hAnsi="Times New Roman" w:cs="Times New Roman"/>
          <w:sz w:val="24"/>
          <w:szCs w:val="24"/>
        </w:rPr>
        <w:t>the centre of the intervention</w:t>
      </w:r>
      <w:r w:rsidR="00466AE3" w:rsidRPr="00E52758">
        <w:rPr>
          <w:rFonts w:ascii="Times New Roman" w:hAnsi="Times New Roman" w:cs="Times New Roman"/>
          <w:sz w:val="24"/>
          <w:szCs w:val="24"/>
        </w:rPr>
        <w:t xml:space="preserve">. This means that the child can make their own choices and go at their own pace for this type of therapy. </w:t>
      </w:r>
    </w:p>
    <w:p w14:paraId="0038FBC8" w14:textId="3B78BEB8" w:rsidR="00625E0B" w:rsidRPr="00E52758" w:rsidRDefault="002344C6" w:rsidP="00576D5B">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Children with ASD often have social and communication difficulties</w:t>
      </w:r>
      <w:r w:rsidR="008E142E" w:rsidRPr="00E52758">
        <w:rPr>
          <w:rFonts w:ascii="Times New Roman" w:hAnsi="Times New Roman" w:cs="Times New Roman"/>
          <w:sz w:val="24"/>
          <w:szCs w:val="24"/>
        </w:rPr>
        <w:t xml:space="preserve"> meaning that relationships and bonds can be hard to develop. </w:t>
      </w:r>
      <w:r w:rsidRPr="00E52758">
        <w:rPr>
          <w:rFonts w:ascii="Times New Roman" w:hAnsi="Times New Roman" w:cs="Times New Roman"/>
          <w:sz w:val="24"/>
          <w:szCs w:val="24"/>
        </w:rPr>
        <w:t xml:space="preserve">During play therapy, Ray, </w:t>
      </w:r>
      <w:proofErr w:type="gramStart"/>
      <w:r w:rsidRPr="00E52758">
        <w:rPr>
          <w:rFonts w:ascii="Times New Roman" w:hAnsi="Times New Roman" w:cs="Times New Roman"/>
          <w:sz w:val="24"/>
          <w:szCs w:val="24"/>
        </w:rPr>
        <w:t>Sullivan</w:t>
      </w:r>
      <w:proofErr w:type="gramEnd"/>
      <w:r w:rsidRPr="00E52758">
        <w:rPr>
          <w:rFonts w:ascii="Times New Roman" w:hAnsi="Times New Roman" w:cs="Times New Roman"/>
          <w:sz w:val="24"/>
          <w:szCs w:val="24"/>
        </w:rPr>
        <w:t xml:space="preserve"> and Carlson (2012) mention how play therapists work with the child ove</w:t>
      </w:r>
      <w:r w:rsidR="008E142E" w:rsidRPr="00E52758">
        <w:rPr>
          <w:rFonts w:ascii="Times New Roman" w:hAnsi="Times New Roman" w:cs="Times New Roman"/>
          <w:sz w:val="24"/>
          <w:szCs w:val="24"/>
        </w:rPr>
        <w:t>r</w:t>
      </w:r>
      <w:r w:rsidRPr="00E52758">
        <w:rPr>
          <w:rFonts w:ascii="Times New Roman" w:hAnsi="Times New Roman" w:cs="Times New Roman"/>
          <w:sz w:val="24"/>
          <w:szCs w:val="24"/>
        </w:rPr>
        <w:t xml:space="preserve"> a number of wee</w:t>
      </w:r>
      <w:r w:rsidR="008E142E" w:rsidRPr="00E52758">
        <w:rPr>
          <w:rFonts w:ascii="Times New Roman" w:hAnsi="Times New Roman" w:cs="Times New Roman"/>
          <w:sz w:val="24"/>
          <w:szCs w:val="24"/>
        </w:rPr>
        <w:t xml:space="preserve">ks or months. They state that by working closely with the child over </w:t>
      </w:r>
      <w:proofErr w:type="gramStart"/>
      <w:r w:rsidR="008E142E" w:rsidRPr="00E52758">
        <w:rPr>
          <w:rFonts w:ascii="Times New Roman" w:hAnsi="Times New Roman" w:cs="Times New Roman"/>
          <w:sz w:val="24"/>
          <w:szCs w:val="24"/>
        </w:rPr>
        <w:t>a period of time</w:t>
      </w:r>
      <w:proofErr w:type="gramEnd"/>
      <w:r w:rsidR="008E142E" w:rsidRPr="00E52758">
        <w:rPr>
          <w:rFonts w:ascii="Times New Roman" w:hAnsi="Times New Roman" w:cs="Times New Roman"/>
          <w:sz w:val="24"/>
          <w:szCs w:val="24"/>
        </w:rPr>
        <w:t xml:space="preserve"> often results in the child building a relationship with the play therapist. </w:t>
      </w:r>
      <w:r w:rsidRPr="00E52758">
        <w:rPr>
          <w:rFonts w:ascii="Times New Roman" w:hAnsi="Times New Roman" w:cs="Times New Roman"/>
          <w:sz w:val="24"/>
          <w:szCs w:val="24"/>
        </w:rPr>
        <w:t xml:space="preserve"> </w:t>
      </w:r>
      <w:r w:rsidR="00CA475C" w:rsidRPr="00E52758">
        <w:rPr>
          <w:rFonts w:ascii="Times New Roman" w:hAnsi="Times New Roman" w:cs="Times New Roman"/>
          <w:sz w:val="24"/>
          <w:szCs w:val="24"/>
        </w:rPr>
        <w:t>In a case study carried out by Josefi and Ryan (2014) they found that over 11 weeks of therapy sessions, the patient became more comfortable and built a relationship with the therapist. This meant that he could comfortably participate in activities with the play therapist.</w:t>
      </w:r>
      <w:r w:rsidR="0083033B" w:rsidRPr="00E52758">
        <w:rPr>
          <w:rFonts w:ascii="Times New Roman" w:hAnsi="Times New Roman" w:cs="Times New Roman"/>
          <w:sz w:val="24"/>
          <w:szCs w:val="24"/>
        </w:rPr>
        <w:t xml:space="preserve"> </w:t>
      </w:r>
      <w:r w:rsidR="00E55A14" w:rsidRPr="00E52758">
        <w:rPr>
          <w:rFonts w:ascii="Times New Roman" w:hAnsi="Times New Roman" w:cs="Times New Roman"/>
          <w:sz w:val="24"/>
          <w:szCs w:val="24"/>
        </w:rPr>
        <w:t xml:space="preserve">Relationships come with a social aspect which as a result can improve the child’s social abilities.  </w:t>
      </w:r>
      <w:r w:rsidR="002650BD" w:rsidRPr="00E52758">
        <w:rPr>
          <w:rFonts w:ascii="Times New Roman" w:hAnsi="Times New Roman" w:cs="Times New Roman"/>
          <w:color w:val="000000"/>
          <w:sz w:val="23"/>
          <w:szCs w:val="23"/>
          <w:shd w:val="clear" w:color="auto" w:fill="FFFFFF"/>
        </w:rPr>
        <w:t>Gallo-</w:t>
      </w:r>
      <w:proofErr w:type="spellStart"/>
      <w:r w:rsidR="002650BD" w:rsidRPr="00E52758">
        <w:rPr>
          <w:rFonts w:ascii="Times New Roman" w:hAnsi="Times New Roman" w:cs="Times New Roman"/>
          <w:color w:val="000000"/>
          <w:sz w:val="23"/>
          <w:szCs w:val="23"/>
          <w:shd w:val="clear" w:color="auto" w:fill="FFFFFF"/>
        </w:rPr>
        <w:t>Lopz</w:t>
      </w:r>
      <w:proofErr w:type="spellEnd"/>
      <w:r w:rsidR="002650BD" w:rsidRPr="00E52758">
        <w:rPr>
          <w:rFonts w:ascii="Times New Roman" w:hAnsi="Times New Roman" w:cs="Times New Roman"/>
          <w:color w:val="000000"/>
          <w:sz w:val="23"/>
          <w:szCs w:val="23"/>
          <w:shd w:val="clear" w:color="auto" w:fill="FFFFFF"/>
        </w:rPr>
        <w:t xml:space="preserve"> and Rubin (2012), Greenspan and Wieder (2006), Ray,</w:t>
      </w:r>
      <w:r w:rsidR="002311BA" w:rsidRPr="00E52758">
        <w:rPr>
          <w:rFonts w:ascii="Times New Roman" w:hAnsi="Times New Roman" w:cs="Times New Roman"/>
          <w:color w:val="000000"/>
          <w:sz w:val="23"/>
          <w:szCs w:val="23"/>
          <w:shd w:val="clear" w:color="auto" w:fill="FFFFFF"/>
        </w:rPr>
        <w:t xml:space="preserve"> </w:t>
      </w:r>
      <w:proofErr w:type="gramStart"/>
      <w:r w:rsidR="002650BD" w:rsidRPr="00E52758">
        <w:rPr>
          <w:rFonts w:ascii="Times New Roman" w:hAnsi="Times New Roman" w:cs="Times New Roman"/>
          <w:color w:val="000000"/>
          <w:sz w:val="23"/>
          <w:szCs w:val="23"/>
          <w:shd w:val="clear" w:color="auto" w:fill="FFFFFF"/>
        </w:rPr>
        <w:t>Sullivan</w:t>
      </w:r>
      <w:proofErr w:type="gramEnd"/>
      <w:r w:rsidR="002650BD" w:rsidRPr="00E52758">
        <w:rPr>
          <w:rFonts w:ascii="Times New Roman" w:hAnsi="Times New Roman" w:cs="Times New Roman"/>
          <w:color w:val="000000"/>
          <w:sz w:val="23"/>
          <w:szCs w:val="23"/>
          <w:shd w:val="clear" w:color="auto" w:fill="FFFFFF"/>
        </w:rPr>
        <w:t xml:space="preserve"> and Carlson (2012) </w:t>
      </w:r>
      <w:r w:rsidR="00BE044D" w:rsidRPr="00E52758">
        <w:rPr>
          <w:rFonts w:ascii="Times New Roman" w:hAnsi="Times New Roman" w:cs="Times New Roman"/>
          <w:sz w:val="24"/>
          <w:szCs w:val="24"/>
        </w:rPr>
        <w:t>believe that p</w:t>
      </w:r>
      <w:r w:rsidR="000F2EFB" w:rsidRPr="00E52758">
        <w:rPr>
          <w:rFonts w:ascii="Times New Roman" w:hAnsi="Times New Roman" w:cs="Times New Roman"/>
          <w:sz w:val="24"/>
          <w:szCs w:val="24"/>
        </w:rPr>
        <w:t xml:space="preserve">lay therapy </w:t>
      </w:r>
      <w:r w:rsidR="00123FC4" w:rsidRPr="00E52758">
        <w:rPr>
          <w:rFonts w:ascii="Times New Roman" w:hAnsi="Times New Roman" w:cs="Times New Roman"/>
          <w:sz w:val="24"/>
          <w:szCs w:val="24"/>
        </w:rPr>
        <w:t>wonderful tool to use</w:t>
      </w:r>
      <w:r w:rsidR="000F2EFB" w:rsidRPr="00E52758">
        <w:rPr>
          <w:rFonts w:ascii="Times New Roman" w:hAnsi="Times New Roman" w:cs="Times New Roman"/>
          <w:sz w:val="24"/>
          <w:szCs w:val="24"/>
        </w:rPr>
        <w:t xml:space="preserve"> when considering children with ASD as they believe that it </w:t>
      </w:r>
      <w:r w:rsidR="00BE044D" w:rsidRPr="00E52758">
        <w:rPr>
          <w:rFonts w:ascii="Times New Roman" w:hAnsi="Times New Roman" w:cs="Times New Roman"/>
          <w:sz w:val="24"/>
          <w:szCs w:val="24"/>
        </w:rPr>
        <w:t>provides children with the opportunity to develop social skills. With this, children may feel more comfortable during play opportunities in the classroom during social situation</w:t>
      </w:r>
      <w:r w:rsidR="00625E0B" w:rsidRPr="00E52758">
        <w:rPr>
          <w:rFonts w:ascii="Times New Roman" w:hAnsi="Times New Roman" w:cs="Times New Roman"/>
          <w:sz w:val="24"/>
          <w:szCs w:val="24"/>
        </w:rPr>
        <w:t>s</w:t>
      </w:r>
      <w:r w:rsidR="00BE044D" w:rsidRPr="00E52758">
        <w:rPr>
          <w:rFonts w:ascii="Times New Roman" w:hAnsi="Times New Roman" w:cs="Times New Roman"/>
          <w:sz w:val="24"/>
          <w:szCs w:val="24"/>
        </w:rPr>
        <w:t>.</w:t>
      </w:r>
      <w:r w:rsidR="0083033B" w:rsidRPr="00E52758">
        <w:rPr>
          <w:rFonts w:ascii="Times New Roman" w:hAnsi="Times New Roman" w:cs="Times New Roman"/>
          <w:sz w:val="24"/>
          <w:szCs w:val="24"/>
        </w:rPr>
        <w:t xml:space="preserve"> Aswell as building relationships, the parent in the case study also mentioned how her child’s eye contact had massively improved since the </w:t>
      </w:r>
      <w:r w:rsidR="00815322" w:rsidRPr="00E52758">
        <w:rPr>
          <w:rFonts w:ascii="Times New Roman" w:hAnsi="Times New Roman" w:cs="Times New Roman"/>
          <w:sz w:val="24"/>
          <w:szCs w:val="24"/>
        </w:rPr>
        <w:t xml:space="preserve">play therapy sessions which again are social interaction skills. </w:t>
      </w:r>
    </w:p>
    <w:p w14:paraId="2639A559" w14:textId="7D39C105" w:rsidR="007B045C" w:rsidRPr="00E5119E" w:rsidRDefault="00815322" w:rsidP="007B045C">
      <w:pPr>
        <w:spacing w:line="360" w:lineRule="auto"/>
        <w:jc w:val="both"/>
        <w:rPr>
          <w:rFonts w:ascii="Times New Roman" w:hAnsi="Times New Roman" w:cs="Times New Roman"/>
          <w:sz w:val="24"/>
          <w:szCs w:val="24"/>
        </w:rPr>
      </w:pPr>
      <w:r w:rsidRPr="00E52758">
        <w:rPr>
          <w:rFonts w:ascii="Times New Roman" w:hAnsi="Times New Roman" w:cs="Times New Roman"/>
          <w:sz w:val="24"/>
          <w:szCs w:val="24"/>
        </w:rPr>
        <w:t xml:space="preserve">Although there are some benefits to play therapy, there are also some limitations. According to </w:t>
      </w:r>
      <w:proofErr w:type="spellStart"/>
      <w:r w:rsidR="00794D2E" w:rsidRPr="00E52758">
        <w:rPr>
          <w:rFonts w:ascii="Times New Roman" w:hAnsi="Times New Roman" w:cs="Times New Roman"/>
          <w:sz w:val="24"/>
          <w:szCs w:val="24"/>
        </w:rPr>
        <w:t>Joseffi</w:t>
      </w:r>
      <w:proofErr w:type="spellEnd"/>
      <w:r w:rsidR="00794D2E" w:rsidRPr="00E52758">
        <w:rPr>
          <w:rFonts w:ascii="Times New Roman" w:hAnsi="Times New Roman" w:cs="Times New Roman"/>
          <w:sz w:val="24"/>
          <w:szCs w:val="24"/>
        </w:rPr>
        <w:t xml:space="preserve"> and Ryan (2014) </w:t>
      </w:r>
      <w:r w:rsidR="00F20F36" w:rsidRPr="00E52758">
        <w:rPr>
          <w:rFonts w:ascii="Times New Roman" w:hAnsi="Times New Roman" w:cs="Times New Roman"/>
          <w:sz w:val="24"/>
          <w:szCs w:val="24"/>
        </w:rPr>
        <w:t xml:space="preserve">the most popular therapy for children and people with ASD is behaviour therapy.  </w:t>
      </w:r>
      <w:r w:rsidR="00F20F36" w:rsidRPr="00E52758">
        <w:rPr>
          <w:rFonts w:ascii="Times New Roman" w:hAnsi="Times New Roman" w:cs="Times New Roman"/>
        </w:rPr>
        <w:t xml:space="preserve">Connor (1998) explains how behaviour therapy is used and is effective to </w:t>
      </w:r>
      <w:r w:rsidR="006D7190" w:rsidRPr="00E52758">
        <w:rPr>
          <w:rFonts w:ascii="Times New Roman" w:hAnsi="Times New Roman" w:cs="Times New Roman"/>
        </w:rPr>
        <w:t>r</w:t>
      </w:r>
      <w:r w:rsidR="003C24CF" w:rsidRPr="00E52758">
        <w:rPr>
          <w:rFonts w:ascii="Times New Roman" w:hAnsi="Times New Roman" w:cs="Times New Roman"/>
        </w:rPr>
        <w:t xml:space="preserve">educe the frequency and severity of their symptoms including challenging </w:t>
      </w:r>
      <w:r w:rsidR="007B045C" w:rsidRPr="00E52758">
        <w:rPr>
          <w:rFonts w:ascii="Times New Roman" w:hAnsi="Times New Roman" w:cs="Times New Roman"/>
        </w:rPr>
        <w:t>behaviour</w:t>
      </w:r>
      <w:r w:rsidR="006D7190" w:rsidRPr="00E52758">
        <w:rPr>
          <w:rFonts w:ascii="Times New Roman" w:hAnsi="Times New Roman" w:cs="Times New Roman"/>
        </w:rPr>
        <w:t xml:space="preserve"> and that play therapy does not work as </w:t>
      </w:r>
      <w:r w:rsidR="007B045C" w:rsidRPr="00E52758">
        <w:rPr>
          <w:rFonts w:ascii="Times New Roman" w:hAnsi="Times New Roman" w:cs="Times New Roman"/>
        </w:rPr>
        <w:t>effectively</w:t>
      </w:r>
      <w:r w:rsidR="006D7190" w:rsidRPr="00E52758">
        <w:rPr>
          <w:rFonts w:ascii="Times New Roman" w:hAnsi="Times New Roman" w:cs="Times New Roman"/>
        </w:rPr>
        <w:t xml:space="preserve"> with behaviours. </w:t>
      </w:r>
      <w:r w:rsidR="007B045C" w:rsidRPr="00E52758">
        <w:rPr>
          <w:rFonts w:ascii="Times New Roman" w:hAnsi="Times New Roman" w:cs="Times New Roman"/>
        </w:rPr>
        <w:t xml:space="preserve">Some believe that play therapy puts children with ASD into uncomfortable social situations. </w:t>
      </w:r>
      <w:r w:rsidR="007B045C" w:rsidRPr="00E52758">
        <w:rPr>
          <w:rFonts w:ascii="Times New Roman" w:hAnsi="Times New Roman" w:cs="Times New Roman"/>
          <w:sz w:val="24"/>
          <w:szCs w:val="24"/>
        </w:rPr>
        <w:t xml:space="preserve">Lindgren and Doobay (2011) </w:t>
      </w:r>
      <w:r w:rsidR="00D41080" w:rsidRPr="00E52758">
        <w:rPr>
          <w:rFonts w:ascii="Times New Roman" w:hAnsi="Times New Roman" w:cs="Times New Roman"/>
          <w:sz w:val="24"/>
          <w:szCs w:val="24"/>
        </w:rPr>
        <w:t xml:space="preserve">explain that children who engage in play therapy </w:t>
      </w:r>
      <w:r w:rsidR="008F2B2B" w:rsidRPr="00E52758">
        <w:rPr>
          <w:rFonts w:ascii="Times New Roman" w:hAnsi="Times New Roman" w:cs="Times New Roman"/>
          <w:sz w:val="24"/>
          <w:szCs w:val="24"/>
        </w:rPr>
        <w:t xml:space="preserve">sometimes show </w:t>
      </w:r>
      <w:r w:rsidR="000625DB" w:rsidRPr="00E52758">
        <w:rPr>
          <w:rFonts w:ascii="Times New Roman" w:hAnsi="Times New Roman" w:cs="Times New Roman"/>
          <w:sz w:val="24"/>
          <w:szCs w:val="24"/>
        </w:rPr>
        <w:t xml:space="preserve">challenging behaviour and are encouraged to </w:t>
      </w:r>
      <w:r w:rsidR="007B045C" w:rsidRPr="00E52758">
        <w:rPr>
          <w:rFonts w:ascii="Times New Roman" w:hAnsi="Times New Roman" w:cs="Times New Roman"/>
          <w:sz w:val="24"/>
          <w:szCs w:val="24"/>
        </w:rPr>
        <w:t xml:space="preserve">‘work </w:t>
      </w:r>
      <w:r w:rsidR="007B045C" w:rsidRPr="00E52758">
        <w:rPr>
          <w:rFonts w:ascii="Times New Roman" w:hAnsi="Times New Roman" w:cs="Times New Roman"/>
          <w:sz w:val="24"/>
          <w:szCs w:val="24"/>
        </w:rPr>
        <w:lastRenderedPageBreak/>
        <w:t>through’ their personal conflicts</w:t>
      </w:r>
      <w:r w:rsidR="000625DB" w:rsidRPr="00E52758">
        <w:rPr>
          <w:rFonts w:ascii="Times New Roman" w:hAnsi="Times New Roman" w:cs="Times New Roman"/>
          <w:sz w:val="24"/>
          <w:szCs w:val="24"/>
        </w:rPr>
        <w:t>. As a result of this, Lindgren and Doobay (2011) do not believe that play therapy is a beneficial or suitable intervention for ASD, however do go on to say that it can be beneficial for some other additional learning needs.</w:t>
      </w:r>
      <w:r w:rsidR="000625DB" w:rsidRPr="00E5119E">
        <w:rPr>
          <w:rFonts w:ascii="Times New Roman" w:hAnsi="Times New Roman" w:cs="Times New Roman"/>
          <w:sz w:val="24"/>
          <w:szCs w:val="24"/>
        </w:rPr>
        <w:t xml:space="preserve">  </w:t>
      </w:r>
    </w:p>
    <w:p w14:paraId="2CDFCCD3" w14:textId="7953A578" w:rsidR="007120C4" w:rsidRPr="00E5119E" w:rsidRDefault="007120C4" w:rsidP="00576D5B">
      <w:pPr>
        <w:spacing w:line="360" w:lineRule="auto"/>
        <w:jc w:val="both"/>
        <w:rPr>
          <w:rFonts w:ascii="Times New Roman" w:hAnsi="Times New Roman" w:cs="Times New Roman"/>
          <w:sz w:val="24"/>
          <w:szCs w:val="24"/>
        </w:rPr>
      </w:pPr>
      <w:r w:rsidRPr="00E5119E">
        <w:rPr>
          <w:rFonts w:ascii="Times New Roman" w:hAnsi="Times New Roman" w:cs="Times New Roman"/>
        </w:rPr>
        <w:t xml:space="preserve"> </w:t>
      </w:r>
    </w:p>
    <w:p w14:paraId="18FFE17C" w14:textId="2B7A1350" w:rsidR="00EE136E" w:rsidRPr="00E5119E" w:rsidRDefault="00EE136E" w:rsidP="00576D5B">
      <w:pPr>
        <w:spacing w:line="360" w:lineRule="auto"/>
        <w:jc w:val="both"/>
        <w:rPr>
          <w:rFonts w:ascii="Times New Roman" w:hAnsi="Times New Roman" w:cs="Times New Roman"/>
        </w:rPr>
      </w:pPr>
    </w:p>
    <w:p w14:paraId="05439F8F" w14:textId="0E4CECF8" w:rsidR="00EE136E" w:rsidRPr="00E5119E" w:rsidRDefault="00EE136E" w:rsidP="00576D5B">
      <w:pPr>
        <w:spacing w:line="360" w:lineRule="auto"/>
        <w:jc w:val="both"/>
        <w:rPr>
          <w:rFonts w:ascii="Times New Roman" w:hAnsi="Times New Roman" w:cs="Times New Roman"/>
        </w:rPr>
      </w:pPr>
    </w:p>
    <w:p w14:paraId="382BAC87" w14:textId="7E8686FD" w:rsidR="00EE136E" w:rsidRPr="00E5119E" w:rsidRDefault="00EE136E" w:rsidP="00576D5B">
      <w:pPr>
        <w:spacing w:line="360" w:lineRule="auto"/>
        <w:jc w:val="both"/>
        <w:rPr>
          <w:rFonts w:ascii="Times New Roman" w:hAnsi="Times New Roman" w:cs="Times New Roman"/>
        </w:rPr>
      </w:pPr>
    </w:p>
    <w:p w14:paraId="09F590D9" w14:textId="2CC28EE7" w:rsidR="00EE136E" w:rsidRPr="00E5119E" w:rsidRDefault="00EE136E" w:rsidP="00576D5B">
      <w:pPr>
        <w:spacing w:line="360" w:lineRule="auto"/>
        <w:jc w:val="both"/>
        <w:rPr>
          <w:rFonts w:ascii="Times New Roman" w:hAnsi="Times New Roman" w:cs="Times New Roman"/>
        </w:rPr>
      </w:pPr>
    </w:p>
    <w:p w14:paraId="3EF104FE" w14:textId="3F594C48" w:rsidR="00EE136E" w:rsidRPr="00E5119E" w:rsidRDefault="00EE136E" w:rsidP="00576D5B">
      <w:pPr>
        <w:spacing w:line="360" w:lineRule="auto"/>
        <w:jc w:val="both"/>
        <w:rPr>
          <w:rFonts w:ascii="Times New Roman" w:hAnsi="Times New Roman" w:cs="Times New Roman"/>
        </w:rPr>
      </w:pPr>
    </w:p>
    <w:p w14:paraId="5FD02EFC" w14:textId="50A768AA" w:rsidR="00EE136E" w:rsidRPr="00E5119E" w:rsidRDefault="00EE136E" w:rsidP="00576D5B">
      <w:pPr>
        <w:spacing w:line="360" w:lineRule="auto"/>
        <w:jc w:val="both"/>
        <w:rPr>
          <w:rFonts w:ascii="Times New Roman" w:hAnsi="Times New Roman" w:cs="Times New Roman"/>
        </w:rPr>
      </w:pPr>
    </w:p>
    <w:p w14:paraId="416729E9" w14:textId="2DBF958E" w:rsidR="00EE136E" w:rsidRPr="00E5119E" w:rsidRDefault="00EE136E" w:rsidP="00576D5B">
      <w:pPr>
        <w:spacing w:line="360" w:lineRule="auto"/>
        <w:jc w:val="both"/>
        <w:rPr>
          <w:rFonts w:ascii="Times New Roman" w:hAnsi="Times New Roman" w:cs="Times New Roman"/>
        </w:rPr>
      </w:pPr>
    </w:p>
    <w:p w14:paraId="29D92E1F" w14:textId="0BCB2452" w:rsidR="00EE136E" w:rsidRPr="00E5119E" w:rsidRDefault="00EE136E" w:rsidP="00576D5B">
      <w:pPr>
        <w:spacing w:line="360" w:lineRule="auto"/>
        <w:jc w:val="both"/>
        <w:rPr>
          <w:rFonts w:ascii="Times New Roman" w:hAnsi="Times New Roman" w:cs="Times New Roman"/>
        </w:rPr>
      </w:pPr>
    </w:p>
    <w:p w14:paraId="0B3D1517" w14:textId="415EC8C8" w:rsidR="00EE136E" w:rsidRPr="00E5119E" w:rsidRDefault="00EE136E" w:rsidP="00576D5B">
      <w:pPr>
        <w:spacing w:line="360" w:lineRule="auto"/>
        <w:jc w:val="both"/>
        <w:rPr>
          <w:rFonts w:ascii="Times New Roman" w:hAnsi="Times New Roman" w:cs="Times New Roman"/>
        </w:rPr>
      </w:pPr>
    </w:p>
    <w:p w14:paraId="6C4967B0" w14:textId="571BAC45" w:rsidR="00EE136E" w:rsidRPr="00E5119E" w:rsidRDefault="00EE136E" w:rsidP="00576D5B">
      <w:pPr>
        <w:spacing w:line="360" w:lineRule="auto"/>
        <w:jc w:val="both"/>
        <w:rPr>
          <w:rFonts w:ascii="Times New Roman" w:hAnsi="Times New Roman" w:cs="Times New Roman"/>
        </w:rPr>
      </w:pPr>
    </w:p>
    <w:p w14:paraId="5BACAB1B" w14:textId="0A2D150F" w:rsidR="00EE136E" w:rsidRPr="00E5119E" w:rsidRDefault="00EE136E" w:rsidP="00576D5B">
      <w:pPr>
        <w:spacing w:line="360" w:lineRule="auto"/>
        <w:jc w:val="both"/>
        <w:rPr>
          <w:rFonts w:ascii="Times New Roman" w:hAnsi="Times New Roman" w:cs="Times New Roman"/>
        </w:rPr>
      </w:pPr>
    </w:p>
    <w:p w14:paraId="7E8DA9A7" w14:textId="1BB25744" w:rsidR="00EE136E" w:rsidRPr="00E5119E" w:rsidRDefault="00EE136E" w:rsidP="00576D5B">
      <w:pPr>
        <w:spacing w:line="360" w:lineRule="auto"/>
        <w:jc w:val="both"/>
        <w:rPr>
          <w:rFonts w:ascii="Times New Roman" w:hAnsi="Times New Roman" w:cs="Times New Roman"/>
        </w:rPr>
      </w:pPr>
    </w:p>
    <w:p w14:paraId="23CA9F40" w14:textId="2F4C2208" w:rsidR="00EE136E" w:rsidRPr="00E5119E" w:rsidRDefault="00EE136E" w:rsidP="00576D5B">
      <w:pPr>
        <w:spacing w:line="360" w:lineRule="auto"/>
        <w:jc w:val="both"/>
        <w:rPr>
          <w:rFonts w:ascii="Times New Roman" w:hAnsi="Times New Roman" w:cs="Times New Roman"/>
        </w:rPr>
      </w:pPr>
    </w:p>
    <w:p w14:paraId="16C26733" w14:textId="3AFDBE49" w:rsidR="00EE136E" w:rsidRPr="00E5119E" w:rsidRDefault="00EE136E" w:rsidP="00576D5B">
      <w:pPr>
        <w:spacing w:line="360" w:lineRule="auto"/>
        <w:jc w:val="both"/>
        <w:rPr>
          <w:rFonts w:ascii="Times New Roman" w:hAnsi="Times New Roman" w:cs="Times New Roman"/>
        </w:rPr>
      </w:pPr>
    </w:p>
    <w:p w14:paraId="3379B72F" w14:textId="5F75568C" w:rsidR="00EE136E" w:rsidRPr="00E5119E" w:rsidRDefault="00EE136E" w:rsidP="00576D5B">
      <w:pPr>
        <w:spacing w:line="360" w:lineRule="auto"/>
        <w:jc w:val="both"/>
        <w:rPr>
          <w:rFonts w:ascii="Times New Roman" w:hAnsi="Times New Roman" w:cs="Times New Roman"/>
        </w:rPr>
      </w:pPr>
    </w:p>
    <w:p w14:paraId="338615D9" w14:textId="3A00E945" w:rsidR="00EE136E" w:rsidRPr="00E5119E" w:rsidRDefault="00EE136E" w:rsidP="00576D5B">
      <w:pPr>
        <w:spacing w:line="360" w:lineRule="auto"/>
        <w:jc w:val="both"/>
        <w:rPr>
          <w:rFonts w:ascii="Times New Roman" w:hAnsi="Times New Roman" w:cs="Times New Roman"/>
        </w:rPr>
      </w:pPr>
    </w:p>
    <w:p w14:paraId="5001C1D3" w14:textId="6E75999C" w:rsidR="00EE136E" w:rsidRPr="00E5119E" w:rsidRDefault="00EE136E" w:rsidP="00576D5B">
      <w:pPr>
        <w:spacing w:line="360" w:lineRule="auto"/>
        <w:jc w:val="both"/>
        <w:rPr>
          <w:rFonts w:ascii="Times New Roman" w:hAnsi="Times New Roman" w:cs="Times New Roman"/>
        </w:rPr>
      </w:pPr>
    </w:p>
    <w:p w14:paraId="10507640" w14:textId="77777777" w:rsidR="006D1EDF" w:rsidRPr="00E5119E" w:rsidRDefault="006D1EDF" w:rsidP="00EE136E">
      <w:pPr>
        <w:spacing w:line="360" w:lineRule="auto"/>
        <w:jc w:val="both"/>
        <w:rPr>
          <w:rFonts w:ascii="Times New Roman" w:hAnsi="Times New Roman" w:cs="Times New Roman"/>
        </w:rPr>
      </w:pPr>
    </w:p>
    <w:p w14:paraId="4C3FD2AB" w14:textId="77777777" w:rsidR="006D1EDF" w:rsidRPr="00E5119E" w:rsidRDefault="006D1EDF" w:rsidP="00EE136E">
      <w:pPr>
        <w:spacing w:line="360" w:lineRule="auto"/>
        <w:jc w:val="both"/>
        <w:rPr>
          <w:rFonts w:ascii="Times New Roman" w:hAnsi="Times New Roman" w:cs="Times New Roman"/>
          <w:b/>
          <w:bCs/>
          <w:u w:val="single"/>
        </w:rPr>
      </w:pPr>
    </w:p>
    <w:p w14:paraId="565C079E" w14:textId="77777777" w:rsidR="006D1EDF" w:rsidRPr="00E5119E" w:rsidRDefault="006D1EDF" w:rsidP="00EE136E">
      <w:pPr>
        <w:spacing w:line="360" w:lineRule="auto"/>
        <w:jc w:val="both"/>
        <w:rPr>
          <w:rFonts w:ascii="Times New Roman" w:hAnsi="Times New Roman" w:cs="Times New Roman"/>
          <w:b/>
          <w:bCs/>
          <w:u w:val="single"/>
        </w:rPr>
      </w:pPr>
    </w:p>
    <w:p w14:paraId="3C1E5AD9" w14:textId="77777777" w:rsidR="00E5119E" w:rsidRDefault="00E5119E" w:rsidP="00EE136E">
      <w:pPr>
        <w:spacing w:line="360" w:lineRule="auto"/>
        <w:jc w:val="both"/>
        <w:rPr>
          <w:rFonts w:ascii="Times New Roman" w:hAnsi="Times New Roman" w:cs="Times New Roman"/>
          <w:b/>
          <w:bCs/>
          <w:u w:val="single"/>
        </w:rPr>
      </w:pPr>
    </w:p>
    <w:p w14:paraId="7CC15A8B" w14:textId="392CE15D" w:rsidR="0044619B" w:rsidRPr="0044619B" w:rsidRDefault="00EE136E" w:rsidP="0044619B">
      <w:pPr>
        <w:spacing w:line="360" w:lineRule="auto"/>
        <w:jc w:val="center"/>
        <w:rPr>
          <w:rFonts w:ascii="Times New Roman" w:hAnsi="Times New Roman" w:cs="Times New Roman"/>
          <w:b/>
          <w:bCs/>
          <w:u w:val="single"/>
        </w:rPr>
      </w:pPr>
      <w:r w:rsidRPr="00E5119E">
        <w:rPr>
          <w:rFonts w:ascii="Times New Roman" w:hAnsi="Times New Roman" w:cs="Times New Roman"/>
          <w:b/>
          <w:bCs/>
          <w:u w:val="single"/>
        </w:rPr>
        <w:lastRenderedPageBreak/>
        <w:t>Reference list</w:t>
      </w:r>
    </w:p>
    <w:p w14:paraId="20BB8667" w14:textId="09CE905E"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ADHD </w:t>
      </w:r>
      <w:proofErr w:type="gramStart"/>
      <w:r w:rsidRPr="0044619B">
        <w:rPr>
          <w:rFonts w:ascii="Times New Roman" w:hAnsi="Times New Roman" w:cs="Times New Roman"/>
          <w:sz w:val="24"/>
          <w:szCs w:val="24"/>
        </w:rPr>
        <w:t>North West</w:t>
      </w:r>
      <w:proofErr w:type="gramEnd"/>
      <w:r w:rsidRPr="0044619B">
        <w:rPr>
          <w:rFonts w:ascii="Times New Roman" w:hAnsi="Times New Roman" w:cs="Times New Roman"/>
          <w:sz w:val="24"/>
          <w:szCs w:val="24"/>
        </w:rPr>
        <w:t xml:space="preserve"> (2017</w:t>
      </w:r>
      <w:r w:rsidRPr="0044619B">
        <w:rPr>
          <w:rFonts w:ascii="Times New Roman" w:hAnsi="Times New Roman" w:cs="Times New Roman"/>
          <w:i/>
          <w:iCs/>
          <w:sz w:val="24"/>
          <w:szCs w:val="24"/>
        </w:rPr>
        <w:t>) Education.</w:t>
      </w:r>
      <w:r w:rsidRPr="0044619B">
        <w:rPr>
          <w:rFonts w:ascii="Times New Roman" w:hAnsi="Times New Roman" w:cs="Times New Roman"/>
          <w:sz w:val="24"/>
          <w:szCs w:val="24"/>
        </w:rPr>
        <w:t xml:space="preserve"> Available at: </w:t>
      </w:r>
      <w:hyperlink r:id="rId7" w:history="1">
        <w:r w:rsidRPr="0044619B">
          <w:rPr>
            <w:rStyle w:val="Hyperlink"/>
            <w:rFonts w:ascii="Times New Roman" w:hAnsi="Times New Roman" w:cs="Times New Roman"/>
            <w:sz w:val="24"/>
            <w:szCs w:val="24"/>
          </w:rPr>
          <w:t>http://www.adhdnorthwest.org.uk/site/information/education</w:t>
        </w:r>
      </w:hyperlink>
      <w:r w:rsidRPr="0044619B">
        <w:rPr>
          <w:rFonts w:ascii="Times New Roman" w:hAnsi="Times New Roman" w:cs="Times New Roman"/>
          <w:sz w:val="24"/>
          <w:szCs w:val="24"/>
        </w:rPr>
        <w:t xml:space="preserve"> (Accesed:07.06.21).</w:t>
      </w:r>
    </w:p>
    <w:p w14:paraId="548528FC" w14:textId="77777777" w:rsidR="0044619B" w:rsidRPr="0044619B" w:rsidRDefault="0044619B" w:rsidP="0044619B">
      <w:pPr>
        <w:spacing w:line="360" w:lineRule="auto"/>
        <w:jc w:val="both"/>
        <w:rPr>
          <w:rFonts w:ascii="Times New Roman" w:hAnsi="Times New Roman" w:cs="Times New Roman"/>
          <w:sz w:val="24"/>
          <w:szCs w:val="24"/>
        </w:rPr>
      </w:pPr>
    </w:p>
    <w:p w14:paraId="551FD34A" w14:textId="3BC7F54B"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Allport, G. (1954). The nature of prejudice. Cambridge, MA: Addison-Wesley</w:t>
      </w:r>
      <w:r>
        <w:rPr>
          <w:rFonts w:ascii="Times New Roman" w:hAnsi="Times New Roman" w:cs="Times New Roman"/>
          <w:sz w:val="24"/>
          <w:szCs w:val="24"/>
        </w:rPr>
        <w:t>.</w:t>
      </w:r>
    </w:p>
    <w:p w14:paraId="03039717" w14:textId="77777777" w:rsidR="0044619B" w:rsidRPr="0044619B" w:rsidRDefault="0044619B" w:rsidP="0044619B">
      <w:pPr>
        <w:spacing w:line="360" w:lineRule="auto"/>
        <w:jc w:val="both"/>
        <w:rPr>
          <w:rFonts w:ascii="Times New Roman" w:hAnsi="Times New Roman" w:cs="Times New Roman"/>
          <w:sz w:val="24"/>
          <w:szCs w:val="24"/>
        </w:rPr>
      </w:pPr>
    </w:p>
    <w:p w14:paraId="40F9AEBA" w14:textId="6009D8F4" w:rsidR="0044619B" w:rsidRDefault="0044619B" w:rsidP="0044619B">
      <w:pPr>
        <w:spacing w:line="360" w:lineRule="auto"/>
        <w:jc w:val="both"/>
        <w:rPr>
          <w:rStyle w:val="nlmpublisher-name"/>
          <w:rFonts w:ascii="Times New Roman" w:hAnsi="Times New Roman" w:cs="Times New Roman"/>
          <w:color w:val="333333"/>
          <w:sz w:val="24"/>
          <w:szCs w:val="24"/>
        </w:rPr>
      </w:pPr>
      <w:r w:rsidRPr="0044619B">
        <w:rPr>
          <w:rFonts w:ascii="Times New Roman" w:hAnsi="Times New Roman" w:cs="Times New Roman"/>
          <w:color w:val="333333"/>
          <w:sz w:val="24"/>
          <w:szCs w:val="24"/>
        </w:rPr>
        <w:t>American Psychiatric Association. </w:t>
      </w:r>
      <w:r w:rsidRPr="0044619B">
        <w:rPr>
          <w:rStyle w:val="nlmyear"/>
          <w:rFonts w:ascii="Times New Roman" w:hAnsi="Times New Roman" w:cs="Times New Roman"/>
          <w:color w:val="333333"/>
          <w:sz w:val="24"/>
          <w:szCs w:val="24"/>
        </w:rPr>
        <w:t>(2013)</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Diagnostic and Statistical Manual of Mental Disorders</w:t>
      </w:r>
      <w:r w:rsidRPr="0044619B">
        <w:rPr>
          <w:rFonts w:ascii="Times New Roman" w:hAnsi="Times New Roman" w:cs="Times New Roman"/>
          <w:color w:val="333333"/>
          <w:sz w:val="24"/>
          <w:szCs w:val="24"/>
        </w:rPr>
        <w:t xml:space="preserve">. </w:t>
      </w:r>
      <w:r w:rsidRPr="0044619B">
        <w:rPr>
          <w:rStyle w:val="nlmpublisher-loc"/>
          <w:rFonts w:ascii="Times New Roman" w:hAnsi="Times New Roman" w:cs="Times New Roman"/>
          <w:color w:val="333333"/>
          <w:sz w:val="24"/>
          <w:szCs w:val="24"/>
        </w:rPr>
        <w:t>Arlington, VA</w:t>
      </w:r>
      <w:r w:rsidRPr="0044619B">
        <w:rPr>
          <w:rFonts w:ascii="Times New Roman" w:hAnsi="Times New Roman" w:cs="Times New Roman"/>
          <w:color w:val="333333"/>
          <w:sz w:val="24"/>
          <w:szCs w:val="24"/>
        </w:rPr>
        <w:t>: </w:t>
      </w:r>
      <w:r w:rsidRPr="0044619B">
        <w:rPr>
          <w:rStyle w:val="nlmpublisher-name"/>
          <w:rFonts w:ascii="Times New Roman" w:hAnsi="Times New Roman" w:cs="Times New Roman"/>
          <w:color w:val="333333"/>
          <w:sz w:val="24"/>
          <w:szCs w:val="24"/>
        </w:rPr>
        <w:t>American Psychiatric Publishing</w:t>
      </w:r>
      <w:r>
        <w:rPr>
          <w:rStyle w:val="nlmpublisher-name"/>
          <w:rFonts w:ascii="Times New Roman" w:hAnsi="Times New Roman" w:cs="Times New Roman"/>
          <w:color w:val="333333"/>
          <w:sz w:val="24"/>
          <w:szCs w:val="24"/>
        </w:rPr>
        <w:t>.</w:t>
      </w:r>
    </w:p>
    <w:p w14:paraId="74D4E0D4" w14:textId="77777777" w:rsidR="0044619B" w:rsidRPr="0044619B" w:rsidRDefault="0044619B" w:rsidP="0044619B">
      <w:pPr>
        <w:spacing w:line="360" w:lineRule="auto"/>
        <w:jc w:val="both"/>
        <w:rPr>
          <w:rStyle w:val="nlmpublisher-name"/>
          <w:rFonts w:ascii="Times New Roman" w:hAnsi="Times New Roman" w:cs="Times New Roman"/>
          <w:color w:val="333333"/>
          <w:sz w:val="24"/>
          <w:szCs w:val="24"/>
        </w:rPr>
      </w:pPr>
    </w:p>
    <w:p w14:paraId="45B0DE2D" w14:textId="25C228AB" w:rsidR="0044619B" w:rsidRDefault="0044619B" w:rsidP="0044619B">
      <w:pPr>
        <w:spacing w:line="360" w:lineRule="auto"/>
        <w:jc w:val="both"/>
        <w:rPr>
          <w:rFonts w:ascii="Times New Roman" w:hAnsi="Times New Roman" w:cs="Times New Roman"/>
          <w:color w:val="333333"/>
          <w:sz w:val="24"/>
          <w:szCs w:val="24"/>
          <w:shd w:val="clear" w:color="auto" w:fill="FFFFFF"/>
        </w:rPr>
      </w:pPr>
      <w:r w:rsidRPr="0044619B">
        <w:rPr>
          <w:rFonts w:ascii="Times New Roman" w:hAnsi="Times New Roman" w:cs="Times New Roman"/>
          <w:color w:val="333333"/>
          <w:sz w:val="24"/>
          <w:szCs w:val="24"/>
          <w:shd w:val="clear" w:color="auto" w:fill="FFFFFF"/>
        </w:rPr>
        <w:t>Axline, V.M. (</w:t>
      </w:r>
      <w:r w:rsidRPr="0044619B">
        <w:rPr>
          <w:rStyle w:val="nlmyear"/>
          <w:rFonts w:ascii="Times New Roman" w:hAnsi="Times New Roman" w:cs="Times New Roman"/>
          <w:color w:val="333333"/>
          <w:sz w:val="24"/>
          <w:szCs w:val="24"/>
          <w:shd w:val="clear" w:color="auto" w:fill="FFFFFF"/>
        </w:rPr>
        <w:t>1947</w:t>
      </w:r>
      <w:r w:rsidRPr="0044619B">
        <w:rPr>
          <w:rFonts w:ascii="Times New Roman" w:hAnsi="Times New Roman" w:cs="Times New Roman"/>
          <w:color w:val="333333"/>
          <w:sz w:val="24"/>
          <w:szCs w:val="24"/>
          <w:shd w:val="clear" w:color="auto" w:fill="FFFFFF"/>
        </w:rPr>
        <w:t>). Play therapy. </w:t>
      </w:r>
      <w:r w:rsidRPr="0044619B">
        <w:rPr>
          <w:rStyle w:val="nlmpublisher-loc"/>
          <w:rFonts w:ascii="Times New Roman" w:hAnsi="Times New Roman" w:cs="Times New Roman"/>
          <w:color w:val="333333"/>
          <w:sz w:val="24"/>
          <w:szCs w:val="24"/>
          <w:shd w:val="clear" w:color="auto" w:fill="FFFFFF"/>
        </w:rPr>
        <w:t>London</w:t>
      </w:r>
      <w:r w:rsidRPr="0044619B">
        <w:rPr>
          <w:rFonts w:ascii="Times New Roman" w:hAnsi="Times New Roman" w:cs="Times New Roman"/>
          <w:color w:val="333333"/>
          <w:sz w:val="24"/>
          <w:szCs w:val="24"/>
          <w:shd w:val="clear" w:color="auto" w:fill="FFFFFF"/>
        </w:rPr>
        <w:t>: </w:t>
      </w:r>
      <w:r w:rsidRPr="0044619B">
        <w:rPr>
          <w:rStyle w:val="nlmpublisher-name"/>
          <w:rFonts w:ascii="Times New Roman" w:hAnsi="Times New Roman" w:cs="Times New Roman"/>
          <w:color w:val="333333"/>
          <w:sz w:val="24"/>
          <w:szCs w:val="24"/>
          <w:shd w:val="clear" w:color="auto" w:fill="FFFFFF"/>
        </w:rPr>
        <w:t>Churchill Livingstone</w:t>
      </w:r>
      <w:r w:rsidRPr="0044619B">
        <w:rPr>
          <w:rFonts w:ascii="Times New Roman" w:hAnsi="Times New Roman" w:cs="Times New Roman"/>
          <w:color w:val="333333"/>
          <w:sz w:val="24"/>
          <w:szCs w:val="24"/>
          <w:shd w:val="clear" w:color="auto" w:fill="FFFFFF"/>
        </w:rPr>
        <w:t>.</w:t>
      </w:r>
    </w:p>
    <w:p w14:paraId="249EE125" w14:textId="77777777" w:rsidR="0044619B" w:rsidRPr="0044619B" w:rsidRDefault="0044619B" w:rsidP="0044619B">
      <w:pPr>
        <w:spacing w:line="360" w:lineRule="auto"/>
        <w:jc w:val="both"/>
        <w:rPr>
          <w:rFonts w:ascii="Times New Roman" w:hAnsi="Times New Roman" w:cs="Times New Roman"/>
          <w:color w:val="333333"/>
          <w:sz w:val="24"/>
          <w:szCs w:val="24"/>
          <w:shd w:val="clear" w:color="auto" w:fill="FFFFFF"/>
        </w:rPr>
      </w:pPr>
    </w:p>
    <w:p w14:paraId="2D483E90" w14:textId="7E3004AE"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Blumberg, </w:t>
      </w:r>
      <w:r w:rsidRPr="0044619B">
        <w:rPr>
          <w:rStyle w:val="nlmgiven-names"/>
          <w:rFonts w:ascii="Times New Roman" w:hAnsi="Times New Roman" w:cs="Times New Roman"/>
          <w:color w:val="333333"/>
          <w:sz w:val="24"/>
          <w:szCs w:val="24"/>
        </w:rPr>
        <w:t>S.</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Bramlett, </w:t>
      </w:r>
      <w:r w:rsidRPr="0044619B">
        <w:rPr>
          <w:rStyle w:val="nlmgiven-names"/>
          <w:rFonts w:ascii="Times New Roman" w:hAnsi="Times New Roman" w:cs="Times New Roman"/>
          <w:color w:val="333333"/>
          <w:sz w:val="24"/>
          <w:szCs w:val="24"/>
        </w:rPr>
        <w:t>M.</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Kogan, </w:t>
      </w:r>
      <w:r w:rsidRPr="0044619B">
        <w:rPr>
          <w:rStyle w:val="nlmgiven-names"/>
          <w:rFonts w:ascii="Times New Roman" w:hAnsi="Times New Roman" w:cs="Times New Roman"/>
          <w:color w:val="333333"/>
          <w:sz w:val="24"/>
          <w:szCs w:val="24"/>
        </w:rPr>
        <w:t>M.</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Schieve, </w:t>
      </w:r>
      <w:r w:rsidRPr="0044619B">
        <w:rPr>
          <w:rStyle w:val="nlmgiven-names"/>
          <w:rFonts w:ascii="Times New Roman" w:hAnsi="Times New Roman" w:cs="Times New Roman"/>
          <w:color w:val="333333"/>
          <w:sz w:val="24"/>
          <w:szCs w:val="24"/>
        </w:rPr>
        <w:t>L.</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Jones, </w:t>
      </w:r>
      <w:r w:rsidRPr="0044619B">
        <w:rPr>
          <w:rStyle w:val="nlmgiven-names"/>
          <w:rFonts w:ascii="Times New Roman" w:hAnsi="Times New Roman" w:cs="Times New Roman"/>
          <w:color w:val="333333"/>
          <w:sz w:val="24"/>
          <w:szCs w:val="24"/>
        </w:rPr>
        <w:t>J.</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Lu, </w:t>
      </w:r>
      <w:r w:rsidRPr="0044619B">
        <w:rPr>
          <w:rStyle w:val="nlmgiven-names"/>
          <w:rFonts w:ascii="Times New Roman" w:hAnsi="Times New Roman" w:cs="Times New Roman"/>
          <w:color w:val="333333"/>
          <w:sz w:val="24"/>
          <w:szCs w:val="24"/>
        </w:rPr>
        <w:t>M</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(2013)</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Changes in prevalence of parent-reported autism spectrum disorder in school-aged U.S’, children: 2007 to 2011–2012</w:t>
      </w:r>
      <w:r w:rsidRPr="0044619B">
        <w:rPr>
          <w:rFonts w:ascii="Times New Roman" w:hAnsi="Times New Roman" w:cs="Times New Roman"/>
          <w:color w:val="333333"/>
          <w:sz w:val="24"/>
          <w:szCs w:val="24"/>
        </w:rPr>
        <w:t>.</w:t>
      </w:r>
    </w:p>
    <w:p w14:paraId="133088EA"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4794E876" w14:textId="48013CAB"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Bochner, S., &amp; Pieterse, M. (1996). ‘Teenagers with Down syndrome in a time of changing policies and practices: Progress of students who were born between 1971 and 1978’, </w:t>
      </w:r>
      <w:r w:rsidRPr="0044619B">
        <w:rPr>
          <w:rFonts w:ascii="Times New Roman" w:hAnsi="Times New Roman" w:cs="Times New Roman"/>
          <w:i/>
          <w:iCs/>
          <w:sz w:val="24"/>
          <w:szCs w:val="24"/>
        </w:rPr>
        <w:t>International Journal of Disability, Development and Education,</w:t>
      </w:r>
      <w:r w:rsidRPr="0044619B">
        <w:rPr>
          <w:rFonts w:ascii="Times New Roman" w:hAnsi="Times New Roman" w:cs="Times New Roman"/>
          <w:sz w:val="24"/>
          <w:szCs w:val="24"/>
        </w:rPr>
        <w:t xml:space="preserve"> 43. p. 75−95.</w:t>
      </w:r>
    </w:p>
    <w:p w14:paraId="728146C8" w14:textId="77777777" w:rsidR="0044619B" w:rsidRPr="0044619B" w:rsidRDefault="0044619B" w:rsidP="0044619B">
      <w:pPr>
        <w:spacing w:line="360" w:lineRule="auto"/>
        <w:jc w:val="both"/>
        <w:rPr>
          <w:rFonts w:ascii="Times New Roman" w:hAnsi="Times New Roman" w:cs="Times New Roman"/>
          <w:sz w:val="24"/>
          <w:szCs w:val="24"/>
        </w:rPr>
      </w:pPr>
    </w:p>
    <w:p w14:paraId="36A6E204" w14:textId="64855E9D"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Brown, W. H., Odom, S. L., Li, S., &amp; Zercher, C. (1999). ‘</w:t>
      </w:r>
      <w:proofErr w:type="spellStart"/>
      <w:r w:rsidRPr="0044619B">
        <w:rPr>
          <w:rFonts w:ascii="Times New Roman" w:hAnsi="Times New Roman" w:cs="Times New Roman"/>
          <w:sz w:val="24"/>
          <w:szCs w:val="24"/>
        </w:rPr>
        <w:t>Ecobehavioral</w:t>
      </w:r>
      <w:proofErr w:type="spellEnd"/>
      <w:r w:rsidRPr="0044619B">
        <w:rPr>
          <w:rFonts w:ascii="Times New Roman" w:hAnsi="Times New Roman" w:cs="Times New Roman"/>
          <w:sz w:val="24"/>
          <w:szCs w:val="24"/>
        </w:rPr>
        <w:t xml:space="preserve"> assessment in early childhood programs. A portrait of preschool inclusion’, </w:t>
      </w:r>
      <w:r w:rsidRPr="0044619B">
        <w:rPr>
          <w:rFonts w:ascii="Times New Roman" w:hAnsi="Times New Roman" w:cs="Times New Roman"/>
          <w:i/>
          <w:iCs/>
          <w:sz w:val="24"/>
          <w:szCs w:val="24"/>
        </w:rPr>
        <w:t>Journal of Special Education</w:t>
      </w:r>
      <w:r w:rsidRPr="0044619B">
        <w:rPr>
          <w:rFonts w:ascii="Times New Roman" w:hAnsi="Times New Roman" w:cs="Times New Roman"/>
          <w:sz w:val="24"/>
          <w:szCs w:val="24"/>
        </w:rPr>
        <w:t>, 33, p. 138−153.</w:t>
      </w:r>
    </w:p>
    <w:p w14:paraId="6B8BA5E4" w14:textId="77777777" w:rsidR="0044619B" w:rsidRPr="0044619B" w:rsidRDefault="0044619B" w:rsidP="0044619B">
      <w:pPr>
        <w:spacing w:line="360" w:lineRule="auto"/>
        <w:jc w:val="both"/>
        <w:rPr>
          <w:rFonts w:ascii="Times New Roman" w:hAnsi="Times New Roman" w:cs="Times New Roman"/>
          <w:sz w:val="24"/>
          <w:szCs w:val="24"/>
        </w:rPr>
      </w:pPr>
    </w:p>
    <w:p w14:paraId="3B39838D" w14:textId="77777777" w:rsidR="0044619B" w:rsidRP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Camarata, </w:t>
      </w:r>
      <w:r w:rsidRPr="0044619B">
        <w:rPr>
          <w:rStyle w:val="nlmgiven-names"/>
          <w:rFonts w:ascii="Times New Roman" w:hAnsi="Times New Roman" w:cs="Times New Roman"/>
          <w:color w:val="333333"/>
          <w:sz w:val="24"/>
          <w:szCs w:val="24"/>
        </w:rPr>
        <w:t>S</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(2014)</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 xml:space="preserve">Early identification and early intervention in autism spectrum disorders: Accurate and effective?’, </w:t>
      </w:r>
      <w:r w:rsidRPr="0044619B">
        <w:rPr>
          <w:rFonts w:ascii="Times New Roman" w:hAnsi="Times New Roman" w:cs="Times New Roman"/>
          <w:i/>
          <w:iCs/>
          <w:color w:val="333333"/>
          <w:sz w:val="24"/>
          <w:szCs w:val="24"/>
        </w:rPr>
        <w:t>International Journal of Speech-Language Pathology</w:t>
      </w:r>
      <w:r w:rsidRPr="0044619B">
        <w:rPr>
          <w:rFonts w:ascii="Times New Roman" w:hAnsi="Times New Roman" w:cs="Times New Roman"/>
          <w:color w:val="333333"/>
          <w:sz w:val="24"/>
          <w:szCs w:val="24"/>
        </w:rPr>
        <w:t>, 16, p.</w:t>
      </w:r>
      <w:r w:rsidRPr="0044619B">
        <w:rPr>
          <w:rStyle w:val="nlmfpage"/>
          <w:rFonts w:ascii="Times New Roman" w:hAnsi="Times New Roman" w:cs="Times New Roman"/>
          <w:color w:val="333333"/>
          <w:sz w:val="24"/>
          <w:szCs w:val="24"/>
        </w:rPr>
        <w:t>1</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10</w:t>
      </w:r>
      <w:r w:rsidRPr="0044619B">
        <w:rPr>
          <w:rFonts w:ascii="Times New Roman" w:hAnsi="Times New Roman" w:cs="Times New Roman"/>
          <w:color w:val="333333"/>
          <w:sz w:val="24"/>
          <w:szCs w:val="24"/>
        </w:rPr>
        <w:t>.</w:t>
      </w:r>
    </w:p>
    <w:p w14:paraId="287898BB" w14:textId="30620E4A" w:rsidR="0044619B" w:rsidRDefault="0044619B" w:rsidP="0044619B">
      <w:pPr>
        <w:spacing w:line="360" w:lineRule="auto"/>
        <w:jc w:val="both"/>
        <w:rPr>
          <w:rFonts w:ascii="Times New Roman" w:hAnsi="Times New Roman" w:cs="Times New Roman"/>
          <w:color w:val="333333"/>
          <w:sz w:val="24"/>
          <w:szCs w:val="24"/>
        </w:rPr>
      </w:pPr>
      <w:proofErr w:type="spellStart"/>
      <w:r w:rsidRPr="0044619B">
        <w:rPr>
          <w:rStyle w:val="hlfld-contribauthor"/>
          <w:rFonts w:ascii="Times New Roman" w:hAnsi="Times New Roman" w:cs="Times New Roman"/>
          <w:color w:val="333333"/>
          <w:sz w:val="24"/>
          <w:szCs w:val="24"/>
        </w:rPr>
        <w:lastRenderedPageBreak/>
        <w:t>Carr</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E. G.</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Durand, </w:t>
      </w:r>
      <w:r w:rsidRPr="0044619B">
        <w:rPr>
          <w:rStyle w:val="nlmgiven-names"/>
          <w:rFonts w:ascii="Times New Roman" w:hAnsi="Times New Roman" w:cs="Times New Roman"/>
          <w:color w:val="333333"/>
          <w:sz w:val="24"/>
          <w:szCs w:val="24"/>
        </w:rPr>
        <w:t>V. M</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(1985)</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 xml:space="preserve">Reducing behaviour problems through </w:t>
      </w:r>
      <w:r>
        <w:rPr>
          <w:rStyle w:val="nlmarticle-title"/>
          <w:rFonts w:ascii="Times New Roman" w:hAnsi="Times New Roman" w:cs="Times New Roman"/>
          <w:color w:val="333333"/>
          <w:sz w:val="24"/>
          <w:szCs w:val="24"/>
        </w:rPr>
        <w:t>function</w:t>
      </w:r>
      <w:r w:rsidRPr="0044619B">
        <w:rPr>
          <w:rStyle w:val="nlmarticle-title"/>
          <w:rFonts w:ascii="Times New Roman" w:hAnsi="Times New Roman" w:cs="Times New Roman"/>
          <w:color w:val="333333"/>
          <w:sz w:val="24"/>
          <w:szCs w:val="24"/>
        </w:rPr>
        <w:t>al communication training’</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Applied Behaviour Analysis</w:t>
      </w:r>
      <w:r w:rsidRPr="0044619B">
        <w:rPr>
          <w:rFonts w:ascii="Times New Roman" w:hAnsi="Times New Roman" w:cs="Times New Roman"/>
          <w:color w:val="333333"/>
          <w:sz w:val="24"/>
          <w:szCs w:val="24"/>
        </w:rPr>
        <w:t>, 18, p.</w:t>
      </w:r>
      <w:r w:rsidRPr="0044619B">
        <w:rPr>
          <w:rStyle w:val="nlmfpage"/>
          <w:rFonts w:ascii="Times New Roman" w:hAnsi="Times New Roman" w:cs="Times New Roman"/>
          <w:color w:val="333333"/>
          <w:sz w:val="24"/>
          <w:szCs w:val="24"/>
        </w:rPr>
        <w:t>111</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126</w:t>
      </w:r>
      <w:r w:rsidRPr="0044619B">
        <w:rPr>
          <w:rFonts w:ascii="Times New Roman" w:hAnsi="Times New Roman" w:cs="Times New Roman"/>
          <w:color w:val="333333"/>
          <w:sz w:val="24"/>
          <w:szCs w:val="24"/>
        </w:rPr>
        <w:t>. </w:t>
      </w:r>
    </w:p>
    <w:p w14:paraId="6109B43D"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358815FA" w14:textId="3CCB0466" w:rsidR="0044619B" w:rsidRDefault="0044619B" w:rsidP="0044619B">
      <w:pPr>
        <w:spacing w:line="360" w:lineRule="auto"/>
        <w:jc w:val="both"/>
        <w:rPr>
          <w:rStyle w:val="nlmlpage"/>
          <w:rFonts w:ascii="Times New Roman" w:hAnsi="Times New Roman" w:cs="Times New Roman"/>
          <w:color w:val="333333"/>
          <w:sz w:val="24"/>
          <w:szCs w:val="24"/>
        </w:rPr>
      </w:pPr>
      <w:proofErr w:type="spellStart"/>
      <w:r w:rsidRPr="0044619B">
        <w:rPr>
          <w:rStyle w:val="hlfld-contribauthor"/>
          <w:rFonts w:ascii="Times New Roman" w:hAnsi="Times New Roman" w:cs="Times New Roman"/>
          <w:color w:val="333333"/>
          <w:sz w:val="24"/>
          <w:szCs w:val="24"/>
        </w:rPr>
        <w:t>Chawarska</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K.</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Klin, </w:t>
      </w:r>
      <w:r w:rsidRPr="0044619B">
        <w:rPr>
          <w:rStyle w:val="nlmgiven-names"/>
          <w:rFonts w:ascii="Times New Roman" w:hAnsi="Times New Roman" w:cs="Times New Roman"/>
          <w:color w:val="333333"/>
          <w:sz w:val="24"/>
          <w:szCs w:val="24"/>
        </w:rPr>
        <w:t>A.</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Paul, </w:t>
      </w:r>
      <w:r w:rsidRPr="0044619B">
        <w:rPr>
          <w:rStyle w:val="nlmgiven-names"/>
          <w:rFonts w:ascii="Times New Roman" w:hAnsi="Times New Roman" w:cs="Times New Roman"/>
          <w:color w:val="333333"/>
          <w:sz w:val="24"/>
          <w:szCs w:val="24"/>
        </w:rPr>
        <w:t>R.</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Volkmar, </w:t>
      </w:r>
      <w:r w:rsidRPr="0044619B">
        <w:rPr>
          <w:rStyle w:val="nlmgiven-names"/>
          <w:rFonts w:ascii="Times New Roman" w:hAnsi="Times New Roman" w:cs="Times New Roman"/>
          <w:color w:val="333333"/>
          <w:sz w:val="24"/>
          <w:szCs w:val="24"/>
        </w:rPr>
        <w:t>F</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(2007)</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Autism spectrum disorder in the second year: Stability and change in syndrome expression</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Child Psychology and Psychiatry</w:t>
      </w:r>
      <w:r w:rsidRPr="0044619B">
        <w:rPr>
          <w:rFonts w:ascii="Times New Roman" w:hAnsi="Times New Roman" w:cs="Times New Roman"/>
          <w:color w:val="333333"/>
          <w:sz w:val="24"/>
          <w:szCs w:val="24"/>
        </w:rPr>
        <w:t>, 48, p.</w:t>
      </w:r>
      <w:r w:rsidRPr="0044619B">
        <w:rPr>
          <w:rStyle w:val="nlmfpage"/>
          <w:rFonts w:ascii="Times New Roman" w:hAnsi="Times New Roman" w:cs="Times New Roman"/>
          <w:color w:val="333333"/>
          <w:sz w:val="24"/>
          <w:szCs w:val="24"/>
        </w:rPr>
        <w:t>128</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138.</w:t>
      </w:r>
    </w:p>
    <w:p w14:paraId="53749CE3" w14:textId="77777777" w:rsidR="0044619B" w:rsidRPr="0044619B" w:rsidRDefault="0044619B" w:rsidP="0044619B">
      <w:pPr>
        <w:spacing w:line="360" w:lineRule="auto"/>
        <w:jc w:val="both"/>
        <w:rPr>
          <w:rStyle w:val="nlmlpage"/>
          <w:rFonts w:ascii="Times New Roman" w:hAnsi="Times New Roman" w:cs="Times New Roman"/>
          <w:color w:val="333333"/>
          <w:sz w:val="24"/>
          <w:szCs w:val="24"/>
        </w:rPr>
      </w:pPr>
    </w:p>
    <w:p w14:paraId="40BFDBB5" w14:textId="3BB39685"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Conant, S., &amp; Budoff, M. (1983). ‘Patterns of awareness in children's understanding of disabilities’, </w:t>
      </w:r>
      <w:r w:rsidRPr="0044619B">
        <w:rPr>
          <w:rFonts w:ascii="Times New Roman" w:hAnsi="Times New Roman" w:cs="Times New Roman"/>
          <w:i/>
          <w:iCs/>
          <w:sz w:val="24"/>
          <w:szCs w:val="24"/>
        </w:rPr>
        <w:t>Mental Retardation</w:t>
      </w:r>
      <w:r w:rsidRPr="0044619B">
        <w:rPr>
          <w:rFonts w:ascii="Times New Roman" w:hAnsi="Times New Roman" w:cs="Times New Roman"/>
          <w:sz w:val="24"/>
          <w:szCs w:val="24"/>
        </w:rPr>
        <w:t>, 21(3), p.119−125</w:t>
      </w:r>
    </w:p>
    <w:p w14:paraId="73A22EED" w14:textId="77777777" w:rsidR="0044619B" w:rsidRPr="0044619B" w:rsidRDefault="0044619B" w:rsidP="0044619B">
      <w:pPr>
        <w:spacing w:line="360" w:lineRule="auto"/>
        <w:jc w:val="both"/>
        <w:rPr>
          <w:rFonts w:ascii="Times New Roman" w:hAnsi="Times New Roman" w:cs="Times New Roman"/>
          <w:sz w:val="24"/>
          <w:szCs w:val="24"/>
        </w:rPr>
      </w:pPr>
    </w:p>
    <w:p w14:paraId="1B5C77F6" w14:textId="2FEF264C" w:rsidR="0044619B" w:rsidRDefault="0044619B" w:rsidP="0044619B">
      <w:pPr>
        <w:spacing w:line="360" w:lineRule="auto"/>
        <w:jc w:val="both"/>
        <w:rPr>
          <w:rFonts w:ascii="Times New Roman" w:hAnsi="Times New Roman" w:cs="Times New Roman"/>
          <w:color w:val="333333"/>
          <w:sz w:val="24"/>
          <w:szCs w:val="24"/>
          <w:shd w:val="clear" w:color="auto" w:fill="FFFFFF"/>
        </w:rPr>
      </w:pPr>
      <w:proofErr w:type="spellStart"/>
      <w:proofErr w:type="gramStart"/>
      <w:r w:rsidRPr="0044619B">
        <w:rPr>
          <w:rFonts w:ascii="Times New Roman" w:hAnsi="Times New Roman" w:cs="Times New Roman"/>
          <w:color w:val="333333"/>
          <w:sz w:val="24"/>
          <w:szCs w:val="24"/>
          <w:shd w:val="clear" w:color="auto" w:fill="FFFFFF"/>
        </w:rPr>
        <w:t>Connor,M</w:t>
      </w:r>
      <w:proofErr w:type="spellEnd"/>
      <w:r w:rsidRPr="0044619B">
        <w:rPr>
          <w:rFonts w:ascii="Times New Roman" w:hAnsi="Times New Roman" w:cs="Times New Roman"/>
          <w:color w:val="333333"/>
          <w:sz w:val="24"/>
          <w:szCs w:val="24"/>
          <w:shd w:val="clear" w:color="auto" w:fill="FFFFFF"/>
        </w:rPr>
        <w:t>.</w:t>
      </w:r>
      <w:proofErr w:type="gramEnd"/>
      <w:r w:rsidRPr="0044619B">
        <w:rPr>
          <w:rFonts w:ascii="Times New Roman" w:hAnsi="Times New Roman" w:cs="Times New Roman"/>
          <w:color w:val="333333"/>
          <w:sz w:val="24"/>
          <w:szCs w:val="24"/>
          <w:shd w:val="clear" w:color="auto" w:fill="FFFFFF"/>
        </w:rPr>
        <w:t xml:space="preserve"> (1998) ‘A review of behavioural early intervention programmes for children with autism, Educational Psychology in Practice, 14 (2), p. 109-117.</w:t>
      </w:r>
    </w:p>
    <w:p w14:paraId="049CF02E" w14:textId="77777777" w:rsidR="0044619B" w:rsidRPr="0044619B" w:rsidRDefault="0044619B" w:rsidP="0044619B">
      <w:pPr>
        <w:spacing w:line="360" w:lineRule="auto"/>
        <w:jc w:val="both"/>
        <w:rPr>
          <w:rFonts w:ascii="Times New Roman" w:hAnsi="Times New Roman" w:cs="Times New Roman"/>
          <w:color w:val="333333"/>
          <w:sz w:val="24"/>
          <w:szCs w:val="24"/>
          <w:shd w:val="clear" w:color="auto" w:fill="FFFFFF"/>
        </w:rPr>
      </w:pPr>
    </w:p>
    <w:p w14:paraId="4572DD9A" w14:textId="13B6BB87" w:rsidR="0044619B" w:rsidRDefault="0044619B" w:rsidP="0044619B">
      <w:pPr>
        <w:spacing w:line="360" w:lineRule="auto"/>
        <w:jc w:val="both"/>
        <w:rPr>
          <w:rFonts w:ascii="Times New Roman" w:hAnsi="Times New Roman" w:cs="Times New Roman"/>
          <w:color w:val="333333"/>
          <w:sz w:val="24"/>
          <w:szCs w:val="24"/>
        </w:rPr>
      </w:pPr>
      <w:r w:rsidRPr="0044619B">
        <w:rPr>
          <w:rFonts w:ascii="Times New Roman" w:hAnsi="Times New Roman" w:cs="Times New Roman"/>
          <w:color w:val="333333"/>
          <w:sz w:val="24"/>
          <w:szCs w:val="24"/>
        </w:rPr>
        <w:t xml:space="preserve">Diamond, K., Tu, H. (2009). ‘Relations between classroom context, physical disability and preschool children’s inclusion decisions’, </w:t>
      </w:r>
      <w:r w:rsidRPr="0044619B">
        <w:rPr>
          <w:rFonts w:ascii="Times New Roman" w:hAnsi="Times New Roman" w:cs="Times New Roman"/>
          <w:i/>
          <w:iCs/>
          <w:color w:val="333333"/>
          <w:sz w:val="24"/>
          <w:szCs w:val="24"/>
        </w:rPr>
        <w:t>Journal of Applied Developmental Psychology,</w:t>
      </w:r>
      <w:r w:rsidRPr="0044619B">
        <w:rPr>
          <w:rFonts w:ascii="Times New Roman" w:hAnsi="Times New Roman" w:cs="Times New Roman"/>
          <w:color w:val="333333"/>
          <w:sz w:val="24"/>
          <w:szCs w:val="24"/>
        </w:rPr>
        <w:t xml:space="preserve"> 30, p. 75-81.</w:t>
      </w:r>
    </w:p>
    <w:p w14:paraId="6444E0F7"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62AC307D" w14:textId="4177430A"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Duncan, H. (2013) </w:t>
      </w:r>
      <w:r w:rsidRPr="0044619B">
        <w:rPr>
          <w:rFonts w:ascii="Times New Roman" w:hAnsi="Times New Roman" w:cs="Times New Roman"/>
          <w:i/>
          <w:iCs/>
          <w:sz w:val="24"/>
          <w:szCs w:val="24"/>
        </w:rPr>
        <w:t>AN INVESTIGATION INTO THE EFFECTIVENESS OF THE SECONDARY SPECIAL EDUCATIONAL NEEDS CO-ORDINATOR (SENCo) ROLE IN WALES: THE PERSPECTIVE OF PROFESSIONALS IDENTIFIED THROUGH CASE STUDIES</w:t>
      </w:r>
      <w:r w:rsidRPr="0044619B">
        <w:rPr>
          <w:rFonts w:ascii="Times New Roman" w:hAnsi="Times New Roman" w:cs="Times New Roman"/>
          <w:i/>
          <w:iCs/>
          <w:sz w:val="24"/>
          <w:szCs w:val="24"/>
        </w:rPr>
        <w:t xml:space="preserve">. </w:t>
      </w:r>
      <w:r w:rsidRPr="0044619B">
        <w:rPr>
          <w:rFonts w:ascii="Times New Roman" w:hAnsi="Times New Roman" w:cs="Times New Roman"/>
          <w:sz w:val="24"/>
          <w:szCs w:val="24"/>
        </w:rPr>
        <w:t xml:space="preserve">Available at: </w:t>
      </w:r>
      <w:hyperlink r:id="rId8" w:history="1">
        <w:r w:rsidRPr="0044619B">
          <w:rPr>
            <w:rStyle w:val="Hyperlink"/>
            <w:rFonts w:ascii="Times New Roman" w:hAnsi="Times New Roman" w:cs="Times New Roman"/>
            <w:sz w:val="24"/>
            <w:szCs w:val="24"/>
          </w:rPr>
          <w:t>https://repository.cardiffmet.ac.uk/bitstream/handle/10369/4497/Heather%20Duncan%20Final%20Copy%20of%20Thesis.pdf?sequence=1</w:t>
        </w:r>
      </w:hyperlink>
      <w:r w:rsidRPr="0044619B">
        <w:rPr>
          <w:rFonts w:ascii="Times New Roman" w:hAnsi="Times New Roman" w:cs="Times New Roman"/>
          <w:sz w:val="24"/>
          <w:szCs w:val="24"/>
        </w:rPr>
        <w:t xml:space="preserve"> (Accessed: 07.06.21).</w:t>
      </w:r>
    </w:p>
    <w:p w14:paraId="767A1B33" w14:textId="77777777" w:rsidR="0044619B" w:rsidRDefault="0044619B" w:rsidP="0044619B">
      <w:pPr>
        <w:spacing w:line="360" w:lineRule="auto"/>
        <w:jc w:val="both"/>
        <w:rPr>
          <w:rFonts w:ascii="Times New Roman" w:hAnsi="Times New Roman" w:cs="Times New Roman"/>
          <w:i/>
          <w:iCs/>
          <w:sz w:val="24"/>
          <w:szCs w:val="24"/>
        </w:rPr>
      </w:pPr>
    </w:p>
    <w:p w14:paraId="4CF8047F" w14:textId="36D72383" w:rsidR="0044619B" w:rsidRP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Favazza, P., &amp; Odom, S. L. (1997). ‘Promoting positive attitudes of kindergarten-age children toward people with disabilities’, </w:t>
      </w:r>
      <w:r w:rsidRPr="0044619B">
        <w:rPr>
          <w:rFonts w:ascii="Times New Roman" w:hAnsi="Times New Roman" w:cs="Times New Roman"/>
          <w:i/>
          <w:iCs/>
          <w:sz w:val="24"/>
          <w:szCs w:val="24"/>
        </w:rPr>
        <w:t>Exceptional Children,</w:t>
      </w:r>
      <w:r w:rsidRPr="0044619B">
        <w:rPr>
          <w:rFonts w:ascii="Times New Roman" w:hAnsi="Times New Roman" w:cs="Times New Roman"/>
          <w:sz w:val="24"/>
          <w:szCs w:val="24"/>
        </w:rPr>
        <w:t xml:space="preserve"> 63, p.405−418</w:t>
      </w:r>
    </w:p>
    <w:p w14:paraId="61D153CD" w14:textId="45725FB9" w:rsidR="0044619B" w:rsidRDefault="0044619B" w:rsidP="0044619B">
      <w:pPr>
        <w:spacing w:line="360" w:lineRule="auto"/>
        <w:jc w:val="both"/>
        <w:rPr>
          <w:rFonts w:ascii="Times New Roman" w:hAnsi="Times New Roman" w:cs="Times New Roman"/>
          <w:color w:val="000000"/>
          <w:sz w:val="24"/>
          <w:szCs w:val="24"/>
          <w:shd w:val="clear" w:color="auto" w:fill="FFFFFF"/>
        </w:rPr>
      </w:pPr>
      <w:r w:rsidRPr="0044619B">
        <w:rPr>
          <w:rFonts w:ascii="Times New Roman" w:hAnsi="Times New Roman" w:cs="Times New Roman"/>
          <w:color w:val="000000"/>
          <w:sz w:val="24"/>
          <w:szCs w:val="24"/>
          <w:shd w:val="clear" w:color="auto" w:fill="FFFFFF"/>
        </w:rPr>
        <w:lastRenderedPageBreak/>
        <w:t>Gallo-Lopez, L. &amp; Rubin, L.C. (Eds.). (2012). </w:t>
      </w:r>
      <w:r w:rsidRPr="0044619B">
        <w:rPr>
          <w:rStyle w:val="Emphasis"/>
          <w:rFonts w:ascii="Times New Roman" w:hAnsi="Times New Roman" w:cs="Times New Roman"/>
          <w:color w:val="000000"/>
          <w:sz w:val="24"/>
          <w:szCs w:val="24"/>
          <w:shd w:val="clear" w:color="auto" w:fill="FFFFFF"/>
        </w:rPr>
        <w:t>Play-based interventions for children and adolescents with autism spectrum disorders.</w:t>
      </w:r>
      <w:r w:rsidRPr="0044619B">
        <w:rPr>
          <w:rFonts w:ascii="Times New Roman" w:hAnsi="Times New Roman" w:cs="Times New Roman"/>
          <w:color w:val="000000"/>
          <w:sz w:val="24"/>
          <w:szCs w:val="24"/>
          <w:shd w:val="clear" w:color="auto" w:fill="FFFFFF"/>
        </w:rPr>
        <w:t> New York, NY: Routledge.</w:t>
      </w:r>
    </w:p>
    <w:p w14:paraId="4FCF2123" w14:textId="77777777" w:rsidR="0044619B" w:rsidRPr="0044619B" w:rsidRDefault="0044619B" w:rsidP="0044619B">
      <w:pPr>
        <w:spacing w:line="360" w:lineRule="auto"/>
        <w:jc w:val="both"/>
        <w:rPr>
          <w:rFonts w:ascii="Times New Roman" w:hAnsi="Times New Roman" w:cs="Times New Roman"/>
          <w:color w:val="000000"/>
          <w:sz w:val="24"/>
          <w:szCs w:val="24"/>
          <w:shd w:val="clear" w:color="auto" w:fill="FFFFFF"/>
        </w:rPr>
      </w:pPr>
    </w:p>
    <w:p w14:paraId="3688CD3E" w14:textId="583708E4"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Geschwind, </w:t>
      </w:r>
      <w:r w:rsidRPr="0044619B">
        <w:rPr>
          <w:rStyle w:val="nlmgiven-names"/>
          <w:rFonts w:ascii="Times New Roman" w:hAnsi="Times New Roman" w:cs="Times New Roman"/>
          <w:color w:val="333333"/>
          <w:sz w:val="24"/>
          <w:szCs w:val="24"/>
        </w:rPr>
        <w:t>D. H.</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Levitt, </w:t>
      </w:r>
      <w:r w:rsidRPr="0044619B">
        <w:rPr>
          <w:rStyle w:val="nlmgiven-names"/>
          <w:rFonts w:ascii="Times New Roman" w:hAnsi="Times New Roman" w:cs="Times New Roman"/>
          <w:color w:val="333333"/>
          <w:sz w:val="24"/>
          <w:szCs w:val="24"/>
        </w:rPr>
        <w:t>P</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(2007)</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Autism spectrum disorders: Developmental disconnection syndromes</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Current Opinion in Neurobiology,</w:t>
      </w:r>
      <w:r w:rsidRPr="0044619B">
        <w:rPr>
          <w:rFonts w:ascii="Times New Roman" w:hAnsi="Times New Roman" w:cs="Times New Roman"/>
          <w:color w:val="333333"/>
          <w:sz w:val="24"/>
          <w:szCs w:val="24"/>
        </w:rPr>
        <w:t xml:space="preserve"> 17, p.</w:t>
      </w:r>
      <w:r w:rsidRPr="0044619B">
        <w:rPr>
          <w:rStyle w:val="nlmfpage"/>
          <w:rFonts w:ascii="Times New Roman" w:hAnsi="Times New Roman" w:cs="Times New Roman"/>
          <w:color w:val="333333"/>
          <w:sz w:val="24"/>
          <w:szCs w:val="24"/>
        </w:rPr>
        <w:t>103</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111</w:t>
      </w:r>
      <w:r w:rsidRPr="0044619B">
        <w:rPr>
          <w:rFonts w:ascii="Times New Roman" w:hAnsi="Times New Roman" w:cs="Times New Roman"/>
          <w:color w:val="333333"/>
          <w:sz w:val="24"/>
          <w:szCs w:val="24"/>
        </w:rPr>
        <w:t>. </w:t>
      </w:r>
    </w:p>
    <w:p w14:paraId="525CF01D"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3936A156" w14:textId="527467D8" w:rsidR="0044619B" w:rsidRDefault="0044619B" w:rsidP="0044619B">
      <w:pPr>
        <w:spacing w:line="360" w:lineRule="auto"/>
        <w:jc w:val="both"/>
        <w:rPr>
          <w:rFonts w:ascii="Times New Roman" w:hAnsi="Times New Roman" w:cs="Times New Roman"/>
          <w:color w:val="000000"/>
          <w:sz w:val="24"/>
          <w:szCs w:val="24"/>
          <w:shd w:val="clear" w:color="auto" w:fill="FFFFFF"/>
        </w:rPr>
      </w:pPr>
      <w:r w:rsidRPr="0044619B">
        <w:rPr>
          <w:rFonts w:ascii="Times New Roman" w:hAnsi="Times New Roman" w:cs="Times New Roman"/>
          <w:color w:val="000000"/>
          <w:sz w:val="24"/>
          <w:szCs w:val="24"/>
          <w:shd w:val="clear" w:color="auto" w:fill="FFFFFF"/>
        </w:rPr>
        <w:t>Greenspan, S. I., &amp; Wieder, S. (1997). Developmental patterns and outcomes in infants and children with disorders in relating and communicating: A chart review of 200 cases of children with autism spectrum diagnoses. </w:t>
      </w:r>
      <w:r w:rsidRPr="0044619B">
        <w:rPr>
          <w:rStyle w:val="Emphasis"/>
          <w:rFonts w:ascii="Times New Roman" w:hAnsi="Times New Roman" w:cs="Times New Roman"/>
          <w:color w:val="000000"/>
          <w:sz w:val="24"/>
          <w:szCs w:val="24"/>
          <w:shd w:val="clear" w:color="auto" w:fill="FFFFFF"/>
        </w:rPr>
        <w:t>The Journal of Developmental and Learning Disorders, 1,</w:t>
      </w:r>
      <w:r w:rsidRPr="0044619B">
        <w:rPr>
          <w:rFonts w:ascii="Times New Roman" w:hAnsi="Times New Roman" w:cs="Times New Roman"/>
          <w:color w:val="000000"/>
          <w:sz w:val="24"/>
          <w:szCs w:val="24"/>
          <w:shd w:val="clear" w:color="auto" w:fill="FFFFFF"/>
        </w:rPr>
        <w:t> p.1-38.</w:t>
      </w:r>
    </w:p>
    <w:p w14:paraId="56C0A51B" w14:textId="77777777" w:rsidR="0044619B" w:rsidRPr="0044619B" w:rsidRDefault="0044619B" w:rsidP="0044619B">
      <w:pPr>
        <w:spacing w:line="360" w:lineRule="auto"/>
        <w:jc w:val="both"/>
        <w:rPr>
          <w:rFonts w:ascii="Times New Roman" w:hAnsi="Times New Roman" w:cs="Times New Roman"/>
          <w:color w:val="000000"/>
          <w:sz w:val="24"/>
          <w:szCs w:val="24"/>
          <w:shd w:val="clear" w:color="auto" w:fill="FFFFFF"/>
        </w:rPr>
      </w:pPr>
    </w:p>
    <w:p w14:paraId="7FD82399" w14:textId="378ADC45"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Guralnick, M. J. (2001). A framework for change in early childhood inclusion. In M. J. (Ed.), Early childhood inclusion: Focus on change (pp. 3−38). Baltimore: Paul J. Brookes.</w:t>
      </w:r>
    </w:p>
    <w:p w14:paraId="65310646" w14:textId="77777777" w:rsidR="0044619B" w:rsidRPr="0044619B" w:rsidRDefault="0044619B" w:rsidP="0044619B">
      <w:pPr>
        <w:spacing w:line="360" w:lineRule="auto"/>
        <w:jc w:val="both"/>
        <w:rPr>
          <w:rFonts w:ascii="Times New Roman" w:hAnsi="Times New Roman" w:cs="Times New Roman"/>
          <w:sz w:val="24"/>
          <w:szCs w:val="24"/>
        </w:rPr>
      </w:pPr>
    </w:p>
    <w:p w14:paraId="7DE96EE4" w14:textId="5AF5557A"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Guralnick, M. J., Neville, B., Hammond, M. A., &amp; Connor, R. T. (2007). ‘The friendships of young children with developmental delays: A longitudinal analysis’, </w:t>
      </w:r>
      <w:r w:rsidRPr="0044619B">
        <w:rPr>
          <w:rFonts w:ascii="Times New Roman" w:hAnsi="Times New Roman" w:cs="Times New Roman"/>
          <w:i/>
          <w:iCs/>
          <w:sz w:val="24"/>
          <w:szCs w:val="24"/>
        </w:rPr>
        <w:t>Journal of Applied Developmental Psychology</w:t>
      </w:r>
      <w:r w:rsidRPr="0044619B">
        <w:rPr>
          <w:rFonts w:ascii="Times New Roman" w:hAnsi="Times New Roman" w:cs="Times New Roman"/>
          <w:sz w:val="24"/>
          <w:szCs w:val="24"/>
        </w:rPr>
        <w:t>, 28, p. 64−79</w:t>
      </w:r>
      <w:r>
        <w:rPr>
          <w:rFonts w:ascii="Times New Roman" w:hAnsi="Times New Roman" w:cs="Times New Roman"/>
          <w:sz w:val="24"/>
          <w:szCs w:val="24"/>
        </w:rPr>
        <w:t>.</w:t>
      </w:r>
    </w:p>
    <w:p w14:paraId="10DD21F5" w14:textId="77777777" w:rsidR="0044619B" w:rsidRPr="0044619B" w:rsidRDefault="0044619B" w:rsidP="0044619B">
      <w:pPr>
        <w:spacing w:line="360" w:lineRule="auto"/>
        <w:jc w:val="both"/>
        <w:rPr>
          <w:rFonts w:ascii="Times New Roman" w:hAnsi="Times New Roman" w:cs="Times New Roman"/>
          <w:sz w:val="24"/>
          <w:szCs w:val="24"/>
        </w:rPr>
      </w:pPr>
    </w:p>
    <w:p w14:paraId="5DA29150" w14:textId="0E6C786B" w:rsidR="0044619B" w:rsidRDefault="0044619B" w:rsidP="0044619B">
      <w:pPr>
        <w:spacing w:line="360" w:lineRule="auto"/>
        <w:jc w:val="both"/>
        <w:rPr>
          <w:rFonts w:ascii="Times New Roman" w:hAnsi="Times New Roman" w:cs="Times New Roman"/>
          <w:color w:val="333333"/>
          <w:sz w:val="24"/>
          <w:szCs w:val="24"/>
        </w:rPr>
      </w:pPr>
      <w:r w:rsidRPr="0044619B">
        <w:rPr>
          <w:rFonts w:ascii="Times New Roman" w:hAnsi="Times New Roman" w:cs="Times New Roman"/>
          <w:color w:val="333333"/>
          <w:sz w:val="24"/>
          <w:szCs w:val="24"/>
        </w:rPr>
        <w:t xml:space="preserve">Hillman, H. (2018) </w:t>
      </w:r>
      <w:r w:rsidRPr="0044619B">
        <w:rPr>
          <w:rFonts w:ascii="Times New Roman" w:hAnsi="Times New Roman" w:cs="Times New Roman"/>
          <w:i/>
          <w:iCs/>
          <w:color w:val="333333"/>
          <w:sz w:val="24"/>
          <w:szCs w:val="24"/>
        </w:rPr>
        <w:t>Is play therapy an evidence-based intervention for children with autism?</w:t>
      </w:r>
      <w:r w:rsidRPr="0044619B">
        <w:rPr>
          <w:rFonts w:ascii="Times New Roman" w:hAnsi="Times New Roman" w:cs="Times New Roman"/>
          <w:color w:val="333333"/>
          <w:sz w:val="24"/>
          <w:szCs w:val="24"/>
        </w:rPr>
        <w:t xml:space="preserve"> Available at:</w:t>
      </w:r>
      <w:r w:rsidRPr="0044619B">
        <w:rPr>
          <w:rFonts w:ascii="Times New Roman" w:hAnsi="Times New Roman" w:cs="Times New Roman"/>
          <w:sz w:val="24"/>
          <w:szCs w:val="24"/>
        </w:rPr>
        <w:t xml:space="preserve"> </w:t>
      </w:r>
      <w:hyperlink r:id="rId9" w:history="1">
        <w:r w:rsidRPr="0044619B">
          <w:rPr>
            <w:rStyle w:val="Hyperlink"/>
            <w:rFonts w:ascii="Times New Roman" w:hAnsi="Times New Roman" w:cs="Times New Roman"/>
            <w:sz w:val="24"/>
            <w:szCs w:val="24"/>
          </w:rPr>
          <w:t>https://autismspectrumnews.org/is-play-therapy-an-evidenced-based-intervention-for-children-with-autism/</w:t>
        </w:r>
      </w:hyperlink>
      <w:r w:rsidRPr="0044619B">
        <w:rPr>
          <w:rFonts w:ascii="Times New Roman" w:hAnsi="Times New Roman" w:cs="Times New Roman"/>
          <w:color w:val="333333"/>
          <w:sz w:val="24"/>
          <w:szCs w:val="24"/>
        </w:rPr>
        <w:t xml:space="preserve"> (Accessed:25/05/21).</w:t>
      </w:r>
    </w:p>
    <w:p w14:paraId="72544E20"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40AD88EC" w14:textId="1B02065F"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Hyman, </w:t>
      </w:r>
      <w:r w:rsidRPr="0044619B">
        <w:rPr>
          <w:rStyle w:val="nlmgiven-names"/>
          <w:rFonts w:ascii="Times New Roman" w:hAnsi="Times New Roman" w:cs="Times New Roman"/>
          <w:color w:val="333333"/>
          <w:sz w:val="24"/>
          <w:szCs w:val="24"/>
        </w:rPr>
        <w:t>S</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(2013)</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New DSM-5 includes changes to autism criteria</w:t>
      </w:r>
      <w:r w:rsidRPr="0044619B">
        <w:rPr>
          <w:rFonts w:ascii="Times New Roman" w:hAnsi="Times New Roman" w:cs="Times New Roman"/>
          <w:color w:val="333333"/>
          <w:sz w:val="24"/>
          <w:szCs w:val="24"/>
        </w:rPr>
        <w:t>. APA News, American Academy of Paediatrics.</w:t>
      </w:r>
    </w:p>
    <w:p w14:paraId="46E326E7"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5C6A9DEC" w14:textId="2B262755" w:rsidR="0044619B" w:rsidRPr="0044619B" w:rsidRDefault="0044619B" w:rsidP="0044619B">
      <w:pPr>
        <w:spacing w:line="360" w:lineRule="auto"/>
        <w:jc w:val="both"/>
        <w:rPr>
          <w:rFonts w:ascii="Times New Roman" w:hAnsi="Times New Roman" w:cs="Times New Roman"/>
          <w:color w:val="333333"/>
          <w:sz w:val="24"/>
          <w:szCs w:val="24"/>
        </w:rPr>
      </w:pPr>
      <w:r w:rsidRPr="0044619B">
        <w:rPr>
          <w:rStyle w:val="nlmlpage"/>
          <w:rFonts w:ascii="Times New Roman" w:hAnsi="Times New Roman" w:cs="Times New Roman"/>
          <w:color w:val="333333"/>
          <w:sz w:val="24"/>
          <w:szCs w:val="24"/>
        </w:rPr>
        <w:t>I</w:t>
      </w:r>
      <w:r w:rsidRPr="0044619B">
        <w:rPr>
          <w:rStyle w:val="hlfld-contribauthor"/>
          <w:rFonts w:ascii="Times New Roman" w:hAnsi="Times New Roman" w:cs="Times New Roman"/>
          <w:color w:val="333333"/>
          <w:sz w:val="24"/>
          <w:szCs w:val="24"/>
        </w:rPr>
        <w:t>wata, </w:t>
      </w:r>
      <w:r w:rsidRPr="0044619B">
        <w:rPr>
          <w:rStyle w:val="nlmgiven-names"/>
          <w:rFonts w:ascii="Times New Roman" w:hAnsi="Times New Roman" w:cs="Times New Roman"/>
          <w:color w:val="333333"/>
          <w:sz w:val="24"/>
          <w:szCs w:val="24"/>
        </w:rPr>
        <w:t>B. A.</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Dorsey, </w:t>
      </w:r>
      <w:r w:rsidRPr="0044619B">
        <w:rPr>
          <w:rStyle w:val="nlmgiven-names"/>
          <w:rFonts w:ascii="Times New Roman" w:hAnsi="Times New Roman" w:cs="Times New Roman"/>
          <w:color w:val="333333"/>
          <w:sz w:val="24"/>
          <w:szCs w:val="24"/>
        </w:rPr>
        <w:t>M. F.</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Slifer, </w:t>
      </w:r>
      <w:r w:rsidRPr="0044619B">
        <w:rPr>
          <w:rStyle w:val="nlmgiven-names"/>
          <w:rFonts w:ascii="Times New Roman" w:hAnsi="Times New Roman" w:cs="Times New Roman"/>
          <w:color w:val="333333"/>
          <w:sz w:val="24"/>
          <w:szCs w:val="24"/>
        </w:rPr>
        <w:t>K. J.</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Bauman, </w:t>
      </w:r>
      <w:r w:rsidRPr="0044619B">
        <w:rPr>
          <w:rStyle w:val="nlmgiven-names"/>
          <w:rFonts w:ascii="Times New Roman" w:hAnsi="Times New Roman" w:cs="Times New Roman"/>
          <w:color w:val="333333"/>
          <w:sz w:val="24"/>
          <w:szCs w:val="24"/>
        </w:rPr>
        <w:t>K. E.</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Richman, </w:t>
      </w:r>
      <w:r w:rsidRPr="0044619B">
        <w:rPr>
          <w:rStyle w:val="nlmgiven-names"/>
          <w:rFonts w:ascii="Times New Roman" w:hAnsi="Times New Roman" w:cs="Times New Roman"/>
          <w:color w:val="333333"/>
          <w:sz w:val="24"/>
          <w:szCs w:val="24"/>
        </w:rPr>
        <w:t>G. S</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(1994)</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Toward a functional analysis of self-injury</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Applied Behaviour Analysis</w:t>
      </w:r>
      <w:r w:rsidRPr="0044619B">
        <w:rPr>
          <w:rFonts w:ascii="Times New Roman" w:hAnsi="Times New Roman" w:cs="Times New Roman"/>
          <w:color w:val="333333"/>
          <w:sz w:val="24"/>
          <w:szCs w:val="24"/>
        </w:rPr>
        <w:t>, 27, p.</w:t>
      </w:r>
      <w:r w:rsidRPr="0044619B">
        <w:rPr>
          <w:rStyle w:val="nlmfpage"/>
          <w:rFonts w:ascii="Times New Roman" w:hAnsi="Times New Roman" w:cs="Times New Roman"/>
          <w:color w:val="333333"/>
          <w:sz w:val="24"/>
          <w:szCs w:val="24"/>
        </w:rPr>
        <w:t>197</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209</w:t>
      </w:r>
      <w:r w:rsidRPr="0044619B">
        <w:rPr>
          <w:rFonts w:ascii="Times New Roman" w:hAnsi="Times New Roman" w:cs="Times New Roman"/>
          <w:color w:val="333333"/>
          <w:sz w:val="24"/>
          <w:szCs w:val="24"/>
        </w:rPr>
        <w:t>.</w:t>
      </w:r>
    </w:p>
    <w:p w14:paraId="01395EEC" w14:textId="738968E9"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lastRenderedPageBreak/>
        <w:t>Johnson, </w:t>
      </w:r>
      <w:r w:rsidRPr="0044619B">
        <w:rPr>
          <w:rStyle w:val="nlmgiven-names"/>
          <w:rFonts w:ascii="Times New Roman" w:hAnsi="Times New Roman" w:cs="Times New Roman"/>
          <w:color w:val="333333"/>
          <w:sz w:val="24"/>
          <w:szCs w:val="24"/>
        </w:rPr>
        <w:t>C. P.</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Myers, </w:t>
      </w:r>
      <w:r w:rsidRPr="0044619B">
        <w:rPr>
          <w:rStyle w:val="nlmgiven-names"/>
          <w:rFonts w:ascii="Times New Roman" w:hAnsi="Times New Roman" w:cs="Times New Roman"/>
          <w:color w:val="333333"/>
          <w:sz w:val="24"/>
          <w:szCs w:val="24"/>
        </w:rPr>
        <w:t>S. M</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(2007)</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Identification and evaluation of children with autism spectrum disorders’</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Paediatrics,</w:t>
      </w:r>
      <w:r w:rsidRPr="0044619B">
        <w:rPr>
          <w:rFonts w:ascii="Times New Roman" w:hAnsi="Times New Roman" w:cs="Times New Roman"/>
          <w:color w:val="333333"/>
          <w:sz w:val="24"/>
          <w:szCs w:val="24"/>
        </w:rPr>
        <w:t xml:space="preserve"> 120, p.</w:t>
      </w:r>
      <w:r w:rsidRPr="0044619B">
        <w:rPr>
          <w:rStyle w:val="nlmfpage"/>
          <w:rFonts w:ascii="Times New Roman" w:hAnsi="Times New Roman" w:cs="Times New Roman"/>
          <w:color w:val="333333"/>
          <w:sz w:val="24"/>
          <w:szCs w:val="24"/>
        </w:rPr>
        <w:t>1183</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1215</w:t>
      </w:r>
      <w:r w:rsidRPr="0044619B">
        <w:rPr>
          <w:rFonts w:ascii="Times New Roman" w:hAnsi="Times New Roman" w:cs="Times New Roman"/>
          <w:color w:val="333333"/>
          <w:sz w:val="24"/>
          <w:szCs w:val="24"/>
        </w:rPr>
        <w:t>.</w:t>
      </w:r>
    </w:p>
    <w:p w14:paraId="798AA282"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10FB44B3" w14:textId="56895CC5"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color w:val="333333"/>
          <w:sz w:val="24"/>
          <w:szCs w:val="24"/>
          <w:shd w:val="clear" w:color="auto" w:fill="FFFFFF"/>
        </w:rPr>
        <w:t xml:space="preserve">Josefi, O., Ryan, V. (2014) ' </w:t>
      </w:r>
      <w:r w:rsidRPr="0044619B">
        <w:rPr>
          <w:rFonts w:ascii="Times New Roman" w:hAnsi="Times New Roman" w:cs="Times New Roman"/>
          <w:sz w:val="24"/>
          <w:szCs w:val="24"/>
        </w:rPr>
        <w:t xml:space="preserve">Non-Directive Play Therapy for Young Children with Autism: A Case Study’, </w:t>
      </w:r>
      <w:r w:rsidRPr="0044619B">
        <w:rPr>
          <w:rFonts w:ascii="Times New Roman" w:hAnsi="Times New Roman" w:cs="Times New Roman"/>
          <w:i/>
          <w:iCs/>
          <w:sz w:val="24"/>
          <w:szCs w:val="24"/>
        </w:rPr>
        <w:t xml:space="preserve">Clin Child </w:t>
      </w:r>
      <w:proofErr w:type="spellStart"/>
      <w:r w:rsidRPr="0044619B">
        <w:rPr>
          <w:rFonts w:ascii="Times New Roman" w:hAnsi="Times New Roman" w:cs="Times New Roman"/>
          <w:i/>
          <w:iCs/>
          <w:sz w:val="24"/>
          <w:szCs w:val="24"/>
        </w:rPr>
        <w:t>Psychol</w:t>
      </w:r>
      <w:proofErr w:type="spellEnd"/>
      <w:r w:rsidRPr="0044619B">
        <w:rPr>
          <w:rFonts w:ascii="Times New Roman" w:hAnsi="Times New Roman" w:cs="Times New Roman"/>
          <w:i/>
          <w:iCs/>
          <w:sz w:val="24"/>
          <w:szCs w:val="24"/>
        </w:rPr>
        <w:t xml:space="preserve"> Psychiatry, </w:t>
      </w:r>
      <w:r w:rsidRPr="0044619B">
        <w:rPr>
          <w:rFonts w:ascii="Times New Roman" w:hAnsi="Times New Roman" w:cs="Times New Roman"/>
          <w:sz w:val="24"/>
          <w:szCs w:val="24"/>
        </w:rPr>
        <w:t>p. 1-20.</w:t>
      </w:r>
    </w:p>
    <w:p w14:paraId="6EB8E208" w14:textId="77777777" w:rsidR="0044619B" w:rsidRPr="0044619B" w:rsidRDefault="0044619B" w:rsidP="0044619B">
      <w:pPr>
        <w:spacing w:line="360" w:lineRule="auto"/>
        <w:jc w:val="both"/>
        <w:rPr>
          <w:rFonts w:ascii="Times New Roman" w:hAnsi="Times New Roman" w:cs="Times New Roman"/>
          <w:sz w:val="24"/>
          <w:szCs w:val="24"/>
        </w:rPr>
      </w:pPr>
    </w:p>
    <w:p w14:paraId="12874D04" w14:textId="45C43F66"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Kanner, </w:t>
      </w:r>
      <w:r w:rsidRPr="0044619B">
        <w:rPr>
          <w:rStyle w:val="nlmgiven-names"/>
          <w:rFonts w:ascii="Times New Roman" w:hAnsi="Times New Roman" w:cs="Times New Roman"/>
          <w:color w:val="333333"/>
          <w:sz w:val="24"/>
          <w:szCs w:val="24"/>
        </w:rPr>
        <w:t>L</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(1943)</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Autistic disturbances of affective contact</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Nervous Child</w:t>
      </w:r>
      <w:r w:rsidRPr="0044619B">
        <w:rPr>
          <w:rFonts w:ascii="Times New Roman" w:hAnsi="Times New Roman" w:cs="Times New Roman"/>
          <w:color w:val="333333"/>
          <w:sz w:val="24"/>
          <w:szCs w:val="24"/>
        </w:rPr>
        <w:t>, 2, p.</w:t>
      </w:r>
      <w:r w:rsidRPr="0044619B">
        <w:rPr>
          <w:rStyle w:val="nlmfpage"/>
          <w:rFonts w:ascii="Times New Roman" w:hAnsi="Times New Roman" w:cs="Times New Roman"/>
          <w:color w:val="333333"/>
          <w:sz w:val="24"/>
          <w:szCs w:val="24"/>
        </w:rPr>
        <w:t>217</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250</w:t>
      </w:r>
      <w:r w:rsidRPr="0044619B">
        <w:rPr>
          <w:rFonts w:ascii="Times New Roman" w:hAnsi="Times New Roman" w:cs="Times New Roman"/>
          <w:color w:val="333333"/>
          <w:sz w:val="24"/>
          <w:szCs w:val="24"/>
        </w:rPr>
        <w:t>. </w:t>
      </w:r>
    </w:p>
    <w:p w14:paraId="14C0F483"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6BA24417" w14:textId="497111DE"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Kim, </w:t>
      </w:r>
      <w:r w:rsidRPr="0044619B">
        <w:rPr>
          <w:rStyle w:val="nlmgiven-names"/>
          <w:rFonts w:ascii="Times New Roman" w:hAnsi="Times New Roman" w:cs="Times New Roman"/>
          <w:color w:val="333333"/>
          <w:sz w:val="24"/>
          <w:szCs w:val="24"/>
        </w:rPr>
        <w:t>Y. S.</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Leventhal, </w:t>
      </w:r>
      <w:r w:rsidRPr="0044619B">
        <w:rPr>
          <w:rStyle w:val="nlmgiven-names"/>
          <w:rFonts w:ascii="Times New Roman" w:hAnsi="Times New Roman" w:cs="Times New Roman"/>
          <w:color w:val="333333"/>
          <w:sz w:val="24"/>
          <w:szCs w:val="24"/>
        </w:rPr>
        <w:t>B. L.</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Koh, </w:t>
      </w:r>
      <w:r w:rsidRPr="0044619B">
        <w:rPr>
          <w:rStyle w:val="nlmgiven-names"/>
          <w:rFonts w:ascii="Times New Roman" w:hAnsi="Times New Roman" w:cs="Times New Roman"/>
          <w:color w:val="333333"/>
          <w:sz w:val="24"/>
          <w:szCs w:val="24"/>
        </w:rPr>
        <w:t>Y.</w:t>
      </w:r>
      <w:r w:rsidRPr="0044619B">
        <w:rPr>
          <w:rFonts w:ascii="Times New Roman" w:hAnsi="Times New Roman" w:cs="Times New Roman"/>
          <w:color w:val="333333"/>
          <w:sz w:val="24"/>
          <w:szCs w:val="24"/>
        </w:rPr>
        <w:t>, </w:t>
      </w:r>
      <w:proofErr w:type="spellStart"/>
      <w:r w:rsidRPr="0044619B">
        <w:rPr>
          <w:rStyle w:val="hlfld-contribauthor"/>
          <w:rFonts w:ascii="Times New Roman" w:hAnsi="Times New Roman" w:cs="Times New Roman"/>
          <w:color w:val="333333"/>
          <w:sz w:val="24"/>
          <w:szCs w:val="24"/>
        </w:rPr>
        <w:t>Fombonne</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E.</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Laska, </w:t>
      </w:r>
      <w:r w:rsidRPr="0044619B">
        <w:rPr>
          <w:rStyle w:val="nlmgiven-names"/>
          <w:rFonts w:ascii="Times New Roman" w:hAnsi="Times New Roman" w:cs="Times New Roman"/>
          <w:color w:val="333333"/>
          <w:sz w:val="24"/>
          <w:szCs w:val="24"/>
        </w:rPr>
        <w:t>E.</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Lim, </w:t>
      </w:r>
      <w:r w:rsidRPr="0044619B">
        <w:rPr>
          <w:rStyle w:val="nlmgiven-names"/>
          <w:rFonts w:ascii="Times New Roman" w:hAnsi="Times New Roman" w:cs="Times New Roman"/>
          <w:color w:val="333333"/>
          <w:sz w:val="24"/>
          <w:szCs w:val="24"/>
        </w:rPr>
        <w:t>E.</w:t>
      </w:r>
      <w:r w:rsidRPr="0044619B">
        <w:rPr>
          <w:rFonts w:ascii="Times New Roman" w:hAnsi="Times New Roman" w:cs="Times New Roman"/>
          <w:color w:val="333333"/>
          <w:sz w:val="24"/>
          <w:szCs w:val="24"/>
        </w:rPr>
        <w:t>, et al. </w:t>
      </w:r>
      <w:r w:rsidRPr="0044619B">
        <w:rPr>
          <w:rStyle w:val="nlmyear"/>
          <w:rFonts w:ascii="Times New Roman" w:hAnsi="Times New Roman" w:cs="Times New Roman"/>
          <w:color w:val="333333"/>
          <w:sz w:val="24"/>
          <w:szCs w:val="24"/>
        </w:rPr>
        <w:t>(2011)</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Prevalence of autism spectrum disorders in a total population sample’</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 xml:space="preserve">The American Journal of Psychiatry, </w:t>
      </w:r>
      <w:r w:rsidRPr="0044619B">
        <w:rPr>
          <w:rFonts w:ascii="Times New Roman" w:hAnsi="Times New Roman" w:cs="Times New Roman"/>
          <w:color w:val="333333"/>
          <w:sz w:val="24"/>
          <w:szCs w:val="24"/>
        </w:rPr>
        <w:t>168, p. </w:t>
      </w:r>
      <w:r w:rsidRPr="0044619B">
        <w:rPr>
          <w:rStyle w:val="nlmfpage"/>
          <w:rFonts w:ascii="Times New Roman" w:hAnsi="Times New Roman" w:cs="Times New Roman"/>
          <w:color w:val="333333"/>
          <w:sz w:val="24"/>
          <w:szCs w:val="24"/>
        </w:rPr>
        <w:t>904</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912</w:t>
      </w:r>
      <w:r w:rsidRPr="0044619B">
        <w:rPr>
          <w:rFonts w:ascii="Times New Roman" w:hAnsi="Times New Roman" w:cs="Times New Roman"/>
          <w:color w:val="333333"/>
          <w:sz w:val="24"/>
          <w:szCs w:val="24"/>
        </w:rPr>
        <w:t>.</w:t>
      </w:r>
    </w:p>
    <w:p w14:paraId="11C7480B"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4B1B204D" w14:textId="25239208"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Koegel, </w:t>
      </w:r>
      <w:r w:rsidRPr="0044619B">
        <w:rPr>
          <w:rStyle w:val="nlmgiven-names"/>
          <w:rFonts w:ascii="Times New Roman" w:hAnsi="Times New Roman" w:cs="Times New Roman"/>
          <w:color w:val="333333"/>
          <w:sz w:val="24"/>
          <w:szCs w:val="24"/>
        </w:rPr>
        <w:t>L. K.</w:t>
      </w:r>
      <w:r w:rsidRPr="0044619B">
        <w:rPr>
          <w:rFonts w:ascii="Times New Roman" w:hAnsi="Times New Roman" w:cs="Times New Roman"/>
          <w:color w:val="333333"/>
          <w:sz w:val="24"/>
          <w:szCs w:val="24"/>
        </w:rPr>
        <w:t>, &amp; </w:t>
      </w:r>
      <w:proofErr w:type="spellStart"/>
      <w:r w:rsidRPr="0044619B">
        <w:rPr>
          <w:rStyle w:val="hlfld-contribauthor"/>
          <w:rFonts w:ascii="Times New Roman" w:hAnsi="Times New Roman" w:cs="Times New Roman"/>
          <w:color w:val="333333"/>
          <w:sz w:val="24"/>
          <w:szCs w:val="24"/>
        </w:rPr>
        <w:t>LaZebnik</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C</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(2004)</w:t>
      </w:r>
      <w:r w:rsidRPr="0044619B">
        <w:rPr>
          <w:rFonts w:ascii="Times New Roman" w:hAnsi="Times New Roman" w:cs="Times New Roman"/>
          <w:color w:val="333333"/>
          <w:sz w:val="24"/>
          <w:szCs w:val="24"/>
        </w:rPr>
        <w:t>. Overcoming autism. </w:t>
      </w:r>
      <w:r w:rsidRPr="0044619B">
        <w:rPr>
          <w:rStyle w:val="nlmpublisher-loc"/>
          <w:rFonts w:ascii="Times New Roman" w:hAnsi="Times New Roman" w:cs="Times New Roman"/>
          <w:color w:val="333333"/>
          <w:sz w:val="24"/>
          <w:szCs w:val="24"/>
        </w:rPr>
        <w:t>New York</w:t>
      </w:r>
      <w:r w:rsidRPr="0044619B">
        <w:rPr>
          <w:rFonts w:ascii="Times New Roman" w:hAnsi="Times New Roman" w:cs="Times New Roman"/>
          <w:color w:val="333333"/>
          <w:sz w:val="24"/>
          <w:szCs w:val="24"/>
        </w:rPr>
        <w:t>: </w:t>
      </w:r>
      <w:r w:rsidRPr="0044619B">
        <w:rPr>
          <w:rStyle w:val="nlmpublisher-name"/>
          <w:rFonts w:ascii="Times New Roman" w:hAnsi="Times New Roman" w:cs="Times New Roman"/>
          <w:color w:val="333333"/>
          <w:sz w:val="24"/>
          <w:szCs w:val="24"/>
        </w:rPr>
        <w:t>Viking Penguin</w:t>
      </w:r>
      <w:r w:rsidRPr="0044619B">
        <w:rPr>
          <w:rFonts w:ascii="Times New Roman" w:hAnsi="Times New Roman" w:cs="Times New Roman"/>
          <w:color w:val="333333"/>
          <w:sz w:val="24"/>
          <w:szCs w:val="24"/>
        </w:rPr>
        <w:t>.</w:t>
      </w:r>
    </w:p>
    <w:p w14:paraId="60A6140C"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6AB30874" w14:textId="5E5BF3B6"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Koegel, </w:t>
      </w:r>
      <w:r w:rsidRPr="0044619B">
        <w:rPr>
          <w:rStyle w:val="nlmgiven-names"/>
          <w:rFonts w:ascii="Times New Roman" w:hAnsi="Times New Roman" w:cs="Times New Roman"/>
          <w:color w:val="333333"/>
          <w:sz w:val="24"/>
          <w:szCs w:val="24"/>
        </w:rPr>
        <w:t>L. K.</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Koegel, </w:t>
      </w:r>
      <w:r w:rsidRPr="0044619B">
        <w:rPr>
          <w:rStyle w:val="nlmgiven-names"/>
          <w:rFonts w:ascii="Times New Roman" w:hAnsi="Times New Roman" w:cs="Times New Roman"/>
          <w:color w:val="333333"/>
          <w:sz w:val="24"/>
          <w:szCs w:val="24"/>
        </w:rPr>
        <w:t>R. L.</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Shoshan, </w:t>
      </w:r>
      <w:r w:rsidRPr="0044619B">
        <w:rPr>
          <w:rStyle w:val="nlmgiven-names"/>
          <w:rFonts w:ascii="Times New Roman" w:hAnsi="Times New Roman" w:cs="Times New Roman"/>
          <w:color w:val="333333"/>
          <w:sz w:val="24"/>
          <w:szCs w:val="24"/>
        </w:rPr>
        <w:t>Y.</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McNerney, </w:t>
      </w:r>
      <w:r w:rsidRPr="0044619B">
        <w:rPr>
          <w:rStyle w:val="nlmgiven-names"/>
          <w:rFonts w:ascii="Times New Roman" w:hAnsi="Times New Roman" w:cs="Times New Roman"/>
          <w:color w:val="333333"/>
          <w:sz w:val="24"/>
          <w:szCs w:val="24"/>
        </w:rPr>
        <w:t>E</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(1999)</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Pivotal response intervention II: Preliminary long-term outcomes data</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the Association for Persons with Severe Handicaps, 24</w:t>
      </w:r>
      <w:r w:rsidRPr="0044619B">
        <w:rPr>
          <w:rFonts w:ascii="Times New Roman" w:hAnsi="Times New Roman" w:cs="Times New Roman"/>
          <w:color w:val="333333"/>
          <w:sz w:val="24"/>
          <w:szCs w:val="24"/>
        </w:rPr>
        <w:t>, p.</w:t>
      </w:r>
      <w:r w:rsidRPr="0044619B">
        <w:rPr>
          <w:rStyle w:val="nlmfpage"/>
          <w:rFonts w:ascii="Times New Roman" w:hAnsi="Times New Roman" w:cs="Times New Roman"/>
          <w:color w:val="333333"/>
          <w:sz w:val="24"/>
          <w:szCs w:val="24"/>
        </w:rPr>
        <w:t>186</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198</w:t>
      </w:r>
      <w:r w:rsidRPr="0044619B">
        <w:rPr>
          <w:rFonts w:ascii="Times New Roman" w:hAnsi="Times New Roman" w:cs="Times New Roman"/>
          <w:color w:val="333333"/>
          <w:sz w:val="24"/>
          <w:szCs w:val="24"/>
        </w:rPr>
        <w:t>.</w:t>
      </w:r>
    </w:p>
    <w:p w14:paraId="08A187C7"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71584C37" w14:textId="37E29E08" w:rsidR="0044619B" w:rsidRDefault="0044619B" w:rsidP="0044619B">
      <w:pPr>
        <w:spacing w:line="360" w:lineRule="auto"/>
        <w:jc w:val="both"/>
        <w:rPr>
          <w:rStyle w:val="nlmlpage"/>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Koegel, </w:t>
      </w:r>
      <w:r w:rsidRPr="0044619B">
        <w:rPr>
          <w:rStyle w:val="nlmgiven-names"/>
          <w:rFonts w:ascii="Times New Roman" w:hAnsi="Times New Roman" w:cs="Times New Roman"/>
          <w:color w:val="333333"/>
          <w:sz w:val="24"/>
          <w:szCs w:val="24"/>
        </w:rPr>
        <w:t>L</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(2000)</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Interventions to facilitate communication in autism</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Autism and Developmental Disorders</w:t>
      </w:r>
      <w:r w:rsidRPr="0044619B">
        <w:rPr>
          <w:rFonts w:ascii="Times New Roman" w:hAnsi="Times New Roman" w:cs="Times New Roman"/>
          <w:color w:val="333333"/>
          <w:sz w:val="24"/>
          <w:szCs w:val="24"/>
        </w:rPr>
        <w:t>, 30, p.</w:t>
      </w:r>
      <w:r w:rsidRPr="0044619B">
        <w:rPr>
          <w:rStyle w:val="nlmfpage"/>
          <w:rFonts w:ascii="Times New Roman" w:hAnsi="Times New Roman" w:cs="Times New Roman"/>
          <w:color w:val="333333"/>
          <w:sz w:val="24"/>
          <w:szCs w:val="24"/>
        </w:rPr>
        <w:t>383</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391.</w:t>
      </w:r>
    </w:p>
    <w:p w14:paraId="0BD5705A" w14:textId="77777777" w:rsidR="0044619B" w:rsidRPr="0044619B" w:rsidRDefault="0044619B" w:rsidP="0044619B">
      <w:pPr>
        <w:spacing w:line="360" w:lineRule="auto"/>
        <w:jc w:val="both"/>
        <w:rPr>
          <w:rStyle w:val="nlmlpage"/>
          <w:rFonts w:ascii="Times New Roman" w:hAnsi="Times New Roman" w:cs="Times New Roman"/>
          <w:color w:val="333333"/>
          <w:sz w:val="24"/>
          <w:szCs w:val="24"/>
        </w:rPr>
      </w:pPr>
    </w:p>
    <w:p w14:paraId="6370C068" w14:textId="1643DF33"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Koegel, </w:t>
      </w:r>
      <w:r w:rsidRPr="0044619B">
        <w:rPr>
          <w:rStyle w:val="nlmgiven-names"/>
          <w:rFonts w:ascii="Times New Roman" w:hAnsi="Times New Roman" w:cs="Times New Roman"/>
          <w:color w:val="333333"/>
          <w:sz w:val="24"/>
          <w:szCs w:val="24"/>
        </w:rPr>
        <w:t>R. L.</w:t>
      </w:r>
      <w:r w:rsidRPr="0044619B">
        <w:rPr>
          <w:rFonts w:ascii="Times New Roman" w:hAnsi="Times New Roman" w:cs="Times New Roman"/>
          <w:color w:val="333333"/>
          <w:sz w:val="24"/>
          <w:szCs w:val="24"/>
        </w:rPr>
        <w:t>, </w:t>
      </w:r>
      <w:proofErr w:type="spellStart"/>
      <w:r w:rsidRPr="0044619B">
        <w:rPr>
          <w:rStyle w:val="hlfld-contribauthor"/>
          <w:rFonts w:ascii="Times New Roman" w:hAnsi="Times New Roman" w:cs="Times New Roman"/>
          <w:color w:val="333333"/>
          <w:sz w:val="24"/>
          <w:szCs w:val="24"/>
        </w:rPr>
        <w:t>Bimbela</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A.</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Schreibman, </w:t>
      </w:r>
      <w:r w:rsidRPr="0044619B">
        <w:rPr>
          <w:rStyle w:val="nlmgiven-names"/>
          <w:rFonts w:ascii="Times New Roman" w:hAnsi="Times New Roman" w:cs="Times New Roman"/>
          <w:color w:val="333333"/>
          <w:sz w:val="24"/>
          <w:szCs w:val="24"/>
        </w:rPr>
        <w:t>L</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(1996)</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Collateral effects of parent training on family interactions</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Autism and Developmental Disorders</w:t>
      </w:r>
      <w:r w:rsidRPr="0044619B">
        <w:rPr>
          <w:rFonts w:ascii="Times New Roman" w:hAnsi="Times New Roman" w:cs="Times New Roman"/>
          <w:color w:val="333333"/>
          <w:sz w:val="24"/>
          <w:szCs w:val="24"/>
        </w:rPr>
        <w:t>, 26, p.</w:t>
      </w:r>
      <w:r w:rsidRPr="0044619B">
        <w:rPr>
          <w:rStyle w:val="nlmfpage"/>
          <w:rFonts w:ascii="Times New Roman" w:hAnsi="Times New Roman" w:cs="Times New Roman"/>
          <w:color w:val="333333"/>
          <w:sz w:val="24"/>
          <w:szCs w:val="24"/>
        </w:rPr>
        <w:t>347</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359</w:t>
      </w:r>
      <w:r w:rsidRPr="0044619B">
        <w:rPr>
          <w:rFonts w:ascii="Times New Roman" w:hAnsi="Times New Roman" w:cs="Times New Roman"/>
          <w:color w:val="333333"/>
          <w:sz w:val="24"/>
          <w:szCs w:val="24"/>
        </w:rPr>
        <w:t>. </w:t>
      </w:r>
    </w:p>
    <w:p w14:paraId="44D66B56"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77923B4E" w14:textId="70E0AAD7" w:rsidR="0044619B" w:rsidRDefault="0044619B" w:rsidP="0044619B">
      <w:pPr>
        <w:spacing w:line="360" w:lineRule="auto"/>
        <w:jc w:val="both"/>
        <w:rPr>
          <w:rFonts w:ascii="Times New Roman" w:hAnsi="Times New Roman" w:cs="Times New Roman"/>
          <w:sz w:val="24"/>
          <w:szCs w:val="24"/>
        </w:rPr>
      </w:pPr>
      <w:proofErr w:type="spellStart"/>
      <w:proofErr w:type="gramStart"/>
      <w:r w:rsidRPr="0044619B">
        <w:rPr>
          <w:rFonts w:ascii="Times New Roman" w:hAnsi="Times New Roman" w:cs="Times New Roman"/>
          <w:sz w:val="24"/>
          <w:szCs w:val="24"/>
        </w:rPr>
        <w:lastRenderedPageBreak/>
        <w:t>Koegel,L</w:t>
      </w:r>
      <w:proofErr w:type="spellEnd"/>
      <w:r w:rsidRPr="0044619B">
        <w:rPr>
          <w:rFonts w:ascii="Times New Roman" w:hAnsi="Times New Roman" w:cs="Times New Roman"/>
          <w:sz w:val="24"/>
          <w:szCs w:val="24"/>
        </w:rPr>
        <w:t>.</w:t>
      </w:r>
      <w:proofErr w:type="gramEnd"/>
      <w:r w:rsidRPr="0044619B">
        <w:rPr>
          <w:rFonts w:ascii="Times New Roman" w:hAnsi="Times New Roman" w:cs="Times New Roman"/>
          <w:sz w:val="24"/>
          <w:szCs w:val="24"/>
        </w:rPr>
        <w:t xml:space="preserve"> Koegel, R.  </w:t>
      </w:r>
      <w:proofErr w:type="spellStart"/>
      <w:proofErr w:type="gramStart"/>
      <w:r w:rsidRPr="0044619B">
        <w:rPr>
          <w:rFonts w:ascii="Times New Roman" w:hAnsi="Times New Roman" w:cs="Times New Roman"/>
          <w:sz w:val="24"/>
          <w:szCs w:val="24"/>
        </w:rPr>
        <w:t>Ashbuagh,K</w:t>
      </w:r>
      <w:proofErr w:type="spellEnd"/>
      <w:r w:rsidRPr="0044619B">
        <w:rPr>
          <w:rFonts w:ascii="Times New Roman" w:hAnsi="Times New Roman" w:cs="Times New Roman"/>
          <w:sz w:val="24"/>
          <w:szCs w:val="24"/>
        </w:rPr>
        <w:t>.</w:t>
      </w:r>
      <w:proofErr w:type="gramEnd"/>
      <w:r w:rsidRPr="0044619B">
        <w:rPr>
          <w:rFonts w:ascii="Times New Roman" w:hAnsi="Times New Roman" w:cs="Times New Roman"/>
          <w:sz w:val="24"/>
          <w:szCs w:val="24"/>
        </w:rPr>
        <w:t xml:space="preserve"> </w:t>
      </w:r>
      <w:proofErr w:type="spellStart"/>
      <w:r w:rsidRPr="0044619B">
        <w:rPr>
          <w:rFonts w:ascii="Times New Roman" w:hAnsi="Times New Roman" w:cs="Times New Roman"/>
          <w:sz w:val="24"/>
          <w:szCs w:val="24"/>
        </w:rPr>
        <w:t>Bradshaw,J</w:t>
      </w:r>
      <w:proofErr w:type="spellEnd"/>
      <w:r w:rsidRPr="0044619B">
        <w:rPr>
          <w:rFonts w:ascii="Times New Roman" w:hAnsi="Times New Roman" w:cs="Times New Roman"/>
          <w:sz w:val="24"/>
          <w:szCs w:val="24"/>
        </w:rPr>
        <w:t xml:space="preserve">. (2014) ‘The importance of early identification and intervention for children with or at risk of autism spectrum disorders’, </w:t>
      </w:r>
      <w:r w:rsidRPr="0044619B">
        <w:rPr>
          <w:rFonts w:ascii="Times New Roman" w:hAnsi="Times New Roman" w:cs="Times New Roman"/>
          <w:i/>
          <w:iCs/>
          <w:sz w:val="24"/>
          <w:szCs w:val="24"/>
        </w:rPr>
        <w:t>International Journal of Speech-Language Pathology,</w:t>
      </w:r>
      <w:r w:rsidRPr="0044619B">
        <w:rPr>
          <w:rFonts w:ascii="Times New Roman" w:hAnsi="Times New Roman" w:cs="Times New Roman"/>
          <w:sz w:val="24"/>
          <w:szCs w:val="24"/>
        </w:rPr>
        <w:t xml:space="preserve"> 16 (1), p.50-56. </w:t>
      </w:r>
    </w:p>
    <w:p w14:paraId="7606E9D2" w14:textId="77777777" w:rsidR="0044619B" w:rsidRPr="0044619B" w:rsidRDefault="0044619B" w:rsidP="0044619B">
      <w:pPr>
        <w:spacing w:line="360" w:lineRule="auto"/>
        <w:jc w:val="both"/>
        <w:rPr>
          <w:rFonts w:ascii="Times New Roman" w:hAnsi="Times New Roman" w:cs="Times New Roman"/>
          <w:sz w:val="24"/>
          <w:szCs w:val="24"/>
        </w:rPr>
      </w:pPr>
    </w:p>
    <w:p w14:paraId="3FFA2442" w14:textId="024516E7"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Landa, </w:t>
      </w:r>
      <w:r w:rsidRPr="0044619B">
        <w:rPr>
          <w:rStyle w:val="nlmgiven-names"/>
          <w:rFonts w:ascii="Times New Roman" w:hAnsi="Times New Roman" w:cs="Times New Roman"/>
          <w:color w:val="333333"/>
          <w:sz w:val="24"/>
          <w:szCs w:val="24"/>
        </w:rPr>
        <w:t>R</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(2007)</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Early communication development and intervention for children with autism’</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Mental Retardation and Developmental Disabilities Research Reviews</w:t>
      </w:r>
      <w:r w:rsidRPr="0044619B">
        <w:rPr>
          <w:rFonts w:ascii="Times New Roman" w:hAnsi="Times New Roman" w:cs="Times New Roman"/>
          <w:color w:val="333333"/>
          <w:sz w:val="24"/>
          <w:szCs w:val="24"/>
        </w:rPr>
        <w:t>, 13, p.</w:t>
      </w:r>
      <w:r w:rsidRPr="0044619B">
        <w:rPr>
          <w:rStyle w:val="nlmfpage"/>
          <w:rFonts w:ascii="Times New Roman" w:hAnsi="Times New Roman" w:cs="Times New Roman"/>
          <w:color w:val="333333"/>
          <w:sz w:val="24"/>
          <w:szCs w:val="24"/>
        </w:rPr>
        <w:t>16</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25</w:t>
      </w:r>
      <w:r w:rsidRPr="0044619B">
        <w:rPr>
          <w:rFonts w:ascii="Times New Roman" w:hAnsi="Times New Roman" w:cs="Times New Roman"/>
          <w:color w:val="333333"/>
          <w:sz w:val="24"/>
          <w:szCs w:val="24"/>
        </w:rPr>
        <w:t>. </w:t>
      </w:r>
    </w:p>
    <w:p w14:paraId="2F8C47E7"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7A4DDACE" w14:textId="33AF344D" w:rsidR="0044619B" w:rsidRDefault="0044619B" w:rsidP="0044619B">
      <w:pPr>
        <w:spacing w:line="360" w:lineRule="auto"/>
        <w:jc w:val="both"/>
        <w:rPr>
          <w:rFonts w:ascii="Times New Roman" w:hAnsi="Times New Roman" w:cs="Times New Roman"/>
          <w:color w:val="000000"/>
          <w:sz w:val="24"/>
          <w:szCs w:val="24"/>
          <w:shd w:val="clear" w:color="auto" w:fill="FFFFFF"/>
        </w:rPr>
      </w:pPr>
      <w:r w:rsidRPr="0044619B">
        <w:rPr>
          <w:rFonts w:ascii="Times New Roman" w:hAnsi="Times New Roman" w:cs="Times New Roman"/>
          <w:color w:val="000000"/>
          <w:sz w:val="24"/>
          <w:szCs w:val="24"/>
          <w:shd w:val="clear" w:color="auto" w:fill="FFFFFF"/>
        </w:rPr>
        <w:t xml:space="preserve">Lindgreen, S., Doobay, A. (2011) </w:t>
      </w:r>
      <w:r w:rsidRPr="0044619B">
        <w:rPr>
          <w:rFonts w:ascii="Times New Roman" w:hAnsi="Times New Roman" w:cs="Times New Roman"/>
          <w:i/>
          <w:iCs/>
          <w:color w:val="000000"/>
          <w:sz w:val="24"/>
          <w:szCs w:val="24"/>
          <w:shd w:val="clear" w:color="auto" w:fill="FFFFFF"/>
        </w:rPr>
        <w:t>Evidence based interventions for autism spectrum disorders.</w:t>
      </w:r>
      <w:r w:rsidRPr="0044619B">
        <w:rPr>
          <w:rFonts w:ascii="Times New Roman" w:hAnsi="Times New Roman" w:cs="Times New Roman"/>
          <w:color w:val="000000"/>
          <w:sz w:val="24"/>
          <w:szCs w:val="24"/>
          <w:shd w:val="clear" w:color="auto" w:fill="FFFFFF"/>
        </w:rPr>
        <w:t xml:space="preserve"> Available at: </w:t>
      </w:r>
      <w:hyperlink r:id="rId10" w:history="1">
        <w:r w:rsidRPr="0044619B">
          <w:rPr>
            <w:rStyle w:val="Hyperlink"/>
            <w:rFonts w:ascii="Times New Roman" w:hAnsi="Times New Roman" w:cs="Times New Roman"/>
            <w:sz w:val="24"/>
            <w:szCs w:val="24"/>
            <w:shd w:val="clear" w:color="auto" w:fill="FFFFFF"/>
          </w:rPr>
          <w:t>https://uihc.org/ucedd/sites/uihc.org.ucedd/files/Evidence-Based%20Interventions%20for%20Autism%20Spectrum%20Disorders.pdf</w:t>
        </w:r>
      </w:hyperlink>
      <w:r w:rsidRPr="0044619B">
        <w:rPr>
          <w:rFonts w:ascii="Times New Roman" w:hAnsi="Times New Roman" w:cs="Times New Roman"/>
          <w:color w:val="000000"/>
          <w:sz w:val="24"/>
          <w:szCs w:val="24"/>
          <w:shd w:val="clear" w:color="auto" w:fill="FFFFFF"/>
        </w:rPr>
        <w:t xml:space="preserve"> (Accessed:25.05.21).</w:t>
      </w:r>
    </w:p>
    <w:p w14:paraId="63762E1C" w14:textId="77777777" w:rsidR="0044619B" w:rsidRPr="0044619B" w:rsidRDefault="0044619B" w:rsidP="0044619B">
      <w:pPr>
        <w:spacing w:line="360" w:lineRule="auto"/>
        <w:jc w:val="both"/>
        <w:rPr>
          <w:rFonts w:ascii="Times New Roman" w:hAnsi="Times New Roman" w:cs="Times New Roman"/>
          <w:color w:val="000000"/>
          <w:sz w:val="24"/>
          <w:szCs w:val="24"/>
          <w:shd w:val="clear" w:color="auto" w:fill="FFFFFF"/>
        </w:rPr>
      </w:pPr>
    </w:p>
    <w:p w14:paraId="17D00115" w14:textId="47D3D498"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Lovaas, </w:t>
      </w:r>
      <w:r w:rsidRPr="0044619B">
        <w:rPr>
          <w:rStyle w:val="nlmgiven-names"/>
          <w:rFonts w:ascii="Times New Roman" w:hAnsi="Times New Roman" w:cs="Times New Roman"/>
          <w:color w:val="333333"/>
          <w:sz w:val="24"/>
          <w:szCs w:val="24"/>
        </w:rPr>
        <w:t>O. I</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(1987)</w:t>
      </w:r>
      <w:r w:rsidRPr="0044619B">
        <w:rPr>
          <w:rFonts w:ascii="Times New Roman" w:hAnsi="Times New Roman" w:cs="Times New Roman"/>
          <w:color w:val="333333"/>
          <w:sz w:val="24"/>
          <w:szCs w:val="24"/>
        </w:rPr>
        <w:t>. ‘</w:t>
      </w:r>
      <w:proofErr w:type="spellStart"/>
      <w:r w:rsidRPr="0044619B">
        <w:rPr>
          <w:rStyle w:val="nlmarticle-title"/>
          <w:rFonts w:ascii="Times New Roman" w:hAnsi="Times New Roman" w:cs="Times New Roman"/>
          <w:color w:val="333333"/>
          <w:sz w:val="24"/>
          <w:szCs w:val="24"/>
        </w:rPr>
        <w:t>Behavioral</w:t>
      </w:r>
      <w:proofErr w:type="spellEnd"/>
      <w:r w:rsidRPr="0044619B">
        <w:rPr>
          <w:rStyle w:val="nlmarticle-title"/>
          <w:rFonts w:ascii="Times New Roman" w:hAnsi="Times New Roman" w:cs="Times New Roman"/>
          <w:color w:val="333333"/>
          <w:sz w:val="24"/>
          <w:szCs w:val="24"/>
        </w:rPr>
        <w:t xml:space="preserve"> treatment and normal educational and intellectual functioning in young autistic children</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Consulting and Clinical Psychology,</w:t>
      </w:r>
      <w:r w:rsidRPr="0044619B">
        <w:rPr>
          <w:rFonts w:ascii="Times New Roman" w:hAnsi="Times New Roman" w:cs="Times New Roman"/>
          <w:color w:val="333333"/>
          <w:sz w:val="24"/>
          <w:szCs w:val="24"/>
        </w:rPr>
        <w:t xml:space="preserve"> 55, p.</w:t>
      </w:r>
      <w:r w:rsidRPr="0044619B">
        <w:rPr>
          <w:rStyle w:val="nlmfpage"/>
          <w:rFonts w:ascii="Times New Roman" w:hAnsi="Times New Roman" w:cs="Times New Roman"/>
          <w:color w:val="333333"/>
          <w:sz w:val="24"/>
          <w:szCs w:val="24"/>
        </w:rPr>
        <w:t>3</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9</w:t>
      </w:r>
      <w:r w:rsidRPr="0044619B">
        <w:rPr>
          <w:rFonts w:ascii="Times New Roman" w:hAnsi="Times New Roman" w:cs="Times New Roman"/>
          <w:color w:val="333333"/>
          <w:sz w:val="24"/>
          <w:szCs w:val="24"/>
        </w:rPr>
        <w:t>.</w:t>
      </w:r>
    </w:p>
    <w:p w14:paraId="248F9EB1"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21C63A01" w14:textId="34C7AD1D" w:rsidR="0044619B" w:rsidRDefault="0044619B" w:rsidP="0044619B">
      <w:pPr>
        <w:spacing w:line="360" w:lineRule="auto"/>
        <w:jc w:val="both"/>
        <w:rPr>
          <w:rFonts w:ascii="Times New Roman" w:hAnsi="Times New Roman" w:cs="Times New Roman"/>
          <w:sz w:val="24"/>
          <w:szCs w:val="24"/>
        </w:rPr>
      </w:pPr>
      <w:proofErr w:type="spellStart"/>
      <w:r w:rsidRPr="0044619B">
        <w:rPr>
          <w:rFonts w:ascii="Times New Roman" w:hAnsi="Times New Roman" w:cs="Times New Roman"/>
          <w:sz w:val="24"/>
          <w:szCs w:val="24"/>
        </w:rPr>
        <w:t>Magiati</w:t>
      </w:r>
      <w:proofErr w:type="spellEnd"/>
      <w:r w:rsidRPr="0044619B">
        <w:rPr>
          <w:rFonts w:ascii="Times New Roman" w:hAnsi="Times New Roman" w:cs="Times New Roman"/>
          <w:sz w:val="24"/>
          <w:szCs w:val="24"/>
        </w:rPr>
        <w:t xml:space="preserve">, I., </w:t>
      </w:r>
      <w:proofErr w:type="spellStart"/>
      <w:r w:rsidRPr="0044619B">
        <w:rPr>
          <w:rFonts w:ascii="Times New Roman" w:hAnsi="Times New Roman" w:cs="Times New Roman"/>
          <w:sz w:val="24"/>
          <w:szCs w:val="24"/>
        </w:rPr>
        <w:t>Dockrell</w:t>
      </w:r>
      <w:proofErr w:type="spellEnd"/>
      <w:r w:rsidRPr="0044619B">
        <w:rPr>
          <w:rFonts w:ascii="Times New Roman" w:hAnsi="Times New Roman" w:cs="Times New Roman"/>
          <w:sz w:val="24"/>
          <w:szCs w:val="24"/>
        </w:rPr>
        <w:t xml:space="preserve">, J. E., &amp; </w:t>
      </w:r>
      <w:proofErr w:type="spellStart"/>
      <w:r w:rsidRPr="0044619B">
        <w:rPr>
          <w:rFonts w:ascii="Times New Roman" w:hAnsi="Times New Roman" w:cs="Times New Roman"/>
          <w:sz w:val="24"/>
          <w:szCs w:val="24"/>
        </w:rPr>
        <w:t>Logotheti</w:t>
      </w:r>
      <w:proofErr w:type="spellEnd"/>
      <w:r w:rsidRPr="0044619B">
        <w:rPr>
          <w:rFonts w:ascii="Times New Roman" w:hAnsi="Times New Roman" w:cs="Times New Roman"/>
          <w:sz w:val="24"/>
          <w:szCs w:val="24"/>
        </w:rPr>
        <w:t xml:space="preserve">, A. -E. (2002). ‘Young children's understanding of disabilities: The influence of development, context, and cognition’, </w:t>
      </w:r>
      <w:r w:rsidRPr="0044619B">
        <w:rPr>
          <w:rFonts w:ascii="Times New Roman" w:hAnsi="Times New Roman" w:cs="Times New Roman"/>
          <w:i/>
          <w:iCs/>
          <w:sz w:val="24"/>
          <w:szCs w:val="24"/>
        </w:rPr>
        <w:t xml:space="preserve">Journal of Applied Developmental Psychology, </w:t>
      </w:r>
      <w:r w:rsidRPr="0044619B">
        <w:rPr>
          <w:rFonts w:ascii="Times New Roman" w:hAnsi="Times New Roman" w:cs="Times New Roman"/>
          <w:sz w:val="24"/>
          <w:szCs w:val="24"/>
        </w:rPr>
        <w:t>23, p.409−430.</w:t>
      </w:r>
    </w:p>
    <w:p w14:paraId="6B490FF1" w14:textId="77777777" w:rsidR="0044619B" w:rsidRPr="0044619B" w:rsidRDefault="0044619B" w:rsidP="0044619B">
      <w:pPr>
        <w:spacing w:line="360" w:lineRule="auto"/>
        <w:jc w:val="both"/>
        <w:rPr>
          <w:rFonts w:ascii="Times New Roman" w:hAnsi="Times New Roman" w:cs="Times New Roman"/>
          <w:sz w:val="24"/>
          <w:szCs w:val="24"/>
        </w:rPr>
      </w:pPr>
    </w:p>
    <w:p w14:paraId="4CABF4C1" w14:textId="6CF58BA8"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McPartland, </w:t>
      </w:r>
      <w:r w:rsidRPr="0044619B">
        <w:rPr>
          <w:rStyle w:val="nlmgiven-names"/>
          <w:rFonts w:ascii="Times New Roman" w:hAnsi="Times New Roman" w:cs="Times New Roman"/>
          <w:color w:val="333333"/>
          <w:sz w:val="24"/>
          <w:szCs w:val="24"/>
        </w:rPr>
        <w:t>J. C.</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Reichow, </w:t>
      </w:r>
      <w:r w:rsidRPr="0044619B">
        <w:rPr>
          <w:rStyle w:val="nlmgiven-names"/>
          <w:rFonts w:ascii="Times New Roman" w:hAnsi="Times New Roman" w:cs="Times New Roman"/>
          <w:color w:val="333333"/>
          <w:sz w:val="24"/>
          <w:szCs w:val="24"/>
        </w:rPr>
        <w:t>B.</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Volkmar, </w:t>
      </w:r>
      <w:r w:rsidRPr="0044619B">
        <w:rPr>
          <w:rStyle w:val="nlmgiven-names"/>
          <w:rFonts w:ascii="Times New Roman" w:hAnsi="Times New Roman" w:cs="Times New Roman"/>
          <w:color w:val="333333"/>
          <w:sz w:val="24"/>
          <w:szCs w:val="24"/>
        </w:rPr>
        <w:t>F. R</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(2012)</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Sensitivity and specificity of proposed DSM-5 diagnostic criteria for autism spectrum disorder</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 xml:space="preserve">Journal of the American Academy of Child and Adolescent Psychiatry, </w:t>
      </w:r>
      <w:r w:rsidRPr="0044619B">
        <w:rPr>
          <w:rFonts w:ascii="Times New Roman" w:hAnsi="Times New Roman" w:cs="Times New Roman"/>
          <w:color w:val="333333"/>
          <w:sz w:val="24"/>
          <w:szCs w:val="24"/>
        </w:rPr>
        <w:t xml:space="preserve">51, p. </w:t>
      </w:r>
      <w:r w:rsidRPr="0044619B">
        <w:rPr>
          <w:rStyle w:val="nlmfpage"/>
          <w:rFonts w:ascii="Times New Roman" w:hAnsi="Times New Roman" w:cs="Times New Roman"/>
          <w:color w:val="333333"/>
          <w:sz w:val="24"/>
          <w:szCs w:val="24"/>
        </w:rPr>
        <w:t>368</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383</w:t>
      </w:r>
      <w:r w:rsidRPr="0044619B">
        <w:rPr>
          <w:rFonts w:ascii="Times New Roman" w:hAnsi="Times New Roman" w:cs="Times New Roman"/>
          <w:color w:val="333333"/>
          <w:sz w:val="24"/>
          <w:szCs w:val="24"/>
        </w:rPr>
        <w:t>. </w:t>
      </w:r>
    </w:p>
    <w:p w14:paraId="22FB96A8"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7BD97962" w14:textId="77777777" w:rsidR="0044619B" w:rsidRP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National Assembly for Wales (2017) </w:t>
      </w:r>
      <w:r w:rsidRPr="0044619B">
        <w:rPr>
          <w:rFonts w:ascii="Times New Roman" w:hAnsi="Times New Roman" w:cs="Times New Roman"/>
          <w:i/>
          <w:iCs/>
          <w:sz w:val="24"/>
          <w:szCs w:val="24"/>
        </w:rPr>
        <w:t>Draft ALN Code</w:t>
      </w:r>
      <w:r w:rsidRPr="0044619B">
        <w:rPr>
          <w:rFonts w:ascii="Times New Roman" w:hAnsi="Times New Roman" w:cs="Times New Roman"/>
          <w:sz w:val="24"/>
          <w:szCs w:val="24"/>
        </w:rPr>
        <w:t>.</w:t>
      </w:r>
      <w:r w:rsidRPr="0044619B">
        <w:rPr>
          <w:rFonts w:ascii="Times New Roman" w:hAnsi="Times New Roman" w:cs="Times New Roman"/>
          <w:sz w:val="24"/>
          <w:szCs w:val="24"/>
        </w:rPr>
        <w:t xml:space="preserve"> Available at: </w:t>
      </w:r>
      <w:hyperlink r:id="rId11" w:history="1">
        <w:r w:rsidRPr="0044619B">
          <w:rPr>
            <w:rStyle w:val="Hyperlink"/>
            <w:rFonts w:ascii="Times New Roman" w:hAnsi="Times New Roman" w:cs="Times New Roman"/>
            <w:sz w:val="24"/>
            <w:szCs w:val="24"/>
          </w:rPr>
          <w:t>https://business.senedd.wales/documents/s59527/Draft%20Additional%20Learning%20Needs%20Code%20February%202017.pdf</w:t>
        </w:r>
      </w:hyperlink>
      <w:r w:rsidRPr="0044619B">
        <w:rPr>
          <w:rFonts w:ascii="Times New Roman" w:hAnsi="Times New Roman" w:cs="Times New Roman"/>
          <w:sz w:val="24"/>
          <w:szCs w:val="24"/>
        </w:rPr>
        <w:t xml:space="preserve"> </w:t>
      </w:r>
      <w:r w:rsidRPr="0044619B">
        <w:rPr>
          <w:rFonts w:ascii="Times New Roman" w:hAnsi="Times New Roman" w:cs="Times New Roman"/>
          <w:sz w:val="24"/>
          <w:szCs w:val="24"/>
        </w:rPr>
        <w:t xml:space="preserve"> (Accessed</w:t>
      </w:r>
      <w:r w:rsidRPr="0044619B">
        <w:rPr>
          <w:rFonts w:ascii="Times New Roman" w:hAnsi="Times New Roman" w:cs="Times New Roman"/>
          <w:sz w:val="24"/>
          <w:szCs w:val="24"/>
        </w:rPr>
        <w:t>: 05.06.21).</w:t>
      </w:r>
    </w:p>
    <w:p w14:paraId="6112ACAB" w14:textId="28CF70CB" w:rsidR="0044619B" w:rsidRDefault="0044619B" w:rsidP="0044619B">
      <w:pPr>
        <w:spacing w:line="360" w:lineRule="auto"/>
        <w:jc w:val="both"/>
        <w:rPr>
          <w:rFonts w:ascii="Times New Roman" w:hAnsi="Times New Roman" w:cs="Times New Roman"/>
          <w:color w:val="333333"/>
          <w:sz w:val="24"/>
          <w:szCs w:val="24"/>
        </w:rPr>
      </w:pPr>
      <w:r w:rsidRPr="0044619B">
        <w:rPr>
          <w:rFonts w:ascii="Times New Roman" w:hAnsi="Times New Roman" w:cs="Times New Roman"/>
          <w:color w:val="333333"/>
          <w:sz w:val="24"/>
          <w:szCs w:val="24"/>
        </w:rPr>
        <w:lastRenderedPageBreak/>
        <w:t>National Research Council (US). </w:t>
      </w:r>
      <w:r w:rsidRPr="0044619B">
        <w:rPr>
          <w:rStyle w:val="nlmarticle-title"/>
          <w:rFonts w:ascii="Times New Roman" w:hAnsi="Times New Roman" w:cs="Times New Roman"/>
          <w:color w:val="333333"/>
          <w:sz w:val="24"/>
          <w:szCs w:val="24"/>
        </w:rPr>
        <w:t>Committee on Educational Interventions for Children with Autism</w:t>
      </w:r>
      <w:r w:rsidRPr="0044619B">
        <w:rPr>
          <w:rFonts w:ascii="Times New Roman" w:hAnsi="Times New Roman" w:cs="Times New Roman"/>
          <w:color w:val="333333"/>
          <w:sz w:val="24"/>
          <w:szCs w:val="24"/>
        </w:rPr>
        <w:t xml:space="preserve">. </w:t>
      </w:r>
      <w:r w:rsidRPr="0044619B">
        <w:rPr>
          <w:rStyle w:val="nlmyear"/>
          <w:rFonts w:ascii="Times New Roman" w:hAnsi="Times New Roman" w:cs="Times New Roman"/>
          <w:color w:val="333333"/>
          <w:sz w:val="24"/>
          <w:szCs w:val="24"/>
        </w:rPr>
        <w:t>(2001)</w:t>
      </w:r>
      <w:r w:rsidRPr="0044619B">
        <w:rPr>
          <w:rFonts w:ascii="Times New Roman" w:hAnsi="Times New Roman" w:cs="Times New Roman"/>
          <w:color w:val="333333"/>
          <w:sz w:val="24"/>
          <w:szCs w:val="24"/>
        </w:rPr>
        <w:t>. Educating children with autism. </w:t>
      </w:r>
      <w:r w:rsidRPr="0044619B">
        <w:rPr>
          <w:rStyle w:val="nlmpublisher-loc"/>
          <w:rFonts w:ascii="Times New Roman" w:hAnsi="Times New Roman" w:cs="Times New Roman"/>
          <w:color w:val="333333"/>
          <w:sz w:val="24"/>
          <w:szCs w:val="24"/>
        </w:rPr>
        <w:t>Washington, DC</w:t>
      </w:r>
      <w:r w:rsidRPr="0044619B">
        <w:rPr>
          <w:rFonts w:ascii="Times New Roman" w:hAnsi="Times New Roman" w:cs="Times New Roman"/>
          <w:color w:val="333333"/>
          <w:sz w:val="24"/>
          <w:szCs w:val="24"/>
        </w:rPr>
        <w:t>: </w:t>
      </w:r>
      <w:r w:rsidRPr="0044619B">
        <w:rPr>
          <w:rStyle w:val="nlmpublisher-name"/>
          <w:rFonts w:ascii="Times New Roman" w:hAnsi="Times New Roman" w:cs="Times New Roman"/>
          <w:color w:val="333333"/>
          <w:sz w:val="24"/>
          <w:szCs w:val="24"/>
        </w:rPr>
        <w:t>National Academies Press</w:t>
      </w:r>
      <w:r w:rsidRPr="0044619B">
        <w:rPr>
          <w:rFonts w:ascii="Times New Roman" w:hAnsi="Times New Roman" w:cs="Times New Roman"/>
          <w:color w:val="333333"/>
          <w:sz w:val="24"/>
          <w:szCs w:val="24"/>
        </w:rPr>
        <w:t>.</w:t>
      </w:r>
    </w:p>
    <w:p w14:paraId="3926D358"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247716EE" w14:textId="2186A845" w:rsidR="0044619B" w:rsidRDefault="0044619B" w:rsidP="0044619B">
      <w:pPr>
        <w:spacing w:line="360" w:lineRule="auto"/>
        <w:jc w:val="both"/>
        <w:rPr>
          <w:rFonts w:ascii="Times New Roman" w:hAnsi="Times New Roman" w:cs="Times New Roman"/>
          <w:i/>
          <w:iCs/>
          <w:sz w:val="24"/>
          <w:szCs w:val="24"/>
        </w:rPr>
      </w:pPr>
      <w:r w:rsidRPr="0044619B">
        <w:rPr>
          <w:rFonts w:ascii="Times New Roman" w:hAnsi="Times New Roman" w:cs="Times New Roman"/>
          <w:sz w:val="24"/>
          <w:szCs w:val="24"/>
        </w:rPr>
        <w:t xml:space="preserve">Odom, S., Zercher, C., Li, S., Marquart, J., Sandall, S., &amp; Brown, W. (2006). ‘Social acceptance and rejection of preschool children with disabilities: A mixed-method analysis’, </w:t>
      </w:r>
      <w:r w:rsidRPr="0044619B">
        <w:rPr>
          <w:rFonts w:ascii="Times New Roman" w:hAnsi="Times New Roman" w:cs="Times New Roman"/>
          <w:i/>
          <w:iCs/>
          <w:sz w:val="24"/>
          <w:szCs w:val="24"/>
        </w:rPr>
        <w:t>Journal of Educational Psychology, 98, p. 807−823.</w:t>
      </w:r>
    </w:p>
    <w:p w14:paraId="45F2159D" w14:textId="77777777" w:rsidR="0044619B" w:rsidRPr="0044619B" w:rsidRDefault="0044619B" w:rsidP="0044619B">
      <w:pPr>
        <w:spacing w:line="360" w:lineRule="auto"/>
        <w:jc w:val="both"/>
        <w:rPr>
          <w:rFonts w:ascii="Times New Roman" w:hAnsi="Times New Roman" w:cs="Times New Roman"/>
          <w:sz w:val="24"/>
          <w:szCs w:val="24"/>
        </w:rPr>
      </w:pPr>
    </w:p>
    <w:p w14:paraId="07B77724" w14:textId="73340ADD" w:rsidR="0044619B" w:rsidRDefault="0044619B" w:rsidP="0044619B">
      <w:pPr>
        <w:spacing w:line="360" w:lineRule="auto"/>
        <w:jc w:val="both"/>
        <w:rPr>
          <w:rFonts w:ascii="Times New Roman" w:hAnsi="Times New Roman" w:cs="Times New Roman"/>
          <w:color w:val="000000"/>
          <w:sz w:val="24"/>
          <w:szCs w:val="24"/>
          <w:shd w:val="clear" w:color="auto" w:fill="FFFFFF"/>
        </w:rPr>
      </w:pPr>
      <w:r w:rsidRPr="0044619B">
        <w:rPr>
          <w:rFonts w:ascii="Times New Roman" w:hAnsi="Times New Roman" w:cs="Times New Roman"/>
          <w:color w:val="000000"/>
          <w:sz w:val="24"/>
          <w:szCs w:val="24"/>
          <w:shd w:val="clear" w:color="auto" w:fill="FFFFFF"/>
        </w:rPr>
        <w:t>Ray, D. C., Sullivan, J. M., &amp; Carlson, S. E. (2012). Relational intervention: Child-centred play therapy with children on the autism spectrum. In L. Gallo-Lopez, &amp; L. C. Rubin (Eds.), </w:t>
      </w:r>
      <w:r w:rsidRPr="0044619B">
        <w:rPr>
          <w:rStyle w:val="Emphasis"/>
          <w:rFonts w:ascii="Times New Roman" w:hAnsi="Times New Roman" w:cs="Times New Roman"/>
          <w:color w:val="000000"/>
          <w:sz w:val="24"/>
          <w:szCs w:val="24"/>
          <w:shd w:val="clear" w:color="auto" w:fill="FFFFFF"/>
        </w:rPr>
        <w:t>Play based interventions for children and adolescents with autism spectrum disorders. </w:t>
      </w:r>
      <w:r w:rsidRPr="0044619B">
        <w:rPr>
          <w:rFonts w:ascii="Times New Roman" w:hAnsi="Times New Roman" w:cs="Times New Roman"/>
          <w:color w:val="000000"/>
          <w:sz w:val="24"/>
          <w:szCs w:val="24"/>
          <w:shd w:val="clear" w:color="auto" w:fill="FFFFFF"/>
        </w:rPr>
        <w:t>New York, NY: Routledge.</w:t>
      </w:r>
    </w:p>
    <w:p w14:paraId="2E91B087" w14:textId="77777777" w:rsidR="0044619B" w:rsidRPr="0044619B" w:rsidRDefault="0044619B" w:rsidP="0044619B">
      <w:pPr>
        <w:spacing w:line="360" w:lineRule="auto"/>
        <w:jc w:val="both"/>
        <w:rPr>
          <w:rFonts w:ascii="Times New Roman" w:hAnsi="Times New Roman" w:cs="Times New Roman"/>
          <w:color w:val="000000"/>
          <w:sz w:val="24"/>
          <w:szCs w:val="24"/>
          <w:shd w:val="clear" w:color="auto" w:fill="FFFFFF"/>
        </w:rPr>
      </w:pPr>
    </w:p>
    <w:p w14:paraId="246248EB" w14:textId="262E08C8"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Sallows, </w:t>
      </w:r>
      <w:r w:rsidRPr="0044619B">
        <w:rPr>
          <w:rStyle w:val="nlmgiven-names"/>
          <w:rFonts w:ascii="Times New Roman" w:hAnsi="Times New Roman" w:cs="Times New Roman"/>
          <w:color w:val="333333"/>
          <w:sz w:val="24"/>
          <w:szCs w:val="24"/>
        </w:rPr>
        <w:t>G. O.</w:t>
      </w:r>
      <w:r w:rsidRPr="0044619B">
        <w:rPr>
          <w:rFonts w:ascii="Times New Roman" w:hAnsi="Times New Roman" w:cs="Times New Roman"/>
          <w:color w:val="333333"/>
          <w:sz w:val="24"/>
          <w:szCs w:val="24"/>
        </w:rPr>
        <w:t>, &amp; </w:t>
      </w:r>
      <w:r w:rsidRPr="0044619B">
        <w:rPr>
          <w:rStyle w:val="hlfld-contribauthor"/>
          <w:rFonts w:ascii="Times New Roman" w:hAnsi="Times New Roman" w:cs="Times New Roman"/>
          <w:color w:val="333333"/>
          <w:sz w:val="24"/>
          <w:szCs w:val="24"/>
        </w:rPr>
        <w:t>Graupner, </w:t>
      </w:r>
      <w:r w:rsidRPr="0044619B">
        <w:rPr>
          <w:rStyle w:val="nlmgiven-names"/>
          <w:rFonts w:ascii="Times New Roman" w:hAnsi="Times New Roman" w:cs="Times New Roman"/>
          <w:color w:val="333333"/>
          <w:sz w:val="24"/>
          <w:szCs w:val="24"/>
        </w:rPr>
        <w:t>T. D</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(2005)</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Intensive behavioural treatment for children with autism: Four-year outcome and predictors</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American Journal on Mental Retardation,</w:t>
      </w:r>
      <w:r w:rsidRPr="0044619B">
        <w:rPr>
          <w:rFonts w:ascii="Times New Roman" w:hAnsi="Times New Roman" w:cs="Times New Roman"/>
          <w:color w:val="333333"/>
          <w:sz w:val="24"/>
          <w:szCs w:val="24"/>
        </w:rPr>
        <w:t xml:space="preserve"> 110, p. </w:t>
      </w:r>
      <w:r w:rsidRPr="0044619B">
        <w:rPr>
          <w:rStyle w:val="nlmfpage"/>
          <w:rFonts w:ascii="Times New Roman" w:hAnsi="Times New Roman" w:cs="Times New Roman"/>
          <w:color w:val="333333"/>
          <w:sz w:val="24"/>
          <w:szCs w:val="24"/>
        </w:rPr>
        <w:t>417</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443</w:t>
      </w:r>
      <w:r w:rsidRPr="0044619B">
        <w:rPr>
          <w:rFonts w:ascii="Times New Roman" w:hAnsi="Times New Roman" w:cs="Times New Roman"/>
          <w:color w:val="333333"/>
          <w:sz w:val="24"/>
          <w:szCs w:val="24"/>
        </w:rPr>
        <w:t>. </w:t>
      </w:r>
    </w:p>
    <w:p w14:paraId="4F139D0C"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6994129F" w14:textId="3E7CBEA2"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Snap Cymru (no date) </w:t>
      </w:r>
      <w:r w:rsidRPr="0044619B">
        <w:rPr>
          <w:rFonts w:ascii="Times New Roman" w:hAnsi="Times New Roman" w:cs="Times New Roman"/>
          <w:i/>
          <w:iCs/>
          <w:sz w:val="24"/>
          <w:szCs w:val="24"/>
        </w:rPr>
        <w:t>ALN/SEN Reform.</w:t>
      </w:r>
      <w:r w:rsidRPr="0044619B">
        <w:rPr>
          <w:rFonts w:ascii="Times New Roman" w:hAnsi="Times New Roman" w:cs="Times New Roman"/>
          <w:sz w:val="24"/>
          <w:szCs w:val="24"/>
        </w:rPr>
        <w:t xml:space="preserve"> Available at: </w:t>
      </w:r>
      <w:hyperlink r:id="rId12" w:history="1">
        <w:r w:rsidRPr="0044619B">
          <w:rPr>
            <w:rStyle w:val="Hyperlink"/>
            <w:rFonts w:ascii="Times New Roman" w:hAnsi="Times New Roman" w:cs="Times New Roman"/>
            <w:sz w:val="24"/>
            <w:szCs w:val="24"/>
          </w:rPr>
          <w:t>https://www.snapcymru.org/help-for-families/aln-reform/</w:t>
        </w:r>
      </w:hyperlink>
      <w:r w:rsidRPr="0044619B">
        <w:rPr>
          <w:rFonts w:ascii="Times New Roman" w:hAnsi="Times New Roman" w:cs="Times New Roman"/>
          <w:sz w:val="24"/>
          <w:szCs w:val="24"/>
        </w:rPr>
        <w:t xml:space="preserve"> (Accessed:05.06.21).</w:t>
      </w:r>
    </w:p>
    <w:p w14:paraId="52AA2E8F" w14:textId="77777777" w:rsidR="0044619B" w:rsidRPr="0044619B" w:rsidRDefault="0044619B" w:rsidP="0044619B">
      <w:pPr>
        <w:spacing w:line="360" w:lineRule="auto"/>
        <w:jc w:val="both"/>
        <w:rPr>
          <w:rFonts w:ascii="Times New Roman" w:hAnsi="Times New Roman" w:cs="Times New Roman"/>
          <w:sz w:val="24"/>
          <w:szCs w:val="24"/>
        </w:rPr>
      </w:pPr>
    </w:p>
    <w:p w14:paraId="709B40E4" w14:textId="65C8F864" w:rsidR="0044619B" w:rsidRDefault="0044619B" w:rsidP="0044619B">
      <w:pPr>
        <w:spacing w:line="360" w:lineRule="auto"/>
        <w:jc w:val="both"/>
        <w:rPr>
          <w:rFonts w:ascii="Times New Roman" w:hAnsi="Times New Roman" w:cs="Times New Roman"/>
          <w:color w:val="333333"/>
          <w:sz w:val="24"/>
          <w:szCs w:val="24"/>
        </w:rPr>
      </w:pPr>
      <w:r w:rsidRPr="0044619B">
        <w:rPr>
          <w:rStyle w:val="hlfld-contribauthor"/>
          <w:rFonts w:ascii="Times New Roman" w:hAnsi="Times New Roman" w:cs="Times New Roman"/>
          <w:color w:val="333333"/>
          <w:sz w:val="24"/>
          <w:szCs w:val="24"/>
        </w:rPr>
        <w:t>Steiner, </w:t>
      </w:r>
      <w:r w:rsidRPr="0044619B">
        <w:rPr>
          <w:rStyle w:val="nlmgiven-names"/>
          <w:rFonts w:ascii="Times New Roman" w:hAnsi="Times New Roman" w:cs="Times New Roman"/>
          <w:color w:val="333333"/>
          <w:sz w:val="24"/>
          <w:szCs w:val="24"/>
        </w:rPr>
        <w:t>A. M.</w:t>
      </w:r>
      <w:r w:rsidRPr="0044619B">
        <w:rPr>
          <w:rFonts w:ascii="Times New Roman" w:hAnsi="Times New Roman" w:cs="Times New Roman"/>
          <w:color w:val="333333"/>
          <w:sz w:val="24"/>
          <w:szCs w:val="24"/>
        </w:rPr>
        <w:t>, </w:t>
      </w:r>
      <w:proofErr w:type="spellStart"/>
      <w:r w:rsidRPr="0044619B">
        <w:rPr>
          <w:rStyle w:val="hlfld-contribauthor"/>
          <w:rFonts w:ascii="Times New Roman" w:hAnsi="Times New Roman" w:cs="Times New Roman"/>
          <w:color w:val="333333"/>
          <w:sz w:val="24"/>
          <w:szCs w:val="24"/>
        </w:rPr>
        <w:t>Gengoux</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G. W.</w:t>
      </w:r>
      <w:r w:rsidRPr="0044619B">
        <w:rPr>
          <w:rFonts w:ascii="Times New Roman" w:hAnsi="Times New Roman" w:cs="Times New Roman"/>
          <w:color w:val="333333"/>
          <w:sz w:val="24"/>
          <w:szCs w:val="24"/>
        </w:rPr>
        <w:t>, </w:t>
      </w:r>
      <w:r w:rsidRPr="0044619B">
        <w:rPr>
          <w:rStyle w:val="hlfld-contribauthor"/>
          <w:rFonts w:ascii="Times New Roman" w:hAnsi="Times New Roman" w:cs="Times New Roman"/>
          <w:color w:val="333333"/>
          <w:sz w:val="24"/>
          <w:szCs w:val="24"/>
        </w:rPr>
        <w:t>Klin, </w:t>
      </w:r>
      <w:r w:rsidRPr="0044619B">
        <w:rPr>
          <w:rStyle w:val="nlmgiven-names"/>
          <w:rFonts w:ascii="Times New Roman" w:hAnsi="Times New Roman" w:cs="Times New Roman"/>
          <w:color w:val="333333"/>
          <w:sz w:val="24"/>
          <w:szCs w:val="24"/>
        </w:rPr>
        <w:t>A.</w:t>
      </w:r>
      <w:r w:rsidRPr="0044619B">
        <w:rPr>
          <w:rFonts w:ascii="Times New Roman" w:hAnsi="Times New Roman" w:cs="Times New Roman"/>
          <w:color w:val="333333"/>
          <w:sz w:val="24"/>
          <w:szCs w:val="24"/>
        </w:rPr>
        <w:t>, &amp; </w:t>
      </w:r>
      <w:proofErr w:type="spellStart"/>
      <w:r w:rsidRPr="0044619B">
        <w:rPr>
          <w:rStyle w:val="hlfld-contribauthor"/>
          <w:rFonts w:ascii="Times New Roman" w:hAnsi="Times New Roman" w:cs="Times New Roman"/>
          <w:color w:val="333333"/>
          <w:sz w:val="24"/>
          <w:szCs w:val="24"/>
        </w:rPr>
        <w:t>Chawarska</w:t>
      </w:r>
      <w:proofErr w:type="spellEnd"/>
      <w:r w:rsidRPr="0044619B">
        <w:rPr>
          <w:rStyle w:val="hlfld-contribauthor"/>
          <w:rFonts w:ascii="Times New Roman" w:hAnsi="Times New Roman" w:cs="Times New Roman"/>
          <w:color w:val="333333"/>
          <w:sz w:val="24"/>
          <w:szCs w:val="24"/>
        </w:rPr>
        <w:t>, </w:t>
      </w:r>
      <w:r w:rsidRPr="0044619B">
        <w:rPr>
          <w:rStyle w:val="nlmgiven-names"/>
          <w:rFonts w:ascii="Times New Roman" w:hAnsi="Times New Roman" w:cs="Times New Roman"/>
          <w:color w:val="333333"/>
          <w:sz w:val="24"/>
          <w:szCs w:val="24"/>
        </w:rPr>
        <w:t>K</w:t>
      </w:r>
      <w:r w:rsidRPr="0044619B">
        <w:rPr>
          <w:rFonts w:ascii="Times New Roman" w:hAnsi="Times New Roman" w:cs="Times New Roman"/>
          <w:color w:val="333333"/>
          <w:sz w:val="24"/>
          <w:szCs w:val="24"/>
        </w:rPr>
        <w:t>. </w:t>
      </w:r>
      <w:r w:rsidRPr="0044619B">
        <w:rPr>
          <w:rStyle w:val="nlmyear"/>
          <w:rFonts w:ascii="Times New Roman" w:hAnsi="Times New Roman" w:cs="Times New Roman"/>
          <w:color w:val="333333"/>
          <w:sz w:val="24"/>
          <w:szCs w:val="24"/>
        </w:rPr>
        <w:t>(2013)</w:t>
      </w:r>
      <w:r w:rsidRPr="0044619B">
        <w:rPr>
          <w:rFonts w:ascii="Times New Roman" w:hAnsi="Times New Roman" w:cs="Times New Roman"/>
          <w:color w:val="333333"/>
          <w:sz w:val="24"/>
          <w:szCs w:val="24"/>
        </w:rPr>
        <w:t>. ‘</w:t>
      </w:r>
      <w:r w:rsidRPr="0044619B">
        <w:rPr>
          <w:rStyle w:val="nlmarticle-title"/>
          <w:rFonts w:ascii="Times New Roman" w:hAnsi="Times New Roman" w:cs="Times New Roman"/>
          <w:color w:val="333333"/>
          <w:sz w:val="24"/>
          <w:szCs w:val="24"/>
        </w:rPr>
        <w:t>Pivotal response treatment for infants at-risk for autism spectrum disorders: A pilot study</w:t>
      </w:r>
      <w:r w:rsidRPr="0044619B">
        <w:rPr>
          <w:rFonts w:ascii="Times New Roman" w:hAnsi="Times New Roman" w:cs="Times New Roman"/>
          <w:color w:val="333333"/>
          <w:sz w:val="24"/>
          <w:szCs w:val="24"/>
        </w:rPr>
        <w:t xml:space="preserve">’, </w:t>
      </w:r>
      <w:r w:rsidRPr="0044619B">
        <w:rPr>
          <w:rFonts w:ascii="Times New Roman" w:hAnsi="Times New Roman" w:cs="Times New Roman"/>
          <w:i/>
          <w:iCs/>
          <w:color w:val="333333"/>
          <w:sz w:val="24"/>
          <w:szCs w:val="24"/>
        </w:rPr>
        <w:t>Journal of Autism and Developmental Disorders</w:t>
      </w:r>
      <w:r w:rsidRPr="0044619B">
        <w:rPr>
          <w:rFonts w:ascii="Times New Roman" w:hAnsi="Times New Roman" w:cs="Times New Roman"/>
          <w:color w:val="333333"/>
          <w:sz w:val="24"/>
          <w:szCs w:val="24"/>
        </w:rPr>
        <w:t>, 43, p.</w:t>
      </w:r>
      <w:r w:rsidRPr="0044619B">
        <w:rPr>
          <w:rStyle w:val="nlmfpage"/>
          <w:rFonts w:ascii="Times New Roman" w:hAnsi="Times New Roman" w:cs="Times New Roman"/>
          <w:color w:val="333333"/>
          <w:sz w:val="24"/>
          <w:szCs w:val="24"/>
        </w:rPr>
        <w:t>91</w:t>
      </w:r>
      <w:r w:rsidRPr="0044619B">
        <w:rPr>
          <w:rFonts w:ascii="Times New Roman" w:hAnsi="Times New Roman" w:cs="Times New Roman"/>
          <w:color w:val="333333"/>
          <w:sz w:val="24"/>
          <w:szCs w:val="24"/>
        </w:rPr>
        <w:t>–</w:t>
      </w:r>
      <w:r w:rsidRPr="0044619B">
        <w:rPr>
          <w:rStyle w:val="nlmlpage"/>
          <w:rFonts w:ascii="Times New Roman" w:hAnsi="Times New Roman" w:cs="Times New Roman"/>
          <w:color w:val="333333"/>
          <w:sz w:val="24"/>
          <w:szCs w:val="24"/>
        </w:rPr>
        <w:t>102</w:t>
      </w:r>
      <w:r w:rsidRPr="0044619B">
        <w:rPr>
          <w:rFonts w:ascii="Times New Roman" w:hAnsi="Times New Roman" w:cs="Times New Roman"/>
          <w:color w:val="333333"/>
          <w:sz w:val="24"/>
          <w:szCs w:val="24"/>
        </w:rPr>
        <w:t>. </w:t>
      </w:r>
    </w:p>
    <w:p w14:paraId="69EE095D" w14:textId="77777777" w:rsidR="0044619B" w:rsidRPr="0044619B" w:rsidRDefault="0044619B" w:rsidP="0044619B">
      <w:pPr>
        <w:spacing w:line="360" w:lineRule="auto"/>
        <w:jc w:val="both"/>
        <w:rPr>
          <w:rFonts w:ascii="Times New Roman" w:hAnsi="Times New Roman" w:cs="Times New Roman"/>
          <w:color w:val="333333"/>
          <w:sz w:val="24"/>
          <w:szCs w:val="24"/>
        </w:rPr>
      </w:pPr>
    </w:p>
    <w:p w14:paraId="0F155096" w14:textId="77777777" w:rsidR="0044619B" w:rsidRP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U.S. Department of Education (2003). </w:t>
      </w:r>
      <w:r w:rsidRPr="0044619B">
        <w:rPr>
          <w:rFonts w:ascii="Times New Roman" w:hAnsi="Times New Roman" w:cs="Times New Roman"/>
          <w:i/>
          <w:iCs/>
          <w:sz w:val="24"/>
          <w:szCs w:val="24"/>
        </w:rPr>
        <w:t>Twenty-fifth annual report to Congress on the implementation of the Individuals with Disabilities Education Act</w:t>
      </w:r>
      <w:r w:rsidRPr="0044619B">
        <w:rPr>
          <w:rFonts w:ascii="Times New Roman" w:hAnsi="Times New Roman" w:cs="Times New Roman"/>
          <w:sz w:val="24"/>
          <w:szCs w:val="24"/>
        </w:rPr>
        <w:t xml:space="preserve">. Available at: </w:t>
      </w:r>
      <w:hyperlink r:id="rId13" w:history="1">
        <w:r w:rsidRPr="0044619B">
          <w:rPr>
            <w:rStyle w:val="Hyperlink"/>
            <w:rFonts w:ascii="Times New Roman" w:hAnsi="Times New Roman" w:cs="Times New Roman"/>
            <w:sz w:val="24"/>
            <w:szCs w:val="24"/>
          </w:rPr>
          <w:t>http://www.ed.gov/about/reports/annual/osep/2003/index.html</w:t>
        </w:r>
      </w:hyperlink>
      <w:r w:rsidRPr="0044619B">
        <w:rPr>
          <w:rFonts w:ascii="Times New Roman" w:hAnsi="Times New Roman" w:cs="Times New Roman"/>
          <w:sz w:val="24"/>
          <w:szCs w:val="24"/>
        </w:rPr>
        <w:t xml:space="preserve"> (Accessed:26/05/21).</w:t>
      </w:r>
    </w:p>
    <w:p w14:paraId="3FC13161" w14:textId="6BEA2A58" w:rsidR="0044619B" w:rsidRDefault="0044619B" w:rsidP="0044619B">
      <w:pPr>
        <w:spacing w:line="360" w:lineRule="auto"/>
        <w:jc w:val="both"/>
        <w:rPr>
          <w:rFonts w:ascii="Times New Roman" w:hAnsi="Times New Roman" w:cs="Times New Roman"/>
          <w:sz w:val="24"/>
          <w:szCs w:val="24"/>
        </w:rPr>
      </w:pPr>
      <w:proofErr w:type="spellStart"/>
      <w:r w:rsidRPr="0044619B">
        <w:rPr>
          <w:rFonts w:ascii="Times New Roman" w:hAnsi="Times New Roman" w:cs="Times New Roman"/>
          <w:sz w:val="24"/>
          <w:szCs w:val="24"/>
        </w:rPr>
        <w:lastRenderedPageBreak/>
        <w:t>Unicef</w:t>
      </w:r>
      <w:proofErr w:type="spellEnd"/>
      <w:r w:rsidRPr="0044619B">
        <w:rPr>
          <w:rFonts w:ascii="Times New Roman" w:hAnsi="Times New Roman" w:cs="Times New Roman"/>
          <w:sz w:val="24"/>
          <w:szCs w:val="24"/>
        </w:rPr>
        <w:t xml:space="preserve"> (no date) </w:t>
      </w:r>
      <w:r w:rsidRPr="0044619B">
        <w:rPr>
          <w:rFonts w:ascii="Times New Roman" w:hAnsi="Times New Roman" w:cs="Times New Roman"/>
          <w:i/>
          <w:iCs/>
          <w:sz w:val="24"/>
          <w:szCs w:val="24"/>
        </w:rPr>
        <w:t>A summary of the UN Convention on the Rights of the Child.</w:t>
      </w:r>
      <w:r w:rsidRPr="0044619B">
        <w:rPr>
          <w:rFonts w:ascii="Times New Roman" w:hAnsi="Times New Roman" w:cs="Times New Roman"/>
          <w:sz w:val="24"/>
          <w:szCs w:val="24"/>
        </w:rPr>
        <w:t xml:space="preserve"> Available at: </w:t>
      </w:r>
      <w:hyperlink r:id="rId14" w:history="1">
        <w:r w:rsidRPr="0044619B">
          <w:rPr>
            <w:rStyle w:val="Hyperlink"/>
            <w:rFonts w:ascii="Times New Roman" w:hAnsi="Times New Roman" w:cs="Times New Roman"/>
            <w:sz w:val="24"/>
            <w:szCs w:val="24"/>
          </w:rPr>
          <w:t>https://www.unicef.org.uk/what-we-do/un-convention-child-rights/?sisearchengine=284&amp;siproduct=Campaign_G_02_Our_Work&amp;gclid=CjwKCAjw47eFBhA9EiwAy8kzNLTAxq31bV1Fyt8BVaRhC4zsneB2nEDjD-9f9SujKq2QX-AK09RxHxoC6wIQAvD_BwE</w:t>
        </w:r>
      </w:hyperlink>
      <w:r w:rsidRPr="0044619B">
        <w:rPr>
          <w:rFonts w:ascii="Times New Roman" w:hAnsi="Times New Roman" w:cs="Times New Roman"/>
          <w:sz w:val="24"/>
          <w:szCs w:val="24"/>
        </w:rPr>
        <w:t xml:space="preserve"> (Accessed:27/05/21).</w:t>
      </w:r>
    </w:p>
    <w:p w14:paraId="116771F3" w14:textId="77777777" w:rsidR="0044619B" w:rsidRPr="0044619B" w:rsidRDefault="0044619B" w:rsidP="0044619B">
      <w:pPr>
        <w:spacing w:line="360" w:lineRule="auto"/>
        <w:jc w:val="both"/>
        <w:rPr>
          <w:rFonts w:ascii="Times New Roman" w:hAnsi="Times New Roman" w:cs="Times New Roman"/>
          <w:sz w:val="24"/>
          <w:szCs w:val="24"/>
        </w:rPr>
      </w:pPr>
    </w:p>
    <w:p w14:paraId="71903A7D" w14:textId="488B340B"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Vygotsky, L.S. (1978) </w:t>
      </w:r>
      <w:r w:rsidRPr="0044619B">
        <w:rPr>
          <w:rFonts w:ascii="Times New Roman" w:hAnsi="Times New Roman" w:cs="Times New Roman"/>
          <w:i/>
          <w:iCs/>
          <w:sz w:val="24"/>
          <w:szCs w:val="24"/>
        </w:rPr>
        <w:t>Mind in Society.</w:t>
      </w:r>
      <w:r w:rsidRPr="0044619B">
        <w:rPr>
          <w:rFonts w:ascii="Times New Roman" w:hAnsi="Times New Roman" w:cs="Times New Roman"/>
          <w:sz w:val="24"/>
          <w:szCs w:val="24"/>
        </w:rPr>
        <w:t xml:space="preserve"> London: Harvard University Press.</w:t>
      </w:r>
    </w:p>
    <w:p w14:paraId="1F586FC0" w14:textId="77777777" w:rsidR="0044619B" w:rsidRPr="0044619B" w:rsidRDefault="0044619B" w:rsidP="0044619B">
      <w:pPr>
        <w:spacing w:line="360" w:lineRule="auto"/>
        <w:jc w:val="both"/>
        <w:rPr>
          <w:rFonts w:ascii="Times New Roman" w:hAnsi="Times New Roman" w:cs="Times New Roman"/>
          <w:sz w:val="24"/>
          <w:szCs w:val="24"/>
        </w:rPr>
      </w:pPr>
    </w:p>
    <w:p w14:paraId="4520CEF6" w14:textId="1EC3E5DB"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Welsh government (2018) </w:t>
      </w:r>
      <w:r w:rsidRPr="0044619B">
        <w:rPr>
          <w:rFonts w:ascii="Times New Roman" w:hAnsi="Times New Roman" w:cs="Times New Roman"/>
          <w:i/>
          <w:iCs/>
          <w:sz w:val="24"/>
          <w:szCs w:val="24"/>
        </w:rPr>
        <w:t>ADDITIONAL LEARNING NEEDS AND EDUCATION TRIBUNAL (WALES) ACT</w:t>
      </w:r>
      <w:r w:rsidRPr="0044619B">
        <w:rPr>
          <w:rFonts w:ascii="Times New Roman" w:hAnsi="Times New Roman" w:cs="Times New Roman"/>
          <w:i/>
          <w:iCs/>
          <w:sz w:val="24"/>
          <w:szCs w:val="24"/>
        </w:rPr>
        <w:t xml:space="preserve">. </w:t>
      </w:r>
      <w:r w:rsidRPr="0044619B">
        <w:rPr>
          <w:rFonts w:ascii="Times New Roman" w:hAnsi="Times New Roman" w:cs="Times New Roman"/>
          <w:sz w:val="24"/>
          <w:szCs w:val="24"/>
        </w:rPr>
        <w:t xml:space="preserve">Available at: </w:t>
      </w:r>
      <w:hyperlink r:id="rId15" w:history="1">
        <w:r w:rsidRPr="0044619B">
          <w:rPr>
            <w:rStyle w:val="Hyperlink"/>
            <w:rFonts w:ascii="Times New Roman" w:hAnsi="Times New Roman" w:cs="Times New Roman"/>
            <w:sz w:val="24"/>
            <w:szCs w:val="24"/>
          </w:rPr>
          <w:t>https://gov.wales/sites/default/files/publications/2018-04/additional-learning-needs-and-education-tribunal-wales-act-2018-explanatory-memorandum.pdf</w:t>
        </w:r>
      </w:hyperlink>
      <w:r w:rsidRPr="0044619B">
        <w:rPr>
          <w:rFonts w:ascii="Times New Roman" w:hAnsi="Times New Roman" w:cs="Times New Roman"/>
          <w:sz w:val="24"/>
          <w:szCs w:val="24"/>
        </w:rPr>
        <w:t xml:space="preserve"> (Accessed:05.06.21).</w:t>
      </w:r>
    </w:p>
    <w:p w14:paraId="5C55B283" w14:textId="77777777" w:rsidR="0044619B" w:rsidRPr="0044619B" w:rsidRDefault="0044619B" w:rsidP="0044619B">
      <w:pPr>
        <w:spacing w:line="360" w:lineRule="auto"/>
        <w:jc w:val="both"/>
        <w:rPr>
          <w:rFonts w:ascii="Times New Roman" w:hAnsi="Times New Roman" w:cs="Times New Roman"/>
          <w:i/>
          <w:iCs/>
          <w:sz w:val="24"/>
          <w:szCs w:val="24"/>
        </w:rPr>
      </w:pPr>
    </w:p>
    <w:p w14:paraId="16B08F75" w14:textId="5EAE2F05"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Welsh Parliament (2021) </w:t>
      </w:r>
      <w:r w:rsidRPr="0044619B">
        <w:rPr>
          <w:rFonts w:ascii="Times New Roman" w:hAnsi="Times New Roman" w:cs="Times New Roman"/>
          <w:i/>
          <w:iCs/>
          <w:sz w:val="24"/>
          <w:szCs w:val="24"/>
        </w:rPr>
        <w:t>Additional Learning Needs Code: the next step in a “complete overhaul” of a system “no longer fit for purpose”.</w:t>
      </w:r>
      <w:r w:rsidRPr="0044619B">
        <w:rPr>
          <w:rFonts w:ascii="Times New Roman" w:hAnsi="Times New Roman" w:cs="Times New Roman"/>
          <w:sz w:val="24"/>
          <w:szCs w:val="24"/>
        </w:rPr>
        <w:t xml:space="preserve"> Available at: </w:t>
      </w:r>
      <w:hyperlink r:id="rId16" w:history="1">
        <w:r w:rsidRPr="0044619B">
          <w:rPr>
            <w:rStyle w:val="Hyperlink"/>
            <w:rFonts w:ascii="Times New Roman" w:hAnsi="Times New Roman" w:cs="Times New Roman"/>
            <w:sz w:val="24"/>
            <w:szCs w:val="24"/>
          </w:rPr>
          <w:t>https://research.senedd.wales/research-articles/additional-learning-needs-code-the-next-step-in-a-complete-overhaul-of-a-system-no-longer-fit-for-purpose/</w:t>
        </w:r>
      </w:hyperlink>
      <w:r w:rsidRPr="0044619B">
        <w:rPr>
          <w:rFonts w:ascii="Times New Roman" w:hAnsi="Times New Roman" w:cs="Times New Roman"/>
          <w:sz w:val="24"/>
          <w:szCs w:val="24"/>
        </w:rPr>
        <w:t xml:space="preserve"> (Accessed:06.06.21).</w:t>
      </w:r>
    </w:p>
    <w:p w14:paraId="5B4EAE14" w14:textId="77777777" w:rsidR="0044619B" w:rsidRPr="0044619B" w:rsidRDefault="0044619B" w:rsidP="0044619B">
      <w:pPr>
        <w:spacing w:line="360" w:lineRule="auto"/>
        <w:jc w:val="both"/>
        <w:rPr>
          <w:rFonts w:ascii="Times New Roman" w:hAnsi="Times New Roman" w:cs="Times New Roman"/>
          <w:sz w:val="24"/>
          <w:szCs w:val="24"/>
        </w:rPr>
      </w:pPr>
    </w:p>
    <w:p w14:paraId="0E7C380D" w14:textId="7479183E" w:rsidR="0044619B" w:rsidRDefault="0044619B" w:rsidP="0044619B">
      <w:pPr>
        <w:spacing w:line="360" w:lineRule="auto"/>
        <w:jc w:val="both"/>
        <w:rPr>
          <w:rFonts w:ascii="Times New Roman" w:hAnsi="Times New Roman" w:cs="Times New Roman"/>
          <w:sz w:val="24"/>
          <w:szCs w:val="24"/>
        </w:rPr>
      </w:pPr>
      <w:r w:rsidRPr="0044619B">
        <w:rPr>
          <w:rFonts w:ascii="Times New Roman" w:hAnsi="Times New Roman" w:cs="Times New Roman"/>
          <w:sz w:val="24"/>
          <w:szCs w:val="24"/>
        </w:rPr>
        <w:t xml:space="preserve">Wolfberg, P. J., Zercher, C., Lieber, J., Capell, K., Matias, S., Hanson, M., &amp; Odom, S. L. (1999). </w:t>
      </w:r>
      <w:proofErr w:type="gramStart"/>
      <w:r w:rsidRPr="0044619B">
        <w:rPr>
          <w:rFonts w:ascii="Times New Roman" w:hAnsi="Times New Roman" w:cs="Times New Roman"/>
          <w:sz w:val="24"/>
          <w:szCs w:val="24"/>
        </w:rPr>
        <w:t>‘ “</w:t>
      </w:r>
      <w:proofErr w:type="gramEnd"/>
      <w:r w:rsidRPr="0044619B">
        <w:rPr>
          <w:rFonts w:ascii="Times New Roman" w:hAnsi="Times New Roman" w:cs="Times New Roman"/>
          <w:sz w:val="24"/>
          <w:szCs w:val="24"/>
        </w:rPr>
        <w:t xml:space="preserve">Can I play with you?” Peer culture in inclusive preschool programs’, </w:t>
      </w:r>
      <w:r w:rsidRPr="0044619B">
        <w:rPr>
          <w:rFonts w:ascii="Times New Roman" w:hAnsi="Times New Roman" w:cs="Times New Roman"/>
          <w:i/>
          <w:iCs/>
          <w:sz w:val="24"/>
          <w:szCs w:val="24"/>
        </w:rPr>
        <w:t>Journal of the Association for Persons with Severe Handicaps,</w:t>
      </w:r>
      <w:r w:rsidRPr="0044619B">
        <w:rPr>
          <w:rFonts w:ascii="Times New Roman" w:hAnsi="Times New Roman" w:cs="Times New Roman"/>
          <w:sz w:val="24"/>
          <w:szCs w:val="24"/>
        </w:rPr>
        <w:t xml:space="preserve"> 24, p. 69−84.</w:t>
      </w:r>
    </w:p>
    <w:p w14:paraId="64A400B3" w14:textId="77777777" w:rsidR="0044619B" w:rsidRPr="0044619B" w:rsidRDefault="0044619B" w:rsidP="0044619B">
      <w:pPr>
        <w:spacing w:line="360" w:lineRule="auto"/>
        <w:jc w:val="both"/>
        <w:rPr>
          <w:rFonts w:ascii="Times New Roman" w:hAnsi="Times New Roman" w:cs="Times New Roman"/>
          <w:sz w:val="24"/>
          <w:szCs w:val="24"/>
        </w:rPr>
      </w:pPr>
    </w:p>
    <w:p w14:paraId="4E7EF535" w14:textId="77777777" w:rsidR="0044619B" w:rsidRPr="0044619B" w:rsidRDefault="0044619B" w:rsidP="0044619B">
      <w:pPr>
        <w:spacing w:line="360" w:lineRule="auto"/>
        <w:jc w:val="both"/>
        <w:rPr>
          <w:rFonts w:ascii="Times New Roman" w:hAnsi="Times New Roman" w:cs="Times New Roman"/>
          <w:sz w:val="24"/>
          <w:szCs w:val="24"/>
        </w:rPr>
      </w:pPr>
      <w:proofErr w:type="spellStart"/>
      <w:proofErr w:type="gramStart"/>
      <w:r w:rsidRPr="0044619B">
        <w:rPr>
          <w:rFonts w:ascii="Times New Roman" w:hAnsi="Times New Roman" w:cs="Times New Roman"/>
          <w:sz w:val="24"/>
          <w:szCs w:val="24"/>
        </w:rPr>
        <w:t>Wong,C</w:t>
      </w:r>
      <w:proofErr w:type="spellEnd"/>
      <w:r w:rsidRPr="0044619B">
        <w:rPr>
          <w:rFonts w:ascii="Times New Roman" w:hAnsi="Times New Roman" w:cs="Times New Roman"/>
          <w:sz w:val="24"/>
          <w:szCs w:val="24"/>
        </w:rPr>
        <w:t>.</w:t>
      </w:r>
      <w:proofErr w:type="gramEnd"/>
      <w:r w:rsidRPr="0044619B">
        <w:rPr>
          <w:rFonts w:ascii="Times New Roman" w:hAnsi="Times New Roman" w:cs="Times New Roman"/>
          <w:sz w:val="24"/>
          <w:szCs w:val="24"/>
        </w:rPr>
        <w:t xml:space="preserve">, </w:t>
      </w:r>
      <w:proofErr w:type="spellStart"/>
      <w:r w:rsidRPr="0044619B">
        <w:rPr>
          <w:rFonts w:ascii="Times New Roman" w:hAnsi="Times New Roman" w:cs="Times New Roman"/>
          <w:sz w:val="24"/>
          <w:szCs w:val="24"/>
        </w:rPr>
        <w:t>Kasari</w:t>
      </w:r>
      <w:proofErr w:type="spellEnd"/>
      <w:r w:rsidRPr="0044619B">
        <w:rPr>
          <w:rFonts w:ascii="Times New Roman" w:hAnsi="Times New Roman" w:cs="Times New Roman"/>
          <w:sz w:val="24"/>
          <w:szCs w:val="24"/>
        </w:rPr>
        <w:t xml:space="preserve">, C. (2012) ‘Play and Joint Attention of Children with Autism in the Preschool Special Education Classroom’, </w:t>
      </w:r>
      <w:r w:rsidRPr="0044619B">
        <w:rPr>
          <w:rFonts w:ascii="Times New Roman" w:hAnsi="Times New Roman" w:cs="Times New Roman"/>
          <w:i/>
          <w:iCs/>
          <w:sz w:val="24"/>
          <w:szCs w:val="24"/>
        </w:rPr>
        <w:t xml:space="preserve">J Autism Dev </w:t>
      </w:r>
      <w:proofErr w:type="spellStart"/>
      <w:r w:rsidRPr="0044619B">
        <w:rPr>
          <w:rFonts w:ascii="Times New Roman" w:hAnsi="Times New Roman" w:cs="Times New Roman"/>
          <w:i/>
          <w:iCs/>
          <w:sz w:val="24"/>
          <w:szCs w:val="24"/>
        </w:rPr>
        <w:t>Disord</w:t>
      </w:r>
      <w:proofErr w:type="spellEnd"/>
      <w:r w:rsidRPr="0044619B">
        <w:rPr>
          <w:rFonts w:ascii="Times New Roman" w:hAnsi="Times New Roman" w:cs="Times New Roman"/>
          <w:sz w:val="24"/>
          <w:szCs w:val="24"/>
        </w:rPr>
        <w:t>, 42, p.2152-2161.</w:t>
      </w:r>
    </w:p>
    <w:p w14:paraId="378D1085" w14:textId="39BF9370" w:rsidR="00187854" w:rsidRDefault="00187854" w:rsidP="00576D5B">
      <w:pPr>
        <w:spacing w:line="360" w:lineRule="auto"/>
        <w:jc w:val="both"/>
        <w:rPr>
          <w:rFonts w:ascii="Times New Roman" w:hAnsi="Times New Roman" w:cs="Times New Roman"/>
          <w:sz w:val="24"/>
          <w:szCs w:val="24"/>
        </w:rPr>
      </w:pPr>
    </w:p>
    <w:p w14:paraId="0587F05B" w14:textId="77777777" w:rsidR="00187854" w:rsidRPr="00E5119E" w:rsidRDefault="00187854" w:rsidP="00576D5B">
      <w:pPr>
        <w:spacing w:line="360" w:lineRule="auto"/>
        <w:jc w:val="both"/>
        <w:rPr>
          <w:rFonts w:ascii="Times New Roman" w:hAnsi="Times New Roman" w:cs="Times New Roman"/>
          <w:sz w:val="24"/>
          <w:szCs w:val="24"/>
        </w:rPr>
      </w:pPr>
    </w:p>
    <w:sectPr w:rsidR="00187854" w:rsidRPr="00E5119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36F3F" w14:textId="77777777" w:rsidR="00DD0FB5" w:rsidRDefault="00DD0FB5" w:rsidP="00576D5B">
      <w:pPr>
        <w:spacing w:after="0" w:line="240" w:lineRule="auto"/>
      </w:pPr>
      <w:r>
        <w:separator/>
      </w:r>
    </w:p>
  </w:endnote>
  <w:endnote w:type="continuationSeparator" w:id="0">
    <w:p w14:paraId="2EDC6951" w14:textId="77777777" w:rsidR="00DD0FB5" w:rsidRDefault="00DD0FB5" w:rsidP="00576D5B">
      <w:pPr>
        <w:spacing w:after="0" w:line="240" w:lineRule="auto"/>
      </w:pPr>
      <w:r>
        <w:continuationSeparator/>
      </w:r>
    </w:p>
  </w:endnote>
  <w:endnote w:type="continuationNotice" w:id="1">
    <w:p w14:paraId="04D0966E" w14:textId="77777777" w:rsidR="00DD0FB5" w:rsidRDefault="00DD0F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275306"/>
      <w:docPartObj>
        <w:docPartGallery w:val="Page Numbers (Bottom of Page)"/>
        <w:docPartUnique/>
      </w:docPartObj>
    </w:sdtPr>
    <w:sdtEndPr>
      <w:rPr>
        <w:noProof/>
      </w:rPr>
    </w:sdtEndPr>
    <w:sdtContent>
      <w:p w14:paraId="1A1E3402" w14:textId="7A102C38" w:rsidR="00787C5C" w:rsidRDefault="00787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26F8D1" w14:textId="77777777" w:rsidR="00787C5C" w:rsidRDefault="00787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3165B" w14:textId="77777777" w:rsidR="00DD0FB5" w:rsidRDefault="00DD0FB5" w:rsidP="00576D5B">
      <w:pPr>
        <w:spacing w:after="0" w:line="240" w:lineRule="auto"/>
      </w:pPr>
      <w:r>
        <w:separator/>
      </w:r>
    </w:p>
  </w:footnote>
  <w:footnote w:type="continuationSeparator" w:id="0">
    <w:p w14:paraId="6658ADE7" w14:textId="77777777" w:rsidR="00DD0FB5" w:rsidRDefault="00DD0FB5" w:rsidP="00576D5B">
      <w:pPr>
        <w:spacing w:after="0" w:line="240" w:lineRule="auto"/>
      </w:pPr>
      <w:r>
        <w:continuationSeparator/>
      </w:r>
    </w:p>
  </w:footnote>
  <w:footnote w:type="continuationNotice" w:id="1">
    <w:p w14:paraId="72BA96F9" w14:textId="77777777" w:rsidR="00DD0FB5" w:rsidRDefault="00DD0FB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8B871" w14:textId="5DE88E4A" w:rsidR="00576D5B" w:rsidRDefault="00576D5B">
    <w:pPr>
      <w:pStyle w:val="Header"/>
    </w:pPr>
    <w:r>
      <w:t xml:space="preserve">Victoria Martinsen </w:t>
    </w:r>
  </w:p>
  <w:p w14:paraId="3DA7884C" w14:textId="29369C6B" w:rsidR="00576D5B" w:rsidRDefault="00576D5B">
    <w:pPr>
      <w:pStyle w:val="Header"/>
    </w:pPr>
    <w:r>
      <w:t>1903549</w:t>
    </w:r>
  </w:p>
  <w:p w14:paraId="2F1B7D07" w14:textId="0F66F68C" w:rsidR="00576D5B" w:rsidRDefault="00576D5B">
    <w:pPr>
      <w:pStyle w:val="Header"/>
    </w:pPr>
    <w:r>
      <w:t>Module code</w:t>
    </w:r>
    <w:r w:rsidR="00A85ACA">
      <w:t>: EAEE6002/C</w:t>
    </w:r>
  </w:p>
  <w:p w14:paraId="1A651275" w14:textId="16A32A40" w:rsidR="00576D5B" w:rsidRDefault="00576D5B">
    <w:pPr>
      <w:pStyle w:val="Header"/>
    </w:pPr>
    <w:r>
      <w:t>Word count:</w:t>
    </w:r>
    <w:r w:rsidR="005B34FF">
      <w:t xml:space="preserve"> 2355 </w:t>
    </w:r>
  </w:p>
  <w:p w14:paraId="14E3FD86" w14:textId="77777777" w:rsidR="00576D5B" w:rsidRDefault="00576D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53742A"/>
    <w:multiLevelType w:val="hybridMultilevel"/>
    <w:tmpl w:val="8D5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CEB"/>
    <w:rsid w:val="0000078B"/>
    <w:rsid w:val="000229CC"/>
    <w:rsid w:val="0002755B"/>
    <w:rsid w:val="0003267C"/>
    <w:rsid w:val="00054414"/>
    <w:rsid w:val="000620E0"/>
    <w:rsid w:val="000622F0"/>
    <w:rsid w:val="000625DB"/>
    <w:rsid w:val="00072998"/>
    <w:rsid w:val="00077D4C"/>
    <w:rsid w:val="00081945"/>
    <w:rsid w:val="000927E9"/>
    <w:rsid w:val="00097BAC"/>
    <w:rsid w:val="000A6D1A"/>
    <w:rsid w:val="000B2EE2"/>
    <w:rsid w:val="000D30A1"/>
    <w:rsid w:val="000D35B4"/>
    <w:rsid w:val="000D5FF6"/>
    <w:rsid w:val="000D7502"/>
    <w:rsid w:val="000E0110"/>
    <w:rsid w:val="000E0373"/>
    <w:rsid w:val="000E0A7A"/>
    <w:rsid w:val="000E2095"/>
    <w:rsid w:val="000F2EFB"/>
    <w:rsid w:val="000F547D"/>
    <w:rsid w:val="000F784E"/>
    <w:rsid w:val="000F7B48"/>
    <w:rsid w:val="00102FAD"/>
    <w:rsid w:val="00123FC4"/>
    <w:rsid w:val="00143274"/>
    <w:rsid w:val="00151DE7"/>
    <w:rsid w:val="00153642"/>
    <w:rsid w:val="0015646F"/>
    <w:rsid w:val="00163E99"/>
    <w:rsid w:val="0017087C"/>
    <w:rsid w:val="0017753F"/>
    <w:rsid w:val="001801C2"/>
    <w:rsid w:val="00184D22"/>
    <w:rsid w:val="00186D00"/>
    <w:rsid w:val="00187854"/>
    <w:rsid w:val="00192C34"/>
    <w:rsid w:val="00192CF1"/>
    <w:rsid w:val="001A0D2F"/>
    <w:rsid w:val="001A669F"/>
    <w:rsid w:val="001C497C"/>
    <w:rsid w:val="001D0967"/>
    <w:rsid w:val="001D5BEE"/>
    <w:rsid w:val="001E153B"/>
    <w:rsid w:val="001F0485"/>
    <w:rsid w:val="001F20C7"/>
    <w:rsid w:val="001F2BD0"/>
    <w:rsid w:val="001F2C43"/>
    <w:rsid w:val="00213E9C"/>
    <w:rsid w:val="00221E01"/>
    <w:rsid w:val="0022468A"/>
    <w:rsid w:val="002311BA"/>
    <w:rsid w:val="0023263B"/>
    <w:rsid w:val="00234387"/>
    <w:rsid w:val="002344C6"/>
    <w:rsid w:val="00236312"/>
    <w:rsid w:val="00244F1F"/>
    <w:rsid w:val="0025336F"/>
    <w:rsid w:val="00253FE2"/>
    <w:rsid w:val="002650BD"/>
    <w:rsid w:val="002671BB"/>
    <w:rsid w:val="00272370"/>
    <w:rsid w:val="00274864"/>
    <w:rsid w:val="002854BE"/>
    <w:rsid w:val="002A3CCE"/>
    <w:rsid w:val="002A6371"/>
    <w:rsid w:val="002B3FB2"/>
    <w:rsid w:val="002B4DF6"/>
    <w:rsid w:val="002C0FA8"/>
    <w:rsid w:val="002C3935"/>
    <w:rsid w:val="002D3CED"/>
    <w:rsid w:val="002D5B6B"/>
    <w:rsid w:val="002D6016"/>
    <w:rsid w:val="002E0BB3"/>
    <w:rsid w:val="002E7CCD"/>
    <w:rsid w:val="002F04E6"/>
    <w:rsid w:val="00304B76"/>
    <w:rsid w:val="00306235"/>
    <w:rsid w:val="003070A1"/>
    <w:rsid w:val="003171B3"/>
    <w:rsid w:val="00317C3C"/>
    <w:rsid w:val="00321651"/>
    <w:rsid w:val="00323A7F"/>
    <w:rsid w:val="003244E0"/>
    <w:rsid w:val="003301A4"/>
    <w:rsid w:val="00343BBB"/>
    <w:rsid w:val="0035464C"/>
    <w:rsid w:val="00354EC6"/>
    <w:rsid w:val="003579FF"/>
    <w:rsid w:val="00372D83"/>
    <w:rsid w:val="00387D45"/>
    <w:rsid w:val="003954D5"/>
    <w:rsid w:val="00395FC7"/>
    <w:rsid w:val="003A2CF4"/>
    <w:rsid w:val="003A62C3"/>
    <w:rsid w:val="003B2B55"/>
    <w:rsid w:val="003B2BB9"/>
    <w:rsid w:val="003C07CA"/>
    <w:rsid w:val="003C24CF"/>
    <w:rsid w:val="003C3DC4"/>
    <w:rsid w:val="003C6DDF"/>
    <w:rsid w:val="003E4447"/>
    <w:rsid w:val="004068BA"/>
    <w:rsid w:val="004074C1"/>
    <w:rsid w:val="004105D9"/>
    <w:rsid w:val="004178FF"/>
    <w:rsid w:val="00417C9B"/>
    <w:rsid w:val="0043278C"/>
    <w:rsid w:val="00433BA7"/>
    <w:rsid w:val="0043502B"/>
    <w:rsid w:val="00437CC6"/>
    <w:rsid w:val="004453ED"/>
    <w:rsid w:val="0044619B"/>
    <w:rsid w:val="004516A1"/>
    <w:rsid w:val="00452376"/>
    <w:rsid w:val="004551E2"/>
    <w:rsid w:val="00466AE3"/>
    <w:rsid w:val="00471630"/>
    <w:rsid w:val="00474945"/>
    <w:rsid w:val="00475ACD"/>
    <w:rsid w:val="0049777A"/>
    <w:rsid w:val="00497E03"/>
    <w:rsid w:val="004A1BDC"/>
    <w:rsid w:val="004B66C3"/>
    <w:rsid w:val="004B7471"/>
    <w:rsid w:val="004C6C01"/>
    <w:rsid w:val="004C746A"/>
    <w:rsid w:val="004C7F28"/>
    <w:rsid w:val="004D06BD"/>
    <w:rsid w:val="004E2D62"/>
    <w:rsid w:val="004E35E6"/>
    <w:rsid w:val="00500141"/>
    <w:rsid w:val="005019F2"/>
    <w:rsid w:val="0050724C"/>
    <w:rsid w:val="0053345C"/>
    <w:rsid w:val="00537C5C"/>
    <w:rsid w:val="00544136"/>
    <w:rsid w:val="00556389"/>
    <w:rsid w:val="00565FC4"/>
    <w:rsid w:val="00576D5B"/>
    <w:rsid w:val="0058259C"/>
    <w:rsid w:val="00587D04"/>
    <w:rsid w:val="00594BA2"/>
    <w:rsid w:val="005B34FF"/>
    <w:rsid w:val="005B3E99"/>
    <w:rsid w:val="005C7E24"/>
    <w:rsid w:val="005D513F"/>
    <w:rsid w:val="005D57F5"/>
    <w:rsid w:val="005F265B"/>
    <w:rsid w:val="0060182A"/>
    <w:rsid w:val="006019AB"/>
    <w:rsid w:val="00605F95"/>
    <w:rsid w:val="00606D01"/>
    <w:rsid w:val="006166E9"/>
    <w:rsid w:val="00620F78"/>
    <w:rsid w:val="006222BE"/>
    <w:rsid w:val="00622EA4"/>
    <w:rsid w:val="00625E0B"/>
    <w:rsid w:val="00631322"/>
    <w:rsid w:val="00633F96"/>
    <w:rsid w:val="006347EE"/>
    <w:rsid w:val="006353EF"/>
    <w:rsid w:val="00637D86"/>
    <w:rsid w:val="00644676"/>
    <w:rsid w:val="00651B25"/>
    <w:rsid w:val="00654169"/>
    <w:rsid w:val="00656457"/>
    <w:rsid w:val="00662D1E"/>
    <w:rsid w:val="00672356"/>
    <w:rsid w:val="006742B1"/>
    <w:rsid w:val="0067792B"/>
    <w:rsid w:val="00681952"/>
    <w:rsid w:val="00681FEC"/>
    <w:rsid w:val="0069765F"/>
    <w:rsid w:val="006A1DA5"/>
    <w:rsid w:val="006A23F5"/>
    <w:rsid w:val="006A2905"/>
    <w:rsid w:val="006A5AD1"/>
    <w:rsid w:val="006B36D1"/>
    <w:rsid w:val="006B7CE5"/>
    <w:rsid w:val="006C5F39"/>
    <w:rsid w:val="006C62AC"/>
    <w:rsid w:val="006D1EDF"/>
    <w:rsid w:val="006D7190"/>
    <w:rsid w:val="006E35F8"/>
    <w:rsid w:val="00704CF8"/>
    <w:rsid w:val="007120C4"/>
    <w:rsid w:val="007124EF"/>
    <w:rsid w:val="00713DB4"/>
    <w:rsid w:val="00720B86"/>
    <w:rsid w:val="00722E5A"/>
    <w:rsid w:val="00723142"/>
    <w:rsid w:val="00745565"/>
    <w:rsid w:val="00746B5B"/>
    <w:rsid w:val="00747282"/>
    <w:rsid w:val="00764B4F"/>
    <w:rsid w:val="00785759"/>
    <w:rsid w:val="00787C5C"/>
    <w:rsid w:val="00793D6F"/>
    <w:rsid w:val="00794D2E"/>
    <w:rsid w:val="007A054B"/>
    <w:rsid w:val="007A1141"/>
    <w:rsid w:val="007A6019"/>
    <w:rsid w:val="007B0225"/>
    <w:rsid w:val="007B045C"/>
    <w:rsid w:val="007B4467"/>
    <w:rsid w:val="007B6909"/>
    <w:rsid w:val="007D2130"/>
    <w:rsid w:val="007E2C1F"/>
    <w:rsid w:val="007F23B6"/>
    <w:rsid w:val="007F25F0"/>
    <w:rsid w:val="007F2DE0"/>
    <w:rsid w:val="0081145A"/>
    <w:rsid w:val="00815322"/>
    <w:rsid w:val="0083033B"/>
    <w:rsid w:val="008361C2"/>
    <w:rsid w:val="00853358"/>
    <w:rsid w:val="00853CEB"/>
    <w:rsid w:val="00856262"/>
    <w:rsid w:val="00862845"/>
    <w:rsid w:val="00875526"/>
    <w:rsid w:val="00887439"/>
    <w:rsid w:val="008B040A"/>
    <w:rsid w:val="008B79CF"/>
    <w:rsid w:val="008C0621"/>
    <w:rsid w:val="008C22D8"/>
    <w:rsid w:val="008C4F6A"/>
    <w:rsid w:val="008D0A9D"/>
    <w:rsid w:val="008D12BD"/>
    <w:rsid w:val="008D38AF"/>
    <w:rsid w:val="008E142E"/>
    <w:rsid w:val="008E32D9"/>
    <w:rsid w:val="008F2B2B"/>
    <w:rsid w:val="00907163"/>
    <w:rsid w:val="009076BE"/>
    <w:rsid w:val="00914006"/>
    <w:rsid w:val="00916374"/>
    <w:rsid w:val="00917F1D"/>
    <w:rsid w:val="00926F11"/>
    <w:rsid w:val="00934455"/>
    <w:rsid w:val="00940C43"/>
    <w:rsid w:val="00942CD7"/>
    <w:rsid w:val="00947880"/>
    <w:rsid w:val="0095049B"/>
    <w:rsid w:val="009505A0"/>
    <w:rsid w:val="0095194D"/>
    <w:rsid w:val="0096336F"/>
    <w:rsid w:val="00972131"/>
    <w:rsid w:val="00981142"/>
    <w:rsid w:val="0098261B"/>
    <w:rsid w:val="00983398"/>
    <w:rsid w:val="00984A02"/>
    <w:rsid w:val="00984C5C"/>
    <w:rsid w:val="009B2FE3"/>
    <w:rsid w:val="009C3FD8"/>
    <w:rsid w:val="009D2900"/>
    <w:rsid w:val="009E3CD9"/>
    <w:rsid w:val="00A01A02"/>
    <w:rsid w:val="00A031EB"/>
    <w:rsid w:val="00A07991"/>
    <w:rsid w:val="00A24611"/>
    <w:rsid w:val="00A26416"/>
    <w:rsid w:val="00A34980"/>
    <w:rsid w:val="00A418C3"/>
    <w:rsid w:val="00A437EA"/>
    <w:rsid w:val="00A444D3"/>
    <w:rsid w:val="00A50524"/>
    <w:rsid w:val="00A57143"/>
    <w:rsid w:val="00A66521"/>
    <w:rsid w:val="00A66F66"/>
    <w:rsid w:val="00A764D5"/>
    <w:rsid w:val="00A85ACA"/>
    <w:rsid w:val="00A90BBA"/>
    <w:rsid w:val="00AB2465"/>
    <w:rsid w:val="00AB4320"/>
    <w:rsid w:val="00AC1EDD"/>
    <w:rsid w:val="00AC70B9"/>
    <w:rsid w:val="00AC7524"/>
    <w:rsid w:val="00AD5891"/>
    <w:rsid w:val="00AE161B"/>
    <w:rsid w:val="00AE1D55"/>
    <w:rsid w:val="00AE66A3"/>
    <w:rsid w:val="00AF1963"/>
    <w:rsid w:val="00AF577E"/>
    <w:rsid w:val="00B0505A"/>
    <w:rsid w:val="00B05DA4"/>
    <w:rsid w:val="00B169A4"/>
    <w:rsid w:val="00B2721A"/>
    <w:rsid w:val="00B32508"/>
    <w:rsid w:val="00B35726"/>
    <w:rsid w:val="00B406CB"/>
    <w:rsid w:val="00B46D53"/>
    <w:rsid w:val="00B519DB"/>
    <w:rsid w:val="00B63A21"/>
    <w:rsid w:val="00B67C47"/>
    <w:rsid w:val="00B80EF9"/>
    <w:rsid w:val="00B94C7B"/>
    <w:rsid w:val="00B95243"/>
    <w:rsid w:val="00B9590D"/>
    <w:rsid w:val="00BB25E5"/>
    <w:rsid w:val="00BB5E76"/>
    <w:rsid w:val="00BC19DD"/>
    <w:rsid w:val="00BC70F7"/>
    <w:rsid w:val="00BC7953"/>
    <w:rsid w:val="00BE044D"/>
    <w:rsid w:val="00BE5356"/>
    <w:rsid w:val="00BF2EC7"/>
    <w:rsid w:val="00BF58FC"/>
    <w:rsid w:val="00BF64FB"/>
    <w:rsid w:val="00BF6DBD"/>
    <w:rsid w:val="00C0034D"/>
    <w:rsid w:val="00C06839"/>
    <w:rsid w:val="00C07894"/>
    <w:rsid w:val="00C26512"/>
    <w:rsid w:val="00C315C7"/>
    <w:rsid w:val="00C36083"/>
    <w:rsid w:val="00C44CB4"/>
    <w:rsid w:val="00C50449"/>
    <w:rsid w:val="00C51643"/>
    <w:rsid w:val="00C5737D"/>
    <w:rsid w:val="00C81807"/>
    <w:rsid w:val="00C95274"/>
    <w:rsid w:val="00CA1641"/>
    <w:rsid w:val="00CA376D"/>
    <w:rsid w:val="00CA475C"/>
    <w:rsid w:val="00CA6648"/>
    <w:rsid w:val="00CB6D22"/>
    <w:rsid w:val="00CB7A52"/>
    <w:rsid w:val="00CC143C"/>
    <w:rsid w:val="00CC41DB"/>
    <w:rsid w:val="00CC5225"/>
    <w:rsid w:val="00CD15C5"/>
    <w:rsid w:val="00CD2C95"/>
    <w:rsid w:val="00CD6438"/>
    <w:rsid w:val="00CE3998"/>
    <w:rsid w:val="00CE77FF"/>
    <w:rsid w:val="00CE7EB9"/>
    <w:rsid w:val="00CF3E36"/>
    <w:rsid w:val="00D021B5"/>
    <w:rsid w:val="00D07FD9"/>
    <w:rsid w:val="00D16916"/>
    <w:rsid w:val="00D1724D"/>
    <w:rsid w:val="00D3074D"/>
    <w:rsid w:val="00D309D4"/>
    <w:rsid w:val="00D41080"/>
    <w:rsid w:val="00D4494E"/>
    <w:rsid w:val="00D62FE9"/>
    <w:rsid w:val="00D86CA6"/>
    <w:rsid w:val="00D877E6"/>
    <w:rsid w:val="00D9249D"/>
    <w:rsid w:val="00DB1590"/>
    <w:rsid w:val="00DB4CD6"/>
    <w:rsid w:val="00DC1D36"/>
    <w:rsid w:val="00DC2319"/>
    <w:rsid w:val="00DC6253"/>
    <w:rsid w:val="00DD0FB5"/>
    <w:rsid w:val="00DD104D"/>
    <w:rsid w:val="00DD6554"/>
    <w:rsid w:val="00DE1241"/>
    <w:rsid w:val="00DF595A"/>
    <w:rsid w:val="00E02AEA"/>
    <w:rsid w:val="00E12317"/>
    <w:rsid w:val="00E12869"/>
    <w:rsid w:val="00E30667"/>
    <w:rsid w:val="00E336C5"/>
    <w:rsid w:val="00E3652D"/>
    <w:rsid w:val="00E4171D"/>
    <w:rsid w:val="00E44799"/>
    <w:rsid w:val="00E44BCE"/>
    <w:rsid w:val="00E45EC9"/>
    <w:rsid w:val="00E46B45"/>
    <w:rsid w:val="00E50598"/>
    <w:rsid w:val="00E5119E"/>
    <w:rsid w:val="00E52758"/>
    <w:rsid w:val="00E55A14"/>
    <w:rsid w:val="00E55A6C"/>
    <w:rsid w:val="00E7560A"/>
    <w:rsid w:val="00E76860"/>
    <w:rsid w:val="00E86917"/>
    <w:rsid w:val="00E91183"/>
    <w:rsid w:val="00E92408"/>
    <w:rsid w:val="00E93A6C"/>
    <w:rsid w:val="00EA2BFE"/>
    <w:rsid w:val="00EC2EE8"/>
    <w:rsid w:val="00EC3E1A"/>
    <w:rsid w:val="00ED33A5"/>
    <w:rsid w:val="00ED69CD"/>
    <w:rsid w:val="00EE136E"/>
    <w:rsid w:val="00EE56A9"/>
    <w:rsid w:val="00EF72C7"/>
    <w:rsid w:val="00F05613"/>
    <w:rsid w:val="00F06209"/>
    <w:rsid w:val="00F20F36"/>
    <w:rsid w:val="00F24E5A"/>
    <w:rsid w:val="00F461AB"/>
    <w:rsid w:val="00F503B3"/>
    <w:rsid w:val="00F60911"/>
    <w:rsid w:val="00F6680E"/>
    <w:rsid w:val="00F67E2B"/>
    <w:rsid w:val="00F773B6"/>
    <w:rsid w:val="00F83EF8"/>
    <w:rsid w:val="00F875A5"/>
    <w:rsid w:val="00F87C1F"/>
    <w:rsid w:val="00FA293D"/>
    <w:rsid w:val="00FB2CE6"/>
    <w:rsid w:val="00FB4E41"/>
    <w:rsid w:val="00FB6F42"/>
    <w:rsid w:val="00FC5456"/>
    <w:rsid w:val="00FC6E29"/>
    <w:rsid w:val="00FD4426"/>
    <w:rsid w:val="00FF1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3F9D"/>
  <w15:chartTrackingRefBased/>
  <w15:docId w15:val="{C98BB161-F552-4DE6-A7DD-F2373991A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F2C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6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D5B"/>
  </w:style>
  <w:style w:type="paragraph" w:styleId="Footer">
    <w:name w:val="footer"/>
    <w:basedOn w:val="Normal"/>
    <w:link w:val="FooterChar"/>
    <w:uiPriority w:val="99"/>
    <w:unhideWhenUsed/>
    <w:rsid w:val="00576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D5B"/>
  </w:style>
  <w:style w:type="character" w:customStyle="1" w:styleId="nlmyear">
    <w:name w:val="nlm_year"/>
    <w:basedOn w:val="DefaultParagraphFont"/>
    <w:rsid w:val="006E35F8"/>
  </w:style>
  <w:style w:type="character" w:customStyle="1" w:styleId="nlmpublisher-loc">
    <w:name w:val="nlm_publisher-loc"/>
    <w:basedOn w:val="DefaultParagraphFont"/>
    <w:rsid w:val="006E35F8"/>
  </w:style>
  <w:style w:type="character" w:customStyle="1" w:styleId="nlmpublisher-name">
    <w:name w:val="nlm_publisher-name"/>
    <w:basedOn w:val="DefaultParagraphFont"/>
    <w:rsid w:val="006E35F8"/>
  </w:style>
  <w:style w:type="character" w:customStyle="1" w:styleId="hlfld-contribauthor">
    <w:name w:val="hlfld-contribauthor"/>
    <w:basedOn w:val="DefaultParagraphFont"/>
    <w:rsid w:val="006E35F8"/>
  </w:style>
  <w:style w:type="character" w:customStyle="1" w:styleId="nlmgiven-names">
    <w:name w:val="nlm_given-names"/>
    <w:basedOn w:val="DefaultParagraphFont"/>
    <w:rsid w:val="006E35F8"/>
  </w:style>
  <w:style w:type="character" w:customStyle="1" w:styleId="nlmarticle-title">
    <w:name w:val="nlm_article-title"/>
    <w:basedOn w:val="DefaultParagraphFont"/>
    <w:rsid w:val="006E35F8"/>
  </w:style>
  <w:style w:type="character" w:customStyle="1" w:styleId="nlmfpage">
    <w:name w:val="nlm_fpage"/>
    <w:basedOn w:val="DefaultParagraphFont"/>
    <w:rsid w:val="006E35F8"/>
  </w:style>
  <w:style w:type="character" w:customStyle="1" w:styleId="nlmlpage">
    <w:name w:val="nlm_lpage"/>
    <w:basedOn w:val="DefaultParagraphFont"/>
    <w:rsid w:val="006E35F8"/>
  </w:style>
  <w:style w:type="character" w:styleId="Hyperlink">
    <w:name w:val="Hyperlink"/>
    <w:basedOn w:val="DefaultParagraphFont"/>
    <w:uiPriority w:val="99"/>
    <w:unhideWhenUsed/>
    <w:rsid w:val="006E35F8"/>
    <w:rPr>
      <w:color w:val="0563C1" w:themeColor="hyperlink"/>
      <w:u w:val="single"/>
    </w:rPr>
  </w:style>
  <w:style w:type="character" w:styleId="Emphasis">
    <w:name w:val="Emphasis"/>
    <w:basedOn w:val="DefaultParagraphFont"/>
    <w:uiPriority w:val="20"/>
    <w:qFormat/>
    <w:rsid w:val="006E35F8"/>
    <w:rPr>
      <w:i/>
      <w:iCs/>
    </w:rPr>
  </w:style>
  <w:style w:type="paragraph" w:styleId="ListParagraph">
    <w:name w:val="List Paragraph"/>
    <w:basedOn w:val="Normal"/>
    <w:uiPriority w:val="34"/>
    <w:qFormat/>
    <w:rsid w:val="000927E9"/>
    <w:pPr>
      <w:ind w:left="720"/>
      <w:contextualSpacing/>
    </w:pPr>
  </w:style>
  <w:style w:type="character" w:styleId="UnresolvedMention">
    <w:name w:val="Unresolved Mention"/>
    <w:basedOn w:val="DefaultParagraphFont"/>
    <w:uiPriority w:val="99"/>
    <w:semiHidden/>
    <w:unhideWhenUsed/>
    <w:rsid w:val="000E0373"/>
    <w:rPr>
      <w:color w:val="605E5C"/>
      <w:shd w:val="clear" w:color="auto" w:fill="E1DFDD"/>
    </w:rPr>
  </w:style>
  <w:style w:type="character" w:customStyle="1" w:styleId="Heading1Char">
    <w:name w:val="Heading 1 Char"/>
    <w:basedOn w:val="DefaultParagraphFont"/>
    <w:link w:val="Heading1"/>
    <w:uiPriority w:val="9"/>
    <w:rsid w:val="001F2C4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525639">
      <w:bodyDiv w:val="1"/>
      <w:marLeft w:val="0"/>
      <w:marRight w:val="0"/>
      <w:marTop w:val="0"/>
      <w:marBottom w:val="0"/>
      <w:divBdr>
        <w:top w:val="none" w:sz="0" w:space="0" w:color="auto"/>
        <w:left w:val="none" w:sz="0" w:space="0" w:color="auto"/>
        <w:bottom w:val="none" w:sz="0" w:space="0" w:color="auto"/>
        <w:right w:val="none" w:sz="0" w:space="0" w:color="auto"/>
      </w:divBdr>
    </w:div>
    <w:div w:id="1010136666">
      <w:bodyDiv w:val="1"/>
      <w:marLeft w:val="0"/>
      <w:marRight w:val="0"/>
      <w:marTop w:val="0"/>
      <w:marBottom w:val="0"/>
      <w:divBdr>
        <w:top w:val="none" w:sz="0" w:space="0" w:color="auto"/>
        <w:left w:val="none" w:sz="0" w:space="0" w:color="auto"/>
        <w:bottom w:val="none" w:sz="0" w:space="0" w:color="auto"/>
        <w:right w:val="none" w:sz="0" w:space="0" w:color="auto"/>
      </w:divBdr>
    </w:div>
    <w:div w:id="1746031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cardiffmet.ac.uk/bitstream/handle/10369/4497/Heather%20Duncan%20Final%20Copy%20of%20Thesis.pdf?sequence=1" TargetMode="External"/><Relationship Id="rId13" Type="http://schemas.openxmlformats.org/officeDocument/2006/relationships/hyperlink" Target="http://www.ed.gov/about/reports/annual/osep/2003/index.html"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adhdnorthwest.org.uk/site/information/education" TargetMode="External"/><Relationship Id="rId12" Type="http://schemas.openxmlformats.org/officeDocument/2006/relationships/hyperlink" Target="https://www.snapcymru.org/help-for-families/aln-refor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research.senedd.wales/research-articles/additional-learning-needs-code-the-next-step-in-a-complete-overhaul-of-a-system-no-longer-fit-for-purpos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senedd.wales/documents/s59527/Draft%20Additional%20Learning%20Needs%20Code%20February%202017.pdf" TargetMode="External"/><Relationship Id="rId5" Type="http://schemas.openxmlformats.org/officeDocument/2006/relationships/footnotes" Target="footnotes.xml"/><Relationship Id="rId15" Type="http://schemas.openxmlformats.org/officeDocument/2006/relationships/hyperlink" Target="https://gov.wales/sites/default/files/publications/2018-04/additional-learning-needs-and-education-tribunal-wales-act-2018-explanatory-memorandum.pdf" TargetMode="External"/><Relationship Id="rId10" Type="http://schemas.openxmlformats.org/officeDocument/2006/relationships/hyperlink" Target="https://uihc.org/ucedd/sites/uihc.org.ucedd/files/Evidence-Based%20Interventions%20for%20Autism%20Spectrum%20Disorder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utismspectrumnews.org/is-play-therapy-an-evidenced-based-intervention-for-children-with-autism/" TargetMode="External"/><Relationship Id="rId14" Type="http://schemas.openxmlformats.org/officeDocument/2006/relationships/hyperlink" Target="https://www.unicef.org.uk/what-we-do/un-convention-child-rights/?sisearchengine=284&amp;siproduct=Campaign_G_02_Our_Work&amp;gclid=CjwKCAjw47eFBhA9EiwAy8kzNLTAxq31bV1Fyt8BVaRhC4zsneB2nEDjD-9f9SujKq2QX-AK09RxHxoC6wI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1983</TotalTime>
  <Pages>16</Pages>
  <Words>3881</Words>
  <Characters>22128</Characters>
  <Application>Microsoft Office Word</Application>
  <DocSecurity>0</DocSecurity>
  <Lines>184</Lines>
  <Paragraphs>51</Paragraphs>
  <ScaleCrop>false</ScaleCrop>
  <Company/>
  <LinksUpToDate>false</LinksUpToDate>
  <CharactersWithSpaces>25958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Martinsen</dc:creator>
  <cp:keywords/>
  <dc:description/>
  <cp:lastModifiedBy>Vicky Martinsen</cp:lastModifiedBy>
  <cp:revision>407</cp:revision>
  <cp:lastPrinted>2021-05-26T09:53:00Z</cp:lastPrinted>
  <dcterms:created xsi:type="dcterms:W3CDTF">2021-05-22T06:24:00Z</dcterms:created>
  <dcterms:modified xsi:type="dcterms:W3CDTF">2021-06-10T12:07:00Z</dcterms:modified>
</cp:coreProperties>
</file>