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057B7F1F" w14:textId="77777777" w:rsidR="006D5A7E" w:rsidRPr="006C75CE" w:rsidRDefault="006D5A7E" w:rsidP="006D5A7E">
      <w:pPr>
        <w:spacing w:after="160" w:line="259" w:lineRule="auto"/>
        <w:jc w:val="center"/>
        <w:rPr>
          <w:rFonts w:cs="Mangal"/>
          <w:b/>
          <w:bCs/>
          <w:sz w:val="72"/>
          <w:szCs w:val="72"/>
        </w:rPr>
      </w:pPr>
      <w:r w:rsidRPr="006C75CE">
        <w:rPr>
          <w:rFonts w:cs="Mangal"/>
          <w:b/>
          <w:noProof/>
          <w:sz w:val="72"/>
          <w:szCs w:val="72"/>
        </w:rPr>
        <w:drawing>
          <wp:inline distT="0" distB="0" distL="0" distR="0" wp14:anchorId="21ABF559" wp14:editId="5CF00E1A">
            <wp:extent cx="3810000" cy="1798320"/>
            <wp:effectExtent l="0" t="0" r="0" b="0"/>
            <wp:docPr id="2037193429" name="Picture 3" descr="A close-up of a sign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up of a sign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10000" cy="1798320"/>
                    </a:xfrm>
                    <a:prstGeom prst="rect">
                      <a:avLst/>
                    </a:prstGeom>
                    <a:noFill/>
                    <a:ln>
                      <a:noFill/>
                    </a:ln>
                  </pic:spPr>
                </pic:pic>
              </a:graphicData>
            </a:graphic>
          </wp:inline>
        </w:drawing>
      </w:r>
    </w:p>
    <w:tbl>
      <w:tblPr>
        <w:tblStyle w:val="TableGrid1"/>
        <w:tblW w:w="0" w:type="auto"/>
        <w:jc w:val="center"/>
        <w:tblLook w:val="04A0" w:firstRow="1" w:lastRow="0" w:firstColumn="1" w:lastColumn="0" w:noHBand="0" w:noVBand="1"/>
      </w:tblPr>
      <w:tblGrid>
        <w:gridCol w:w="2937"/>
        <w:gridCol w:w="5705"/>
      </w:tblGrid>
      <w:tr w:rsidR="006D5A7E" w:rsidRPr="006C75CE" w14:paraId="166D3A44" w14:textId="77777777" w:rsidTr="00E901C3">
        <w:trPr>
          <w:jc w:val="center"/>
        </w:trPr>
        <w:tc>
          <w:tcPr>
            <w:tcW w:w="0" w:type="auto"/>
            <w:hideMark/>
          </w:tcPr>
          <w:p w14:paraId="6DC86F72" w14:textId="77777777" w:rsidR="006D5A7E" w:rsidRPr="006C75CE" w:rsidRDefault="006D5A7E" w:rsidP="00E901C3">
            <w:pPr>
              <w:spacing w:before="100" w:after="160"/>
              <w:jc w:val="center"/>
              <w:rPr>
                <w:rFonts w:ascii="Arial" w:hAnsi="Arial" w:cs="Arial"/>
                <w:b/>
                <w:bCs/>
                <w:szCs w:val="24"/>
              </w:rPr>
            </w:pPr>
            <w:r w:rsidRPr="006C75CE">
              <w:rPr>
                <w:rFonts w:ascii="Arial" w:hAnsi="Arial" w:cs="Arial"/>
                <w:b/>
                <w:bCs/>
                <w:szCs w:val="24"/>
              </w:rPr>
              <w:t>Module Code and Name</w:t>
            </w:r>
          </w:p>
        </w:tc>
        <w:tc>
          <w:tcPr>
            <w:tcW w:w="5705" w:type="dxa"/>
            <w:hideMark/>
          </w:tcPr>
          <w:p w14:paraId="57ACACC7" w14:textId="258C9C95" w:rsidR="006D5A7E" w:rsidRPr="006C75CE" w:rsidRDefault="006D5A7E" w:rsidP="00E901C3">
            <w:pPr>
              <w:spacing w:before="100" w:after="160"/>
              <w:jc w:val="center"/>
              <w:rPr>
                <w:rFonts w:ascii="Arial" w:hAnsi="Arial" w:cs="Arial"/>
                <w:b/>
                <w:bCs/>
                <w:szCs w:val="24"/>
              </w:rPr>
            </w:pPr>
            <w:r>
              <w:rPr>
                <w:rFonts w:ascii="Arial" w:hAnsi="Arial" w:cs="Arial"/>
                <w:b/>
                <w:bCs/>
                <w:szCs w:val="24"/>
              </w:rPr>
              <w:t>Hotel Administration and Front Office</w:t>
            </w:r>
          </w:p>
        </w:tc>
      </w:tr>
      <w:tr w:rsidR="006D5A7E" w:rsidRPr="006C75CE" w14:paraId="57D36568" w14:textId="77777777" w:rsidTr="00E901C3">
        <w:trPr>
          <w:jc w:val="center"/>
        </w:trPr>
        <w:tc>
          <w:tcPr>
            <w:tcW w:w="0" w:type="auto"/>
            <w:hideMark/>
          </w:tcPr>
          <w:p w14:paraId="776112B9" w14:textId="77777777" w:rsidR="006D5A7E" w:rsidRPr="006C75CE" w:rsidRDefault="006D5A7E" w:rsidP="00E901C3">
            <w:pPr>
              <w:spacing w:before="100" w:after="160"/>
              <w:rPr>
                <w:rFonts w:ascii="Arial" w:hAnsi="Arial" w:cs="Arial"/>
                <w:szCs w:val="24"/>
              </w:rPr>
            </w:pPr>
            <w:r w:rsidRPr="006C75CE">
              <w:rPr>
                <w:rFonts w:ascii="Arial" w:hAnsi="Arial" w:cs="Arial"/>
                <w:b/>
                <w:bCs/>
                <w:szCs w:val="24"/>
              </w:rPr>
              <w:t>Assignment Title</w:t>
            </w:r>
          </w:p>
        </w:tc>
        <w:tc>
          <w:tcPr>
            <w:tcW w:w="5705" w:type="dxa"/>
            <w:hideMark/>
          </w:tcPr>
          <w:p w14:paraId="6218431C" w14:textId="77777777" w:rsidR="006D5A7E" w:rsidRPr="006C75CE" w:rsidRDefault="006D5A7E" w:rsidP="00E901C3">
            <w:pPr>
              <w:spacing w:before="100" w:after="160"/>
              <w:rPr>
                <w:rFonts w:ascii="Arial" w:hAnsi="Arial" w:cs="Arial"/>
                <w:szCs w:val="24"/>
              </w:rPr>
            </w:pPr>
            <w:r>
              <w:rPr>
                <w:rFonts w:ascii="Arial" w:hAnsi="Arial" w:cs="Arial"/>
                <w:szCs w:val="24"/>
              </w:rPr>
              <w:t>Portfolio 6 Elements</w:t>
            </w:r>
          </w:p>
        </w:tc>
      </w:tr>
      <w:tr w:rsidR="006D5A7E" w:rsidRPr="006C75CE" w14:paraId="5BAB8925" w14:textId="77777777" w:rsidTr="00E901C3">
        <w:trPr>
          <w:jc w:val="center"/>
        </w:trPr>
        <w:tc>
          <w:tcPr>
            <w:tcW w:w="0" w:type="auto"/>
            <w:hideMark/>
          </w:tcPr>
          <w:p w14:paraId="63E6379F" w14:textId="77777777" w:rsidR="006D5A7E" w:rsidRPr="006C75CE" w:rsidRDefault="006D5A7E" w:rsidP="00E901C3">
            <w:pPr>
              <w:spacing w:before="100" w:after="160"/>
              <w:rPr>
                <w:rFonts w:ascii="Arial" w:hAnsi="Arial" w:cs="Arial"/>
                <w:szCs w:val="24"/>
              </w:rPr>
            </w:pPr>
            <w:r w:rsidRPr="006C75CE">
              <w:rPr>
                <w:rFonts w:ascii="Arial" w:hAnsi="Arial" w:cs="Arial"/>
                <w:b/>
                <w:bCs/>
                <w:szCs w:val="24"/>
              </w:rPr>
              <w:t>Student ID Name</w:t>
            </w:r>
          </w:p>
        </w:tc>
        <w:tc>
          <w:tcPr>
            <w:tcW w:w="5705" w:type="dxa"/>
            <w:hideMark/>
          </w:tcPr>
          <w:p w14:paraId="11F0BDBC" w14:textId="77777777" w:rsidR="006D5A7E" w:rsidRPr="006C75CE" w:rsidRDefault="006D5A7E" w:rsidP="00E901C3">
            <w:pPr>
              <w:spacing w:before="100" w:after="160"/>
              <w:rPr>
                <w:rFonts w:ascii="Arial" w:hAnsi="Arial" w:cs="Arial"/>
                <w:szCs w:val="24"/>
              </w:rPr>
            </w:pPr>
            <w:r>
              <w:rPr>
                <w:rFonts w:ascii="Arial" w:hAnsi="Arial" w:cs="Arial"/>
                <w:szCs w:val="24"/>
              </w:rPr>
              <w:t>Mihaela Elena Marin</w:t>
            </w:r>
          </w:p>
        </w:tc>
      </w:tr>
      <w:tr w:rsidR="006D5A7E" w:rsidRPr="006C75CE" w14:paraId="3711287B" w14:textId="77777777" w:rsidTr="00E901C3">
        <w:trPr>
          <w:jc w:val="center"/>
        </w:trPr>
        <w:tc>
          <w:tcPr>
            <w:tcW w:w="0" w:type="auto"/>
            <w:hideMark/>
          </w:tcPr>
          <w:p w14:paraId="5EB944F4" w14:textId="77777777" w:rsidR="006D5A7E" w:rsidRPr="006C75CE" w:rsidRDefault="006D5A7E" w:rsidP="00E901C3">
            <w:pPr>
              <w:spacing w:before="100" w:after="160"/>
              <w:rPr>
                <w:rFonts w:ascii="Arial" w:hAnsi="Arial" w:cs="Arial"/>
                <w:szCs w:val="24"/>
              </w:rPr>
            </w:pPr>
            <w:r w:rsidRPr="006C75CE">
              <w:rPr>
                <w:rFonts w:ascii="Arial" w:hAnsi="Arial" w:cs="Arial"/>
                <w:b/>
                <w:bCs/>
                <w:szCs w:val="24"/>
              </w:rPr>
              <w:t>Student ID Number</w:t>
            </w:r>
          </w:p>
        </w:tc>
        <w:tc>
          <w:tcPr>
            <w:tcW w:w="5705" w:type="dxa"/>
            <w:hideMark/>
          </w:tcPr>
          <w:p w14:paraId="04972FCB" w14:textId="77777777" w:rsidR="006D5A7E" w:rsidRPr="006C75CE" w:rsidRDefault="006D5A7E" w:rsidP="00E901C3">
            <w:pPr>
              <w:spacing w:before="100" w:after="160"/>
              <w:rPr>
                <w:rFonts w:ascii="Arial" w:hAnsi="Arial" w:cs="Arial"/>
                <w:szCs w:val="24"/>
              </w:rPr>
            </w:pPr>
            <w:r w:rsidRPr="006C75CE">
              <w:rPr>
                <w:rFonts w:ascii="Arial" w:hAnsi="Arial" w:cs="Arial"/>
                <w:szCs w:val="24"/>
              </w:rPr>
              <w:t>2240233</w:t>
            </w:r>
          </w:p>
        </w:tc>
      </w:tr>
      <w:tr w:rsidR="006D5A7E" w:rsidRPr="006C75CE" w14:paraId="3CFA045B" w14:textId="77777777" w:rsidTr="00E901C3">
        <w:trPr>
          <w:jc w:val="center"/>
        </w:trPr>
        <w:tc>
          <w:tcPr>
            <w:tcW w:w="0" w:type="auto"/>
            <w:hideMark/>
          </w:tcPr>
          <w:p w14:paraId="284AD731" w14:textId="77777777" w:rsidR="006D5A7E" w:rsidRPr="006C75CE" w:rsidRDefault="006D5A7E" w:rsidP="00E901C3">
            <w:pPr>
              <w:spacing w:before="100" w:after="160"/>
              <w:rPr>
                <w:rFonts w:ascii="Arial" w:hAnsi="Arial" w:cs="Arial"/>
                <w:szCs w:val="24"/>
              </w:rPr>
            </w:pPr>
            <w:r w:rsidRPr="006C75CE">
              <w:rPr>
                <w:rFonts w:ascii="Arial" w:hAnsi="Arial" w:cs="Arial"/>
                <w:b/>
                <w:bCs/>
                <w:szCs w:val="24"/>
              </w:rPr>
              <w:t>Lecturer’s Name</w:t>
            </w:r>
          </w:p>
        </w:tc>
        <w:tc>
          <w:tcPr>
            <w:tcW w:w="5705" w:type="dxa"/>
            <w:hideMark/>
          </w:tcPr>
          <w:p w14:paraId="5A2E4AD7" w14:textId="7CF6D908" w:rsidR="006D5A7E" w:rsidRPr="006C75CE" w:rsidRDefault="006D5A7E" w:rsidP="00E901C3">
            <w:pPr>
              <w:spacing w:before="100" w:after="160"/>
              <w:rPr>
                <w:rFonts w:ascii="Arial" w:hAnsi="Arial" w:cs="Arial"/>
                <w:szCs w:val="24"/>
              </w:rPr>
            </w:pPr>
            <w:r w:rsidRPr="006D5A7E">
              <w:rPr>
                <w:rFonts w:ascii="Arial" w:hAnsi="Arial" w:cs="Arial"/>
                <w:szCs w:val="24"/>
              </w:rPr>
              <w:t>Daniel Payne</w:t>
            </w:r>
          </w:p>
        </w:tc>
      </w:tr>
      <w:tr w:rsidR="006D5A7E" w:rsidRPr="006C75CE" w14:paraId="0862ABBC" w14:textId="77777777" w:rsidTr="00E901C3">
        <w:trPr>
          <w:jc w:val="center"/>
        </w:trPr>
        <w:tc>
          <w:tcPr>
            <w:tcW w:w="0" w:type="auto"/>
            <w:hideMark/>
          </w:tcPr>
          <w:p w14:paraId="5E85E043" w14:textId="77777777" w:rsidR="006D5A7E" w:rsidRPr="006C75CE" w:rsidRDefault="006D5A7E" w:rsidP="00E901C3">
            <w:pPr>
              <w:spacing w:before="100" w:after="160"/>
              <w:rPr>
                <w:rFonts w:ascii="Arial" w:hAnsi="Arial" w:cs="Arial"/>
                <w:szCs w:val="24"/>
              </w:rPr>
            </w:pPr>
            <w:r w:rsidRPr="006C75CE">
              <w:rPr>
                <w:rFonts w:ascii="Arial" w:hAnsi="Arial" w:cs="Arial"/>
                <w:b/>
                <w:bCs/>
                <w:szCs w:val="24"/>
              </w:rPr>
              <w:t>Date of Submission</w:t>
            </w:r>
          </w:p>
        </w:tc>
        <w:tc>
          <w:tcPr>
            <w:tcW w:w="5705" w:type="dxa"/>
            <w:hideMark/>
          </w:tcPr>
          <w:p w14:paraId="50F955F0" w14:textId="4A3F82C3" w:rsidR="006D5A7E" w:rsidRPr="006C75CE" w:rsidRDefault="006D5A7E" w:rsidP="00E901C3">
            <w:pPr>
              <w:spacing w:before="100" w:after="160"/>
              <w:rPr>
                <w:rFonts w:ascii="Arial" w:hAnsi="Arial" w:cs="Arial"/>
                <w:szCs w:val="24"/>
              </w:rPr>
            </w:pPr>
            <w:r>
              <w:rPr>
                <w:rFonts w:ascii="Arial" w:hAnsi="Arial" w:cs="Arial"/>
                <w:szCs w:val="24"/>
              </w:rPr>
              <w:t>09/05/2025</w:t>
            </w:r>
          </w:p>
        </w:tc>
      </w:tr>
    </w:tbl>
    <w:p w14:paraId="4C631314" w14:textId="77777777" w:rsidR="006D5A7E" w:rsidRPr="006C75CE" w:rsidRDefault="006D5A7E" w:rsidP="006D5A7E">
      <w:pPr>
        <w:spacing w:after="160"/>
        <w:rPr>
          <w:rFonts w:ascii="Arial" w:hAnsi="Arial" w:cs="Arial"/>
          <w:b/>
          <w:bCs/>
          <w:szCs w:val="24"/>
        </w:rPr>
      </w:pPr>
    </w:p>
    <w:p w14:paraId="0FDFC08F" w14:textId="77777777" w:rsidR="006D5A7E" w:rsidRPr="006C75CE" w:rsidRDefault="006D5A7E" w:rsidP="006D5A7E">
      <w:pPr>
        <w:spacing w:after="160"/>
        <w:jc w:val="center"/>
        <w:rPr>
          <w:rFonts w:ascii="Arial" w:hAnsi="Arial" w:cs="Arial"/>
          <w:b/>
          <w:bCs/>
          <w:szCs w:val="24"/>
        </w:rPr>
      </w:pPr>
      <w:r w:rsidRPr="006C75CE">
        <w:rPr>
          <w:rFonts w:ascii="Arial" w:hAnsi="Arial" w:cs="Arial"/>
          <w:b/>
          <w:bCs/>
          <w:szCs w:val="24"/>
        </w:rPr>
        <w:t>Acknowledgement</w:t>
      </w:r>
    </w:p>
    <w:p w14:paraId="15EADCB5" w14:textId="77777777" w:rsidR="006D5A7E" w:rsidRPr="006C75CE" w:rsidRDefault="006D5A7E" w:rsidP="006D5A7E">
      <w:pPr>
        <w:spacing w:after="160"/>
        <w:jc w:val="center"/>
        <w:rPr>
          <w:rFonts w:ascii="Arial" w:hAnsi="Arial" w:cs="Arial"/>
          <w:bCs/>
          <w:szCs w:val="24"/>
        </w:rPr>
      </w:pPr>
      <w:r w:rsidRPr="006C75CE">
        <w:rPr>
          <w:rFonts w:ascii="Arial" w:hAnsi="Arial" w:cs="Arial"/>
          <w:bCs/>
          <w:szCs w:val="24"/>
        </w:rPr>
        <w:t>I hereby declare that this report was completed without the assistance of any artificial intelligence tools or platforms. All research, analysis, and writing were conducted independently, adhering to academic integrity and originality standards.</w:t>
      </w:r>
    </w:p>
    <w:p w14:paraId="6E21CC6A" w14:textId="77777777" w:rsidR="006D5A7E" w:rsidRPr="006C75CE" w:rsidRDefault="006D5A7E" w:rsidP="006D5A7E">
      <w:pPr>
        <w:spacing w:after="160"/>
        <w:jc w:val="center"/>
        <w:rPr>
          <w:rFonts w:ascii="Arial" w:hAnsi="Arial" w:cs="Arial"/>
          <w:bCs/>
          <w:szCs w:val="24"/>
        </w:rPr>
      </w:pPr>
      <w:r w:rsidRPr="006C75CE">
        <w:rPr>
          <w:rFonts w:ascii="Arial" w:hAnsi="Arial" w:cs="Arial"/>
          <w:bCs/>
          <w:szCs w:val="24"/>
        </w:rPr>
        <w:t>This report reflects my own understanding and insights into Marriott International's performance and strategy, based on thorough research and critical analysis of credible sources.</w:t>
      </w:r>
    </w:p>
    <w:p w14:paraId="11F200BE" w14:textId="77CCC3AB" w:rsidR="00DF6216" w:rsidRPr="00862DA2" w:rsidRDefault="003C3D09" w:rsidP="00733ACE">
      <w:pPr>
        <w:jc w:val="center"/>
        <w:rPr>
          <w:rFonts w:ascii="Arial" w:hAnsi="Arial" w:cs="Arial"/>
          <w:b/>
          <w:i/>
        </w:rPr>
      </w:pPr>
      <w:r w:rsidRPr="00862DA2">
        <w:rPr>
          <w:rFonts w:ascii="Arial" w:hAnsi="Arial" w:cs="Arial"/>
          <w:b/>
          <w:i/>
        </w:rPr>
        <w:br w:type="page"/>
      </w:r>
    </w:p>
    <w:p w14:paraId="0C13315F" w14:textId="77777777" w:rsidR="00793373" w:rsidRPr="001F6182" w:rsidRDefault="003C3D09" w:rsidP="001F6182">
      <w:pPr>
        <w:rPr>
          <w:rFonts w:ascii="Arial" w:hAnsi="Arial" w:cs="Arial"/>
        </w:rPr>
      </w:pPr>
      <w:r w:rsidRPr="00862DA2">
        <w:rPr>
          <w:rFonts w:ascii="Arial" w:eastAsia="Times New Roman" w:hAnsi="Arial" w:cs="Arial"/>
          <w:color w:val="auto"/>
          <w:szCs w:val="24"/>
          <w:lang w:eastAsia="en-US"/>
        </w:rPr>
        <w:lastRenderedPageBreak/>
        <w:br/>
      </w:r>
      <w:r w:rsidR="00793373" w:rsidRPr="001F6182">
        <w:rPr>
          <w:rFonts w:ascii="Arial" w:hAnsi="Arial" w:cs="Arial"/>
        </w:rPr>
        <w:t>Table of Contents</w:t>
      </w:r>
    </w:p>
    <w:p w14:paraId="46B70AC7" w14:textId="7795B754" w:rsidR="001F6182" w:rsidRPr="001F6182" w:rsidRDefault="00793373" w:rsidP="001F6182">
      <w:pPr>
        <w:pStyle w:val="TOC1"/>
        <w:rPr>
          <w:rFonts w:ascii="Arial" w:eastAsiaTheme="minorEastAsia" w:hAnsi="Arial" w:cs="Arial"/>
          <w:noProof/>
          <w:color w:val="auto"/>
          <w:kern w:val="2"/>
          <w:szCs w:val="24"/>
          <w:lang w:eastAsia="en-GB"/>
          <w14:ligatures w14:val="standardContextual"/>
        </w:rPr>
      </w:pPr>
      <w:r w:rsidRPr="001F6182">
        <w:rPr>
          <w:rFonts w:ascii="Arial" w:hAnsi="Arial" w:cs="Arial"/>
        </w:rPr>
        <w:fldChar w:fldCharType="begin"/>
      </w:r>
      <w:r w:rsidRPr="001F6182">
        <w:rPr>
          <w:rFonts w:ascii="Arial" w:hAnsi="Arial" w:cs="Arial"/>
        </w:rPr>
        <w:instrText xml:space="preserve"> TOC \f \o "1-9" \o "1-9" </w:instrText>
      </w:r>
      <w:r w:rsidRPr="001F6182">
        <w:rPr>
          <w:rFonts w:ascii="Arial" w:hAnsi="Arial" w:cs="Arial"/>
        </w:rPr>
        <w:fldChar w:fldCharType="separate"/>
      </w:r>
      <w:r w:rsidR="001F6182" w:rsidRPr="001F6182">
        <w:rPr>
          <w:rFonts w:ascii="Arial" w:hAnsi="Arial" w:cs="Arial"/>
          <w:noProof/>
        </w:rPr>
        <w:t>PART 1: REFLECTIVE WRITING USING GIBBS’ MODEL</w:t>
      </w:r>
      <w:r w:rsidR="001F6182" w:rsidRPr="001F6182">
        <w:rPr>
          <w:rFonts w:ascii="Arial" w:hAnsi="Arial" w:cs="Arial"/>
          <w:noProof/>
        </w:rPr>
        <w:tab/>
      </w:r>
      <w:r w:rsidR="001F6182" w:rsidRPr="001F6182">
        <w:rPr>
          <w:rFonts w:ascii="Arial" w:hAnsi="Arial" w:cs="Arial"/>
          <w:noProof/>
        </w:rPr>
        <w:fldChar w:fldCharType="begin"/>
      </w:r>
      <w:r w:rsidR="001F6182" w:rsidRPr="001F6182">
        <w:rPr>
          <w:rFonts w:ascii="Arial" w:hAnsi="Arial" w:cs="Arial"/>
          <w:noProof/>
        </w:rPr>
        <w:instrText xml:space="preserve"> PAGEREF _Toc197700219 \h </w:instrText>
      </w:r>
      <w:r w:rsidR="001F6182" w:rsidRPr="001F6182">
        <w:rPr>
          <w:rFonts w:ascii="Arial" w:hAnsi="Arial" w:cs="Arial"/>
          <w:noProof/>
        </w:rPr>
      </w:r>
      <w:r w:rsidR="001F6182" w:rsidRPr="001F6182">
        <w:rPr>
          <w:rFonts w:ascii="Arial" w:hAnsi="Arial" w:cs="Arial"/>
          <w:noProof/>
        </w:rPr>
        <w:fldChar w:fldCharType="separate"/>
      </w:r>
      <w:r w:rsidR="001F6182" w:rsidRPr="001F6182">
        <w:rPr>
          <w:rFonts w:ascii="Arial" w:hAnsi="Arial" w:cs="Arial"/>
          <w:noProof/>
        </w:rPr>
        <w:t>3</w:t>
      </w:r>
      <w:r w:rsidR="001F6182" w:rsidRPr="001F6182">
        <w:rPr>
          <w:rFonts w:ascii="Arial" w:hAnsi="Arial" w:cs="Arial"/>
          <w:noProof/>
        </w:rPr>
        <w:fldChar w:fldCharType="end"/>
      </w:r>
    </w:p>
    <w:p w14:paraId="77253D58" w14:textId="0D515A7D" w:rsidR="001F6182" w:rsidRPr="001F6182" w:rsidRDefault="001F6182" w:rsidP="001F6182">
      <w:pPr>
        <w:pStyle w:val="TOC1"/>
        <w:rPr>
          <w:rFonts w:ascii="Arial" w:eastAsiaTheme="minorEastAsia" w:hAnsi="Arial" w:cs="Arial"/>
          <w:noProof/>
          <w:color w:val="auto"/>
          <w:kern w:val="2"/>
          <w:szCs w:val="24"/>
          <w:lang w:eastAsia="en-GB"/>
          <w14:ligatures w14:val="standardContextual"/>
        </w:rPr>
      </w:pPr>
      <w:r w:rsidRPr="001F6182">
        <w:rPr>
          <w:rFonts w:ascii="Arial" w:hAnsi="Arial" w:cs="Arial"/>
          <w:noProof/>
        </w:rPr>
        <w:t>INTRODUCTION</w:t>
      </w:r>
      <w:r w:rsidRPr="001F6182">
        <w:rPr>
          <w:rFonts w:ascii="Arial" w:hAnsi="Arial" w:cs="Arial"/>
          <w:noProof/>
        </w:rPr>
        <w:tab/>
      </w:r>
      <w:r w:rsidRPr="001F6182">
        <w:rPr>
          <w:rFonts w:ascii="Arial" w:hAnsi="Arial" w:cs="Arial"/>
          <w:noProof/>
        </w:rPr>
        <w:fldChar w:fldCharType="begin"/>
      </w:r>
      <w:r w:rsidRPr="001F6182">
        <w:rPr>
          <w:rFonts w:ascii="Arial" w:hAnsi="Arial" w:cs="Arial"/>
          <w:noProof/>
        </w:rPr>
        <w:instrText xml:space="preserve"> PAGEREF _Toc197700220 \h </w:instrText>
      </w:r>
      <w:r w:rsidRPr="001F6182">
        <w:rPr>
          <w:rFonts w:ascii="Arial" w:hAnsi="Arial" w:cs="Arial"/>
          <w:noProof/>
        </w:rPr>
      </w:r>
      <w:r w:rsidRPr="001F6182">
        <w:rPr>
          <w:rFonts w:ascii="Arial" w:hAnsi="Arial" w:cs="Arial"/>
          <w:noProof/>
        </w:rPr>
        <w:fldChar w:fldCharType="separate"/>
      </w:r>
      <w:r w:rsidRPr="001F6182">
        <w:rPr>
          <w:rFonts w:ascii="Arial" w:hAnsi="Arial" w:cs="Arial"/>
          <w:noProof/>
        </w:rPr>
        <w:t>3</w:t>
      </w:r>
      <w:r w:rsidRPr="001F6182">
        <w:rPr>
          <w:rFonts w:ascii="Arial" w:hAnsi="Arial" w:cs="Arial"/>
          <w:noProof/>
        </w:rPr>
        <w:fldChar w:fldCharType="end"/>
      </w:r>
    </w:p>
    <w:p w14:paraId="6AAF5CFD" w14:textId="0B0D4E7E" w:rsidR="001F6182" w:rsidRPr="001F6182" w:rsidRDefault="001F6182" w:rsidP="001F6182">
      <w:pPr>
        <w:pStyle w:val="TOC1"/>
        <w:rPr>
          <w:rFonts w:ascii="Arial" w:eastAsiaTheme="minorEastAsia" w:hAnsi="Arial" w:cs="Arial"/>
          <w:noProof/>
          <w:color w:val="auto"/>
          <w:kern w:val="2"/>
          <w:szCs w:val="24"/>
          <w:lang w:eastAsia="en-GB"/>
          <w14:ligatures w14:val="standardContextual"/>
        </w:rPr>
      </w:pPr>
      <w:r w:rsidRPr="001F6182">
        <w:rPr>
          <w:rFonts w:ascii="Arial" w:hAnsi="Arial" w:cs="Arial"/>
          <w:noProof/>
        </w:rPr>
        <w:t>CONCLUSION</w:t>
      </w:r>
      <w:r w:rsidRPr="001F6182">
        <w:rPr>
          <w:rFonts w:ascii="Arial" w:hAnsi="Arial" w:cs="Arial"/>
          <w:noProof/>
        </w:rPr>
        <w:tab/>
      </w:r>
      <w:r w:rsidRPr="001F6182">
        <w:rPr>
          <w:rFonts w:ascii="Arial" w:hAnsi="Arial" w:cs="Arial"/>
          <w:noProof/>
        </w:rPr>
        <w:fldChar w:fldCharType="begin"/>
      </w:r>
      <w:r w:rsidRPr="001F6182">
        <w:rPr>
          <w:rFonts w:ascii="Arial" w:hAnsi="Arial" w:cs="Arial"/>
          <w:noProof/>
        </w:rPr>
        <w:instrText xml:space="preserve"> PAGEREF _Toc197700221 \h </w:instrText>
      </w:r>
      <w:r w:rsidRPr="001F6182">
        <w:rPr>
          <w:rFonts w:ascii="Arial" w:hAnsi="Arial" w:cs="Arial"/>
          <w:noProof/>
        </w:rPr>
      </w:r>
      <w:r w:rsidRPr="001F6182">
        <w:rPr>
          <w:rFonts w:ascii="Arial" w:hAnsi="Arial" w:cs="Arial"/>
          <w:noProof/>
        </w:rPr>
        <w:fldChar w:fldCharType="separate"/>
      </w:r>
      <w:r w:rsidRPr="001F6182">
        <w:rPr>
          <w:rFonts w:ascii="Arial" w:hAnsi="Arial" w:cs="Arial"/>
          <w:noProof/>
        </w:rPr>
        <w:t>7</w:t>
      </w:r>
      <w:r w:rsidRPr="001F6182">
        <w:rPr>
          <w:rFonts w:ascii="Arial" w:hAnsi="Arial" w:cs="Arial"/>
          <w:noProof/>
        </w:rPr>
        <w:fldChar w:fldCharType="end"/>
      </w:r>
    </w:p>
    <w:p w14:paraId="648F5835" w14:textId="4E888EF3" w:rsidR="001F6182" w:rsidRPr="001F6182" w:rsidRDefault="001F6182" w:rsidP="001F6182">
      <w:pPr>
        <w:pStyle w:val="TOC1"/>
        <w:rPr>
          <w:rFonts w:ascii="Arial" w:eastAsiaTheme="minorEastAsia" w:hAnsi="Arial" w:cs="Arial"/>
          <w:noProof/>
          <w:color w:val="auto"/>
          <w:kern w:val="2"/>
          <w:szCs w:val="24"/>
          <w:lang w:eastAsia="en-GB"/>
          <w14:ligatures w14:val="standardContextual"/>
        </w:rPr>
      </w:pPr>
      <w:r w:rsidRPr="001F6182">
        <w:rPr>
          <w:rFonts w:ascii="Arial" w:hAnsi="Arial" w:cs="Arial"/>
          <w:noProof/>
        </w:rPr>
        <w:t>PART 2- HOTEL FEEDBACK</w:t>
      </w:r>
      <w:r w:rsidRPr="001F6182">
        <w:rPr>
          <w:rFonts w:ascii="Arial" w:hAnsi="Arial" w:cs="Arial"/>
          <w:noProof/>
        </w:rPr>
        <w:tab/>
      </w:r>
      <w:r w:rsidRPr="001F6182">
        <w:rPr>
          <w:rFonts w:ascii="Arial" w:hAnsi="Arial" w:cs="Arial"/>
          <w:noProof/>
        </w:rPr>
        <w:fldChar w:fldCharType="begin"/>
      </w:r>
      <w:r w:rsidRPr="001F6182">
        <w:rPr>
          <w:rFonts w:ascii="Arial" w:hAnsi="Arial" w:cs="Arial"/>
          <w:noProof/>
        </w:rPr>
        <w:instrText xml:space="preserve"> PAGEREF _Toc197700222 \h </w:instrText>
      </w:r>
      <w:r w:rsidRPr="001F6182">
        <w:rPr>
          <w:rFonts w:ascii="Arial" w:hAnsi="Arial" w:cs="Arial"/>
          <w:noProof/>
        </w:rPr>
      </w:r>
      <w:r w:rsidRPr="001F6182">
        <w:rPr>
          <w:rFonts w:ascii="Arial" w:hAnsi="Arial" w:cs="Arial"/>
          <w:noProof/>
        </w:rPr>
        <w:fldChar w:fldCharType="separate"/>
      </w:r>
      <w:r w:rsidRPr="001F6182">
        <w:rPr>
          <w:rFonts w:ascii="Arial" w:hAnsi="Arial" w:cs="Arial"/>
          <w:noProof/>
        </w:rPr>
        <w:t>9</w:t>
      </w:r>
      <w:r w:rsidRPr="001F6182">
        <w:rPr>
          <w:rFonts w:ascii="Arial" w:hAnsi="Arial" w:cs="Arial"/>
          <w:noProof/>
        </w:rPr>
        <w:fldChar w:fldCharType="end"/>
      </w:r>
    </w:p>
    <w:p w14:paraId="6A37E495" w14:textId="46D4DF84" w:rsidR="001F6182" w:rsidRPr="001F6182" w:rsidRDefault="001F6182" w:rsidP="001F6182">
      <w:pPr>
        <w:pStyle w:val="TOC1"/>
        <w:rPr>
          <w:rFonts w:ascii="Arial" w:eastAsiaTheme="minorEastAsia" w:hAnsi="Arial" w:cs="Arial"/>
          <w:noProof/>
          <w:color w:val="auto"/>
          <w:kern w:val="2"/>
          <w:szCs w:val="24"/>
          <w:lang w:eastAsia="en-GB"/>
          <w14:ligatures w14:val="standardContextual"/>
        </w:rPr>
      </w:pPr>
      <w:r w:rsidRPr="001F6182">
        <w:rPr>
          <w:rFonts w:ascii="Arial" w:hAnsi="Arial" w:cs="Arial"/>
          <w:noProof/>
        </w:rPr>
        <w:t>PART 4: REFLECTION ON HOTEL AND ACADEMIC TUTOR FEEDBACK</w:t>
      </w:r>
      <w:r w:rsidRPr="001F6182">
        <w:rPr>
          <w:rFonts w:ascii="Arial" w:hAnsi="Arial" w:cs="Arial"/>
          <w:noProof/>
        </w:rPr>
        <w:tab/>
      </w:r>
      <w:r w:rsidRPr="001F6182">
        <w:rPr>
          <w:rFonts w:ascii="Arial" w:hAnsi="Arial" w:cs="Arial"/>
          <w:noProof/>
        </w:rPr>
        <w:fldChar w:fldCharType="begin"/>
      </w:r>
      <w:r w:rsidRPr="001F6182">
        <w:rPr>
          <w:rFonts w:ascii="Arial" w:hAnsi="Arial" w:cs="Arial"/>
          <w:noProof/>
        </w:rPr>
        <w:instrText xml:space="preserve"> PAGEREF _Toc197700223 \h </w:instrText>
      </w:r>
      <w:r w:rsidRPr="001F6182">
        <w:rPr>
          <w:rFonts w:ascii="Arial" w:hAnsi="Arial" w:cs="Arial"/>
          <w:noProof/>
        </w:rPr>
      </w:r>
      <w:r w:rsidRPr="001F6182">
        <w:rPr>
          <w:rFonts w:ascii="Arial" w:hAnsi="Arial" w:cs="Arial"/>
          <w:noProof/>
        </w:rPr>
        <w:fldChar w:fldCharType="separate"/>
      </w:r>
      <w:r w:rsidRPr="001F6182">
        <w:rPr>
          <w:rFonts w:ascii="Arial" w:hAnsi="Arial" w:cs="Arial"/>
          <w:noProof/>
        </w:rPr>
        <w:t>23</w:t>
      </w:r>
      <w:r w:rsidRPr="001F6182">
        <w:rPr>
          <w:rFonts w:ascii="Arial" w:hAnsi="Arial" w:cs="Arial"/>
          <w:noProof/>
        </w:rPr>
        <w:fldChar w:fldCharType="end"/>
      </w:r>
    </w:p>
    <w:p w14:paraId="7D492794" w14:textId="7FF7D9C3" w:rsidR="001F6182" w:rsidRPr="001F6182" w:rsidRDefault="001F6182" w:rsidP="001F6182">
      <w:pPr>
        <w:pStyle w:val="TOC1"/>
        <w:rPr>
          <w:rFonts w:ascii="Arial" w:eastAsiaTheme="minorEastAsia" w:hAnsi="Arial" w:cs="Arial"/>
          <w:noProof/>
          <w:color w:val="auto"/>
          <w:kern w:val="2"/>
          <w:szCs w:val="24"/>
          <w:lang w:eastAsia="en-GB"/>
          <w14:ligatures w14:val="standardContextual"/>
        </w:rPr>
      </w:pPr>
      <w:r w:rsidRPr="001F6182">
        <w:rPr>
          <w:rFonts w:ascii="Arial" w:hAnsi="Arial" w:cs="Arial"/>
          <w:noProof/>
        </w:rPr>
        <w:t>INTRODUCTION</w:t>
      </w:r>
      <w:r w:rsidRPr="001F6182">
        <w:rPr>
          <w:rFonts w:ascii="Arial" w:hAnsi="Arial" w:cs="Arial"/>
          <w:noProof/>
        </w:rPr>
        <w:tab/>
      </w:r>
      <w:r w:rsidRPr="001F6182">
        <w:rPr>
          <w:rFonts w:ascii="Arial" w:hAnsi="Arial" w:cs="Arial"/>
          <w:noProof/>
        </w:rPr>
        <w:fldChar w:fldCharType="begin"/>
      </w:r>
      <w:r w:rsidRPr="001F6182">
        <w:rPr>
          <w:rFonts w:ascii="Arial" w:hAnsi="Arial" w:cs="Arial"/>
          <w:noProof/>
        </w:rPr>
        <w:instrText xml:space="preserve"> PAGEREF _Toc197700224 \h </w:instrText>
      </w:r>
      <w:r w:rsidRPr="001F6182">
        <w:rPr>
          <w:rFonts w:ascii="Arial" w:hAnsi="Arial" w:cs="Arial"/>
          <w:noProof/>
        </w:rPr>
      </w:r>
      <w:r w:rsidRPr="001F6182">
        <w:rPr>
          <w:rFonts w:ascii="Arial" w:hAnsi="Arial" w:cs="Arial"/>
          <w:noProof/>
        </w:rPr>
        <w:fldChar w:fldCharType="separate"/>
      </w:r>
      <w:r w:rsidRPr="001F6182">
        <w:rPr>
          <w:rFonts w:ascii="Arial" w:hAnsi="Arial" w:cs="Arial"/>
          <w:noProof/>
        </w:rPr>
        <w:t>23</w:t>
      </w:r>
      <w:r w:rsidRPr="001F6182">
        <w:rPr>
          <w:rFonts w:ascii="Arial" w:hAnsi="Arial" w:cs="Arial"/>
          <w:noProof/>
        </w:rPr>
        <w:fldChar w:fldCharType="end"/>
      </w:r>
    </w:p>
    <w:p w14:paraId="7A8057D7" w14:textId="406CFB28" w:rsidR="001F6182" w:rsidRPr="001F6182" w:rsidRDefault="001F6182" w:rsidP="001F6182">
      <w:pPr>
        <w:pStyle w:val="TOC2"/>
        <w:rPr>
          <w:rFonts w:ascii="Arial" w:eastAsiaTheme="minorEastAsia" w:hAnsi="Arial" w:cs="Arial"/>
          <w:noProof/>
          <w:color w:val="auto"/>
          <w:kern w:val="2"/>
          <w:szCs w:val="24"/>
          <w:lang w:eastAsia="en-GB"/>
          <w14:ligatures w14:val="standardContextual"/>
        </w:rPr>
      </w:pPr>
      <w:r w:rsidRPr="001F6182">
        <w:rPr>
          <w:rFonts w:ascii="Arial" w:hAnsi="Arial" w:cs="Arial"/>
          <w:noProof/>
        </w:rPr>
        <w:t>Understanding the Feedback</w:t>
      </w:r>
      <w:r w:rsidRPr="001F6182">
        <w:rPr>
          <w:rFonts w:ascii="Arial" w:hAnsi="Arial" w:cs="Arial"/>
          <w:noProof/>
        </w:rPr>
        <w:tab/>
      </w:r>
      <w:r w:rsidRPr="001F6182">
        <w:rPr>
          <w:rFonts w:ascii="Arial" w:hAnsi="Arial" w:cs="Arial"/>
          <w:noProof/>
        </w:rPr>
        <w:fldChar w:fldCharType="begin"/>
      </w:r>
      <w:r w:rsidRPr="001F6182">
        <w:rPr>
          <w:rFonts w:ascii="Arial" w:hAnsi="Arial" w:cs="Arial"/>
          <w:noProof/>
        </w:rPr>
        <w:instrText xml:space="preserve"> PAGEREF _Toc197700225 \h </w:instrText>
      </w:r>
      <w:r w:rsidRPr="001F6182">
        <w:rPr>
          <w:rFonts w:ascii="Arial" w:hAnsi="Arial" w:cs="Arial"/>
          <w:noProof/>
        </w:rPr>
      </w:r>
      <w:r w:rsidRPr="001F6182">
        <w:rPr>
          <w:rFonts w:ascii="Arial" w:hAnsi="Arial" w:cs="Arial"/>
          <w:noProof/>
        </w:rPr>
        <w:fldChar w:fldCharType="separate"/>
      </w:r>
      <w:r w:rsidRPr="001F6182">
        <w:rPr>
          <w:rFonts w:ascii="Arial" w:hAnsi="Arial" w:cs="Arial"/>
          <w:noProof/>
        </w:rPr>
        <w:t>23</w:t>
      </w:r>
      <w:r w:rsidRPr="001F6182">
        <w:rPr>
          <w:rFonts w:ascii="Arial" w:hAnsi="Arial" w:cs="Arial"/>
          <w:noProof/>
        </w:rPr>
        <w:fldChar w:fldCharType="end"/>
      </w:r>
    </w:p>
    <w:p w14:paraId="28B6D5B5" w14:textId="7D103855" w:rsidR="001F6182" w:rsidRPr="001F6182" w:rsidRDefault="001F6182" w:rsidP="001F6182">
      <w:pPr>
        <w:pStyle w:val="TOC2"/>
        <w:rPr>
          <w:rFonts w:ascii="Arial" w:eastAsiaTheme="minorEastAsia" w:hAnsi="Arial" w:cs="Arial"/>
          <w:noProof/>
          <w:color w:val="auto"/>
          <w:kern w:val="2"/>
          <w:szCs w:val="24"/>
          <w:lang w:eastAsia="en-GB"/>
          <w14:ligatures w14:val="standardContextual"/>
        </w:rPr>
      </w:pPr>
      <w:r w:rsidRPr="001F6182">
        <w:rPr>
          <w:rFonts w:ascii="Arial" w:hAnsi="Arial" w:cs="Arial"/>
          <w:noProof/>
        </w:rPr>
        <w:t>Impact of the Feedback</w:t>
      </w:r>
      <w:r w:rsidRPr="001F6182">
        <w:rPr>
          <w:rFonts w:ascii="Arial" w:hAnsi="Arial" w:cs="Arial"/>
          <w:noProof/>
        </w:rPr>
        <w:tab/>
      </w:r>
      <w:r w:rsidRPr="001F6182">
        <w:rPr>
          <w:rFonts w:ascii="Arial" w:hAnsi="Arial" w:cs="Arial"/>
          <w:noProof/>
        </w:rPr>
        <w:fldChar w:fldCharType="begin"/>
      </w:r>
      <w:r w:rsidRPr="001F6182">
        <w:rPr>
          <w:rFonts w:ascii="Arial" w:hAnsi="Arial" w:cs="Arial"/>
          <w:noProof/>
        </w:rPr>
        <w:instrText xml:space="preserve"> PAGEREF _Toc197700226 \h </w:instrText>
      </w:r>
      <w:r w:rsidRPr="001F6182">
        <w:rPr>
          <w:rFonts w:ascii="Arial" w:hAnsi="Arial" w:cs="Arial"/>
          <w:noProof/>
        </w:rPr>
      </w:r>
      <w:r w:rsidRPr="001F6182">
        <w:rPr>
          <w:rFonts w:ascii="Arial" w:hAnsi="Arial" w:cs="Arial"/>
          <w:noProof/>
        </w:rPr>
        <w:fldChar w:fldCharType="separate"/>
      </w:r>
      <w:r w:rsidRPr="001F6182">
        <w:rPr>
          <w:rFonts w:ascii="Arial" w:hAnsi="Arial" w:cs="Arial"/>
          <w:noProof/>
        </w:rPr>
        <w:t>24</w:t>
      </w:r>
      <w:r w:rsidRPr="001F6182">
        <w:rPr>
          <w:rFonts w:ascii="Arial" w:hAnsi="Arial" w:cs="Arial"/>
          <w:noProof/>
        </w:rPr>
        <w:fldChar w:fldCharType="end"/>
      </w:r>
    </w:p>
    <w:p w14:paraId="09314B50" w14:textId="3B8700C1" w:rsidR="001F6182" w:rsidRPr="001F6182" w:rsidRDefault="001F6182" w:rsidP="001F6182">
      <w:pPr>
        <w:pStyle w:val="TOC2"/>
        <w:rPr>
          <w:rFonts w:ascii="Arial" w:eastAsiaTheme="minorEastAsia" w:hAnsi="Arial" w:cs="Arial"/>
          <w:noProof/>
          <w:color w:val="auto"/>
          <w:kern w:val="2"/>
          <w:szCs w:val="24"/>
          <w:lang w:eastAsia="en-GB"/>
          <w14:ligatures w14:val="standardContextual"/>
        </w:rPr>
      </w:pPr>
      <w:r w:rsidRPr="001F6182">
        <w:rPr>
          <w:rFonts w:ascii="Arial" w:hAnsi="Arial" w:cs="Arial"/>
          <w:noProof/>
        </w:rPr>
        <w:t>Action Steps for Growth</w:t>
      </w:r>
      <w:r w:rsidRPr="001F6182">
        <w:rPr>
          <w:rFonts w:ascii="Arial" w:hAnsi="Arial" w:cs="Arial"/>
          <w:noProof/>
        </w:rPr>
        <w:tab/>
      </w:r>
      <w:r w:rsidRPr="001F6182">
        <w:rPr>
          <w:rFonts w:ascii="Arial" w:hAnsi="Arial" w:cs="Arial"/>
          <w:noProof/>
        </w:rPr>
        <w:fldChar w:fldCharType="begin"/>
      </w:r>
      <w:r w:rsidRPr="001F6182">
        <w:rPr>
          <w:rFonts w:ascii="Arial" w:hAnsi="Arial" w:cs="Arial"/>
          <w:noProof/>
        </w:rPr>
        <w:instrText xml:space="preserve"> PAGEREF _Toc197700227 \h </w:instrText>
      </w:r>
      <w:r w:rsidRPr="001F6182">
        <w:rPr>
          <w:rFonts w:ascii="Arial" w:hAnsi="Arial" w:cs="Arial"/>
          <w:noProof/>
        </w:rPr>
      </w:r>
      <w:r w:rsidRPr="001F6182">
        <w:rPr>
          <w:rFonts w:ascii="Arial" w:hAnsi="Arial" w:cs="Arial"/>
          <w:noProof/>
        </w:rPr>
        <w:fldChar w:fldCharType="separate"/>
      </w:r>
      <w:r w:rsidRPr="001F6182">
        <w:rPr>
          <w:rFonts w:ascii="Arial" w:hAnsi="Arial" w:cs="Arial"/>
          <w:noProof/>
        </w:rPr>
        <w:t>24</w:t>
      </w:r>
      <w:r w:rsidRPr="001F6182">
        <w:rPr>
          <w:rFonts w:ascii="Arial" w:hAnsi="Arial" w:cs="Arial"/>
          <w:noProof/>
        </w:rPr>
        <w:fldChar w:fldCharType="end"/>
      </w:r>
    </w:p>
    <w:p w14:paraId="4322E546" w14:textId="5AACCADE" w:rsidR="001F6182" w:rsidRPr="001F6182" w:rsidRDefault="001F6182" w:rsidP="001F6182">
      <w:pPr>
        <w:pStyle w:val="TOC1"/>
        <w:rPr>
          <w:rFonts w:ascii="Arial" w:eastAsiaTheme="minorEastAsia" w:hAnsi="Arial" w:cs="Arial"/>
          <w:noProof/>
          <w:color w:val="auto"/>
          <w:kern w:val="2"/>
          <w:szCs w:val="24"/>
          <w:lang w:eastAsia="en-GB"/>
          <w14:ligatures w14:val="standardContextual"/>
        </w:rPr>
      </w:pPr>
      <w:r w:rsidRPr="001F6182">
        <w:rPr>
          <w:rFonts w:ascii="Arial" w:hAnsi="Arial" w:cs="Arial"/>
          <w:noProof/>
        </w:rPr>
        <w:t>CONCLUSION</w:t>
      </w:r>
      <w:r w:rsidRPr="001F6182">
        <w:rPr>
          <w:rFonts w:ascii="Arial" w:hAnsi="Arial" w:cs="Arial"/>
          <w:noProof/>
        </w:rPr>
        <w:tab/>
      </w:r>
      <w:r w:rsidRPr="001F6182">
        <w:rPr>
          <w:rFonts w:ascii="Arial" w:hAnsi="Arial" w:cs="Arial"/>
          <w:noProof/>
        </w:rPr>
        <w:fldChar w:fldCharType="begin"/>
      </w:r>
      <w:r w:rsidRPr="001F6182">
        <w:rPr>
          <w:rFonts w:ascii="Arial" w:hAnsi="Arial" w:cs="Arial"/>
          <w:noProof/>
        </w:rPr>
        <w:instrText xml:space="preserve"> PAGEREF _Toc197700228 \h </w:instrText>
      </w:r>
      <w:r w:rsidRPr="001F6182">
        <w:rPr>
          <w:rFonts w:ascii="Arial" w:hAnsi="Arial" w:cs="Arial"/>
          <w:noProof/>
        </w:rPr>
      </w:r>
      <w:r w:rsidRPr="001F6182">
        <w:rPr>
          <w:rFonts w:ascii="Arial" w:hAnsi="Arial" w:cs="Arial"/>
          <w:noProof/>
        </w:rPr>
        <w:fldChar w:fldCharType="separate"/>
      </w:r>
      <w:r w:rsidRPr="001F6182">
        <w:rPr>
          <w:rFonts w:ascii="Arial" w:hAnsi="Arial" w:cs="Arial"/>
          <w:noProof/>
        </w:rPr>
        <w:t>25</w:t>
      </w:r>
      <w:r w:rsidRPr="001F6182">
        <w:rPr>
          <w:rFonts w:ascii="Arial" w:hAnsi="Arial" w:cs="Arial"/>
          <w:noProof/>
        </w:rPr>
        <w:fldChar w:fldCharType="end"/>
      </w:r>
    </w:p>
    <w:p w14:paraId="2CC28486" w14:textId="501B8E16" w:rsidR="001F6182" w:rsidRPr="001F6182" w:rsidRDefault="001F6182" w:rsidP="001F6182">
      <w:pPr>
        <w:pStyle w:val="TOC1"/>
        <w:rPr>
          <w:rFonts w:ascii="Arial" w:eastAsiaTheme="minorEastAsia" w:hAnsi="Arial" w:cs="Arial"/>
          <w:noProof/>
          <w:color w:val="auto"/>
          <w:kern w:val="2"/>
          <w:szCs w:val="24"/>
          <w:lang w:eastAsia="en-GB"/>
          <w14:ligatures w14:val="standardContextual"/>
        </w:rPr>
      </w:pPr>
      <w:r w:rsidRPr="001F6182">
        <w:rPr>
          <w:rFonts w:ascii="Arial" w:hAnsi="Arial" w:cs="Arial"/>
          <w:noProof/>
        </w:rPr>
        <w:t>PART 5: PRESENTATION ON PLACEMENT EXPERIENCE</w:t>
      </w:r>
      <w:r w:rsidRPr="001F6182">
        <w:rPr>
          <w:rFonts w:ascii="Arial" w:hAnsi="Arial" w:cs="Arial"/>
          <w:noProof/>
        </w:rPr>
        <w:tab/>
      </w:r>
      <w:r w:rsidRPr="001F6182">
        <w:rPr>
          <w:rFonts w:ascii="Arial" w:hAnsi="Arial" w:cs="Arial"/>
          <w:noProof/>
        </w:rPr>
        <w:fldChar w:fldCharType="begin"/>
      </w:r>
      <w:r w:rsidRPr="001F6182">
        <w:rPr>
          <w:rFonts w:ascii="Arial" w:hAnsi="Arial" w:cs="Arial"/>
          <w:noProof/>
        </w:rPr>
        <w:instrText xml:space="preserve"> PAGEREF _Toc197700229 \h </w:instrText>
      </w:r>
      <w:r w:rsidRPr="001F6182">
        <w:rPr>
          <w:rFonts w:ascii="Arial" w:hAnsi="Arial" w:cs="Arial"/>
          <w:noProof/>
        </w:rPr>
      </w:r>
      <w:r w:rsidRPr="001F6182">
        <w:rPr>
          <w:rFonts w:ascii="Arial" w:hAnsi="Arial" w:cs="Arial"/>
          <w:noProof/>
        </w:rPr>
        <w:fldChar w:fldCharType="separate"/>
      </w:r>
      <w:r w:rsidRPr="001F6182">
        <w:rPr>
          <w:rFonts w:ascii="Arial" w:hAnsi="Arial" w:cs="Arial"/>
          <w:noProof/>
        </w:rPr>
        <w:t>26</w:t>
      </w:r>
      <w:r w:rsidRPr="001F6182">
        <w:rPr>
          <w:rFonts w:ascii="Arial" w:hAnsi="Arial" w:cs="Arial"/>
          <w:noProof/>
        </w:rPr>
        <w:fldChar w:fldCharType="end"/>
      </w:r>
    </w:p>
    <w:p w14:paraId="3D62D734" w14:textId="6DEA9162" w:rsidR="001F6182" w:rsidRPr="001F6182" w:rsidRDefault="001F6182" w:rsidP="001F6182">
      <w:pPr>
        <w:pStyle w:val="TOC1"/>
        <w:rPr>
          <w:rFonts w:ascii="Arial" w:eastAsiaTheme="minorEastAsia" w:hAnsi="Arial" w:cs="Arial"/>
          <w:noProof/>
          <w:color w:val="auto"/>
          <w:kern w:val="2"/>
          <w:szCs w:val="24"/>
          <w:lang w:eastAsia="en-GB"/>
          <w14:ligatures w14:val="standardContextual"/>
        </w:rPr>
      </w:pPr>
      <w:r w:rsidRPr="001F6182">
        <w:rPr>
          <w:rFonts w:ascii="Arial" w:hAnsi="Arial" w:cs="Arial"/>
          <w:noProof/>
        </w:rPr>
        <w:t>PART 6: QUESTIONS AND ANSWERS BASED ON THE PRESENTATION</w:t>
      </w:r>
      <w:r w:rsidRPr="001F6182">
        <w:rPr>
          <w:rFonts w:ascii="Arial" w:hAnsi="Arial" w:cs="Arial"/>
          <w:noProof/>
        </w:rPr>
        <w:tab/>
      </w:r>
      <w:r w:rsidRPr="001F6182">
        <w:rPr>
          <w:rFonts w:ascii="Arial" w:hAnsi="Arial" w:cs="Arial"/>
          <w:noProof/>
        </w:rPr>
        <w:fldChar w:fldCharType="begin"/>
      </w:r>
      <w:r w:rsidRPr="001F6182">
        <w:rPr>
          <w:rFonts w:ascii="Arial" w:hAnsi="Arial" w:cs="Arial"/>
          <w:noProof/>
        </w:rPr>
        <w:instrText xml:space="preserve"> PAGEREF _Toc197700230 \h </w:instrText>
      </w:r>
      <w:r w:rsidRPr="001F6182">
        <w:rPr>
          <w:rFonts w:ascii="Arial" w:hAnsi="Arial" w:cs="Arial"/>
          <w:noProof/>
        </w:rPr>
      </w:r>
      <w:r w:rsidRPr="001F6182">
        <w:rPr>
          <w:rFonts w:ascii="Arial" w:hAnsi="Arial" w:cs="Arial"/>
          <w:noProof/>
        </w:rPr>
        <w:fldChar w:fldCharType="separate"/>
      </w:r>
      <w:r w:rsidRPr="001F6182">
        <w:rPr>
          <w:rFonts w:ascii="Arial" w:hAnsi="Arial" w:cs="Arial"/>
          <w:noProof/>
        </w:rPr>
        <w:t>32</w:t>
      </w:r>
      <w:r w:rsidRPr="001F6182">
        <w:rPr>
          <w:rFonts w:ascii="Arial" w:hAnsi="Arial" w:cs="Arial"/>
          <w:noProof/>
        </w:rPr>
        <w:fldChar w:fldCharType="end"/>
      </w:r>
    </w:p>
    <w:p w14:paraId="13E6CD85" w14:textId="540F21C0" w:rsidR="001F6182" w:rsidRPr="001F6182" w:rsidRDefault="001F6182" w:rsidP="001F6182">
      <w:pPr>
        <w:pStyle w:val="TOC1"/>
        <w:rPr>
          <w:rFonts w:ascii="Arial" w:eastAsiaTheme="minorEastAsia" w:hAnsi="Arial" w:cs="Arial"/>
          <w:noProof/>
          <w:color w:val="auto"/>
          <w:kern w:val="2"/>
          <w:szCs w:val="24"/>
          <w:lang w:eastAsia="en-GB"/>
          <w14:ligatures w14:val="standardContextual"/>
        </w:rPr>
      </w:pPr>
      <w:r w:rsidRPr="001F6182">
        <w:rPr>
          <w:rFonts w:ascii="Arial" w:hAnsi="Arial" w:cs="Arial"/>
          <w:noProof/>
        </w:rPr>
        <w:t>REFERENCES</w:t>
      </w:r>
      <w:r w:rsidRPr="001F6182">
        <w:rPr>
          <w:rFonts w:ascii="Arial" w:hAnsi="Arial" w:cs="Arial"/>
          <w:noProof/>
        </w:rPr>
        <w:tab/>
      </w:r>
      <w:r w:rsidRPr="001F6182">
        <w:rPr>
          <w:rFonts w:ascii="Arial" w:hAnsi="Arial" w:cs="Arial"/>
          <w:noProof/>
        </w:rPr>
        <w:fldChar w:fldCharType="begin"/>
      </w:r>
      <w:r w:rsidRPr="001F6182">
        <w:rPr>
          <w:rFonts w:ascii="Arial" w:hAnsi="Arial" w:cs="Arial"/>
          <w:noProof/>
        </w:rPr>
        <w:instrText xml:space="preserve"> PAGEREF _Toc197700231 \h </w:instrText>
      </w:r>
      <w:r w:rsidRPr="001F6182">
        <w:rPr>
          <w:rFonts w:ascii="Arial" w:hAnsi="Arial" w:cs="Arial"/>
          <w:noProof/>
        </w:rPr>
      </w:r>
      <w:r w:rsidRPr="001F6182">
        <w:rPr>
          <w:rFonts w:ascii="Arial" w:hAnsi="Arial" w:cs="Arial"/>
          <w:noProof/>
        </w:rPr>
        <w:fldChar w:fldCharType="separate"/>
      </w:r>
      <w:r w:rsidRPr="001F6182">
        <w:rPr>
          <w:rFonts w:ascii="Arial" w:hAnsi="Arial" w:cs="Arial"/>
          <w:noProof/>
        </w:rPr>
        <w:t>33</w:t>
      </w:r>
      <w:r w:rsidRPr="001F6182">
        <w:rPr>
          <w:rFonts w:ascii="Arial" w:hAnsi="Arial" w:cs="Arial"/>
          <w:noProof/>
        </w:rPr>
        <w:fldChar w:fldCharType="end"/>
      </w:r>
    </w:p>
    <w:p w14:paraId="79AB09E4" w14:textId="186722D0" w:rsidR="00793373" w:rsidRPr="00862DA2" w:rsidRDefault="00793373" w:rsidP="001F6182">
      <w:pPr>
        <w:pStyle w:val="TOC1"/>
        <w:rPr>
          <w:rFonts w:ascii="Arial" w:hAnsi="Arial" w:cs="Arial"/>
          <w:szCs w:val="24"/>
        </w:rPr>
      </w:pPr>
      <w:r w:rsidRPr="001F6182">
        <w:rPr>
          <w:rFonts w:ascii="Arial" w:hAnsi="Arial" w:cs="Arial"/>
        </w:rPr>
        <w:fldChar w:fldCharType="end"/>
      </w:r>
    </w:p>
    <w:p w14:paraId="31A75A61" w14:textId="77777777" w:rsidR="00793373" w:rsidRPr="00862DA2" w:rsidRDefault="00793373" w:rsidP="00733ACE">
      <w:pPr>
        <w:rPr>
          <w:rFonts w:ascii="Arial" w:hAnsi="Arial" w:cs="Arial"/>
          <w:szCs w:val="24"/>
        </w:rPr>
      </w:pPr>
    </w:p>
    <w:p w14:paraId="7C42FA1A" w14:textId="77777777" w:rsidR="0010180F" w:rsidRPr="00862DA2" w:rsidRDefault="0010180F" w:rsidP="00733ACE">
      <w:pPr>
        <w:rPr>
          <w:rFonts w:ascii="Arial" w:hAnsi="Arial" w:cs="Arial"/>
          <w:szCs w:val="24"/>
        </w:rPr>
      </w:pPr>
    </w:p>
    <w:p w14:paraId="3081A07F" w14:textId="77777777" w:rsidR="00FA3835" w:rsidRPr="00862DA2" w:rsidRDefault="0010180F" w:rsidP="00733ACE">
      <w:pPr>
        <w:rPr>
          <w:rFonts w:ascii="Arial" w:hAnsi="Arial" w:cs="Arial"/>
          <w:b/>
          <w:szCs w:val="24"/>
        </w:rPr>
      </w:pPr>
      <w:r w:rsidRPr="00862DA2">
        <w:rPr>
          <w:rFonts w:ascii="Arial" w:hAnsi="Arial" w:cs="Arial"/>
          <w:b/>
          <w:szCs w:val="24"/>
        </w:rPr>
        <w:t xml:space="preserve">List of Figure </w:t>
      </w:r>
    </w:p>
    <w:p w14:paraId="77F6F516" w14:textId="77777777" w:rsidR="0010180F" w:rsidRPr="00862DA2" w:rsidRDefault="0010180F" w:rsidP="00733ACE">
      <w:pPr>
        <w:pStyle w:val="TableofFigures"/>
        <w:tabs>
          <w:tab w:val="right" w:leader="dot" w:pos="9350"/>
        </w:tabs>
        <w:rPr>
          <w:rFonts w:ascii="Arial" w:hAnsi="Arial" w:cs="Arial"/>
          <w:noProof/>
        </w:rPr>
      </w:pPr>
      <w:r w:rsidRPr="00862DA2">
        <w:rPr>
          <w:rFonts w:ascii="Arial" w:hAnsi="Arial" w:cs="Arial"/>
          <w:b/>
          <w:szCs w:val="24"/>
        </w:rPr>
        <w:fldChar w:fldCharType="begin"/>
      </w:r>
      <w:r w:rsidRPr="00862DA2">
        <w:rPr>
          <w:rFonts w:ascii="Arial" w:hAnsi="Arial" w:cs="Arial"/>
          <w:b/>
          <w:szCs w:val="24"/>
        </w:rPr>
        <w:instrText xml:space="preserve"> TOC \h \z \c "Figure" </w:instrText>
      </w:r>
      <w:r w:rsidRPr="00862DA2">
        <w:rPr>
          <w:rFonts w:ascii="Arial" w:hAnsi="Arial" w:cs="Arial"/>
          <w:b/>
          <w:szCs w:val="24"/>
        </w:rPr>
        <w:fldChar w:fldCharType="separate"/>
      </w:r>
      <w:hyperlink w:anchor="_Toc197695598" w:history="1">
        <w:r w:rsidRPr="00862DA2">
          <w:rPr>
            <w:rStyle w:val="Hyperlink"/>
            <w:rFonts w:ascii="Arial" w:hAnsi="Arial" w:cs="Arial"/>
            <w:noProof/>
          </w:rPr>
          <w:t>Figure 1 Gibbs reflective cycle</w:t>
        </w:r>
        <w:r w:rsidRPr="00862DA2">
          <w:rPr>
            <w:rFonts w:ascii="Arial" w:hAnsi="Arial" w:cs="Arial"/>
            <w:noProof/>
            <w:webHidden/>
          </w:rPr>
          <w:tab/>
        </w:r>
        <w:r w:rsidRPr="00862DA2">
          <w:rPr>
            <w:rFonts w:ascii="Arial" w:hAnsi="Arial" w:cs="Arial"/>
            <w:noProof/>
            <w:webHidden/>
          </w:rPr>
          <w:fldChar w:fldCharType="begin"/>
        </w:r>
        <w:r w:rsidRPr="00862DA2">
          <w:rPr>
            <w:rFonts w:ascii="Arial" w:hAnsi="Arial" w:cs="Arial"/>
            <w:noProof/>
            <w:webHidden/>
          </w:rPr>
          <w:instrText xml:space="preserve"> PAGEREF _Toc197695598 \h </w:instrText>
        </w:r>
        <w:r w:rsidRPr="00862DA2">
          <w:rPr>
            <w:rFonts w:ascii="Arial" w:hAnsi="Arial" w:cs="Arial"/>
            <w:noProof/>
            <w:webHidden/>
          </w:rPr>
        </w:r>
        <w:r w:rsidRPr="00862DA2">
          <w:rPr>
            <w:rFonts w:ascii="Arial" w:hAnsi="Arial" w:cs="Arial"/>
            <w:noProof/>
            <w:webHidden/>
          </w:rPr>
          <w:fldChar w:fldCharType="separate"/>
        </w:r>
        <w:r w:rsidRPr="00862DA2">
          <w:rPr>
            <w:rFonts w:ascii="Arial" w:hAnsi="Arial" w:cs="Arial"/>
            <w:noProof/>
            <w:webHidden/>
          </w:rPr>
          <w:t>3</w:t>
        </w:r>
        <w:r w:rsidRPr="00862DA2">
          <w:rPr>
            <w:rFonts w:ascii="Arial" w:hAnsi="Arial" w:cs="Arial"/>
            <w:noProof/>
            <w:webHidden/>
          </w:rPr>
          <w:fldChar w:fldCharType="end"/>
        </w:r>
      </w:hyperlink>
    </w:p>
    <w:p w14:paraId="58253BBC" w14:textId="77777777" w:rsidR="0010180F" w:rsidRPr="00862DA2" w:rsidRDefault="0010180F" w:rsidP="00733ACE">
      <w:pPr>
        <w:rPr>
          <w:rFonts w:ascii="Arial" w:hAnsi="Arial" w:cs="Arial"/>
          <w:b/>
          <w:szCs w:val="24"/>
        </w:rPr>
      </w:pPr>
      <w:r w:rsidRPr="00862DA2">
        <w:rPr>
          <w:rFonts w:ascii="Arial" w:hAnsi="Arial" w:cs="Arial"/>
          <w:b/>
          <w:szCs w:val="24"/>
        </w:rPr>
        <w:fldChar w:fldCharType="end"/>
      </w:r>
    </w:p>
    <w:p w14:paraId="2771871F" w14:textId="77777777" w:rsidR="003C3D09" w:rsidRPr="00862DA2" w:rsidRDefault="0010180F" w:rsidP="00733ACE">
      <w:pPr>
        <w:rPr>
          <w:rFonts w:ascii="Arial" w:hAnsi="Arial" w:cs="Arial"/>
          <w:b/>
          <w:szCs w:val="24"/>
        </w:rPr>
      </w:pPr>
      <w:r w:rsidRPr="00862DA2">
        <w:rPr>
          <w:rFonts w:ascii="Arial" w:hAnsi="Arial" w:cs="Arial"/>
          <w:b/>
          <w:szCs w:val="24"/>
        </w:rPr>
        <w:t>List of Table</w:t>
      </w:r>
    </w:p>
    <w:p w14:paraId="49597259" w14:textId="77777777" w:rsidR="0010180F" w:rsidRPr="00862DA2" w:rsidRDefault="0010180F" w:rsidP="00733ACE">
      <w:pPr>
        <w:pStyle w:val="TableofFigures"/>
        <w:tabs>
          <w:tab w:val="right" w:leader="dot" w:pos="9350"/>
        </w:tabs>
        <w:rPr>
          <w:rFonts w:ascii="Arial" w:eastAsiaTheme="minorEastAsia" w:hAnsi="Arial" w:cs="Arial"/>
          <w:noProof/>
          <w:color w:val="auto"/>
          <w:sz w:val="22"/>
          <w:lang w:eastAsia="en-US"/>
        </w:rPr>
      </w:pPr>
      <w:r w:rsidRPr="00862DA2">
        <w:rPr>
          <w:rFonts w:ascii="Arial" w:hAnsi="Arial" w:cs="Arial"/>
          <w:b/>
          <w:szCs w:val="24"/>
        </w:rPr>
        <w:fldChar w:fldCharType="begin"/>
      </w:r>
      <w:r w:rsidRPr="00862DA2">
        <w:rPr>
          <w:rFonts w:ascii="Arial" w:hAnsi="Arial" w:cs="Arial"/>
          <w:b/>
          <w:szCs w:val="24"/>
        </w:rPr>
        <w:instrText xml:space="preserve"> TOC \h \z \c "Table" </w:instrText>
      </w:r>
      <w:r w:rsidRPr="00862DA2">
        <w:rPr>
          <w:rFonts w:ascii="Arial" w:hAnsi="Arial" w:cs="Arial"/>
          <w:b/>
          <w:szCs w:val="24"/>
        </w:rPr>
        <w:fldChar w:fldCharType="separate"/>
      </w:r>
      <w:hyperlink w:anchor="_Toc197695611" w:history="1">
        <w:r w:rsidRPr="00862DA2">
          <w:rPr>
            <w:rStyle w:val="Hyperlink"/>
            <w:rFonts w:ascii="Arial" w:hAnsi="Arial" w:cs="Arial"/>
            <w:noProof/>
          </w:rPr>
          <w:t>Table 1 Action Plan</w:t>
        </w:r>
        <w:r w:rsidRPr="00862DA2">
          <w:rPr>
            <w:rFonts w:ascii="Arial" w:hAnsi="Arial" w:cs="Arial"/>
            <w:noProof/>
            <w:webHidden/>
          </w:rPr>
          <w:tab/>
        </w:r>
        <w:r w:rsidRPr="00862DA2">
          <w:rPr>
            <w:rFonts w:ascii="Arial" w:hAnsi="Arial" w:cs="Arial"/>
            <w:noProof/>
            <w:webHidden/>
          </w:rPr>
          <w:fldChar w:fldCharType="begin"/>
        </w:r>
        <w:r w:rsidRPr="00862DA2">
          <w:rPr>
            <w:rFonts w:ascii="Arial" w:hAnsi="Arial" w:cs="Arial"/>
            <w:noProof/>
            <w:webHidden/>
          </w:rPr>
          <w:instrText xml:space="preserve"> PAGEREF _Toc197695611 \h </w:instrText>
        </w:r>
        <w:r w:rsidRPr="00862DA2">
          <w:rPr>
            <w:rFonts w:ascii="Arial" w:hAnsi="Arial" w:cs="Arial"/>
            <w:noProof/>
            <w:webHidden/>
          </w:rPr>
        </w:r>
        <w:r w:rsidRPr="00862DA2">
          <w:rPr>
            <w:rFonts w:ascii="Arial" w:hAnsi="Arial" w:cs="Arial"/>
            <w:noProof/>
            <w:webHidden/>
          </w:rPr>
          <w:fldChar w:fldCharType="separate"/>
        </w:r>
        <w:r w:rsidRPr="00862DA2">
          <w:rPr>
            <w:rFonts w:ascii="Arial" w:hAnsi="Arial" w:cs="Arial"/>
            <w:noProof/>
            <w:webHidden/>
          </w:rPr>
          <w:t>7</w:t>
        </w:r>
        <w:r w:rsidRPr="00862DA2">
          <w:rPr>
            <w:rFonts w:ascii="Arial" w:hAnsi="Arial" w:cs="Arial"/>
            <w:noProof/>
            <w:webHidden/>
          </w:rPr>
          <w:fldChar w:fldCharType="end"/>
        </w:r>
      </w:hyperlink>
    </w:p>
    <w:p w14:paraId="0784A21E" w14:textId="77777777" w:rsidR="0010180F" w:rsidRPr="00862DA2" w:rsidRDefault="0010180F" w:rsidP="00733ACE">
      <w:pPr>
        <w:rPr>
          <w:rFonts w:ascii="Arial" w:hAnsi="Arial" w:cs="Arial"/>
          <w:b/>
          <w:szCs w:val="24"/>
        </w:rPr>
      </w:pPr>
      <w:r w:rsidRPr="00862DA2">
        <w:rPr>
          <w:rFonts w:ascii="Arial" w:hAnsi="Arial" w:cs="Arial"/>
          <w:b/>
          <w:szCs w:val="24"/>
        </w:rPr>
        <w:fldChar w:fldCharType="end"/>
      </w:r>
    </w:p>
    <w:p w14:paraId="064C0DF4" w14:textId="77777777" w:rsidR="00BB6D9A" w:rsidRPr="00862DA2" w:rsidRDefault="00A40D1C" w:rsidP="00733ACE">
      <w:pPr>
        <w:pStyle w:val="Heading1"/>
        <w:rPr>
          <w:rFonts w:ascii="Arial" w:hAnsi="Arial" w:cs="Arial"/>
        </w:rPr>
      </w:pPr>
      <w:r w:rsidRPr="00862DA2">
        <w:rPr>
          <w:rFonts w:ascii="Arial" w:hAnsi="Arial" w:cs="Arial"/>
        </w:rPr>
        <w:br w:type="page"/>
      </w:r>
      <w:bookmarkStart w:id="0" w:name="_Toc197700219"/>
      <w:r w:rsidR="00BB6D9A" w:rsidRPr="00862DA2">
        <w:rPr>
          <w:rFonts w:ascii="Arial" w:hAnsi="Arial" w:cs="Arial"/>
        </w:rPr>
        <w:lastRenderedPageBreak/>
        <w:t>PART 1: REFLECTIVE WRITING USING GIBBS’ MODEL</w:t>
      </w:r>
      <w:bookmarkEnd w:id="0"/>
      <w:r w:rsidR="00BB6D9A" w:rsidRPr="00862DA2">
        <w:rPr>
          <w:rFonts w:ascii="Arial" w:hAnsi="Arial" w:cs="Arial"/>
        </w:rPr>
        <w:t xml:space="preserve"> </w:t>
      </w:r>
    </w:p>
    <w:p w14:paraId="42ED5613" w14:textId="5C691811" w:rsidR="007B1905" w:rsidRPr="00862DA2" w:rsidRDefault="00A40D1C" w:rsidP="00733ACE">
      <w:pPr>
        <w:pStyle w:val="Heading1"/>
        <w:rPr>
          <w:rFonts w:ascii="Arial" w:hAnsi="Arial" w:cs="Arial"/>
        </w:rPr>
      </w:pPr>
      <w:bookmarkStart w:id="1" w:name="_Toc197700220"/>
      <w:r w:rsidRPr="00862DA2">
        <w:rPr>
          <w:rFonts w:ascii="Arial" w:hAnsi="Arial" w:cs="Arial"/>
        </w:rPr>
        <w:t>INTRODUCTION</w:t>
      </w:r>
      <w:bookmarkEnd w:id="1"/>
      <w:r w:rsidRPr="00862DA2">
        <w:rPr>
          <w:rFonts w:ascii="Arial" w:hAnsi="Arial" w:cs="Arial"/>
        </w:rPr>
        <w:t xml:space="preserve"> </w:t>
      </w:r>
    </w:p>
    <w:p w14:paraId="1413D3F5" w14:textId="409AA059" w:rsidR="00C36B34" w:rsidRPr="00862DA2" w:rsidRDefault="00C36B34" w:rsidP="00733ACE">
      <w:pPr>
        <w:rPr>
          <w:rFonts w:ascii="Arial" w:hAnsi="Arial" w:cs="Arial"/>
        </w:rPr>
      </w:pPr>
      <w:r w:rsidRPr="00862DA2">
        <w:rPr>
          <w:rFonts w:ascii="Arial" w:hAnsi="Arial" w:cs="Arial"/>
        </w:rPr>
        <w:t xml:space="preserve">In my placement in the Hotel Administration and Front Office department, I had the chance to be a part of countless different roles that helped me define what the hospitality industry is. </w:t>
      </w:r>
      <w:r w:rsidR="007B1905" w:rsidRPr="00862DA2">
        <w:rPr>
          <w:rFonts w:ascii="Arial" w:hAnsi="Arial" w:cs="Arial"/>
        </w:rPr>
        <w:t xml:space="preserve">During the time spent in front office I </w:t>
      </w:r>
      <w:r w:rsidRPr="00862DA2">
        <w:rPr>
          <w:rFonts w:ascii="Arial" w:hAnsi="Arial" w:cs="Arial"/>
        </w:rPr>
        <w:t>familiarized m</w:t>
      </w:r>
      <w:r w:rsidR="007B1905" w:rsidRPr="00862DA2">
        <w:rPr>
          <w:rFonts w:ascii="Arial" w:hAnsi="Arial" w:cs="Arial"/>
        </w:rPr>
        <w:t>yself</w:t>
      </w:r>
      <w:r w:rsidRPr="00862DA2">
        <w:rPr>
          <w:rFonts w:ascii="Arial" w:hAnsi="Arial" w:cs="Arial"/>
        </w:rPr>
        <w:t xml:space="preserve"> with the basic front office operations including guest check-in/check-out, guest requests, and administration. At the reception, I have felt welcome </w:t>
      </w:r>
      <w:r w:rsidR="007B1905" w:rsidRPr="00862DA2">
        <w:rPr>
          <w:rFonts w:ascii="Arial" w:hAnsi="Arial" w:cs="Arial"/>
        </w:rPr>
        <w:t>by</w:t>
      </w:r>
      <w:r w:rsidRPr="00862DA2">
        <w:rPr>
          <w:rFonts w:ascii="Arial" w:hAnsi="Arial" w:cs="Arial"/>
        </w:rPr>
        <w:t xml:space="preserve"> the staff and other guests, which contributed to the development of </w:t>
      </w:r>
      <w:r w:rsidR="007B1905" w:rsidRPr="00862DA2">
        <w:rPr>
          <w:rFonts w:ascii="Arial" w:hAnsi="Arial" w:cs="Arial"/>
        </w:rPr>
        <w:t>my</w:t>
      </w:r>
      <w:r w:rsidRPr="00862DA2">
        <w:rPr>
          <w:rFonts w:ascii="Arial" w:hAnsi="Arial" w:cs="Arial"/>
        </w:rPr>
        <w:t xml:space="preserve"> skills </w:t>
      </w:r>
      <w:r w:rsidR="007B1905" w:rsidRPr="00862DA2">
        <w:rPr>
          <w:rFonts w:ascii="Arial" w:hAnsi="Arial" w:cs="Arial"/>
        </w:rPr>
        <w:t>in</w:t>
      </w:r>
      <w:r w:rsidRPr="00862DA2">
        <w:rPr>
          <w:rFonts w:ascii="Arial" w:hAnsi="Arial" w:cs="Arial"/>
        </w:rPr>
        <w:t xml:space="preserve"> customer service and organization. This reflection shall </w:t>
      </w:r>
      <w:r w:rsidR="007B1905" w:rsidRPr="00862DA2">
        <w:rPr>
          <w:rFonts w:ascii="Arial" w:hAnsi="Arial" w:cs="Arial"/>
        </w:rPr>
        <w:t xml:space="preserve">critically </w:t>
      </w:r>
      <w:r w:rsidRPr="00862DA2">
        <w:rPr>
          <w:rFonts w:ascii="Arial" w:hAnsi="Arial" w:cs="Arial"/>
        </w:rPr>
        <w:t xml:space="preserve">discuss my experience, </w:t>
      </w:r>
      <w:r w:rsidR="007B1905" w:rsidRPr="00862DA2">
        <w:rPr>
          <w:rFonts w:ascii="Arial" w:hAnsi="Arial" w:cs="Arial"/>
        </w:rPr>
        <w:t>highlighting</w:t>
      </w:r>
      <w:r w:rsidRPr="00862DA2">
        <w:rPr>
          <w:rFonts w:ascii="Arial" w:hAnsi="Arial" w:cs="Arial"/>
        </w:rPr>
        <w:t xml:space="preserve"> </w:t>
      </w:r>
      <w:r w:rsidR="002046E6" w:rsidRPr="00862DA2">
        <w:rPr>
          <w:rFonts w:ascii="Arial" w:hAnsi="Arial" w:cs="Arial"/>
        </w:rPr>
        <w:t xml:space="preserve">positive and difficult </w:t>
      </w:r>
      <w:r w:rsidR="007B1905" w:rsidRPr="00862DA2">
        <w:rPr>
          <w:rFonts w:ascii="Arial" w:hAnsi="Arial" w:cs="Arial"/>
        </w:rPr>
        <w:t>situations</w:t>
      </w:r>
      <w:r w:rsidR="002046E6" w:rsidRPr="00862DA2">
        <w:rPr>
          <w:rFonts w:ascii="Arial" w:hAnsi="Arial" w:cs="Arial"/>
        </w:rPr>
        <w:t xml:space="preserve"> </w:t>
      </w:r>
      <w:r w:rsidR="007B1905" w:rsidRPr="00862DA2">
        <w:rPr>
          <w:rFonts w:ascii="Arial" w:hAnsi="Arial" w:cs="Arial"/>
        </w:rPr>
        <w:t>experienced by me</w:t>
      </w:r>
      <w:r w:rsidRPr="00862DA2">
        <w:rPr>
          <w:rFonts w:ascii="Arial" w:hAnsi="Arial" w:cs="Arial"/>
        </w:rPr>
        <w:t xml:space="preserve"> </w:t>
      </w:r>
      <w:r w:rsidR="007B1905" w:rsidRPr="00862DA2">
        <w:rPr>
          <w:rFonts w:ascii="Arial" w:hAnsi="Arial" w:cs="Arial"/>
        </w:rPr>
        <w:t xml:space="preserve">in this department. I will also link my reflection with </w:t>
      </w:r>
      <w:r w:rsidRPr="00862DA2">
        <w:rPr>
          <w:rFonts w:ascii="Arial" w:hAnsi="Arial" w:cs="Arial"/>
        </w:rPr>
        <w:t>hospitality theories and standards of practice in the industr</w:t>
      </w:r>
      <w:r w:rsidR="007B1905" w:rsidRPr="00862DA2">
        <w:rPr>
          <w:rFonts w:ascii="Arial" w:hAnsi="Arial" w:cs="Arial"/>
        </w:rPr>
        <w:t xml:space="preserve">y to demonstrate a deeper understanding of my experience. </w:t>
      </w:r>
    </w:p>
    <w:p w14:paraId="4DD1BCE6" w14:textId="77777777" w:rsidR="002046E6" w:rsidRPr="00862DA2" w:rsidRDefault="002046E6" w:rsidP="00733ACE">
      <w:pPr>
        <w:rPr>
          <w:rFonts w:ascii="Arial" w:hAnsi="Arial" w:cs="Arial"/>
        </w:rPr>
      </w:pPr>
    </w:p>
    <w:p w14:paraId="2496B3D3" w14:textId="77777777" w:rsidR="004447AB" w:rsidRPr="00862DA2" w:rsidRDefault="004447AB" w:rsidP="00733ACE">
      <w:pPr>
        <w:pStyle w:val="ListParagraph"/>
        <w:numPr>
          <w:ilvl w:val="0"/>
          <w:numId w:val="1"/>
        </w:numPr>
        <w:jc w:val="center"/>
        <w:rPr>
          <w:rFonts w:ascii="Arial" w:hAnsi="Arial" w:cs="Arial"/>
        </w:rPr>
      </w:pPr>
      <w:r w:rsidRPr="00862DA2">
        <w:rPr>
          <w:rFonts w:ascii="Arial" w:hAnsi="Arial" w:cs="Arial"/>
          <w:noProof/>
          <w:lang w:eastAsia="en-GB"/>
        </w:rPr>
        <w:drawing>
          <wp:inline distT="0" distB="0" distL="0" distR="0" wp14:anchorId="2D87B453" wp14:editId="4A1DAA8B">
            <wp:extent cx="3429000" cy="2787015"/>
            <wp:effectExtent l="0" t="0" r="0" b="0"/>
            <wp:docPr id="1" name="Picture 1" descr="Applying the Gibbs Reflective Model: an essay for the Future Skills Award  from MMU | by helen abdul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pplying the Gibbs Reflective Model: an essay for the Future Skills Award  from MMU | by helen abdul | Mediu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29000" cy="2787015"/>
                    </a:xfrm>
                    <a:prstGeom prst="rect">
                      <a:avLst/>
                    </a:prstGeom>
                    <a:noFill/>
                    <a:ln>
                      <a:noFill/>
                    </a:ln>
                  </pic:spPr>
                </pic:pic>
              </a:graphicData>
            </a:graphic>
          </wp:inline>
        </w:drawing>
      </w:r>
    </w:p>
    <w:p w14:paraId="447D66EA" w14:textId="77777777" w:rsidR="004447AB" w:rsidRPr="00862DA2" w:rsidRDefault="004447AB" w:rsidP="00733ACE">
      <w:pPr>
        <w:pStyle w:val="Caption"/>
        <w:numPr>
          <w:ilvl w:val="0"/>
          <w:numId w:val="1"/>
        </w:numPr>
        <w:jc w:val="center"/>
        <w:rPr>
          <w:rFonts w:ascii="Arial" w:hAnsi="Arial" w:cs="Arial"/>
        </w:rPr>
      </w:pPr>
      <w:bookmarkStart w:id="2" w:name="_Toc197532900"/>
      <w:bookmarkStart w:id="3" w:name="_Toc197695598"/>
      <w:r w:rsidRPr="00862DA2">
        <w:rPr>
          <w:rFonts w:ascii="Arial" w:hAnsi="Arial" w:cs="Arial"/>
        </w:rPr>
        <w:t xml:space="preserve">Figure </w:t>
      </w:r>
      <w:r w:rsidRPr="00862DA2">
        <w:rPr>
          <w:rFonts w:ascii="Arial" w:hAnsi="Arial" w:cs="Arial"/>
        </w:rPr>
        <w:fldChar w:fldCharType="begin"/>
      </w:r>
      <w:r w:rsidRPr="00862DA2">
        <w:rPr>
          <w:rFonts w:ascii="Arial" w:hAnsi="Arial" w:cs="Arial"/>
        </w:rPr>
        <w:instrText xml:space="preserve"> SEQ Figure \* ARABIC </w:instrText>
      </w:r>
      <w:r w:rsidRPr="00862DA2">
        <w:rPr>
          <w:rFonts w:ascii="Arial" w:hAnsi="Arial" w:cs="Arial"/>
        </w:rPr>
        <w:fldChar w:fldCharType="separate"/>
      </w:r>
      <w:r w:rsidRPr="00862DA2">
        <w:rPr>
          <w:rFonts w:ascii="Arial" w:hAnsi="Arial" w:cs="Arial"/>
          <w:noProof/>
        </w:rPr>
        <w:t>1</w:t>
      </w:r>
      <w:r w:rsidRPr="00862DA2">
        <w:rPr>
          <w:rFonts w:ascii="Arial" w:hAnsi="Arial" w:cs="Arial"/>
        </w:rPr>
        <w:fldChar w:fldCharType="end"/>
      </w:r>
      <w:r w:rsidRPr="00862DA2">
        <w:rPr>
          <w:rFonts w:ascii="Arial" w:hAnsi="Arial" w:cs="Arial"/>
        </w:rPr>
        <w:t xml:space="preserve"> Gibbs reflective cycle</w:t>
      </w:r>
      <w:bookmarkEnd w:id="2"/>
      <w:bookmarkEnd w:id="3"/>
    </w:p>
    <w:p w14:paraId="0E4800AB" w14:textId="77777777" w:rsidR="004447AB" w:rsidRPr="00862DA2" w:rsidRDefault="004447AB" w:rsidP="00733ACE">
      <w:pPr>
        <w:rPr>
          <w:rFonts w:ascii="Arial" w:hAnsi="Arial" w:cs="Arial"/>
        </w:rPr>
      </w:pPr>
    </w:p>
    <w:p w14:paraId="7B4E668D" w14:textId="77777777" w:rsidR="00C36B34" w:rsidRPr="00862DA2" w:rsidRDefault="00C36B34" w:rsidP="00733ACE">
      <w:pPr>
        <w:rPr>
          <w:rFonts w:ascii="Arial" w:hAnsi="Arial" w:cs="Arial"/>
          <w:b/>
        </w:rPr>
      </w:pPr>
      <w:r w:rsidRPr="00862DA2">
        <w:rPr>
          <w:rFonts w:ascii="Arial" w:hAnsi="Arial" w:cs="Arial"/>
          <w:b/>
        </w:rPr>
        <w:t>Description:</w:t>
      </w:r>
    </w:p>
    <w:p w14:paraId="09C1258A" w14:textId="7F23D22B" w:rsidR="00C36B34" w:rsidRPr="00862DA2" w:rsidRDefault="00C36B34" w:rsidP="00733ACE">
      <w:pPr>
        <w:rPr>
          <w:rFonts w:ascii="Arial" w:hAnsi="Arial" w:cs="Arial"/>
        </w:rPr>
      </w:pPr>
      <w:r w:rsidRPr="00862DA2">
        <w:rPr>
          <w:rFonts w:ascii="Arial" w:hAnsi="Arial" w:cs="Arial"/>
        </w:rPr>
        <w:t>During my placement at the hotel</w:t>
      </w:r>
      <w:r w:rsidR="007B1905" w:rsidRPr="00862DA2">
        <w:rPr>
          <w:rFonts w:ascii="Arial" w:hAnsi="Arial" w:cs="Arial"/>
        </w:rPr>
        <w:t xml:space="preserve">, I spent one month at the hotel’s reception. During this time performed a variety of activities that contributed to my development as a professional in the hospitality sector. </w:t>
      </w:r>
      <w:r w:rsidRPr="00862DA2">
        <w:rPr>
          <w:rFonts w:ascii="Arial" w:hAnsi="Arial" w:cs="Arial"/>
        </w:rPr>
        <w:t>I was assigned the morning shift</w:t>
      </w:r>
      <w:r w:rsidR="007B1905" w:rsidRPr="00862DA2">
        <w:rPr>
          <w:rFonts w:ascii="Arial" w:hAnsi="Arial" w:cs="Arial"/>
        </w:rPr>
        <w:t xml:space="preserve">. My role was to </w:t>
      </w:r>
      <w:r w:rsidRPr="00862DA2">
        <w:rPr>
          <w:rFonts w:ascii="Arial" w:hAnsi="Arial" w:cs="Arial"/>
        </w:rPr>
        <w:t xml:space="preserve">check the lobby </w:t>
      </w:r>
      <w:r w:rsidRPr="00862DA2">
        <w:rPr>
          <w:rFonts w:ascii="Arial" w:hAnsi="Arial" w:cs="Arial"/>
        </w:rPr>
        <w:lastRenderedPageBreak/>
        <w:t>seeing that it was presentable and preparing complimentary for the guests such as water and apples. I learned how the hotel operate</w:t>
      </w:r>
      <w:r w:rsidR="007B1905" w:rsidRPr="00862DA2">
        <w:rPr>
          <w:rFonts w:ascii="Arial" w:hAnsi="Arial" w:cs="Arial"/>
        </w:rPr>
        <w:t>s</w:t>
      </w:r>
      <w:r w:rsidRPr="00862DA2">
        <w:rPr>
          <w:rFonts w:ascii="Arial" w:hAnsi="Arial" w:cs="Arial"/>
        </w:rPr>
        <w:t xml:space="preserve"> in a regular day- to-day business, according to a very detailed checklist per shift</w:t>
      </w:r>
      <w:r w:rsidR="00246E79" w:rsidRPr="00862DA2">
        <w:rPr>
          <w:rFonts w:ascii="Arial" w:hAnsi="Arial" w:cs="Arial"/>
        </w:rPr>
        <w:t xml:space="preserve">. </w:t>
      </w:r>
      <w:r w:rsidRPr="00862DA2">
        <w:rPr>
          <w:rFonts w:ascii="Arial" w:hAnsi="Arial" w:cs="Arial"/>
        </w:rPr>
        <w:t xml:space="preserve">One of the main responsibilities </w:t>
      </w:r>
      <w:r w:rsidR="007B1905" w:rsidRPr="00862DA2">
        <w:rPr>
          <w:rFonts w:ascii="Arial" w:hAnsi="Arial" w:cs="Arial"/>
        </w:rPr>
        <w:t xml:space="preserve">I had </w:t>
      </w:r>
      <w:r w:rsidRPr="00862DA2">
        <w:rPr>
          <w:rFonts w:ascii="Arial" w:hAnsi="Arial" w:cs="Arial"/>
        </w:rPr>
        <w:t xml:space="preserve">was ramping the Downtime Report every two hours containing the status of room and guest occupancy in the event of a system failure or emergency. I took care of guest check-ins and check-outs, requests for additional things such as champagne or cards for special </w:t>
      </w:r>
      <w:r w:rsidR="001F6182" w:rsidRPr="00862DA2">
        <w:rPr>
          <w:rFonts w:ascii="Arial" w:hAnsi="Arial" w:cs="Arial"/>
        </w:rPr>
        <w:t>occasions and</w:t>
      </w:r>
      <w:r w:rsidRPr="00862DA2">
        <w:rPr>
          <w:rFonts w:ascii="Arial" w:hAnsi="Arial" w:cs="Arial"/>
        </w:rPr>
        <w:t xml:space="preserve"> making sure that the guests needs where taken care of. The hotel had a peculiar policy of refusing receptionists to sit on shifts, stressing the need to keep moving and </w:t>
      </w:r>
      <w:r w:rsidR="007B1905" w:rsidRPr="00862DA2">
        <w:rPr>
          <w:rFonts w:ascii="Arial" w:hAnsi="Arial" w:cs="Arial"/>
        </w:rPr>
        <w:t xml:space="preserve">be </w:t>
      </w:r>
      <w:r w:rsidRPr="00862DA2">
        <w:rPr>
          <w:rFonts w:ascii="Arial" w:hAnsi="Arial" w:cs="Arial"/>
        </w:rPr>
        <w:t>involved. I also communicated with customers helping them with their luggage and guiding them on hotel services. Through my role also I was required to answer phone calls, receive complaints from customers and prepare the executive rooms where they had their special perks, namely a welcome letter and drinks voucher.</w:t>
      </w:r>
    </w:p>
    <w:p w14:paraId="51C9CB6A" w14:textId="77777777" w:rsidR="00C36B34" w:rsidRPr="00862DA2" w:rsidRDefault="00C36B34" w:rsidP="00733ACE">
      <w:pPr>
        <w:rPr>
          <w:rFonts w:ascii="Arial" w:hAnsi="Arial" w:cs="Arial"/>
          <w:b/>
        </w:rPr>
      </w:pPr>
      <w:r w:rsidRPr="00862DA2">
        <w:rPr>
          <w:rFonts w:ascii="Arial" w:hAnsi="Arial" w:cs="Arial"/>
          <w:b/>
        </w:rPr>
        <w:t>Feelings:</w:t>
      </w:r>
    </w:p>
    <w:p w14:paraId="458D88C2" w14:textId="3BC02AF1" w:rsidR="00C36B34" w:rsidRPr="00862DA2" w:rsidRDefault="00C36B34" w:rsidP="00733ACE">
      <w:pPr>
        <w:rPr>
          <w:rFonts w:ascii="Arial" w:hAnsi="Arial" w:cs="Arial"/>
        </w:rPr>
      </w:pPr>
      <w:r w:rsidRPr="00862DA2">
        <w:rPr>
          <w:rFonts w:ascii="Arial" w:hAnsi="Arial" w:cs="Arial"/>
        </w:rPr>
        <w:t xml:space="preserve">When I first worked in the hotel, I had been feeling a little overwhelmed about being in a </w:t>
      </w:r>
      <w:r w:rsidR="001F6182" w:rsidRPr="00862DA2">
        <w:rPr>
          <w:rFonts w:ascii="Arial" w:hAnsi="Arial" w:cs="Arial"/>
        </w:rPr>
        <w:t>fast-paced</w:t>
      </w:r>
      <w:r w:rsidRPr="00862DA2">
        <w:rPr>
          <w:rFonts w:ascii="Arial" w:hAnsi="Arial" w:cs="Arial"/>
        </w:rPr>
        <w:t xml:space="preserve"> environment like that of the front office role. Still, with time, as I became more confident with undertaking duties such as checking guests in and answering their questions, I started to understand the importance of customer service in the hospitality industry. It fulfilled me to know that I had benefited guests through their gratitude to me when I had managed to solve small problems or provide customized service</w:t>
      </w:r>
      <w:r w:rsidR="00246E79" w:rsidRPr="00862DA2">
        <w:rPr>
          <w:rFonts w:ascii="Arial" w:hAnsi="Arial" w:cs="Arial"/>
        </w:rPr>
        <w:t xml:space="preserve"> (Banerjea and Binakar, 2024). </w:t>
      </w:r>
      <w:r w:rsidRPr="00862DA2">
        <w:rPr>
          <w:rFonts w:ascii="Arial" w:hAnsi="Arial" w:cs="Arial"/>
        </w:rPr>
        <w:t>Even though I had challenges especially during peak hours in managing many tasks, I felt supported by the team as they encouraged me to learn and mature. I liked the level of autonomy I had in my position, and that made me feel responsible and an owner of the results I did. But there were occasions of frustration, when, for example, it was necessary to respond to the customers’ complaints (there were some air conditioning problems, or the noise of the street), yet these cases could help one study something.</w:t>
      </w:r>
    </w:p>
    <w:p w14:paraId="61C45FDA" w14:textId="77777777" w:rsidR="00C36B34" w:rsidRPr="00862DA2" w:rsidRDefault="00C36B34" w:rsidP="00733ACE">
      <w:pPr>
        <w:rPr>
          <w:rFonts w:ascii="Arial" w:hAnsi="Arial" w:cs="Arial"/>
          <w:b/>
        </w:rPr>
      </w:pPr>
      <w:r w:rsidRPr="00862DA2">
        <w:rPr>
          <w:rFonts w:ascii="Arial" w:hAnsi="Arial" w:cs="Arial"/>
          <w:b/>
        </w:rPr>
        <w:t>Evaluation:</w:t>
      </w:r>
    </w:p>
    <w:p w14:paraId="459E252E" w14:textId="726A41BB" w:rsidR="00C36B34" w:rsidRPr="00862DA2" w:rsidRDefault="00892C14" w:rsidP="00733ACE">
      <w:pPr>
        <w:rPr>
          <w:rFonts w:ascii="Arial" w:hAnsi="Arial" w:cs="Arial"/>
        </w:rPr>
      </w:pPr>
      <w:r w:rsidRPr="00862DA2">
        <w:rPr>
          <w:rFonts w:ascii="Arial" w:hAnsi="Arial" w:cs="Arial"/>
        </w:rPr>
        <w:t>My work at the reception dep</w:t>
      </w:r>
      <w:r w:rsidR="00527479" w:rsidRPr="00862DA2">
        <w:rPr>
          <w:rFonts w:ascii="Arial" w:hAnsi="Arial" w:cs="Arial"/>
        </w:rPr>
        <w:t>artment was generally positive</w:t>
      </w:r>
      <w:r w:rsidRPr="00862DA2">
        <w:rPr>
          <w:rFonts w:ascii="Arial" w:hAnsi="Arial" w:cs="Arial"/>
        </w:rPr>
        <w:t xml:space="preserve"> I learned how to organize </w:t>
      </w:r>
      <w:r w:rsidR="007B1905" w:rsidRPr="00862DA2">
        <w:rPr>
          <w:rFonts w:ascii="Arial" w:hAnsi="Arial" w:cs="Arial"/>
        </w:rPr>
        <w:t>my</w:t>
      </w:r>
      <w:r w:rsidRPr="00862DA2">
        <w:rPr>
          <w:rFonts w:ascii="Arial" w:hAnsi="Arial" w:cs="Arial"/>
        </w:rPr>
        <w:t xml:space="preserve"> work, manage </w:t>
      </w:r>
      <w:r w:rsidR="007B1905" w:rsidRPr="00862DA2">
        <w:rPr>
          <w:rFonts w:ascii="Arial" w:hAnsi="Arial" w:cs="Arial"/>
        </w:rPr>
        <w:t>my</w:t>
      </w:r>
      <w:r w:rsidRPr="00862DA2">
        <w:rPr>
          <w:rFonts w:ascii="Arial" w:hAnsi="Arial" w:cs="Arial"/>
        </w:rPr>
        <w:t xml:space="preserve"> </w:t>
      </w:r>
      <w:r w:rsidR="001F6182" w:rsidRPr="00862DA2">
        <w:rPr>
          <w:rFonts w:ascii="Arial" w:hAnsi="Arial" w:cs="Arial"/>
        </w:rPr>
        <w:t>time,</w:t>
      </w:r>
      <w:r w:rsidRPr="00862DA2">
        <w:rPr>
          <w:rFonts w:ascii="Arial" w:hAnsi="Arial" w:cs="Arial"/>
        </w:rPr>
        <w:t xml:space="preserve"> and pay attention to details. I learned how to manage </w:t>
      </w:r>
      <w:r w:rsidR="007B1905" w:rsidRPr="00862DA2">
        <w:rPr>
          <w:rFonts w:ascii="Arial" w:hAnsi="Arial" w:cs="Arial"/>
        </w:rPr>
        <w:t>m</w:t>
      </w:r>
      <w:r w:rsidRPr="00862DA2">
        <w:rPr>
          <w:rFonts w:ascii="Arial" w:hAnsi="Arial" w:cs="Arial"/>
        </w:rPr>
        <w:t xml:space="preserve">y tasks such as the downtime report and prepare the lobby to expect guests and that further stressed the importance of being proactive and paying attention to detail. The fact that </w:t>
      </w:r>
      <w:r w:rsidRPr="00862DA2">
        <w:rPr>
          <w:rFonts w:ascii="Arial" w:hAnsi="Arial" w:cs="Arial"/>
        </w:rPr>
        <w:lastRenderedPageBreak/>
        <w:t xml:space="preserve">the hotel had a policy of keeping receptionists stand always, enabled me to project a professional face while giving emphasis on guest satisfaction. While there were small issues like the over-booking policy of the hotel, I learned to get out of such situations diplomatically. I became proficient at managing guest complaints about room availability, air condition, </w:t>
      </w:r>
      <w:r w:rsidR="00733ACE" w:rsidRPr="00862DA2">
        <w:rPr>
          <w:rFonts w:ascii="Arial" w:hAnsi="Arial" w:cs="Arial"/>
        </w:rPr>
        <w:t>streetlights</w:t>
      </w:r>
      <w:r w:rsidRPr="00862DA2">
        <w:rPr>
          <w:rFonts w:ascii="Arial" w:hAnsi="Arial" w:cs="Arial"/>
        </w:rPr>
        <w:t xml:space="preserve"> which </w:t>
      </w:r>
      <w:r w:rsidR="00733ACE" w:rsidRPr="00862DA2">
        <w:rPr>
          <w:rFonts w:ascii="Arial" w:hAnsi="Arial" w:cs="Arial"/>
        </w:rPr>
        <w:t>were</w:t>
      </w:r>
      <w:r w:rsidRPr="00862DA2">
        <w:rPr>
          <w:rFonts w:ascii="Arial" w:hAnsi="Arial" w:cs="Arial"/>
        </w:rPr>
        <w:t xml:space="preserve"> beyond my control. These experiences taught me what to do in providing certain solutions like expla</w:t>
      </w:r>
      <w:r w:rsidR="00527479" w:rsidRPr="00862DA2">
        <w:rPr>
          <w:rFonts w:ascii="Arial" w:hAnsi="Arial" w:cs="Arial"/>
        </w:rPr>
        <w:t>i</w:t>
      </w:r>
      <w:r w:rsidRPr="00862DA2">
        <w:rPr>
          <w:rFonts w:ascii="Arial" w:hAnsi="Arial" w:cs="Arial"/>
        </w:rPr>
        <w:t xml:space="preserve">ning alternative options or reduced prices for nearby parking. Notwithstanding these challenges, my problem-solving and communication skills </w:t>
      </w:r>
      <w:r w:rsidR="00733ACE" w:rsidRPr="00862DA2">
        <w:rPr>
          <w:rFonts w:ascii="Arial" w:hAnsi="Arial" w:cs="Arial"/>
        </w:rPr>
        <w:t>were</w:t>
      </w:r>
      <w:r w:rsidRPr="00862DA2">
        <w:rPr>
          <w:rFonts w:ascii="Arial" w:hAnsi="Arial" w:cs="Arial"/>
        </w:rPr>
        <w:t xml:space="preserve"> developed during the experience, </w:t>
      </w:r>
      <w:r w:rsidR="00733ACE" w:rsidRPr="00862DA2">
        <w:rPr>
          <w:rFonts w:ascii="Arial" w:hAnsi="Arial" w:cs="Arial"/>
        </w:rPr>
        <w:t>helping me to</w:t>
      </w:r>
      <w:r w:rsidRPr="00862DA2">
        <w:rPr>
          <w:rFonts w:ascii="Arial" w:hAnsi="Arial" w:cs="Arial"/>
        </w:rPr>
        <w:t xml:space="preserve"> manag</w:t>
      </w:r>
      <w:r w:rsidR="00733ACE" w:rsidRPr="00862DA2">
        <w:rPr>
          <w:rFonts w:ascii="Arial" w:hAnsi="Arial" w:cs="Arial"/>
        </w:rPr>
        <w:t>e</w:t>
      </w:r>
      <w:r w:rsidRPr="00862DA2">
        <w:rPr>
          <w:rFonts w:ascii="Arial" w:hAnsi="Arial" w:cs="Arial"/>
        </w:rPr>
        <w:t xml:space="preserve"> guest complaints better in the future</w:t>
      </w:r>
      <w:r w:rsidR="00246E79" w:rsidRPr="00862DA2">
        <w:rPr>
          <w:rFonts w:ascii="Arial" w:hAnsi="Arial" w:cs="Arial"/>
        </w:rPr>
        <w:t xml:space="preserve"> (Wijaya et al., 2024)</w:t>
      </w:r>
      <w:r w:rsidR="00C36B34" w:rsidRPr="00862DA2">
        <w:rPr>
          <w:rFonts w:ascii="Arial" w:hAnsi="Arial" w:cs="Arial"/>
        </w:rPr>
        <w:t xml:space="preserve">. </w:t>
      </w:r>
    </w:p>
    <w:p w14:paraId="5F0540A2" w14:textId="5CC9A715" w:rsidR="00892C14" w:rsidRPr="00862DA2" w:rsidRDefault="004447AB" w:rsidP="00733ACE">
      <w:pPr>
        <w:rPr>
          <w:rFonts w:ascii="Arial" w:hAnsi="Arial" w:cs="Arial"/>
        </w:rPr>
      </w:pPr>
      <w:r w:rsidRPr="00862DA2">
        <w:rPr>
          <w:rFonts w:ascii="Arial" w:hAnsi="Arial" w:cs="Arial"/>
          <w:b/>
        </w:rPr>
        <w:t>Analysis:</w:t>
      </w:r>
      <w:r w:rsidRPr="00862DA2">
        <w:rPr>
          <w:rFonts w:ascii="Arial" w:hAnsi="Arial" w:cs="Arial"/>
          <w:b/>
        </w:rPr>
        <w:br/>
      </w:r>
      <w:r w:rsidR="00892C14" w:rsidRPr="00862DA2">
        <w:rPr>
          <w:rFonts w:ascii="Arial" w:hAnsi="Arial" w:cs="Arial"/>
        </w:rPr>
        <w:t xml:space="preserve">Building on the experiences with </w:t>
      </w:r>
      <w:r w:rsidR="00733ACE" w:rsidRPr="00862DA2">
        <w:rPr>
          <w:rFonts w:ascii="Arial" w:hAnsi="Arial" w:cs="Arial"/>
        </w:rPr>
        <w:t>a</w:t>
      </w:r>
      <w:r w:rsidR="00892C14" w:rsidRPr="00862DA2">
        <w:rPr>
          <w:rFonts w:ascii="Arial" w:hAnsi="Arial" w:cs="Arial"/>
        </w:rPr>
        <w:t xml:space="preserve"> relevant hospitality theory, I discovered that the Gap Model of Service Quality was a suitable framework for exploring variations between customer expectations and perceptions (Bharti </w:t>
      </w:r>
      <w:r w:rsidR="00AB733E" w:rsidRPr="00862DA2">
        <w:rPr>
          <w:rFonts w:ascii="Arial" w:hAnsi="Arial" w:cs="Arial"/>
        </w:rPr>
        <w:t>and</w:t>
      </w:r>
      <w:r w:rsidR="00892C14" w:rsidRPr="00862DA2">
        <w:rPr>
          <w:rFonts w:ascii="Arial" w:hAnsi="Arial" w:cs="Arial"/>
        </w:rPr>
        <w:t xml:space="preserve"> Sharma, 2023). Complaints on room temperature and noise showed a service gap and although the hotel did its best to address these complaints, my responsibility was to handle customers’ expectations by providing alternative </w:t>
      </w:r>
      <w:r w:rsidR="001F6182" w:rsidRPr="00862DA2">
        <w:rPr>
          <w:rFonts w:ascii="Arial" w:hAnsi="Arial" w:cs="Arial"/>
        </w:rPr>
        <w:t>solutions and</w:t>
      </w:r>
      <w:r w:rsidR="00892C14" w:rsidRPr="00862DA2">
        <w:rPr>
          <w:rFonts w:ascii="Arial" w:hAnsi="Arial" w:cs="Arial"/>
        </w:rPr>
        <w:t xml:space="preserve"> having them feel their complaints were heard. For example, such things as informing guests about the parking area nearby closed the gap between customer’s expectations and actual service and promoted excellence in customer service. </w:t>
      </w:r>
      <w:r w:rsidR="001F6182" w:rsidRPr="00862DA2">
        <w:rPr>
          <w:rFonts w:ascii="Arial" w:hAnsi="Arial" w:cs="Arial"/>
        </w:rPr>
        <w:t>Also,</w:t>
      </w:r>
      <w:r w:rsidR="00892C14" w:rsidRPr="00862DA2">
        <w:rPr>
          <w:rFonts w:ascii="Arial" w:hAnsi="Arial" w:cs="Arial"/>
        </w:rPr>
        <w:t xml:space="preserve"> during my shift, operational efficiency </w:t>
      </w:r>
      <w:r w:rsidR="001F6182" w:rsidRPr="00862DA2">
        <w:rPr>
          <w:rFonts w:ascii="Arial" w:hAnsi="Arial" w:cs="Arial"/>
        </w:rPr>
        <w:t>was important</w:t>
      </w:r>
      <w:r w:rsidR="00892C14" w:rsidRPr="00862DA2">
        <w:rPr>
          <w:rFonts w:ascii="Arial" w:hAnsi="Arial" w:cs="Arial"/>
        </w:rPr>
        <w:t xml:space="preserve"> especially when performing things such as the Downtime Report and a shift checklist. Efficient completion of such tasks on time and correctly was critical for seamless running of operations. Delays in check-in processes or in guest requests could wreak havoc on the guest experience, and </w:t>
      </w:r>
      <w:r w:rsidR="00733ACE" w:rsidRPr="00862DA2">
        <w:rPr>
          <w:rFonts w:ascii="Arial" w:hAnsi="Arial" w:cs="Arial"/>
        </w:rPr>
        <w:t>the</w:t>
      </w:r>
      <w:r w:rsidR="00892C14" w:rsidRPr="00862DA2">
        <w:rPr>
          <w:rFonts w:ascii="Arial" w:hAnsi="Arial" w:cs="Arial"/>
        </w:rPr>
        <w:t xml:space="preserve"> tracking system </w:t>
      </w:r>
      <w:r w:rsidR="00733ACE" w:rsidRPr="00862DA2">
        <w:rPr>
          <w:rFonts w:ascii="Arial" w:hAnsi="Arial" w:cs="Arial"/>
        </w:rPr>
        <w:t>of</w:t>
      </w:r>
      <w:r w:rsidR="00892C14" w:rsidRPr="00862DA2">
        <w:rPr>
          <w:rFonts w:ascii="Arial" w:hAnsi="Arial" w:cs="Arial"/>
        </w:rPr>
        <w:t xml:space="preserve"> the hotel ensured that there was minimal disruption, with smooth service delivery. From the Customer Relationship Management (CRM) perspective, personalization of interactions and special requests helped create friendships with guests (Dahlan et al., 2023). These instances of personal involvement not only made for great guest experience, but they also increased guest loyalty and satisfaction. The good comments of guests</w:t>
      </w:r>
      <w:r w:rsidR="00733ACE" w:rsidRPr="00862DA2">
        <w:rPr>
          <w:rFonts w:ascii="Arial" w:hAnsi="Arial" w:cs="Arial"/>
        </w:rPr>
        <w:t xml:space="preserve"> about me</w:t>
      </w:r>
      <w:r w:rsidR="00892C14" w:rsidRPr="00862DA2">
        <w:rPr>
          <w:rFonts w:ascii="Arial" w:hAnsi="Arial" w:cs="Arial"/>
        </w:rPr>
        <w:t xml:space="preserve"> highlighted the importance of personalization in hospitality. Despite issues like complaints about noise and air conditioning, the problem</w:t>
      </w:r>
      <w:r w:rsidR="00733ACE" w:rsidRPr="00862DA2">
        <w:rPr>
          <w:rFonts w:ascii="Arial" w:hAnsi="Arial" w:cs="Arial"/>
        </w:rPr>
        <w:t>s</w:t>
      </w:r>
      <w:r w:rsidR="00892C14" w:rsidRPr="00862DA2">
        <w:rPr>
          <w:rFonts w:ascii="Arial" w:hAnsi="Arial" w:cs="Arial"/>
        </w:rPr>
        <w:t xml:space="preserve"> also served as opportunities to understand how to handle customer dissatisfaction differently. Through bringing meaningful solutions to the </w:t>
      </w:r>
      <w:r w:rsidR="00892C14" w:rsidRPr="00862DA2">
        <w:rPr>
          <w:rFonts w:ascii="Arial" w:hAnsi="Arial" w:cs="Arial"/>
        </w:rPr>
        <w:lastRenderedPageBreak/>
        <w:t>concern, I improved my problem-solving capabilities, and ultimately the overall guest experience.</w:t>
      </w:r>
    </w:p>
    <w:p w14:paraId="678D6868" w14:textId="77777777" w:rsidR="004447AB" w:rsidRPr="00862DA2" w:rsidRDefault="004447AB" w:rsidP="00733ACE">
      <w:pPr>
        <w:rPr>
          <w:rFonts w:ascii="Arial" w:hAnsi="Arial" w:cs="Arial"/>
          <w:b/>
        </w:rPr>
      </w:pPr>
      <w:r w:rsidRPr="00862DA2">
        <w:rPr>
          <w:rFonts w:ascii="Arial" w:hAnsi="Arial" w:cs="Arial"/>
          <w:b/>
        </w:rPr>
        <w:t xml:space="preserve">Conclusion: </w:t>
      </w:r>
    </w:p>
    <w:p w14:paraId="36EB4AA7" w14:textId="596DACAC" w:rsidR="004447AB" w:rsidRPr="00862DA2" w:rsidRDefault="004447AB" w:rsidP="00733ACE">
      <w:pPr>
        <w:rPr>
          <w:rFonts w:ascii="Arial" w:hAnsi="Arial" w:cs="Arial"/>
        </w:rPr>
      </w:pPr>
      <w:r w:rsidRPr="00862DA2">
        <w:rPr>
          <w:rFonts w:ascii="Arial" w:hAnsi="Arial" w:cs="Arial"/>
        </w:rPr>
        <w:t>In my placement in the hotel reception, I acquired invaluable knowledge about the important work of the front-office department</w:t>
      </w:r>
      <w:r w:rsidR="00246E79" w:rsidRPr="00862DA2">
        <w:rPr>
          <w:rFonts w:ascii="Arial" w:hAnsi="Arial" w:cs="Arial"/>
        </w:rPr>
        <w:t xml:space="preserve"> (Wahyuni et al., 2024)</w:t>
      </w:r>
      <w:r w:rsidRPr="00862DA2">
        <w:rPr>
          <w:rFonts w:ascii="Arial" w:hAnsi="Arial" w:cs="Arial"/>
        </w:rPr>
        <w:t>. I gained a deeper impression of how important it is to keep a professional attitude, provide personalized service; how necessary it is to perform administrative services efficiently. Hygiene work experience in answering guest check-ins and handling special requests and complaints have developed me to cope with routine and difficult situations. Although occasional reports from guests about the hotel’s air conditioning and noise problems discomfited them, I learned to work with these complaints with patience and professionalism. I became aware of the value of anticipating guest issues and providing proper solutions to control their expectations</w:t>
      </w:r>
      <w:r w:rsidR="00246E79" w:rsidRPr="00862DA2">
        <w:rPr>
          <w:rFonts w:ascii="Arial" w:hAnsi="Arial" w:cs="Arial"/>
        </w:rPr>
        <w:t xml:space="preserve"> (Henderson et al, 2019). </w:t>
      </w:r>
      <w:r w:rsidRPr="00862DA2">
        <w:rPr>
          <w:rFonts w:ascii="Arial" w:hAnsi="Arial" w:cs="Arial"/>
        </w:rPr>
        <w:t xml:space="preserve">These experiences have increased my confidence that I can deal with similar events in the future. This posting has further steeped my passion for a career in hospitality. I now understand the incredible effect of system excellence in customer </w:t>
      </w:r>
      <w:r w:rsidR="001F6182" w:rsidRPr="00862DA2">
        <w:rPr>
          <w:rFonts w:ascii="Arial" w:hAnsi="Arial" w:cs="Arial"/>
        </w:rPr>
        <w:t>service,</w:t>
      </w:r>
      <w:r w:rsidRPr="00862DA2">
        <w:rPr>
          <w:rFonts w:ascii="Arial" w:hAnsi="Arial" w:cs="Arial"/>
        </w:rPr>
        <w:t xml:space="preserve"> and I am even more dedicated than ever to helping drive the success of any hospitality organization I am part of.</w:t>
      </w:r>
    </w:p>
    <w:p w14:paraId="7B9BBF95" w14:textId="77777777" w:rsidR="004447AB" w:rsidRPr="00862DA2" w:rsidRDefault="004447AB" w:rsidP="00733ACE">
      <w:pPr>
        <w:rPr>
          <w:rFonts w:ascii="Arial" w:hAnsi="Arial" w:cs="Arial"/>
          <w:b/>
        </w:rPr>
      </w:pPr>
      <w:r w:rsidRPr="00862DA2">
        <w:rPr>
          <w:rFonts w:ascii="Arial" w:hAnsi="Arial" w:cs="Arial"/>
          <w:b/>
        </w:rPr>
        <w:t>Action Plan:</w:t>
      </w:r>
    </w:p>
    <w:tbl>
      <w:tblPr>
        <w:tblStyle w:val="TableGrid"/>
        <w:tblW w:w="0" w:type="auto"/>
        <w:tblLook w:val="04A0" w:firstRow="1" w:lastRow="0" w:firstColumn="1" w:lastColumn="0" w:noHBand="0" w:noVBand="1"/>
      </w:tblPr>
      <w:tblGrid>
        <w:gridCol w:w="1520"/>
        <w:gridCol w:w="1633"/>
        <w:gridCol w:w="1397"/>
        <w:gridCol w:w="1720"/>
        <w:gridCol w:w="1671"/>
        <w:gridCol w:w="1409"/>
      </w:tblGrid>
      <w:tr w:rsidR="004447AB" w:rsidRPr="00862DA2" w14:paraId="7AC02AF9" w14:textId="77777777" w:rsidTr="004447AB">
        <w:tc>
          <w:tcPr>
            <w:tcW w:w="0" w:type="auto"/>
            <w:hideMark/>
          </w:tcPr>
          <w:p w14:paraId="2111ABF2" w14:textId="77777777" w:rsidR="004447AB" w:rsidRPr="00862DA2" w:rsidRDefault="004447AB" w:rsidP="00733ACE">
            <w:pPr>
              <w:rPr>
                <w:rFonts w:ascii="Arial" w:hAnsi="Arial" w:cs="Arial"/>
              </w:rPr>
            </w:pPr>
            <w:r w:rsidRPr="00862DA2">
              <w:rPr>
                <w:rFonts w:ascii="Arial" w:hAnsi="Arial" w:cs="Arial"/>
              </w:rPr>
              <w:t>Objective</w:t>
            </w:r>
          </w:p>
        </w:tc>
        <w:tc>
          <w:tcPr>
            <w:tcW w:w="0" w:type="auto"/>
            <w:hideMark/>
          </w:tcPr>
          <w:p w14:paraId="3DFE1D49" w14:textId="77777777" w:rsidR="004447AB" w:rsidRPr="00862DA2" w:rsidRDefault="004447AB" w:rsidP="00733ACE">
            <w:pPr>
              <w:rPr>
                <w:rFonts w:ascii="Arial" w:hAnsi="Arial" w:cs="Arial"/>
              </w:rPr>
            </w:pPr>
            <w:r w:rsidRPr="00862DA2">
              <w:rPr>
                <w:rFonts w:ascii="Arial" w:hAnsi="Arial" w:cs="Arial"/>
              </w:rPr>
              <w:t>Specific Action</w:t>
            </w:r>
          </w:p>
        </w:tc>
        <w:tc>
          <w:tcPr>
            <w:tcW w:w="0" w:type="auto"/>
            <w:hideMark/>
          </w:tcPr>
          <w:p w14:paraId="58B6401A" w14:textId="77777777" w:rsidR="004447AB" w:rsidRPr="00862DA2" w:rsidRDefault="004447AB" w:rsidP="00733ACE">
            <w:pPr>
              <w:rPr>
                <w:rFonts w:ascii="Arial" w:hAnsi="Arial" w:cs="Arial"/>
              </w:rPr>
            </w:pPr>
            <w:r w:rsidRPr="00862DA2">
              <w:rPr>
                <w:rFonts w:ascii="Arial" w:hAnsi="Arial" w:cs="Arial"/>
              </w:rPr>
              <w:t>Measurable Outcome</w:t>
            </w:r>
          </w:p>
        </w:tc>
        <w:tc>
          <w:tcPr>
            <w:tcW w:w="0" w:type="auto"/>
            <w:hideMark/>
          </w:tcPr>
          <w:p w14:paraId="62C60354" w14:textId="77777777" w:rsidR="004447AB" w:rsidRPr="00862DA2" w:rsidRDefault="004447AB" w:rsidP="00733ACE">
            <w:pPr>
              <w:rPr>
                <w:rFonts w:ascii="Arial" w:hAnsi="Arial" w:cs="Arial"/>
              </w:rPr>
            </w:pPr>
            <w:r w:rsidRPr="00862DA2">
              <w:rPr>
                <w:rFonts w:ascii="Arial" w:hAnsi="Arial" w:cs="Arial"/>
              </w:rPr>
              <w:t>Achievable Steps</w:t>
            </w:r>
          </w:p>
        </w:tc>
        <w:tc>
          <w:tcPr>
            <w:tcW w:w="0" w:type="auto"/>
            <w:hideMark/>
          </w:tcPr>
          <w:p w14:paraId="617A9E35" w14:textId="77777777" w:rsidR="004447AB" w:rsidRPr="00862DA2" w:rsidRDefault="004447AB" w:rsidP="00733ACE">
            <w:pPr>
              <w:rPr>
                <w:rFonts w:ascii="Arial" w:hAnsi="Arial" w:cs="Arial"/>
              </w:rPr>
            </w:pPr>
            <w:r w:rsidRPr="00862DA2">
              <w:rPr>
                <w:rFonts w:ascii="Arial" w:hAnsi="Arial" w:cs="Arial"/>
              </w:rPr>
              <w:t>Relevant to Role</w:t>
            </w:r>
          </w:p>
        </w:tc>
        <w:tc>
          <w:tcPr>
            <w:tcW w:w="0" w:type="auto"/>
            <w:hideMark/>
          </w:tcPr>
          <w:p w14:paraId="38143849" w14:textId="77777777" w:rsidR="004447AB" w:rsidRPr="00862DA2" w:rsidRDefault="004447AB" w:rsidP="00733ACE">
            <w:pPr>
              <w:rPr>
                <w:rFonts w:ascii="Arial" w:hAnsi="Arial" w:cs="Arial"/>
              </w:rPr>
            </w:pPr>
            <w:r w:rsidRPr="00862DA2">
              <w:rPr>
                <w:rFonts w:ascii="Arial" w:hAnsi="Arial" w:cs="Arial"/>
              </w:rPr>
              <w:t>Time-bound</w:t>
            </w:r>
          </w:p>
        </w:tc>
      </w:tr>
      <w:tr w:rsidR="004447AB" w:rsidRPr="00862DA2" w14:paraId="0F04BDE9" w14:textId="77777777" w:rsidTr="004447AB">
        <w:tc>
          <w:tcPr>
            <w:tcW w:w="0" w:type="auto"/>
            <w:hideMark/>
          </w:tcPr>
          <w:p w14:paraId="393D8639" w14:textId="77777777" w:rsidR="004447AB" w:rsidRPr="00862DA2" w:rsidRDefault="004447AB" w:rsidP="00733ACE">
            <w:pPr>
              <w:rPr>
                <w:rFonts w:ascii="Arial" w:hAnsi="Arial" w:cs="Arial"/>
              </w:rPr>
            </w:pPr>
            <w:r w:rsidRPr="00862DA2">
              <w:rPr>
                <w:rFonts w:ascii="Arial" w:hAnsi="Arial" w:cs="Arial"/>
              </w:rPr>
              <w:t>Time Management and Efficiency</w:t>
            </w:r>
          </w:p>
        </w:tc>
        <w:tc>
          <w:tcPr>
            <w:tcW w:w="0" w:type="auto"/>
            <w:hideMark/>
          </w:tcPr>
          <w:p w14:paraId="0853049D" w14:textId="77777777" w:rsidR="004447AB" w:rsidRPr="00862DA2" w:rsidRDefault="004447AB" w:rsidP="00733ACE">
            <w:pPr>
              <w:rPr>
                <w:rFonts w:ascii="Arial" w:hAnsi="Arial" w:cs="Arial"/>
              </w:rPr>
            </w:pPr>
            <w:r w:rsidRPr="00862DA2">
              <w:rPr>
                <w:rFonts w:ascii="Arial" w:hAnsi="Arial" w:cs="Arial"/>
              </w:rPr>
              <w:t>I will improve my ability to multitask and prioritize by refining my organizational skills.</w:t>
            </w:r>
          </w:p>
        </w:tc>
        <w:tc>
          <w:tcPr>
            <w:tcW w:w="0" w:type="auto"/>
            <w:hideMark/>
          </w:tcPr>
          <w:p w14:paraId="73E4AE95" w14:textId="77777777" w:rsidR="004447AB" w:rsidRPr="00862DA2" w:rsidRDefault="004447AB" w:rsidP="00733ACE">
            <w:pPr>
              <w:rPr>
                <w:rFonts w:ascii="Arial" w:hAnsi="Arial" w:cs="Arial"/>
              </w:rPr>
            </w:pPr>
            <w:r w:rsidRPr="00862DA2">
              <w:rPr>
                <w:rFonts w:ascii="Arial" w:hAnsi="Arial" w:cs="Arial"/>
              </w:rPr>
              <w:t>I will handle high-pressure situations more effectively and meet deadlines.</w:t>
            </w:r>
          </w:p>
        </w:tc>
        <w:tc>
          <w:tcPr>
            <w:tcW w:w="0" w:type="auto"/>
            <w:hideMark/>
          </w:tcPr>
          <w:p w14:paraId="270A8922" w14:textId="77777777" w:rsidR="004447AB" w:rsidRPr="00862DA2" w:rsidRDefault="004447AB" w:rsidP="00733ACE">
            <w:pPr>
              <w:rPr>
                <w:rFonts w:ascii="Arial" w:hAnsi="Arial" w:cs="Arial"/>
              </w:rPr>
            </w:pPr>
            <w:r w:rsidRPr="00862DA2">
              <w:rPr>
                <w:rFonts w:ascii="Arial" w:hAnsi="Arial" w:cs="Arial"/>
              </w:rPr>
              <w:t>I will use task management software and prioritization matrices to stay organized.</w:t>
            </w:r>
          </w:p>
        </w:tc>
        <w:tc>
          <w:tcPr>
            <w:tcW w:w="0" w:type="auto"/>
            <w:hideMark/>
          </w:tcPr>
          <w:p w14:paraId="5A3BB2B2" w14:textId="77777777" w:rsidR="004447AB" w:rsidRPr="00862DA2" w:rsidRDefault="004447AB" w:rsidP="00733ACE">
            <w:pPr>
              <w:rPr>
                <w:rFonts w:ascii="Arial" w:hAnsi="Arial" w:cs="Arial"/>
              </w:rPr>
            </w:pPr>
            <w:r w:rsidRPr="00862DA2">
              <w:rPr>
                <w:rFonts w:ascii="Arial" w:hAnsi="Arial" w:cs="Arial"/>
              </w:rPr>
              <w:t>Efficient time management ensures smooth operations and guest satisfaction.</w:t>
            </w:r>
          </w:p>
        </w:tc>
        <w:tc>
          <w:tcPr>
            <w:tcW w:w="0" w:type="auto"/>
            <w:hideMark/>
          </w:tcPr>
          <w:p w14:paraId="3F432C3C" w14:textId="77777777" w:rsidR="004447AB" w:rsidRPr="00862DA2" w:rsidRDefault="004447AB" w:rsidP="00733ACE">
            <w:pPr>
              <w:rPr>
                <w:rFonts w:ascii="Arial" w:hAnsi="Arial" w:cs="Arial"/>
              </w:rPr>
            </w:pPr>
            <w:r w:rsidRPr="00862DA2">
              <w:rPr>
                <w:rFonts w:ascii="Arial" w:hAnsi="Arial" w:cs="Arial"/>
              </w:rPr>
              <w:t>I will review progress monthly for the next 6 months.</w:t>
            </w:r>
          </w:p>
        </w:tc>
      </w:tr>
      <w:tr w:rsidR="004447AB" w:rsidRPr="00862DA2" w14:paraId="7762F313" w14:textId="77777777" w:rsidTr="004447AB">
        <w:tc>
          <w:tcPr>
            <w:tcW w:w="0" w:type="auto"/>
            <w:hideMark/>
          </w:tcPr>
          <w:p w14:paraId="43F64B64" w14:textId="77777777" w:rsidR="004447AB" w:rsidRPr="00862DA2" w:rsidRDefault="004447AB" w:rsidP="00733ACE">
            <w:pPr>
              <w:rPr>
                <w:rFonts w:ascii="Arial" w:hAnsi="Arial" w:cs="Arial"/>
              </w:rPr>
            </w:pPr>
            <w:r w:rsidRPr="00862DA2">
              <w:rPr>
                <w:rFonts w:ascii="Arial" w:hAnsi="Arial" w:cs="Arial"/>
              </w:rPr>
              <w:lastRenderedPageBreak/>
              <w:t>Problem-Solving Skills</w:t>
            </w:r>
          </w:p>
        </w:tc>
        <w:tc>
          <w:tcPr>
            <w:tcW w:w="0" w:type="auto"/>
            <w:hideMark/>
          </w:tcPr>
          <w:p w14:paraId="5AB71A90" w14:textId="77777777" w:rsidR="004447AB" w:rsidRPr="00862DA2" w:rsidRDefault="004447AB" w:rsidP="00733ACE">
            <w:pPr>
              <w:rPr>
                <w:rFonts w:ascii="Arial" w:hAnsi="Arial" w:cs="Arial"/>
              </w:rPr>
            </w:pPr>
            <w:r w:rsidRPr="00862DA2">
              <w:rPr>
                <w:rFonts w:ascii="Arial" w:hAnsi="Arial" w:cs="Arial"/>
              </w:rPr>
              <w:t>I will work on developing more effective strategies for resolving guest complaints, focusing on conflict resolution.</w:t>
            </w:r>
          </w:p>
        </w:tc>
        <w:tc>
          <w:tcPr>
            <w:tcW w:w="0" w:type="auto"/>
            <w:hideMark/>
          </w:tcPr>
          <w:p w14:paraId="3D82DAFB" w14:textId="77777777" w:rsidR="004447AB" w:rsidRPr="00862DA2" w:rsidRDefault="004447AB" w:rsidP="00733ACE">
            <w:pPr>
              <w:rPr>
                <w:rFonts w:ascii="Arial" w:hAnsi="Arial" w:cs="Arial"/>
              </w:rPr>
            </w:pPr>
            <w:r w:rsidRPr="00862DA2">
              <w:rPr>
                <w:rFonts w:ascii="Arial" w:hAnsi="Arial" w:cs="Arial"/>
              </w:rPr>
              <w:t>I will resolve complaints more efficiently and increase guest satisfaction.</w:t>
            </w:r>
          </w:p>
        </w:tc>
        <w:tc>
          <w:tcPr>
            <w:tcW w:w="0" w:type="auto"/>
            <w:hideMark/>
          </w:tcPr>
          <w:p w14:paraId="6017B2C3" w14:textId="77777777" w:rsidR="004447AB" w:rsidRPr="00862DA2" w:rsidRDefault="004447AB" w:rsidP="00733ACE">
            <w:pPr>
              <w:rPr>
                <w:rFonts w:ascii="Arial" w:hAnsi="Arial" w:cs="Arial"/>
              </w:rPr>
            </w:pPr>
            <w:r w:rsidRPr="00862DA2">
              <w:rPr>
                <w:rFonts w:ascii="Arial" w:hAnsi="Arial" w:cs="Arial"/>
              </w:rPr>
              <w:t>I will practice conflict resolution techniques and seek feedback on my communication skills.</w:t>
            </w:r>
          </w:p>
        </w:tc>
        <w:tc>
          <w:tcPr>
            <w:tcW w:w="0" w:type="auto"/>
            <w:hideMark/>
          </w:tcPr>
          <w:p w14:paraId="0831CC0B" w14:textId="77777777" w:rsidR="004447AB" w:rsidRPr="00862DA2" w:rsidRDefault="004447AB" w:rsidP="00733ACE">
            <w:pPr>
              <w:rPr>
                <w:rFonts w:ascii="Arial" w:hAnsi="Arial" w:cs="Arial"/>
              </w:rPr>
            </w:pPr>
            <w:r w:rsidRPr="00862DA2">
              <w:rPr>
                <w:rFonts w:ascii="Arial" w:hAnsi="Arial" w:cs="Arial"/>
              </w:rPr>
              <w:t>Addressing guest complaints is essential for maintaining positive relationships.</w:t>
            </w:r>
          </w:p>
        </w:tc>
        <w:tc>
          <w:tcPr>
            <w:tcW w:w="0" w:type="auto"/>
            <w:hideMark/>
          </w:tcPr>
          <w:p w14:paraId="796D765E" w14:textId="77777777" w:rsidR="004447AB" w:rsidRPr="00862DA2" w:rsidRDefault="004447AB" w:rsidP="00733ACE">
            <w:pPr>
              <w:rPr>
                <w:rFonts w:ascii="Arial" w:hAnsi="Arial" w:cs="Arial"/>
              </w:rPr>
            </w:pPr>
            <w:r w:rsidRPr="00862DA2">
              <w:rPr>
                <w:rFonts w:ascii="Arial" w:hAnsi="Arial" w:cs="Arial"/>
              </w:rPr>
              <w:t>I will implement these strategies immediately and review progress after 3 months.</w:t>
            </w:r>
          </w:p>
        </w:tc>
      </w:tr>
      <w:tr w:rsidR="004447AB" w:rsidRPr="00862DA2" w14:paraId="07FB4651" w14:textId="77777777" w:rsidTr="004447AB">
        <w:tc>
          <w:tcPr>
            <w:tcW w:w="0" w:type="auto"/>
            <w:hideMark/>
          </w:tcPr>
          <w:p w14:paraId="2A1414B8" w14:textId="77777777" w:rsidR="004447AB" w:rsidRPr="00862DA2" w:rsidRDefault="004447AB" w:rsidP="00733ACE">
            <w:pPr>
              <w:rPr>
                <w:rFonts w:ascii="Arial" w:hAnsi="Arial" w:cs="Arial"/>
              </w:rPr>
            </w:pPr>
            <w:r w:rsidRPr="00862DA2">
              <w:rPr>
                <w:rFonts w:ascii="Arial" w:hAnsi="Arial" w:cs="Arial"/>
              </w:rPr>
              <w:t>Technology and Systems Knowledge</w:t>
            </w:r>
          </w:p>
        </w:tc>
        <w:tc>
          <w:tcPr>
            <w:tcW w:w="0" w:type="auto"/>
            <w:hideMark/>
          </w:tcPr>
          <w:p w14:paraId="5F6B9136" w14:textId="77777777" w:rsidR="004447AB" w:rsidRPr="00862DA2" w:rsidRDefault="004447AB" w:rsidP="00733ACE">
            <w:pPr>
              <w:rPr>
                <w:rFonts w:ascii="Arial" w:hAnsi="Arial" w:cs="Arial"/>
              </w:rPr>
            </w:pPr>
            <w:r w:rsidRPr="00862DA2">
              <w:rPr>
                <w:rFonts w:ascii="Arial" w:hAnsi="Arial" w:cs="Arial"/>
              </w:rPr>
              <w:t>I will deepen my understanding of front-office systems, such as property management systems and guest management software.</w:t>
            </w:r>
          </w:p>
        </w:tc>
        <w:tc>
          <w:tcPr>
            <w:tcW w:w="0" w:type="auto"/>
            <w:hideMark/>
          </w:tcPr>
          <w:p w14:paraId="3CAEB190" w14:textId="77777777" w:rsidR="004447AB" w:rsidRPr="00862DA2" w:rsidRDefault="004447AB" w:rsidP="00733ACE">
            <w:pPr>
              <w:rPr>
                <w:rFonts w:ascii="Arial" w:hAnsi="Arial" w:cs="Arial"/>
              </w:rPr>
            </w:pPr>
            <w:r w:rsidRPr="00862DA2">
              <w:rPr>
                <w:rFonts w:ascii="Arial" w:hAnsi="Arial" w:cs="Arial"/>
              </w:rPr>
              <w:t>I will improve my knowledge of hotel software systems, enhancing operational efficiency.</w:t>
            </w:r>
          </w:p>
        </w:tc>
        <w:tc>
          <w:tcPr>
            <w:tcW w:w="0" w:type="auto"/>
            <w:hideMark/>
          </w:tcPr>
          <w:p w14:paraId="14DEBF33" w14:textId="77777777" w:rsidR="004447AB" w:rsidRPr="00862DA2" w:rsidRDefault="004447AB" w:rsidP="00733ACE">
            <w:pPr>
              <w:rPr>
                <w:rFonts w:ascii="Arial" w:hAnsi="Arial" w:cs="Arial"/>
              </w:rPr>
            </w:pPr>
            <w:r w:rsidRPr="00862DA2">
              <w:rPr>
                <w:rFonts w:ascii="Arial" w:hAnsi="Arial" w:cs="Arial"/>
              </w:rPr>
              <w:t>I will attend training sessions and dedicate time to learning the software.</w:t>
            </w:r>
          </w:p>
        </w:tc>
        <w:tc>
          <w:tcPr>
            <w:tcW w:w="0" w:type="auto"/>
            <w:hideMark/>
          </w:tcPr>
          <w:p w14:paraId="4059D1DB" w14:textId="77777777" w:rsidR="004447AB" w:rsidRPr="00862DA2" w:rsidRDefault="004447AB" w:rsidP="00733ACE">
            <w:pPr>
              <w:rPr>
                <w:rFonts w:ascii="Arial" w:hAnsi="Arial" w:cs="Arial"/>
              </w:rPr>
            </w:pPr>
            <w:r w:rsidRPr="00862DA2">
              <w:rPr>
                <w:rFonts w:ascii="Arial" w:hAnsi="Arial" w:cs="Arial"/>
              </w:rPr>
              <w:t>Understanding these systems is crucial for front-office efficiency and guest experience.</w:t>
            </w:r>
          </w:p>
        </w:tc>
        <w:tc>
          <w:tcPr>
            <w:tcW w:w="0" w:type="auto"/>
            <w:hideMark/>
          </w:tcPr>
          <w:p w14:paraId="50D49F97" w14:textId="77777777" w:rsidR="004447AB" w:rsidRPr="00862DA2" w:rsidRDefault="004447AB" w:rsidP="00733ACE">
            <w:pPr>
              <w:rPr>
                <w:rFonts w:ascii="Arial" w:hAnsi="Arial" w:cs="Arial"/>
              </w:rPr>
            </w:pPr>
            <w:r w:rsidRPr="00862DA2">
              <w:rPr>
                <w:rFonts w:ascii="Arial" w:hAnsi="Arial" w:cs="Arial"/>
              </w:rPr>
              <w:t>I will complete relevant training within 4 months.</w:t>
            </w:r>
          </w:p>
        </w:tc>
      </w:tr>
    </w:tbl>
    <w:p w14:paraId="2213F90F" w14:textId="77777777" w:rsidR="00A2206E" w:rsidRPr="00862DA2" w:rsidRDefault="00A2206E" w:rsidP="00733ACE">
      <w:pPr>
        <w:pStyle w:val="Caption"/>
        <w:jc w:val="center"/>
        <w:rPr>
          <w:rFonts w:ascii="Arial" w:hAnsi="Arial" w:cs="Arial"/>
        </w:rPr>
      </w:pPr>
      <w:bookmarkStart w:id="4" w:name="_Toc197695611"/>
      <w:r w:rsidRPr="00862DA2">
        <w:rPr>
          <w:rFonts w:ascii="Arial" w:hAnsi="Arial" w:cs="Arial"/>
        </w:rPr>
        <w:t xml:space="preserve">Table </w:t>
      </w:r>
      <w:r w:rsidRPr="00862DA2">
        <w:rPr>
          <w:rFonts w:ascii="Arial" w:hAnsi="Arial" w:cs="Arial"/>
        </w:rPr>
        <w:fldChar w:fldCharType="begin"/>
      </w:r>
      <w:r w:rsidRPr="00862DA2">
        <w:rPr>
          <w:rFonts w:ascii="Arial" w:hAnsi="Arial" w:cs="Arial"/>
        </w:rPr>
        <w:instrText xml:space="preserve"> SEQ Table \* ARABIC </w:instrText>
      </w:r>
      <w:r w:rsidRPr="00862DA2">
        <w:rPr>
          <w:rFonts w:ascii="Arial" w:hAnsi="Arial" w:cs="Arial"/>
        </w:rPr>
        <w:fldChar w:fldCharType="separate"/>
      </w:r>
      <w:r w:rsidRPr="00862DA2">
        <w:rPr>
          <w:rFonts w:ascii="Arial" w:hAnsi="Arial" w:cs="Arial"/>
          <w:noProof/>
        </w:rPr>
        <w:t>1</w:t>
      </w:r>
      <w:r w:rsidRPr="00862DA2">
        <w:rPr>
          <w:rFonts w:ascii="Arial" w:hAnsi="Arial" w:cs="Arial"/>
        </w:rPr>
        <w:fldChar w:fldCharType="end"/>
      </w:r>
      <w:r w:rsidRPr="00862DA2">
        <w:rPr>
          <w:rFonts w:ascii="Arial" w:hAnsi="Arial" w:cs="Arial"/>
        </w:rPr>
        <w:t xml:space="preserve"> Action Plan</w:t>
      </w:r>
      <w:bookmarkEnd w:id="4"/>
    </w:p>
    <w:p w14:paraId="73468764" w14:textId="77777777" w:rsidR="001B62C0" w:rsidRPr="00862DA2" w:rsidRDefault="00A40D1C" w:rsidP="00733ACE">
      <w:pPr>
        <w:pStyle w:val="Heading1"/>
        <w:rPr>
          <w:rFonts w:ascii="Arial" w:hAnsi="Arial" w:cs="Arial"/>
        </w:rPr>
      </w:pPr>
      <w:bookmarkStart w:id="5" w:name="_Toc197700221"/>
      <w:r w:rsidRPr="00862DA2">
        <w:rPr>
          <w:rFonts w:ascii="Arial" w:hAnsi="Arial" w:cs="Arial"/>
        </w:rPr>
        <w:t>CONCLUSION</w:t>
      </w:r>
      <w:bookmarkEnd w:id="5"/>
      <w:r w:rsidRPr="00862DA2">
        <w:rPr>
          <w:rFonts w:ascii="Arial" w:hAnsi="Arial" w:cs="Arial"/>
        </w:rPr>
        <w:t xml:space="preserve"> </w:t>
      </w:r>
    </w:p>
    <w:p w14:paraId="73C50A73" w14:textId="77777777" w:rsidR="00C36B34" w:rsidRPr="00862DA2" w:rsidRDefault="00C36B34" w:rsidP="00733ACE">
      <w:pPr>
        <w:rPr>
          <w:rFonts w:ascii="Arial" w:hAnsi="Arial" w:cs="Arial"/>
        </w:rPr>
      </w:pPr>
      <w:r w:rsidRPr="00862DA2">
        <w:rPr>
          <w:rFonts w:ascii="Arial" w:hAnsi="Arial" w:cs="Arial"/>
        </w:rPr>
        <w:t xml:space="preserve">Finally, my experience at the hotel echoed my acquisition of an overall understanding of important operations of front-office operation and challenges and rewards of a guest-facing role. In problem solving such as guest check–ins, request management and dealing with complaints, I gained essential skills in hospitality such as customer service, </w:t>
      </w:r>
      <w:r w:rsidRPr="00862DA2">
        <w:rPr>
          <w:rFonts w:ascii="Arial" w:hAnsi="Arial" w:cs="Arial"/>
        </w:rPr>
        <w:lastRenderedPageBreak/>
        <w:t>organization, and problem solving. Though there seemed to be a few hiccups like air conditioning complain and hotel’s overbooking policy, but I learnt some great lessons about managing filtrations of guest expectations and being professional under pressure. With use of experienced hospitality theories like, CRM and operational efficiency, I obtained a better understanding on why Front Office operation is so complex. I base my action plan on time management and problem-solving and technology skills to shape me as more fit for future roles within hospitality sphere. In the end, however, this experience has strengthened my resolve to make a living in hospitality, where I can apply these skills here and contribute to providing exceptional guest experiences.</w:t>
      </w:r>
    </w:p>
    <w:p w14:paraId="692ED92F" w14:textId="77777777" w:rsidR="00A2206E" w:rsidRPr="00862DA2" w:rsidRDefault="00A2206E" w:rsidP="00733ACE">
      <w:pPr>
        <w:pStyle w:val="Heading1"/>
        <w:rPr>
          <w:rFonts w:ascii="Arial" w:hAnsi="Arial" w:cs="Arial"/>
        </w:rPr>
      </w:pPr>
    </w:p>
    <w:p w14:paraId="3B24EA6E" w14:textId="77777777" w:rsidR="00733ACE" w:rsidRPr="00862DA2" w:rsidRDefault="00733ACE" w:rsidP="00733ACE">
      <w:pPr>
        <w:rPr>
          <w:rFonts w:ascii="Arial" w:hAnsi="Arial" w:cs="Arial"/>
        </w:rPr>
      </w:pPr>
    </w:p>
    <w:p w14:paraId="1731D982" w14:textId="77777777" w:rsidR="00733ACE" w:rsidRPr="00862DA2" w:rsidRDefault="00733ACE" w:rsidP="00733ACE">
      <w:pPr>
        <w:rPr>
          <w:rFonts w:ascii="Arial" w:hAnsi="Arial" w:cs="Arial"/>
        </w:rPr>
      </w:pPr>
    </w:p>
    <w:p w14:paraId="28DC4CDB" w14:textId="77777777" w:rsidR="00733ACE" w:rsidRPr="00862DA2" w:rsidRDefault="00733ACE" w:rsidP="00733ACE">
      <w:pPr>
        <w:rPr>
          <w:rFonts w:ascii="Arial" w:hAnsi="Arial" w:cs="Arial"/>
        </w:rPr>
      </w:pPr>
    </w:p>
    <w:p w14:paraId="2B910F1D" w14:textId="77777777" w:rsidR="00733ACE" w:rsidRPr="00862DA2" w:rsidRDefault="00733ACE" w:rsidP="00733ACE">
      <w:pPr>
        <w:rPr>
          <w:rFonts w:ascii="Arial" w:hAnsi="Arial" w:cs="Arial"/>
        </w:rPr>
      </w:pPr>
    </w:p>
    <w:p w14:paraId="78150FB4" w14:textId="77777777" w:rsidR="00733ACE" w:rsidRPr="00862DA2" w:rsidRDefault="00733ACE" w:rsidP="00733ACE">
      <w:pPr>
        <w:rPr>
          <w:rFonts w:ascii="Arial" w:hAnsi="Arial" w:cs="Arial"/>
        </w:rPr>
      </w:pPr>
    </w:p>
    <w:p w14:paraId="6D465472" w14:textId="77777777" w:rsidR="00733ACE" w:rsidRPr="00862DA2" w:rsidRDefault="00733ACE" w:rsidP="00733ACE">
      <w:pPr>
        <w:rPr>
          <w:rFonts w:ascii="Arial" w:hAnsi="Arial" w:cs="Arial"/>
        </w:rPr>
      </w:pPr>
    </w:p>
    <w:p w14:paraId="4EEDC56B" w14:textId="77777777" w:rsidR="00733ACE" w:rsidRPr="00862DA2" w:rsidRDefault="00733ACE" w:rsidP="00733ACE">
      <w:pPr>
        <w:rPr>
          <w:rFonts w:ascii="Arial" w:hAnsi="Arial" w:cs="Arial"/>
        </w:rPr>
      </w:pPr>
    </w:p>
    <w:p w14:paraId="3FFED480" w14:textId="77777777" w:rsidR="00733ACE" w:rsidRPr="00862DA2" w:rsidRDefault="00733ACE" w:rsidP="00733ACE">
      <w:pPr>
        <w:rPr>
          <w:rFonts w:ascii="Arial" w:hAnsi="Arial" w:cs="Arial"/>
        </w:rPr>
      </w:pPr>
    </w:p>
    <w:p w14:paraId="43B92076" w14:textId="77777777" w:rsidR="00733ACE" w:rsidRPr="00862DA2" w:rsidRDefault="00733ACE" w:rsidP="00733ACE">
      <w:pPr>
        <w:rPr>
          <w:rFonts w:ascii="Arial" w:hAnsi="Arial" w:cs="Arial"/>
        </w:rPr>
      </w:pPr>
    </w:p>
    <w:p w14:paraId="343332E7" w14:textId="77777777" w:rsidR="00733ACE" w:rsidRPr="00862DA2" w:rsidRDefault="00733ACE" w:rsidP="00733ACE">
      <w:pPr>
        <w:rPr>
          <w:rFonts w:ascii="Arial" w:hAnsi="Arial" w:cs="Arial"/>
        </w:rPr>
      </w:pPr>
    </w:p>
    <w:p w14:paraId="1E0BB731" w14:textId="77777777" w:rsidR="00733ACE" w:rsidRPr="00862DA2" w:rsidRDefault="00733ACE" w:rsidP="00733ACE">
      <w:pPr>
        <w:rPr>
          <w:rFonts w:ascii="Arial" w:hAnsi="Arial" w:cs="Arial"/>
        </w:rPr>
      </w:pPr>
    </w:p>
    <w:p w14:paraId="356E1401" w14:textId="77777777" w:rsidR="00733ACE" w:rsidRPr="00862DA2" w:rsidRDefault="00733ACE" w:rsidP="00733ACE">
      <w:pPr>
        <w:rPr>
          <w:rFonts w:ascii="Arial" w:hAnsi="Arial" w:cs="Arial"/>
        </w:rPr>
      </w:pPr>
    </w:p>
    <w:p w14:paraId="7E7E4D66" w14:textId="77777777" w:rsidR="00733ACE" w:rsidRPr="00862DA2" w:rsidRDefault="00733ACE" w:rsidP="00733ACE">
      <w:pPr>
        <w:rPr>
          <w:rFonts w:ascii="Arial" w:hAnsi="Arial" w:cs="Arial"/>
        </w:rPr>
      </w:pPr>
    </w:p>
    <w:p w14:paraId="29E3538D" w14:textId="77777777" w:rsidR="00733ACE" w:rsidRPr="00862DA2" w:rsidRDefault="00733ACE" w:rsidP="00733ACE">
      <w:pPr>
        <w:rPr>
          <w:rFonts w:ascii="Arial" w:hAnsi="Arial" w:cs="Arial"/>
        </w:rPr>
      </w:pPr>
    </w:p>
    <w:p w14:paraId="235BD4CB" w14:textId="77777777" w:rsidR="00733ACE" w:rsidRPr="00862DA2" w:rsidRDefault="00733ACE" w:rsidP="00733ACE">
      <w:pPr>
        <w:rPr>
          <w:rFonts w:ascii="Arial" w:hAnsi="Arial" w:cs="Arial"/>
        </w:rPr>
      </w:pPr>
    </w:p>
    <w:p w14:paraId="1CC5DE8F" w14:textId="77777777" w:rsidR="00733ACE" w:rsidRPr="00862DA2" w:rsidRDefault="00733ACE" w:rsidP="00733ACE">
      <w:pPr>
        <w:rPr>
          <w:rFonts w:ascii="Arial" w:hAnsi="Arial" w:cs="Arial"/>
        </w:rPr>
      </w:pPr>
    </w:p>
    <w:p w14:paraId="59A6E45C" w14:textId="77777777" w:rsidR="00733ACE" w:rsidRPr="00862DA2" w:rsidRDefault="00733ACE" w:rsidP="00733ACE">
      <w:pPr>
        <w:rPr>
          <w:rFonts w:ascii="Arial" w:hAnsi="Arial" w:cs="Arial"/>
        </w:rPr>
      </w:pPr>
    </w:p>
    <w:p w14:paraId="1D7E6096" w14:textId="77777777" w:rsidR="00733ACE" w:rsidRPr="00862DA2" w:rsidRDefault="00733ACE" w:rsidP="00733ACE">
      <w:pPr>
        <w:rPr>
          <w:rFonts w:ascii="Arial" w:hAnsi="Arial" w:cs="Arial"/>
        </w:rPr>
      </w:pPr>
    </w:p>
    <w:p w14:paraId="4464B8E7" w14:textId="77777777" w:rsidR="00733ACE" w:rsidRPr="00862DA2" w:rsidRDefault="00733ACE" w:rsidP="00733ACE">
      <w:pPr>
        <w:rPr>
          <w:rFonts w:ascii="Arial" w:hAnsi="Arial" w:cs="Arial"/>
        </w:rPr>
      </w:pPr>
    </w:p>
    <w:p w14:paraId="6BCEA697" w14:textId="77777777" w:rsidR="00733ACE" w:rsidRPr="00862DA2" w:rsidRDefault="00733ACE" w:rsidP="00733ACE">
      <w:pPr>
        <w:rPr>
          <w:rFonts w:ascii="Arial" w:hAnsi="Arial" w:cs="Arial"/>
        </w:rPr>
      </w:pPr>
    </w:p>
    <w:p w14:paraId="4E8CFD07" w14:textId="1F430713" w:rsidR="00733ACE" w:rsidRPr="00862DA2" w:rsidRDefault="00733ACE" w:rsidP="00733ACE">
      <w:pPr>
        <w:pStyle w:val="Heading1"/>
        <w:rPr>
          <w:rFonts w:ascii="Arial" w:hAnsi="Arial" w:cs="Arial"/>
        </w:rPr>
      </w:pPr>
      <w:bookmarkStart w:id="6" w:name="_Toc197700222"/>
      <w:r w:rsidRPr="00862DA2">
        <w:rPr>
          <w:rFonts w:ascii="Arial" w:hAnsi="Arial" w:cs="Arial"/>
        </w:rPr>
        <w:lastRenderedPageBreak/>
        <w:t>PART 2- HOTEL FEEDBACK</w:t>
      </w:r>
      <w:bookmarkEnd w:id="6"/>
      <w:r w:rsidRPr="00862DA2">
        <w:rPr>
          <w:rFonts w:ascii="Arial" w:hAnsi="Arial" w:cs="Arial"/>
        </w:rPr>
        <w:t xml:space="preserve"> </w:t>
      </w:r>
    </w:p>
    <w:p w14:paraId="03C422D5" w14:textId="121D33E9" w:rsidR="00733ACE" w:rsidRPr="00862DA2" w:rsidRDefault="00E84051" w:rsidP="00733ACE">
      <w:pPr>
        <w:rPr>
          <w:rFonts w:ascii="Arial" w:hAnsi="Arial" w:cs="Arial"/>
        </w:rPr>
      </w:pPr>
      <w:r w:rsidRPr="00862DA2">
        <w:rPr>
          <w:rFonts w:ascii="Arial" w:hAnsi="Arial" w:cs="Arial"/>
        </w:rPr>
        <w:drawing>
          <wp:inline distT="0" distB="0" distL="0" distR="0" wp14:anchorId="055D2F3D" wp14:editId="3015BFC4">
            <wp:extent cx="5836920" cy="7589520"/>
            <wp:effectExtent l="0" t="0" r="0" b="0"/>
            <wp:docPr id="2084143604" name="Picture 1" descr="A paper with a black pen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4143604" name="Picture 1" descr="A paper with a black pen on it&#10;&#10;AI-generated content may be incorrect."/>
                    <pic:cNvPicPr/>
                  </pic:nvPicPr>
                  <pic:blipFill>
                    <a:blip r:embed="rId10"/>
                    <a:stretch>
                      <a:fillRect/>
                    </a:stretch>
                  </pic:blipFill>
                  <pic:spPr>
                    <a:xfrm>
                      <a:off x="0" y="0"/>
                      <a:ext cx="5836920" cy="7589520"/>
                    </a:xfrm>
                    <a:prstGeom prst="rect">
                      <a:avLst/>
                    </a:prstGeom>
                  </pic:spPr>
                </pic:pic>
              </a:graphicData>
            </a:graphic>
          </wp:inline>
        </w:drawing>
      </w:r>
    </w:p>
    <w:p w14:paraId="1580A8D3" w14:textId="0A22E4F0" w:rsidR="00E84051" w:rsidRPr="00862DA2" w:rsidRDefault="00E84051" w:rsidP="00733ACE">
      <w:pPr>
        <w:rPr>
          <w:rFonts w:ascii="Arial" w:hAnsi="Arial" w:cs="Arial"/>
        </w:rPr>
      </w:pPr>
      <w:r w:rsidRPr="00862DA2">
        <w:rPr>
          <w:rFonts w:ascii="Arial" w:hAnsi="Arial" w:cs="Arial"/>
        </w:rPr>
        <w:lastRenderedPageBreak/>
        <w:drawing>
          <wp:inline distT="0" distB="0" distL="0" distR="0" wp14:anchorId="77B5852E" wp14:editId="1E9C7EEA">
            <wp:extent cx="5859145" cy="8229600"/>
            <wp:effectExtent l="0" t="0" r="8255" b="0"/>
            <wp:docPr id="213236269" name="Picture 1" descr="A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36269" name="Picture 1" descr="A paper with writing on it&#10;&#10;AI-generated content may be incorrect."/>
                    <pic:cNvPicPr/>
                  </pic:nvPicPr>
                  <pic:blipFill>
                    <a:blip r:embed="rId11"/>
                    <a:stretch>
                      <a:fillRect/>
                    </a:stretch>
                  </pic:blipFill>
                  <pic:spPr>
                    <a:xfrm>
                      <a:off x="0" y="0"/>
                      <a:ext cx="5859145" cy="8229600"/>
                    </a:xfrm>
                    <a:prstGeom prst="rect">
                      <a:avLst/>
                    </a:prstGeom>
                  </pic:spPr>
                </pic:pic>
              </a:graphicData>
            </a:graphic>
          </wp:inline>
        </w:drawing>
      </w:r>
    </w:p>
    <w:p w14:paraId="454EC035" w14:textId="378171C0" w:rsidR="00A2206E" w:rsidRPr="00862DA2" w:rsidRDefault="00E84051" w:rsidP="00733ACE">
      <w:pPr>
        <w:suppressAutoHyphens w:val="0"/>
        <w:jc w:val="left"/>
        <w:rPr>
          <w:rFonts w:ascii="Arial" w:eastAsia="Times New Roman" w:hAnsi="Arial" w:cs="Arial"/>
          <w:b/>
          <w:bCs/>
          <w:sz w:val="28"/>
          <w:szCs w:val="28"/>
        </w:rPr>
      </w:pPr>
      <w:r w:rsidRPr="00862DA2">
        <w:rPr>
          <w:rFonts w:ascii="Arial" w:hAnsi="Arial" w:cs="Arial"/>
        </w:rPr>
        <w:lastRenderedPageBreak/>
        <w:drawing>
          <wp:inline distT="0" distB="0" distL="0" distR="0" wp14:anchorId="5B35C93F" wp14:editId="76EE856C">
            <wp:extent cx="5833745" cy="7642860"/>
            <wp:effectExtent l="0" t="0" r="0" b="0"/>
            <wp:docPr id="2103207642" name="Picture 1" descr="A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207642" name="Picture 1" descr="A paper with writing on it&#10;&#10;AI-generated content may be incorrect."/>
                    <pic:cNvPicPr/>
                  </pic:nvPicPr>
                  <pic:blipFill>
                    <a:blip r:embed="rId12"/>
                    <a:stretch>
                      <a:fillRect/>
                    </a:stretch>
                  </pic:blipFill>
                  <pic:spPr>
                    <a:xfrm>
                      <a:off x="0" y="0"/>
                      <a:ext cx="5833745" cy="7642860"/>
                    </a:xfrm>
                    <a:prstGeom prst="rect">
                      <a:avLst/>
                    </a:prstGeom>
                  </pic:spPr>
                </pic:pic>
              </a:graphicData>
            </a:graphic>
          </wp:inline>
        </w:drawing>
      </w:r>
    </w:p>
    <w:p w14:paraId="41E865C2" w14:textId="4B4AD8F8" w:rsidR="00E84051" w:rsidRPr="00862DA2" w:rsidRDefault="00E84051" w:rsidP="00733ACE">
      <w:pPr>
        <w:suppressAutoHyphens w:val="0"/>
        <w:jc w:val="left"/>
        <w:rPr>
          <w:rFonts w:ascii="Arial" w:eastAsia="Times New Roman" w:hAnsi="Arial" w:cs="Arial"/>
          <w:b/>
          <w:bCs/>
          <w:sz w:val="28"/>
          <w:szCs w:val="28"/>
        </w:rPr>
      </w:pPr>
      <w:r w:rsidRPr="00862DA2">
        <w:rPr>
          <w:rFonts w:ascii="Arial" w:eastAsia="Times New Roman" w:hAnsi="Arial" w:cs="Arial"/>
          <w:b/>
          <w:bCs/>
          <w:sz w:val="28"/>
          <w:szCs w:val="28"/>
        </w:rPr>
        <w:lastRenderedPageBreak/>
        <w:drawing>
          <wp:inline distT="0" distB="0" distL="0" distR="0" wp14:anchorId="11728347" wp14:editId="677CD7CF">
            <wp:extent cx="5870575" cy="8229600"/>
            <wp:effectExtent l="0" t="0" r="0" b="0"/>
            <wp:docPr id="1083137540" name="Picture 1" descr="A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137540" name="Picture 1" descr="A paper with writing on it&#10;&#10;AI-generated content may be incorrect."/>
                    <pic:cNvPicPr/>
                  </pic:nvPicPr>
                  <pic:blipFill>
                    <a:blip r:embed="rId13"/>
                    <a:stretch>
                      <a:fillRect/>
                    </a:stretch>
                  </pic:blipFill>
                  <pic:spPr>
                    <a:xfrm>
                      <a:off x="0" y="0"/>
                      <a:ext cx="5870575" cy="8229600"/>
                    </a:xfrm>
                    <a:prstGeom prst="rect">
                      <a:avLst/>
                    </a:prstGeom>
                  </pic:spPr>
                </pic:pic>
              </a:graphicData>
            </a:graphic>
          </wp:inline>
        </w:drawing>
      </w:r>
    </w:p>
    <w:p w14:paraId="559DF7DA" w14:textId="40ABBB5F" w:rsidR="00E84051" w:rsidRPr="00862DA2" w:rsidRDefault="00E84051" w:rsidP="00733ACE">
      <w:pPr>
        <w:suppressAutoHyphens w:val="0"/>
        <w:jc w:val="left"/>
        <w:rPr>
          <w:rFonts w:ascii="Arial" w:eastAsia="Times New Roman" w:hAnsi="Arial" w:cs="Arial"/>
          <w:b/>
          <w:bCs/>
          <w:sz w:val="28"/>
          <w:szCs w:val="28"/>
        </w:rPr>
      </w:pPr>
      <w:r w:rsidRPr="00862DA2">
        <w:rPr>
          <w:rFonts w:ascii="Arial" w:eastAsia="Times New Roman" w:hAnsi="Arial" w:cs="Arial"/>
          <w:b/>
          <w:bCs/>
          <w:sz w:val="28"/>
          <w:szCs w:val="28"/>
        </w:rPr>
        <w:lastRenderedPageBreak/>
        <w:drawing>
          <wp:inline distT="0" distB="0" distL="0" distR="0" wp14:anchorId="174008E0" wp14:editId="5A1FA366">
            <wp:extent cx="5911215" cy="8229600"/>
            <wp:effectExtent l="0" t="0" r="0" b="0"/>
            <wp:docPr id="533635822" name="Picture 1" descr="A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3635822" name="Picture 1" descr="A paper with writing on it&#10;&#10;AI-generated content may be incorrect."/>
                    <pic:cNvPicPr/>
                  </pic:nvPicPr>
                  <pic:blipFill>
                    <a:blip r:embed="rId14"/>
                    <a:stretch>
                      <a:fillRect/>
                    </a:stretch>
                  </pic:blipFill>
                  <pic:spPr>
                    <a:xfrm>
                      <a:off x="0" y="0"/>
                      <a:ext cx="5911215" cy="8229600"/>
                    </a:xfrm>
                    <a:prstGeom prst="rect">
                      <a:avLst/>
                    </a:prstGeom>
                  </pic:spPr>
                </pic:pic>
              </a:graphicData>
            </a:graphic>
          </wp:inline>
        </w:drawing>
      </w:r>
    </w:p>
    <w:p w14:paraId="5D876D84" w14:textId="438D1786" w:rsidR="00E84051" w:rsidRPr="00862DA2" w:rsidRDefault="00E84051" w:rsidP="00733ACE">
      <w:pPr>
        <w:suppressAutoHyphens w:val="0"/>
        <w:jc w:val="left"/>
        <w:rPr>
          <w:rFonts w:ascii="Arial" w:eastAsia="Times New Roman" w:hAnsi="Arial" w:cs="Arial"/>
          <w:b/>
          <w:bCs/>
          <w:sz w:val="28"/>
          <w:szCs w:val="28"/>
        </w:rPr>
      </w:pPr>
      <w:r w:rsidRPr="00862DA2">
        <w:rPr>
          <w:rFonts w:ascii="Arial" w:eastAsia="Times New Roman" w:hAnsi="Arial" w:cs="Arial"/>
          <w:b/>
          <w:bCs/>
          <w:sz w:val="28"/>
          <w:szCs w:val="28"/>
        </w:rPr>
        <w:lastRenderedPageBreak/>
        <w:drawing>
          <wp:inline distT="0" distB="0" distL="0" distR="0" wp14:anchorId="16CC5942" wp14:editId="777F5456">
            <wp:extent cx="5873115" cy="8229600"/>
            <wp:effectExtent l="0" t="0" r="0" b="0"/>
            <wp:docPr id="502341749" name="Picture 1" descr="A close-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341749" name="Picture 1" descr="A close-up of a paper&#10;&#10;AI-generated content may be incorrect."/>
                    <pic:cNvPicPr/>
                  </pic:nvPicPr>
                  <pic:blipFill>
                    <a:blip r:embed="rId15"/>
                    <a:stretch>
                      <a:fillRect/>
                    </a:stretch>
                  </pic:blipFill>
                  <pic:spPr>
                    <a:xfrm>
                      <a:off x="0" y="0"/>
                      <a:ext cx="5873115" cy="8229600"/>
                    </a:xfrm>
                    <a:prstGeom prst="rect">
                      <a:avLst/>
                    </a:prstGeom>
                  </pic:spPr>
                </pic:pic>
              </a:graphicData>
            </a:graphic>
          </wp:inline>
        </w:drawing>
      </w:r>
    </w:p>
    <w:p w14:paraId="49C182EB" w14:textId="3030F688" w:rsidR="00E84051" w:rsidRPr="00862DA2" w:rsidRDefault="00E84051" w:rsidP="00733ACE">
      <w:pPr>
        <w:suppressAutoHyphens w:val="0"/>
        <w:jc w:val="left"/>
        <w:rPr>
          <w:rFonts w:ascii="Arial" w:eastAsia="Times New Roman" w:hAnsi="Arial" w:cs="Arial"/>
          <w:b/>
          <w:bCs/>
          <w:sz w:val="28"/>
          <w:szCs w:val="28"/>
        </w:rPr>
      </w:pPr>
      <w:r w:rsidRPr="00862DA2">
        <w:rPr>
          <w:rFonts w:ascii="Arial" w:eastAsia="Times New Roman" w:hAnsi="Arial" w:cs="Arial"/>
          <w:b/>
          <w:bCs/>
          <w:sz w:val="28"/>
          <w:szCs w:val="28"/>
        </w:rPr>
        <w:lastRenderedPageBreak/>
        <w:drawing>
          <wp:inline distT="0" distB="0" distL="0" distR="0" wp14:anchorId="616E938D" wp14:editId="53B80387">
            <wp:extent cx="5943600" cy="7908925"/>
            <wp:effectExtent l="0" t="0" r="0" b="0"/>
            <wp:docPr id="923172877" name="Picture 1" descr="A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172877" name="Picture 1" descr="A paper with writing on it&#10;&#10;AI-generated content may be incorrect."/>
                    <pic:cNvPicPr/>
                  </pic:nvPicPr>
                  <pic:blipFill>
                    <a:blip r:embed="rId16"/>
                    <a:stretch>
                      <a:fillRect/>
                    </a:stretch>
                  </pic:blipFill>
                  <pic:spPr>
                    <a:xfrm>
                      <a:off x="0" y="0"/>
                      <a:ext cx="5943600" cy="7908925"/>
                    </a:xfrm>
                    <a:prstGeom prst="rect">
                      <a:avLst/>
                    </a:prstGeom>
                  </pic:spPr>
                </pic:pic>
              </a:graphicData>
            </a:graphic>
          </wp:inline>
        </w:drawing>
      </w:r>
    </w:p>
    <w:p w14:paraId="358B245B" w14:textId="29BFECEE" w:rsidR="00E84051" w:rsidRPr="00862DA2" w:rsidRDefault="00E84051" w:rsidP="00733ACE">
      <w:pPr>
        <w:suppressAutoHyphens w:val="0"/>
        <w:jc w:val="left"/>
        <w:rPr>
          <w:rFonts w:ascii="Arial" w:eastAsia="Times New Roman" w:hAnsi="Arial" w:cs="Arial"/>
          <w:b/>
          <w:bCs/>
          <w:sz w:val="28"/>
          <w:szCs w:val="28"/>
        </w:rPr>
      </w:pPr>
      <w:r w:rsidRPr="00862DA2">
        <w:rPr>
          <w:rFonts w:ascii="Arial" w:eastAsia="Times New Roman" w:hAnsi="Arial" w:cs="Arial"/>
          <w:b/>
          <w:bCs/>
          <w:sz w:val="28"/>
          <w:szCs w:val="28"/>
        </w:rPr>
        <w:lastRenderedPageBreak/>
        <w:drawing>
          <wp:inline distT="0" distB="0" distL="0" distR="0" wp14:anchorId="42F13D27" wp14:editId="649E82EC">
            <wp:extent cx="5870575" cy="8229600"/>
            <wp:effectExtent l="0" t="0" r="0" b="0"/>
            <wp:docPr id="1492580241" name="Picture 1" descr="A documen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2580241" name="Picture 1" descr="A document with text on it&#10;&#10;AI-generated content may be incorrect."/>
                    <pic:cNvPicPr/>
                  </pic:nvPicPr>
                  <pic:blipFill>
                    <a:blip r:embed="rId17"/>
                    <a:stretch>
                      <a:fillRect/>
                    </a:stretch>
                  </pic:blipFill>
                  <pic:spPr>
                    <a:xfrm>
                      <a:off x="0" y="0"/>
                      <a:ext cx="5870575" cy="8229600"/>
                    </a:xfrm>
                    <a:prstGeom prst="rect">
                      <a:avLst/>
                    </a:prstGeom>
                  </pic:spPr>
                </pic:pic>
              </a:graphicData>
            </a:graphic>
          </wp:inline>
        </w:drawing>
      </w:r>
    </w:p>
    <w:p w14:paraId="29E57311" w14:textId="2FFE5C67" w:rsidR="00E84051" w:rsidRPr="00862DA2" w:rsidRDefault="00E84051" w:rsidP="00733ACE">
      <w:pPr>
        <w:suppressAutoHyphens w:val="0"/>
        <w:jc w:val="left"/>
        <w:rPr>
          <w:rFonts w:ascii="Arial" w:eastAsia="Times New Roman" w:hAnsi="Arial" w:cs="Arial"/>
          <w:b/>
          <w:bCs/>
          <w:sz w:val="28"/>
          <w:szCs w:val="28"/>
        </w:rPr>
      </w:pPr>
      <w:r w:rsidRPr="00862DA2">
        <w:rPr>
          <w:rFonts w:ascii="Arial" w:eastAsia="Times New Roman" w:hAnsi="Arial" w:cs="Arial"/>
          <w:b/>
          <w:bCs/>
          <w:sz w:val="28"/>
          <w:szCs w:val="28"/>
        </w:rPr>
        <w:lastRenderedPageBreak/>
        <w:drawing>
          <wp:inline distT="0" distB="0" distL="0" distR="0" wp14:anchorId="4C2BAB24" wp14:editId="4813C074">
            <wp:extent cx="5819775" cy="8229600"/>
            <wp:effectExtent l="0" t="0" r="9525" b="0"/>
            <wp:docPr id="1789764619" name="Picture 1" descr="A white box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764619" name="Picture 1" descr="A white box with black text&#10;&#10;AI-generated content may be incorrect."/>
                    <pic:cNvPicPr/>
                  </pic:nvPicPr>
                  <pic:blipFill>
                    <a:blip r:embed="rId18"/>
                    <a:stretch>
                      <a:fillRect/>
                    </a:stretch>
                  </pic:blipFill>
                  <pic:spPr>
                    <a:xfrm>
                      <a:off x="0" y="0"/>
                      <a:ext cx="5819775" cy="8229600"/>
                    </a:xfrm>
                    <a:prstGeom prst="rect">
                      <a:avLst/>
                    </a:prstGeom>
                  </pic:spPr>
                </pic:pic>
              </a:graphicData>
            </a:graphic>
          </wp:inline>
        </w:drawing>
      </w:r>
    </w:p>
    <w:p w14:paraId="605F44C4" w14:textId="551331D5" w:rsidR="00E84051" w:rsidRPr="00862DA2" w:rsidRDefault="00E84051" w:rsidP="00733ACE">
      <w:pPr>
        <w:suppressAutoHyphens w:val="0"/>
        <w:jc w:val="left"/>
        <w:rPr>
          <w:rFonts w:ascii="Arial" w:eastAsia="Times New Roman" w:hAnsi="Arial" w:cs="Arial"/>
          <w:b/>
          <w:bCs/>
          <w:sz w:val="28"/>
          <w:szCs w:val="28"/>
        </w:rPr>
      </w:pPr>
      <w:r w:rsidRPr="00862DA2">
        <w:rPr>
          <w:rFonts w:ascii="Arial" w:eastAsia="Times New Roman" w:hAnsi="Arial" w:cs="Arial"/>
          <w:b/>
          <w:bCs/>
          <w:sz w:val="28"/>
          <w:szCs w:val="28"/>
        </w:rPr>
        <w:lastRenderedPageBreak/>
        <w:drawing>
          <wp:inline distT="0" distB="0" distL="0" distR="0" wp14:anchorId="5C6B9BE2" wp14:editId="12810EBE">
            <wp:extent cx="4892464" cy="6911939"/>
            <wp:effectExtent l="0" t="0" r="3810" b="3810"/>
            <wp:docPr id="170957566" name="Picture 1" descr="A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57566" name="Picture 1" descr="A paper with writing on it&#10;&#10;AI-generated content may be incorrect."/>
                    <pic:cNvPicPr/>
                  </pic:nvPicPr>
                  <pic:blipFill>
                    <a:blip r:embed="rId19"/>
                    <a:stretch>
                      <a:fillRect/>
                    </a:stretch>
                  </pic:blipFill>
                  <pic:spPr>
                    <a:xfrm>
                      <a:off x="0" y="0"/>
                      <a:ext cx="4892464" cy="6911939"/>
                    </a:xfrm>
                    <a:prstGeom prst="rect">
                      <a:avLst/>
                    </a:prstGeom>
                  </pic:spPr>
                </pic:pic>
              </a:graphicData>
            </a:graphic>
          </wp:inline>
        </w:drawing>
      </w:r>
    </w:p>
    <w:p w14:paraId="02EA9618" w14:textId="77777777" w:rsidR="00862DA2" w:rsidRPr="00862DA2" w:rsidRDefault="00862DA2" w:rsidP="00733ACE">
      <w:pPr>
        <w:suppressAutoHyphens w:val="0"/>
        <w:jc w:val="left"/>
        <w:rPr>
          <w:rFonts w:ascii="Arial" w:eastAsia="Times New Roman" w:hAnsi="Arial" w:cs="Arial"/>
          <w:b/>
          <w:bCs/>
          <w:sz w:val="28"/>
          <w:szCs w:val="28"/>
        </w:rPr>
      </w:pPr>
    </w:p>
    <w:p w14:paraId="3E80C57F" w14:textId="77777777" w:rsidR="00862DA2" w:rsidRPr="00862DA2" w:rsidRDefault="00862DA2" w:rsidP="00733ACE">
      <w:pPr>
        <w:suppressAutoHyphens w:val="0"/>
        <w:jc w:val="left"/>
        <w:rPr>
          <w:rFonts w:ascii="Arial" w:eastAsia="Times New Roman" w:hAnsi="Arial" w:cs="Arial"/>
          <w:b/>
          <w:bCs/>
          <w:sz w:val="28"/>
          <w:szCs w:val="28"/>
        </w:rPr>
      </w:pPr>
    </w:p>
    <w:p w14:paraId="503FF7EC" w14:textId="77777777" w:rsidR="00862DA2" w:rsidRPr="00862DA2" w:rsidRDefault="00862DA2" w:rsidP="00733ACE">
      <w:pPr>
        <w:suppressAutoHyphens w:val="0"/>
        <w:jc w:val="left"/>
        <w:rPr>
          <w:rFonts w:ascii="Arial" w:eastAsia="Times New Roman" w:hAnsi="Arial" w:cs="Arial"/>
          <w:b/>
          <w:bCs/>
          <w:sz w:val="28"/>
          <w:szCs w:val="28"/>
        </w:rPr>
      </w:pPr>
    </w:p>
    <w:p w14:paraId="2B44A1F8" w14:textId="77777777" w:rsidR="00862DA2" w:rsidRPr="00862DA2" w:rsidRDefault="00862DA2" w:rsidP="00733ACE">
      <w:pPr>
        <w:suppressAutoHyphens w:val="0"/>
        <w:jc w:val="left"/>
        <w:rPr>
          <w:rFonts w:ascii="Arial" w:eastAsia="Times New Roman" w:hAnsi="Arial" w:cs="Arial"/>
          <w:b/>
          <w:bCs/>
          <w:sz w:val="28"/>
          <w:szCs w:val="28"/>
        </w:rPr>
      </w:pPr>
    </w:p>
    <w:p w14:paraId="289C0462" w14:textId="748F1246" w:rsidR="00862DA2" w:rsidRPr="00862DA2" w:rsidRDefault="00862DA2" w:rsidP="00733ACE">
      <w:pPr>
        <w:suppressAutoHyphens w:val="0"/>
        <w:jc w:val="left"/>
        <w:rPr>
          <w:rFonts w:ascii="Arial" w:eastAsia="Times New Roman" w:hAnsi="Arial" w:cs="Arial"/>
          <w:b/>
          <w:bCs/>
          <w:sz w:val="28"/>
          <w:szCs w:val="28"/>
        </w:rPr>
      </w:pPr>
      <w:r w:rsidRPr="00862DA2">
        <w:rPr>
          <w:rFonts w:ascii="Arial" w:eastAsia="Times New Roman" w:hAnsi="Arial" w:cs="Arial"/>
          <w:b/>
          <w:bCs/>
          <w:sz w:val="28"/>
          <w:szCs w:val="28"/>
        </w:rPr>
        <w:lastRenderedPageBreak/>
        <w:t xml:space="preserve">PART 3: TUTOR FEEDBACK </w:t>
      </w:r>
    </w:p>
    <w:p w14:paraId="7DB5F364" w14:textId="5DBC7DFE" w:rsidR="00862DA2" w:rsidRPr="00862DA2" w:rsidRDefault="00862DA2" w:rsidP="00733ACE">
      <w:pPr>
        <w:suppressAutoHyphens w:val="0"/>
        <w:jc w:val="left"/>
        <w:rPr>
          <w:rFonts w:ascii="Arial" w:eastAsia="Times New Roman" w:hAnsi="Arial" w:cs="Arial"/>
          <w:b/>
          <w:bCs/>
          <w:sz w:val="28"/>
          <w:szCs w:val="28"/>
        </w:rPr>
      </w:pPr>
      <w:r w:rsidRPr="00862DA2">
        <w:rPr>
          <w:rFonts w:ascii="Arial" w:eastAsia="Times New Roman" w:hAnsi="Arial" w:cs="Arial"/>
          <w:b/>
          <w:bCs/>
          <w:sz w:val="28"/>
          <w:szCs w:val="28"/>
        </w:rPr>
        <w:drawing>
          <wp:inline distT="0" distB="0" distL="0" distR="0" wp14:anchorId="233A5FA1" wp14:editId="619E9091">
            <wp:extent cx="5620197" cy="7559040"/>
            <wp:effectExtent l="0" t="0" r="0" b="3810"/>
            <wp:docPr id="1794108242"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108242" name="Picture 1" descr="A close-up of a document&#10;&#10;AI-generated content may be incorrect."/>
                    <pic:cNvPicPr/>
                  </pic:nvPicPr>
                  <pic:blipFill>
                    <a:blip r:embed="rId20"/>
                    <a:stretch>
                      <a:fillRect/>
                    </a:stretch>
                  </pic:blipFill>
                  <pic:spPr>
                    <a:xfrm>
                      <a:off x="0" y="0"/>
                      <a:ext cx="5623663" cy="7563702"/>
                    </a:xfrm>
                    <a:prstGeom prst="rect">
                      <a:avLst/>
                    </a:prstGeom>
                  </pic:spPr>
                </pic:pic>
              </a:graphicData>
            </a:graphic>
          </wp:inline>
        </w:drawing>
      </w:r>
    </w:p>
    <w:p w14:paraId="576F52FF" w14:textId="3E927BB9" w:rsidR="00862DA2" w:rsidRPr="00862DA2" w:rsidRDefault="00862DA2" w:rsidP="00733ACE">
      <w:pPr>
        <w:suppressAutoHyphens w:val="0"/>
        <w:jc w:val="left"/>
        <w:rPr>
          <w:rFonts w:ascii="Arial" w:eastAsia="Times New Roman" w:hAnsi="Arial" w:cs="Arial"/>
          <w:b/>
          <w:bCs/>
          <w:sz w:val="28"/>
          <w:szCs w:val="28"/>
        </w:rPr>
      </w:pPr>
      <w:r w:rsidRPr="00862DA2">
        <w:rPr>
          <w:rFonts w:ascii="Arial" w:eastAsia="Times New Roman" w:hAnsi="Arial" w:cs="Arial"/>
          <w:b/>
          <w:bCs/>
          <w:sz w:val="28"/>
          <w:szCs w:val="28"/>
        </w:rPr>
        <w:lastRenderedPageBreak/>
        <w:drawing>
          <wp:inline distT="0" distB="0" distL="0" distR="0" wp14:anchorId="14A12D38" wp14:editId="58B146B1">
            <wp:extent cx="5591955" cy="7973538"/>
            <wp:effectExtent l="0" t="0" r="8890" b="8890"/>
            <wp:docPr id="164655259" name="Picture 1" descr="A documen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55259" name="Picture 1" descr="A document with text on it&#10;&#10;AI-generated content may be incorrect."/>
                    <pic:cNvPicPr/>
                  </pic:nvPicPr>
                  <pic:blipFill>
                    <a:blip r:embed="rId21"/>
                    <a:stretch>
                      <a:fillRect/>
                    </a:stretch>
                  </pic:blipFill>
                  <pic:spPr>
                    <a:xfrm>
                      <a:off x="0" y="0"/>
                      <a:ext cx="5591955" cy="7973538"/>
                    </a:xfrm>
                    <a:prstGeom prst="rect">
                      <a:avLst/>
                    </a:prstGeom>
                  </pic:spPr>
                </pic:pic>
              </a:graphicData>
            </a:graphic>
          </wp:inline>
        </w:drawing>
      </w:r>
    </w:p>
    <w:p w14:paraId="1BFEE21D" w14:textId="77777777" w:rsidR="00E84051" w:rsidRPr="00862DA2" w:rsidRDefault="00E84051" w:rsidP="00733ACE">
      <w:pPr>
        <w:suppressAutoHyphens w:val="0"/>
        <w:jc w:val="left"/>
        <w:rPr>
          <w:rFonts w:ascii="Arial" w:eastAsia="Times New Roman" w:hAnsi="Arial" w:cs="Arial"/>
          <w:b/>
          <w:bCs/>
          <w:sz w:val="28"/>
          <w:szCs w:val="28"/>
        </w:rPr>
      </w:pPr>
    </w:p>
    <w:p w14:paraId="79308CD0" w14:textId="77777777" w:rsidR="00B132AC" w:rsidRPr="00862DA2" w:rsidRDefault="00A2206E" w:rsidP="00733ACE">
      <w:pPr>
        <w:pStyle w:val="Heading1"/>
        <w:rPr>
          <w:rFonts w:ascii="Arial" w:hAnsi="Arial" w:cs="Arial"/>
        </w:rPr>
      </w:pPr>
      <w:bookmarkStart w:id="7" w:name="_Toc197700223"/>
      <w:r w:rsidRPr="00862DA2">
        <w:rPr>
          <w:rFonts w:ascii="Arial" w:hAnsi="Arial" w:cs="Arial"/>
        </w:rPr>
        <w:t>PART 4: REFLECTION ON HOTEL AND ACADEMIC TUTOR FEEDBACK</w:t>
      </w:r>
      <w:bookmarkEnd w:id="7"/>
      <w:r w:rsidRPr="00862DA2">
        <w:rPr>
          <w:rFonts w:ascii="Arial" w:hAnsi="Arial" w:cs="Arial"/>
        </w:rPr>
        <w:t xml:space="preserve"> </w:t>
      </w:r>
    </w:p>
    <w:p w14:paraId="5697066A" w14:textId="77777777" w:rsidR="00A2206E" w:rsidRPr="00862DA2" w:rsidRDefault="00A2206E" w:rsidP="00733ACE">
      <w:pPr>
        <w:pStyle w:val="Heading1"/>
        <w:rPr>
          <w:rFonts w:ascii="Arial" w:hAnsi="Arial" w:cs="Arial"/>
        </w:rPr>
      </w:pPr>
      <w:bookmarkStart w:id="8" w:name="_Toc197700224"/>
      <w:r w:rsidRPr="00862DA2">
        <w:rPr>
          <w:rFonts w:ascii="Arial" w:hAnsi="Arial" w:cs="Arial"/>
        </w:rPr>
        <w:t>INTRODUCTION</w:t>
      </w:r>
      <w:bookmarkEnd w:id="8"/>
      <w:r w:rsidRPr="00862DA2">
        <w:rPr>
          <w:rFonts w:ascii="Arial" w:hAnsi="Arial" w:cs="Arial"/>
        </w:rPr>
        <w:t xml:space="preserve"> </w:t>
      </w:r>
    </w:p>
    <w:p w14:paraId="7ADDFE46" w14:textId="38359F99" w:rsidR="00A2206E" w:rsidRPr="00862DA2" w:rsidRDefault="00A2206E" w:rsidP="00733ACE">
      <w:pPr>
        <w:rPr>
          <w:rFonts w:ascii="Arial" w:hAnsi="Arial" w:cs="Arial"/>
        </w:rPr>
      </w:pPr>
      <w:r w:rsidRPr="00862DA2">
        <w:rPr>
          <w:rFonts w:ascii="Arial" w:hAnsi="Arial" w:cs="Arial"/>
        </w:rPr>
        <w:t>The c</w:t>
      </w:r>
      <w:r w:rsidR="00514FEC" w:rsidRPr="00862DA2">
        <w:rPr>
          <w:rFonts w:ascii="Arial" w:hAnsi="Arial" w:cs="Arial"/>
        </w:rPr>
        <w:t xml:space="preserve">omments I received in my placement </w:t>
      </w:r>
      <w:r w:rsidRPr="00862DA2">
        <w:rPr>
          <w:rFonts w:ascii="Arial" w:hAnsi="Arial" w:cs="Arial"/>
        </w:rPr>
        <w:t>from both the hotel mentor and academic tutor ha</w:t>
      </w:r>
      <w:r w:rsidR="00733ACE" w:rsidRPr="00862DA2">
        <w:rPr>
          <w:rFonts w:ascii="Arial" w:hAnsi="Arial" w:cs="Arial"/>
        </w:rPr>
        <w:t>ve</w:t>
      </w:r>
      <w:r w:rsidRPr="00862DA2">
        <w:rPr>
          <w:rFonts w:ascii="Arial" w:hAnsi="Arial" w:cs="Arial"/>
        </w:rPr>
        <w:t xml:space="preserve"> been important in my ability to reflect on my experience in the Hotel Administration and Front Office (HAFO) department</w:t>
      </w:r>
      <w:r w:rsidR="00246E79" w:rsidRPr="00862DA2">
        <w:rPr>
          <w:rFonts w:ascii="Arial" w:hAnsi="Arial" w:cs="Arial"/>
        </w:rPr>
        <w:t xml:space="preserve"> (Kumar and Ranjan, 2025). </w:t>
      </w:r>
      <w:r w:rsidRPr="00862DA2">
        <w:rPr>
          <w:rFonts w:ascii="Arial" w:hAnsi="Arial" w:cs="Arial"/>
        </w:rPr>
        <w:t xml:space="preserve">Feedback identified some of my </w:t>
      </w:r>
      <w:r w:rsidR="001F6182" w:rsidRPr="00862DA2">
        <w:rPr>
          <w:rFonts w:ascii="Arial" w:hAnsi="Arial" w:cs="Arial"/>
        </w:rPr>
        <w:t>strengths,</w:t>
      </w:r>
      <w:r w:rsidRPr="00862DA2">
        <w:rPr>
          <w:rFonts w:ascii="Arial" w:hAnsi="Arial" w:cs="Arial"/>
        </w:rPr>
        <w:t xml:space="preserve"> such as my communication skills, positive attitude, and ability to learn fast, but also mentioned possible improvement areas such as more acquaintance with high-pressure situations and improvement in work in high pressure situations. This self-reflection will shed light on examination of feedback, comprehending the effect it had on my work and what areas I could improve in as far as the development of my skills in future roles in hospitality is concerned.</w:t>
      </w:r>
    </w:p>
    <w:p w14:paraId="4EA648AB" w14:textId="77777777" w:rsidR="00514FEC" w:rsidRPr="00862DA2" w:rsidRDefault="00514FEC" w:rsidP="00733ACE">
      <w:pPr>
        <w:pStyle w:val="Heading2"/>
        <w:rPr>
          <w:rFonts w:ascii="Arial" w:hAnsi="Arial" w:cs="Arial"/>
        </w:rPr>
      </w:pPr>
      <w:bookmarkStart w:id="9" w:name="_Toc197700225"/>
      <w:r w:rsidRPr="00862DA2">
        <w:rPr>
          <w:rFonts w:ascii="Arial" w:hAnsi="Arial" w:cs="Arial"/>
        </w:rPr>
        <w:t>Understanding the Feedback</w:t>
      </w:r>
      <w:bookmarkEnd w:id="9"/>
    </w:p>
    <w:p w14:paraId="5C3EAD46" w14:textId="4FEC168C" w:rsidR="00514FEC" w:rsidRPr="00862DA2" w:rsidRDefault="00514FEC" w:rsidP="00733ACE">
      <w:pPr>
        <w:rPr>
          <w:rFonts w:ascii="Arial" w:hAnsi="Arial" w:cs="Arial"/>
        </w:rPr>
      </w:pPr>
      <w:r w:rsidRPr="00862DA2">
        <w:rPr>
          <w:rFonts w:ascii="Arial" w:hAnsi="Arial" w:cs="Arial"/>
        </w:rPr>
        <w:t>According to the feedback from my hotel mentor I demonstrated an increasing confidence in dealing with front-office tasks. Being the final department, the reception was a great place for me to confidently take over with check-in and check-out as well as perfect my ability of delivering these on time. I was also appreciated for meeting basic guest queries, and knowing when to forward to senior staff, which was a pointer to my increasing understanding of Front office work. My mentor also identified my competence with the Opera Cloud Property Management System (PMS). I showed adaptability and technical skills at the job as I am updating room statuses and look after guest request</w:t>
      </w:r>
      <w:r w:rsidR="00246E79" w:rsidRPr="00862DA2">
        <w:rPr>
          <w:rFonts w:ascii="Arial" w:hAnsi="Arial" w:cs="Arial"/>
        </w:rPr>
        <w:t xml:space="preserve"> (Miqawati et al., 2024). </w:t>
      </w:r>
      <w:r w:rsidRPr="00862DA2">
        <w:rPr>
          <w:rFonts w:ascii="Arial" w:hAnsi="Arial" w:cs="Arial"/>
        </w:rPr>
        <w:t xml:space="preserve">This positive feedback confirmed my learning process and taught me that I was getting more accustomed to using hotel systems. However, my mentor pointed out areas where I needed to improve. I was motivated to being exposed to more varied shifts to see the whole picture of hotel operations especially at high pressure times. This feedback placed more importance on problem solving and making decision under pressure, which I will try to develop further in </w:t>
      </w:r>
      <w:r w:rsidR="00733ACE" w:rsidRPr="00862DA2">
        <w:rPr>
          <w:rFonts w:ascii="Arial" w:hAnsi="Arial" w:cs="Arial"/>
        </w:rPr>
        <w:t>a</w:t>
      </w:r>
      <w:r w:rsidRPr="00862DA2">
        <w:rPr>
          <w:rFonts w:ascii="Arial" w:hAnsi="Arial" w:cs="Arial"/>
        </w:rPr>
        <w:t xml:space="preserve"> future placement to develop a more holistic set of skills. To my academic tutor, my work ethic and eagerness to contribute to all activities was successfully done. I managed to juggle study and placement commitments and hence I managed to do work </w:t>
      </w:r>
      <w:r w:rsidR="00733ACE" w:rsidRPr="00862DA2">
        <w:rPr>
          <w:rFonts w:ascii="Arial" w:hAnsi="Arial" w:cs="Arial"/>
        </w:rPr>
        <w:t>in</w:t>
      </w:r>
      <w:r w:rsidRPr="00862DA2">
        <w:rPr>
          <w:rFonts w:ascii="Arial" w:hAnsi="Arial" w:cs="Arial"/>
        </w:rPr>
        <w:t xml:space="preserve"> multiple departments. However, my tutor advised me </w:t>
      </w:r>
      <w:r w:rsidRPr="00862DA2">
        <w:rPr>
          <w:rFonts w:ascii="Arial" w:hAnsi="Arial" w:cs="Arial"/>
        </w:rPr>
        <w:lastRenderedPageBreak/>
        <w:t>that I should develop my initiative even in unfamiliar situations, for example by providing solutions without being ordered to do so</w:t>
      </w:r>
      <w:r w:rsidR="00246E79" w:rsidRPr="00862DA2">
        <w:rPr>
          <w:rFonts w:ascii="Arial" w:hAnsi="Arial" w:cs="Arial"/>
        </w:rPr>
        <w:t xml:space="preserve"> (Wijayanti et al., 2024)</w:t>
      </w:r>
      <w:r w:rsidRPr="00862DA2">
        <w:rPr>
          <w:rFonts w:ascii="Arial" w:hAnsi="Arial" w:cs="Arial"/>
        </w:rPr>
        <w:t>.</w:t>
      </w:r>
    </w:p>
    <w:p w14:paraId="6B8A3882" w14:textId="77777777" w:rsidR="00514FEC" w:rsidRPr="00862DA2" w:rsidRDefault="00514FEC" w:rsidP="00733ACE">
      <w:pPr>
        <w:pStyle w:val="Heading2"/>
        <w:rPr>
          <w:rFonts w:ascii="Arial" w:hAnsi="Arial" w:cs="Arial"/>
        </w:rPr>
      </w:pPr>
      <w:bookmarkStart w:id="10" w:name="_Toc197700226"/>
      <w:r w:rsidRPr="00862DA2">
        <w:rPr>
          <w:rFonts w:ascii="Arial" w:hAnsi="Arial" w:cs="Arial"/>
        </w:rPr>
        <w:t>Impact of the Feedback</w:t>
      </w:r>
      <w:bookmarkEnd w:id="10"/>
    </w:p>
    <w:p w14:paraId="30A6CA83" w14:textId="6661E1A2" w:rsidR="00246E79" w:rsidRPr="00862DA2" w:rsidRDefault="00514FEC" w:rsidP="00733ACE">
      <w:pPr>
        <w:rPr>
          <w:rFonts w:ascii="Arial" w:hAnsi="Arial" w:cs="Arial"/>
        </w:rPr>
      </w:pPr>
      <w:r w:rsidRPr="00862DA2">
        <w:rPr>
          <w:rFonts w:ascii="Arial" w:hAnsi="Arial" w:cs="Arial"/>
        </w:rPr>
        <w:t xml:space="preserve">The feedback made a big difference in my perception of my strengths and what needs to be improved. Acknowledgment </w:t>
      </w:r>
      <w:r w:rsidR="00733ACE" w:rsidRPr="00862DA2">
        <w:rPr>
          <w:rFonts w:ascii="Arial" w:hAnsi="Arial" w:cs="Arial"/>
        </w:rPr>
        <w:t xml:space="preserve">of </w:t>
      </w:r>
      <w:r w:rsidRPr="00862DA2">
        <w:rPr>
          <w:rFonts w:ascii="Arial" w:hAnsi="Arial" w:cs="Arial"/>
        </w:rPr>
        <w:t>what I was doing on front-office operation gave a boost to my confidence that I was on the right track. Resolution of guest inquiries and solutions showed the need for effective communication in hospitality and the need to develop good guest experiences. The advice to try out more shifts hit home with me. My current realization is that exposure during high pressure moments such as peak check-in time or weekends is essential in improving my ability to make good decisions</w:t>
      </w:r>
      <w:r w:rsidR="00246E79" w:rsidRPr="00862DA2">
        <w:rPr>
          <w:rFonts w:ascii="Arial" w:hAnsi="Arial" w:cs="Arial"/>
        </w:rPr>
        <w:t xml:space="preserve"> (Negoita and Borangiu, 2023). </w:t>
      </w:r>
      <w:r w:rsidRPr="00862DA2">
        <w:rPr>
          <w:rFonts w:ascii="Arial" w:hAnsi="Arial" w:cs="Arial"/>
        </w:rPr>
        <w:t xml:space="preserve">It dawned that in order to be a well-rounded professional one needed to understand the entire operational sphere of the hotel especially </w:t>
      </w:r>
      <w:r w:rsidR="00733ACE" w:rsidRPr="00862DA2">
        <w:rPr>
          <w:rFonts w:ascii="Arial" w:hAnsi="Arial" w:cs="Arial"/>
        </w:rPr>
        <w:t xml:space="preserve">in </w:t>
      </w:r>
      <w:r w:rsidRPr="00862DA2">
        <w:rPr>
          <w:rFonts w:ascii="Arial" w:hAnsi="Arial" w:cs="Arial"/>
        </w:rPr>
        <w:t xml:space="preserve">times of high demand. The criticism of my problem-solving skills and initiative </w:t>
      </w:r>
      <w:r w:rsidR="00733ACE" w:rsidRPr="00862DA2">
        <w:rPr>
          <w:rFonts w:ascii="Arial" w:hAnsi="Arial" w:cs="Arial"/>
        </w:rPr>
        <w:t xml:space="preserve">in unknown situations for me </w:t>
      </w:r>
      <w:r w:rsidRPr="00862DA2">
        <w:rPr>
          <w:rFonts w:ascii="Arial" w:hAnsi="Arial" w:cs="Arial"/>
        </w:rPr>
        <w:t>marked my inability to show initiative and set myself new tasks on my own. By giving solutions without waiting for direction, I can instil the confidence needed to step out for future leadership roles. In addition, my academic tutor’s comments on how to improve my communication under pressure pushed me to cultivate a habit of being calm and clear in a stressful environment</w:t>
      </w:r>
      <w:r w:rsidR="001F6182">
        <w:rPr>
          <w:rFonts w:ascii="Arial" w:hAnsi="Arial" w:cs="Arial"/>
        </w:rPr>
        <w:t xml:space="preserve">. </w:t>
      </w:r>
    </w:p>
    <w:p w14:paraId="09B3E407" w14:textId="77777777" w:rsidR="00514FEC" w:rsidRPr="00862DA2" w:rsidRDefault="00514FEC" w:rsidP="00733ACE">
      <w:pPr>
        <w:pStyle w:val="Heading2"/>
        <w:rPr>
          <w:rFonts w:ascii="Arial" w:hAnsi="Arial" w:cs="Arial"/>
        </w:rPr>
      </w:pPr>
      <w:bookmarkStart w:id="11" w:name="_Toc197700227"/>
      <w:r w:rsidRPr="00862DA2">
        <w:rPr>
          <w:rFonts w:ascii="Arial" w:hAnsi="Arial" w:cs="Arial"/>
        </w:rPr>
        <w:t>Action Steps for Growth</w:t>
      </w:r>
      <w:bookmarkEnd w:id="11"/>
    </w:p>
    <w:p w14:paraId="553F8B40" w14:textId="77777777" w:rsidR="00514FEC" w:rsidRPr="00862DA2" w:rsidRDefault="00514FEC" w:rsidP="00733ACE">
      <w:pPr>
        <w:pStyle w:val="ListParagraph"/>
        <w:numPr>
          <w:ilvl w:val="0"/>
          <w:numId w:val="19"/>
        </w:numPr>
        <w:rPr>
          <w:rFonts w:ascii="Arial" w:hAnsi="Arial" w:cs="Arial"/>
        </w:rPr>
      </w:pPr>
      <w:r w:rsidRPr="00862DA2">
        <w:rPr>
          <w:rFonts w:ascii="Arial" w:hAnsi="Arial" w:cs="Arial"/>
          <w:b/>
        </w:rPr>
        <w:t>Gaining Broader Shift Experience</w:t>
      </w:r>
      <w:r w:rsidRPr="00862DA2">
        <w:rPr>
          <w:rFonts w:ascii="Arial" w:hAnsi="Arial" w:cs="Arial"/>
        </w:rPr>
        <w:t>: To this end, I will look for chances to work during peak shifts like weekends or holiday peak periods to learn more about high pressure environments</w:t>
      </w:r>
      <w:r w:rsidR="00246E79" w:rsidRPr="00862DA2">
        <w:rPr>
          <w:rFonts w:ascii="Arial" w:hAnsi="Arial" w:cs="Arial"/>
        </w:rPr>
        <w:t xml:space="preserve"> (Pyo, 2013)</w:t>
      </w:r>
      <w:r w:rsidRPr="00862DA2">
        <w:rPr>
          <w:rFonts w:ascii="Arial" w:hAnsi="Arial" w:cs="Arial"/>
        </w:rPr>
        <w:t xml:space="preserve">. With this, I will be able to develop my capacity to handle many tasks and make judgments in a short time when times are stressful. </w:t>
      </w:r>
    </w:p>
    <w:p w14:paraId="01CE04A0" w14:textId="7B0B876A" w:rsidR="00514FEC" w:rsidRPr="00862DA2" w:rsidRDefault="00514FEC" w:rsidP="00733ACE">
      <w:pPr>
        <w:pStyle w:val="ListParagraph"/>
        <w:numPr>
          <w:ilvl w:val="0"/>
          <w:numId w:val="19"/>
        </w:numPr>
        <w:rPr>
          <w:rFonts w:ascii="Arial" w:hAnsi="Arial" w:cs="Arial"/>
        </w:rPr>
      </w:pPr>
      <w:r w:rsidRPr="00862DA2">
        <w:rPr>
          <w:rFonts w:ascii="Arial" w:hAnsi="Arial" w:cs="Arial"/>
          <w:b/>
        </w:rPr>
        <w:t>Building Initiative and Problem-Solving Skills</w:t>
      </w:r>
      <w:r w:rsidRPr="00862DA2">
        <w:rPr>
          <w:rFonts w:ascii="Arial" w:hAnsi="Arial" w:cs="Arial"/>
        </w:rPr>
        <w:t xml:space="preserve">: I will strive to do more in the way of initiative by providing solutions in problems solving situations even where not asked to. Through practicing decision making scenarios and becoming aware of areas of improvement in operation then I can practice improving my </w:t>
      </w:r>
      <w:r w:rsidR="001F6182" w:rsidRPr="00862DA2">
        <w:rPr>
          <w:rFonts w:ascii="Arial" w:hAnsi="Arial" w:cs="Arial"/>
        </w:rPr>
        <w:t>problem-solving</w:t>
      </w:r>
      <w:r w:rsidRPr="00862DA2">
        <w:rPr>
          <w:rFonts w:ascii="Arial" w:hAnsi="Arial" w:cs="Arial"/>
        </w:rPr>
        <w:t xml:space="preserve"> abilities</w:t>
      </w:r>
      <w:r w:rsidR="001F6182">
        <w:rPr>
          <w:rFonts w:ascii="Arial" w:hAnsi="Arial" w:cs="Arial"/>
        </w:rPr>
        <w:t xml:space="preserve">. </w:t>
      </w:r>
    </w:p>
    <w:p w14:paraId="57941097" w14:textId="7E3CE31B" w:rsidR="00514FEC" w:rsidRPr="00862DA2" w:rsidRDefault="00514FEC" w:rsidP="00733ACE">
      <w:pPr>
        <w:pStyle w:val="ListParagraph"/>
        <w:numPr>
          <w:ilvl w:val="0"/>
          <w:numId w:val="19"/>
        </w:numPr>
        <w:rPr>
          <w:rFonts w:ascii="Arial" w:hAnsi="Arial" w:cs="Arial"/>
        </w:rPr>
      </w:pPr>
      <w:r w:rsidRPr="00862DA2">
        <w:rPr>
          <w:rFonts w:ascii="Arial" w:hAnsi="Arial" w:cs="Arial"/>
          <w:b/>
        </w:rPr>
        <w:t>Enhancing Communication Under Pressure</w:t>
      </w:r>
      <w:r w:rsidRPr="00862DA2">
        <w:rPr>
          <w:rFonts w:ascii="Arial" w:hAnsi="Arial" w:cs="Arial"/>
        </w:rPr>
        <w:t xml:space="preserve">: I will train myself on how to remain calm and in control during stressful situations such as guest complaints or system </w:t>
      </w:r>
      <w:r w:rsidRPr="00862DA2">
        <w:rPr>
          <w:rFonts w:ascii="Arial" w:hAnsi="Arial" w:cs="Arial"/>
        </w:rPr>
        <w:lastRenderedPageBreak/>
        <w:t>breakdown. Practicing role-play exercises as well as mock out scenarios will make me more confident in normal resort communication and enhance private conversations in high-pressure situations</w:t>
      </w:r>
      <w:r w:rsidR="001F6182">
        <w:rPr>
          <w:rFonts w:ascii="Arial" w:hAnsi="Arial" w:cs="Arial"/>
        </w:rPr>
        <w:t>.</w:t>
      </w:r>
    </w:p>
    <w:p w14:paraId="664D5FF9" w14:textId="60763E25" w:rsidR="00514FEC" w:rsidRPr="00862DA2" w:rsidRDefault="00514FEC" w:rsidP="00733ACE">
      <w:pPr>
        <w:pStyle w:val="ListParagraph"/>
        <w:numPr>
          <w:ilvl w:val="0"/>
          <w:numId w:val="19"/>
        </w:numPr>
        <w:rPr>
          <w:rFonts w:ascii="Arial" w:hAnsi="Arial" w:cs="Arial"/>
        </w:rPr>
      </w:pPr>
      <w:r w:rsidRPr="00862DA2">
        <w:rPr>
          <w:rFonts w:ascii="Arial" w:hAnsi="Arial" w:cs="Arial"/>
          <w:b/>
        </w:rPr>
        <w:t>Expanding Technological Knowledge</w:t>
      </w:r>
      <w:r w:rsidRPr="00862DA2">
        <w:rPr>
          <w:rFonts w:ascii="Arial" w:hAnsi="Arial" w:cs="Arial"/>
        </w:rPr>
        <w:t xml:space="preserve">: I will take a deeper dive on property management systems and focus on the Opera Cloud PMS learning more while </w:t>
      </w:r>
      <w:r w:rsidR="001F6182" w:rsidRPr="00862DA2">
        <w:rPr>
          <w:rFonts w:ascii="Arial" w:hAnsi="Arial" w:cs="Arial"/>
        </w:rPr>
        <w:t>on-the-job and</w:t>
      </w:r>
      <w:r w:rsidRPr="00862DA2">
        <w:rPr>
          <w:rFonts w:ascii="Arial" w:hAnsi="Arial" w:cs="Arial"/>
        </w:rPr>
        <w:t xml:space="preserve"> will look out to take additional training on hotel management software</w:t>
      </w:r>
      <w:r w:rsidR="001F6182">
        <w:rPr>
          <w:rFonts w:ascii="Arial" w:hAnsi="Arial" w:cs="Arial"/>
        </w:rPr>
        <w:t xml:space="preserve">. </w:t>
      </w:r>
      <w:r w:rsidRPr="00862DA2">
        <w:rPr>
          <w:rFonts w:ascii="Arial" w:hAnsi="Arial" w:cs="Arial"/>
        </w:rPr>
        <w:t>Improving my computer skills will mean that I will be in a better position to manage operational tasks comfortably and enhance the service delivery.</w:t>
      </w:r>
    </w:p>
    <w:p w14:paraId="4167D29C" w14:textId="77777777" w:rsidR="00A2206E" w:rsidRPr="00862DA2" w:rsidRDefault="00A2206E" w:rsidP="00733ACE">
      <w:pPr>
        <w:pStyle w:val="Heading1"/>
        <w:rPr>
          <w:rFonts w:ascii="Arial" w:hAnsi="Arial" w:cs="Arial"/>
        </w:rPr>
      </w:pPr>
      <w:bookmarkStart w:id="12" w:name="_Toc197700228"/>
      <w:r w:rsidRPr="00862DA2">
        <w:rPr>
          <w:rFonts w:ascii="Arial" w:hAnsi="Arial" w:cs="Arial"/>
        </w:rPr>
        <w:t>CONCLUSION</w:t>
      </w:r>
      <w:bookmarkEnd w:id="12"/>
      <w:r w:rsidRPr="00862DA2">
        <w:rPr>
          <w:rFonts w:ascii="Arial" w:hAnsi="Arial" w:cs="Arial"/>
        </w:rPr>
        <w:t xml:space="preserve"> </w:t>
      </w:r>
    </w:p>
    <w:p w14:paraId="47078DE0" w14:textId="4C0970DD" w:rsidR="00A2206E" w:rsidRDefault="00A2206E" w:rsidP="00733ACE">
      <w:pPr>
        <w:rPr>
          <w:rFonts w:ascii="Arial" w:hAnsi="Arial" w:cs="Arial"/>
        </w:rPr>
      </w:pPr>
      <w:r w:rsidRPr="00862DA2">
        <w:rPr>
          <w:rFonts w:ascii="Arial" w:hAnsi="Arial" w:cs="Arial"/>
        </w:rPr>
        <w:t xml:space="preserve">In light of the </w:t>
      </w:r>
      <w:r w:rsidR="001F6182" w:rsidRPr="00862DA2">
        <w:rPr>
          <w:rFonts w:ascii="Arial" w:hAnsi="Arial" w:cs="Arial"/>
        </w:rPr>
        <w:t>feedback,</w:t>
      </w:r>
      <w:r w:rsidRPr="00862DA2">
        <w:rPr>
          <w:rFonts w:ascii="Arial" w:hAnsi="Arial" w:cs="Arial"/>
        </w:rPr>
        <w:t xml:space="preserve"> I received from my hotel mentor and academic tutor, I am now more aware of my strengths as well as areas that still need some work. I am proud to say that I achieved improvements in gaining confidence, coping in dealing with guest questions and knowing new system during my placement. However, I also realize that I need to improve my </w:t>
      </w:r>
      <w:r w:rsidR="001F6182" w:rsidRPr="00862DA2">
        <w:rPr>
          <w:rFonts w:ascii="Arial" w:hAnsi="Arial" w:cs="Arial"/>
        </w:rPr>
        <w:t>problem-solving</w:t>
      </w:r>
      <w:r w:rsidRPr="00862DA2">
        <w:rPr>
          <w:rFonts w:ascii="Arial" w:hAnsi="Arial" w:cs="Arial"/>
        </w:rPr>
        <w:t xml:space="preserve"> skills, communicate well when under pressure and exert initiative in unfamiliar situations. Through proactive measures, being exposed to greater shift exposure, built on decision making skills and communication skills I have no doubt that I will be better prepared for future roles in the hospitality industry. This feedback has given me the strong basis in which to take forward my professional development as a hospitality professional, reassuring me in my ambitions to enter a career in the hotel administration and front office area.</w:t>
      </w:r>
    </w:p>
    <w:p w14:paraId="4FDFA290" w14:textId="77777777" w:rsidR="00862DA2" w:rsidRDefault="00862DA2" w:rsidP="00733ACE">
      <w:pPr>
        <w:rPr>
          <w:rFonts w:ascii="Arial" w:hAnsi="Arial" w:cs="Arial"/>
        </w:rPr>
      </w:pPr>
    </w:p>
    <w:p w14:paraId="40838413" w14:textId="77777777" w:rsidR="00862DA2" w:rsidRDefault="00862DA2" w:rsidP="00733ACE">
      <w:pPr>
        <w:rPr>
          <w:rFonts w:ascii="Arial" w:hAnsi="Arial" w:cs="Arial"/>
        </w:rPr>
      </w:pPr>
    </w:p>
    <w:p w14:paraId="00C5EFC7" w14:textId="77777777" w:rsidR="00862DA2" w:rsidRDefault="00862DA2" w:rsidP="00733ACE">
      <w:pPr>
        <w:rPr>
          <w:rFonts w:ascii="Arial" w:hAnsi="Arial" w:cs="Arial"/>
        </w:rPr>
      </w:pPr>
    </w:p>
    <w:p w14:paraId="54C68B4D" w14:textId="77777777" w:rsidR="00862DA2" w:rsidRDefault="00862DA2" w:rsidP="00733ACE">
      <w:pPr>
        <w:rPr>
          <w:rFonts w:ascii="Arial" w:hAnsi="Arial" w:cs="Arial"/>
        </w:rPr>
      </w:pPr>
    </w:p>
    <w:p w14:paraId="6EABAFA8" w14:textId="77777777" w:rsidR="00862DA2" w:rsidRDefault="00862DA2" w:rsidP="00733ACE">
      <w:pPr>
        <w:rPr>
          <w:rFonts w:ascii="Arial" w:hAnsi="Arial" w:cs="Arial"/>
        </w:rPr>
      </w:pPr>
    </w:p>
    <w:p w14:paraId="594E07C8" w14:textId="77777777" w:rsidR="00862DA2" w:rsidRDefault="00862DA2" w:rsidP="00733ACE">
      <w:pPr>
        <w:rPr>
          <w:rFonts w:ascii="Arial" w:hAnsi="Arial" w:cs="Arial"/>
        </w:rPr>
      </w:pPr>
    </w:p>
    <w:p w14:paraId="4B7312D4" w14:textId="77777777" w:rsidR="00862DA2" w:rsidRDefault="00862DA2" w:rsidP="00733ACE">
      <w:pPr>
        <w:rPr>
          <w:rFonts w:ascii="Arial" w:hAnsi="Arial" w:cs="Arial"/>
        </w:rPr>
      </w:pPr>
    </w:p>
    <w:p w14:paraId="3A40824F" w14:textId="77777777" w:rsidR="00862DA2" w:rsidRDefault="00862DA2" w:rsidP="00733ACE">
      <w:pPr>
        <w:rPr>
          <w:rFonts w:ascii="Arial" w:hAnsi="Arial" w:cs="Arial"/>
        </w:rPr>
      </w:pPr>
    </w:p>
    <w:p w14:paraId="7569BDDE" w14:textId="77777777" w:rsidR="00862DA2" w:rsidRDefault="00862DA2" w:rsidP="00733ACE">
      <w:pPr>
        <w:rPr>
          <w:rFonts w:ascii="Arial" w:hAnsi="Arial" w:cs="Arial"/>
        </w:rPr>
      </w:pPr>
    </w:p>
    <w:p w14:paraId="61E997EF" w14:textId="77777777" w:rsidR="00862DA2" w:rsidRDefault="00862DA2" w:rsidP="00733ACE">
      <w:pPr>
        <w:rPr>
          <w:rFonts w:ascii="Arial" w:hAnsi="Arial" w:cs="Arial"/>
        </w:rPr>
      </w:pPr>
    </w:p>
    <w:p w14:paraId="07DAB71A" w14:textId="09BB0CF3" w:rsidR="00A2206E" w:rsidRDefault="001F6182" w:rsidP="001F6182">
      <w:pPr>
        <w:pStyle w:val="Heading1"/>
        <w:rPr>
          <w:rFonts w:ascii="Arial" w:hAnsi="Arial" w:cs="Arial"/>
        </w:rPr>
      </w:pPr>
      <w:bookmarkStart w:id="13" w:name="_Toc197700229"/>
      <w:r w:rsidRPr="001F6182">
        <w:rPr>
          <w:rFonts w:ascii="Arial" w:hAnsi="Arial" w:cs="Arial"/>
        </w:rPr>
        <w:lastRenderedPageBreak/>
        <w:t>PART 5: PRESENTATION ON PLACEMENT EXPERIENCE</w:t>
      </w:r>
      <w:bookmarkEnd w:id="13"/>
    </w:p>
    <w:p w14:paraId="5B882A62" w14:textId="3F1B3A90" w:rsidR="001F6182" w:rsidRDefault="001F6182" w:rsidP="001F6182">
      <w:r>
        <w:rPr>
          <w:noProof/>
        </w:rPr>
        <w:drawing>
          <wp:inline distT="0" distB="0" distL="0" distR="0" wp14:anchorId="12A286C0" wp14:editId="528F7D60">
            <wp:extent cx="5943600" cy="3343275"/>
            <wp:effectExtent l="0" t="0" r="0" b="9525"/>
            <wp:docPr id="19945415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5415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943600" cy="3343275"/>
                    </a:xfrm>
                    <a:prstGeom prst="rect">
                      <a:avLst/>
                    </a:prstGeom>
                  </pic:spPr>
                </pic:pic>
              </a:graphicData>
            </a:graphic>
          </wp:inline>
        </w:drawing>
      </w:r>
    </w:p>
    <w:p w14:paraId="07A743F6" w14:textId="3BD7EBBA" w:rsidR="001F6182" w:rsidRDefault="001F6182" w:rsidP="001F6182">
      <w:r>
        <w:rPr>
          <w:noProof/>
        </w:rPr>
        <w:drawing>
          <wp:inline distT="0" distB="0" distL="0" distR="0" wp14:anchorId="657B242C" wp14:editId="3F115629">
            <wp:extent cx="5943600" cy="3343275"/>
            <wp:effectExtent l="0" t="0" r="0" b="9525"/>
            <wp:docPr id="112514317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143173"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943600" cy="3343275"/>
                    </a:xfrm>
                    <a:prstGeom prst="rect">
                      <a:avLst/>
                    </a:prstGeom>
                  </pic:spPr>
                </pic:pic>
              </a:graphicData>
            </a:graphic>
          </wp:inline>
        </w:drawing>
      </w:r>
    </w:p>
    <w:p w14:paraId="3C653AE9" w14:textId="17FF0CE2" w:rsidR="001F6182" w:rsidRDefault="001F6182" w:rsidP="001F6182">
      <w:r>
        <w:rPr>
          <w:noProof/>
        </w:rPr>
        <w:lastRenderedPageBreak/>
        <w:drawing>
          <wp:inline distT="0" distB="0" distL="0" distR="0" wp14:anchorId="2E9DF034" wp14:editId="3CA77470">
            <wp:extent cx="5943600" cy="3343275"/>
            <wp:effectExtent l="0" t="0" r="0" b="9525"/>
            <wp:docPr id="191000935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0009352"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943600" cy="3343275"/>
                    </a:xfrm>
                    <a:prstGeom prst="rect">
                      <a:avLst/>
                    </a:prstGeom>
                  </pic:spPr>
                </pic:pic>
              </a:graphicData>
            </a:graphic>
          </wp:inline>
        </w:drawing>
      </w:r>
    </w:p>
    <w:p w14:paraId="26A77F5F" w14:textId="00EC60DD" w:rsidR="001F6182" w:rsidRDefault="001F6182" w:rsidP="001F6182">
      <w:r>
        <w:rPr>
          <w:noProof/>
        </w:rPr>
        <w:drawing>
          <wp:inline distT="0" distB="0" distL="0" distR="0" wp14:anchorId="074CB2D0" wp14:editId="15950F98">
            <wp:extent cx="5943600" cy="3343275"/>
            <wp:effectExtent l="0" t="0" r="0" b="9525"/>
            <wp:docPr id="32959684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596847"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943600" cy="3343275"/>
                    </a:xfrm>
                    <a:prstGeom prst="rect">
                      <a:avLst/>
                    </a:prstGeom>
                  </pic:spPr>
                </pic:pic>
              </a:graphicData>
            </a:graphic>
          </wp:inline>
        </w:drawing>
      </w:r>
    </w:p>
    <w:p w14:paraId="6C144262" w14:textId="28A37E81" w:rsidR="001F6182" w:rsidRDefault="001F6182" w:rsidP="001F6182">
      <w:r>
        <w:rPr>
          <w:noProof/>
        </w:rPr>
        <w:lastRenderedPageBreak/>
        <w:drawing>
          <wp:inline distT="0" distB="0" distL="0" distR="0" wp14:anchorId="2338F30E" wp14:editId="6E3A4BF4">
            <wp:extent cx="5943600" cy="3343275"/>
            <wp:effectExtent l="0" t="0" r="0" b="9525"/>
            <wp:docPr id="22815463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154633"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943600" cy="3343275"/>
                    </a:xfrm>
                    <a:prstGeom prst="rect">
                      <a:avLst/>
                    </a:prstGeom>
                  </pic:spPr>
                </pic:pic>
              </a:graphicData>
            </a:graphic>
          </wp:inline>
        </w:drawing>
      </w:r>
    </w:p>
    <w:p w14:paraId="61846548" w14:textId="7349A62C" w:rsidR="001F6182" w:rsidRDefault="001F6182" w:rsidP="001F6182">
      <w:r>
        <w:rPr>
          <w:noProof/>
        </w:rPr>
        <w:drawing>
          <wp:inline distT="0" distB="0" distL="0" distR="0" wp14:anchorId="6B78EC67" wp14:editId="14099E1D">
            <wp:extent cx="5943600" cy="3343275"/>
            <wp:effectExtent l="0" t="0" r="0" b="9525"/>
            <wp:docPr id="133555781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557818"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943600" cy="3343275"/>
                    </a:xfrm>
                    <a:prstGeom prst="rect">
                      <a:avLst/>
                    </a:prstGeom>
                  </pic:spPr>
                </pic:pic>
              </a:graphicData>
            </a:graphic>
          </wp:inline>
        </w:drawing>
      </w:r>
    </w:p>
    <w:p w14:paraId="2ED7F329" w14:textId="153EF4CF" w:rsidR="001F6182" w:rsidRDefault="001F6182" w:rsidP="001F6182">
      <w:r>
        <w:rPr>
          <w:noProof/>
        </w:rPr>
        <w:lastRenderedPageBreak/>
        <w:drawing>
          <wp:inline distT="0" distB="0" distL="0" distR="0" wp14:anchorId="2B4253C3" wp14:editId="03650AB6">
            <wp:extent cx="5943600" cy="3343275"/>
            <wp:effectExtent l="0" t="0" r="0" b="9525"/>
            <wp:docPr id="174145014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450140"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943600" cy="3343275"/>
                    </a:xfrm>
                    <a:prstGeom prst="rect">
                      <a:avLst/>
                    </a:prstGeom>
                  </pic:spPr>
                </pic:pic>
              </a:graphicData>
            </a:graphic>
          </wp:inline>
        </w:drawing>
      </w:r>
    </w:p>
    <w:p w14:paraId="1F8CB0F2" w14:textId="3B9F4CBE" w:rsidR="001F6182" w:rsidRDefault="001F6182" w:rsidP="001F6182">
      <w:r>
        <w:rPr>
          <w:noProof/>
        </w:rPr>
        <w:drawing>
          <wp:inline distT="0" distB="0" distL="0" distR="0" wp14:anchorId="694FE6EB" wp14:editId="2D15CE6C">
            <wp:extent cx="5943600" cy="3343275"/>
            <wp:effectExtent l="0" t="0" r="0" b="9525"/>
            <wp:docPr id="33315800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158009"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943600" cy="3343275"/>
                    </a:xfrm>
                    <a:prstGeom prst="rect">
                      <a:avLst/>
                    </a:prstGeom>
                  </pic:spPr>
                </pic:pic>
              </a:graphicData>
            </a:graphic>
          </wp:inline>
        </w:drawing>
      </w:r>
    </w:p>
    <w:p w14:paraId="71413A73" w14:textId="739C477F" w:rsidR="001F6182" w:rsidRDefault="001F6182" w:rsidP="001F6182">
      <w:r>
        <w:rPr>
          <w:noProof/>
        </w:rPr>
        <w:lastRenderedPageBreak/>
        <w:drawing>
          <wp:inline distT="0" distB="0" distL="0" distR="0" wp14:anchorId="4D6FC986" wp14:editId="46119FAD">
            <wp:extent cx="5943600" cy="3343275"/>
            <wp:effectExtent l="0" t="0" r="0" b="9525"/>
            <wp:docPr id="79706097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060972"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943600" cy="3343275"/>
                    </a:xfrm>
                    <a:prstGeom prst="rect">
                      <a:avLst/>
                    </a:prstGeom>
                  </pic:spPr>
                </pic:pic>
              </a:graphicData>
            </a:graphic>
          </wp:inline>
        </w:drawing>
      </w:r>
    </w:p>
    <w:p w14:paraId="5E19B64B" w14:textId="75EE6542" w:rsidR="001F6182" w:rsidRDefault="001F6182" w:rsidP="001F6182">
      <w:r>
        <w:rPr>
          <w:noProof/>
        </w:rPr>
        <w:drawing>
          <wp:inline distT="0" distB="0" distL="0" distR="0" wp14:anchorId="55AF8AD6" wp14:editId="6B44D5D4">
            <wp:extent cx="5943600" cy="3343275"/>
            <wp:effectExtent l="0" t="0" r="0" b="9525"/>
            <wp:docPr id="125134487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344875"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943600" cy="3343275"/>
                    </a:xfrm>
                    <a:prstGeom prst="rect">
                      <a:avLst/>
                    </a:prstGeom>
                  </pic:spPr>
                </pic:pic>
              </a:graphicData>
            </a:graphic>
          </wp:inline>
        </w:drawing>
      </w:r>
    </w:p>
    <w:p w14:paraId="14984775" w14:textId="27700846" w:rsidR="001F6182" w:rsidRDefault="001F6182" w:rsidP="001F6182">
      <w:r>
        <w:rPr>
          <w:noProof/>
        </w:rPr>
        <w:lastRenderedPageBreak/>
        <w:drawing>
          <wp:inline distT="0" distB="0" distL="0" distR="0" wp14:anchorId="0FFA3E5F" wp14:editId="2EC6CD32">
            <wp:extent cx="5943600" cy="3343275"/>
            <wp:effectExtent l="0" t="0" r="0" b="9525"/>
            <wp:docPr id="70984391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843913" name=""/>
                    <pic:cNvPicPr/>
                  </pic:nvPicPr>
                  <pic:blipFill>
                    <a:blip r:embed="rId42">
                      <a:extLst>
                        <a:ext uri="{96DAC541-7B7A-43D3-8B79-37D633B846F1}">
                          <asvg:svgBlip xmlns:asvg="http://schemas.microsoft.com/office/drawing/2016/SVG/main" r:embed="rId43"/>
                        </a:ext>
                      </a:extLst>
                    </a:blip>
                    <a:stretch>
                      <a:fillRect/>
                    </a:stretch>
                  </pic:blipFill>
                  <pic:spPr>
                    <a:xfrm>
                      <a:off x="0" y="0"/>
                      <a:ext cx="5943600" cy="3343275"/>
                    </a:xfrm>
                    <a:prstGeom prst="rect">
                      <a:avLst/>
                    </a:prstGeom>
                  </pic:spPr>
                </pic:pic>
              </a:graphicData>
            </a:graphic>
          </wp:inline>
        </w:drawing>
      </w:r>
    </w:p>
    <w:p w14:paraId="6780F596" w14:textId="77777777" w:rsidR="001F6182" w:rsidRDefault="001F6182" w:rsidP="001F6182"/>
    <w:p w14:paraId="7DC6FEAA" w14:textId="77777777" w:rsidR="001F6182" w:rsidRDefault="001F6182" w:rsidP="001F6182"/>
    <w:p w14:paraId="5758BAFB" w14:textId="77777777" w:rsidR="001F6182" w:rsidRDefault="001F6182" w:rsidP="001F6182"/>
    <w:p w14:paraId="56B29538" w14:textId="77777777" w:rsidR="001F6182" w:rsidRDefault="001F6182" w:rsidP="001F6182"/>
    <w:p w14:paraId="31F4ABAF" w14:textId="77777777" w:rsidR="001F6182" w:rsidRDefault="001F6182" w:rsidP="001F6182"/>
    <w:p w14:paraId="355D1F79" w14:textId="77777777" w:rsidR="001F6182" w:rsidRDefault="001F6182" w:rsidP="001F6182"/>
    <w:p w14:paraId="560AE5A4" w14:textId="77777777" w:rsidR="001F6182" w:rsidRDefault="001F6182" w:rsidP="001F6182"/>
    <w:p w14:paraId="7DACDC12" w14:textId="77777777" w:rsidR="001F6182" w:rsidRDefault="001F6182" w:rsidP="001F6182"/>
    <w:p w14:paraId="31AD44F2" w14:textId="77777777" w:rsidR="001F6182" w:rsidRDefault="001F6182" w:rsidP="001F6182"/>
    <w:p w14:paraId="6E262F70" w14:textId="77777777" w:rsidR="001F6182" w:rsidRDefault="001F6182" w:rsidP="001F6182"/>
    <w:p w14:paraId="1D89D526" w14:textId="77777777" w:rsidR="001F6182" w:rsidRDefault="001F6182" w:rsidP="001F6182"/>
    <w:p w14:paraId="0AECE1F1" w14:textId="77777777" w:rsidR="001F6182" w:rsidRDefault="001F6182" w:rsidP="001F6182"/>
    <w:p w14:paraId="126A7761" w14:textId="77777777" w:rsidR="001F6182" w:rsidRDefault="001F6182" w:rsidP="001F6182"/>
    <w:p w14:paraId="579856F4" w14:textId="77777777" w:rsidR="001F6182" w:rsidRDefault="001F6182" w:rsidP="001F6182"/>
    <w:p w14:paraId="3AD6DD9F" w14:textId="77777777" w:rsidR="001F6182" w:rsidRDefault="001F6182" w:rsidP="001F6182"/>
    <w:p w14:paraId="206B9ED6" w14:textId="77777777" w:rsidR="001F6182" w:rsidRDefault="001F6182" w:rsidP="001F6182"/>
    <w:p w14:paraId="69CFF41C" w14:textId="77777777" w:rsidR="001F6182" w:rsidRDefault="001F6182" w:rsidP="001F6182"/>
    <w:p w14:paraId="20CD051E" w14:textId="77777777" w:rsidR="001F6182" w:rsidRDefault="001F6182" w:rsidP="001F6182"/>
    <w:p w14:paraId="5661EC31" w14:textId="34D50FD9" w:rsidR="001F6182" w:rsidRPr="001F6182" w:rsidRDefault="001F6182" w:rsidP="001F6182">
      <w:pPr>
        <w:pStyle w:val="Heading1"/>
        <w:rPr>
          <w:rFonts w:ascii="Arial" w:hAnsi="Arial" w:cs="Arial"/>
        </w:rPr>
      </w:pPr>
      <w:bookmarkStart w:id="14" w:name="_Toc197700230"/>
      <w:r w:rsidRPr="001F6182">
        <w:rPr>
          <w:rFonts w:ascii="Arial" w:hAnsi="Arial" w:cs="Arial"/>
        </w:rPr>
        <w:lastRenderedPageBreak/>
        <w:t>PART 6: QUESTIONS AND ANSWERS BASED ON THE PRESENTATION</w:t>
      </w:r>
      <w:bookmarkEnd w:id="14"/>
    </w:p>
    <w:p w14:paraId="6CAF030F" w14:textId="77777777" w:rsidR="00B132AC" w:rsidRDefault="00B132AC" w:rsidP="00733ACE">
      <w:pPr>
        <w:rPr>
          <w:rFonts w:ascii="Arial" w:hAnsi="Arial" w:cs="Arial"/>
        </w:rPr>
      </w:pPr>
    </w:p>
    <w:p w14:paraId="2B00928D" w14:textId="77777777" w:rsidR="001F6182" w:rsidRDefault="001F6182" w:rsidP="00733ACE">
      <w:pPr>
        <w:rPr>
          <w:rFonts w:ascii="Arial" w:hAnsi="Arial" w:cs="Arial"/>
        </w:rPr>
      </w:pPr>
    </w:p>
    <w:p w14:paraId="1D259CA9" w14:textId="77777777" w:rsidR="001F6182" w:rsidRDefault="001F6182" w:rsidP="00733ACE">
      <w:pPr>
        <w:rPr>
          <w:rFonts w:ascii="Arial" w:hAnsi="Arial" w:cs="Arial"/>
        </w:rPr>
      </w:pPr>
    </w:p>
    <w:p w14:paraId="333227B7" w14:textId="77777777" w:rsidR="001F6182" w:rsidRDefault="001F6182" w:rsidP="00733ACE">
      <w:pPr>
        <w:rPr>
          <w:rFonts w:ascii="Arial" w:hAnsi="Arial" w:cs="Arial"/>
        </w:rPr>
      </w:pPr>
    </w:p>
    <w:p w14:paraId="740D21C6" w14:textId="77777777" w:rsidR="001F6182" w:rsidRDefault="001F6182" w:rsidP="00733ACE">
      <w:pPr>
        <w:rPr>
          <w:rFonts w:ascii="Arial" w:hAnsi="Arial" w:cs="Arial"/>
        </w:rPr>
      </w:pPr>
    </w:p>
    <w:p w14:paraId="07E252ED" w14:textId="77777777" w:rsidR="001F6182" w:rsidRDefault="001F6182" w:rsidP="00733ACE">
      <w:pPr>
        <w:rPr>
          <w:rFonts w:ascii="Arial" w:hAnsi="Arial" w:cs="Arial"/>
        </w:rPr>
      </w:pPr>
    </w:p>
    <w:p w14:paraId="7688DB98" w14:textId="77777777" w:rsidR="001F6182" w:rsidRDefault="001F6182" w:rsidP="00733ACE">
      <w:pPr>
        <w:rPr>
          <w:rFonts w:ascii="Arial" w:hAnsi="Arial" w:cs="Arial"/>
        </w:rPr>
      </w:pPr>
    </w:p>
    <w:p w14:paraId="634634E6" w14:textId="77777777" w:rsidR="001F6182" w:rsidRDefault="001F6182" w:rsidP="00733ACE">
      <w:pPr>
        <w:rPr>
          <w:rFonts w:ascii="Arial" w:hAnsi="Arial" w:cs="Arial"/>
        </w:rPr>
      </w:pPr>
    </w:p>
    <w:p w14:paraId="3C7F8F43" w14:textId="77777777" w:rsidR="001F6182" w:rsidRDefault="001F6182" w:rsidP="00733ACE">
      <w:pPr>
        <w:rPr>
          <w:rFonts w:ascii="Arial" w:hAnsi="Arial" w:cs="Arial"/>
        </w:rPr>
      </w:pPr>
    </w:p>
    <w:p w14:paraId="2B5A9ED5" w14:textId="77777777" w:rsidR="001F6182" w:rsidRDefault="001F6182" w:rsidP="00733ACE">
      <w:pPr>
        <w:rPr>
          <w:rFonts w:ascii="Arial" w:hAnsi="Arial" w:cs="Arial"/>
        </w:rPr>
      </w:pPr>
    </w:p>
    <w:p w14:paraId="3CC69BFB" w14:textId="77777777" w:rsidR="001F6182" w:rsidRDefault="001F6182" w:rsidP="00733ACE">
      <w:pPr>
        <w:rPr>
          <w:rFonts w:ascii="Arial" w:hAnsi="Arial" w:cs="Arial"/>
        </w:rPr>
      </w:pPr>
    </w:p>
    <w:p w14:paraId="56DF97ED" w14:textId="77777777" w:rsidR="001F6182" w:rsidRDefault="001F6182" w:rsidP="00733ACE">
      <w:pPr>
        <w:rPr>
          <w:rFonts w:ascii="Arial" w:hAnsi="Arial" w:cs="Arial"/>
        </w:rPr>
      </w:pPr>
    </w:p>
    <w:p w14:paraId="69EC9C6D" w14:textId="77777777" w:rsidR="001F6182" w:rsidRDefault="001F6182" w:rsidP="00733ACE">
      <w:pPr>
        <w:rPr>
          <w:rFonts w:ascii="Arial" w:hAnsi="Arial" w:cs="Arial"/>
        </w:rPr>
      </w:pPr>
    </w:p>
    <w:p w14:paraId="6F87FB5E" w14:textId="77777777" w:rsidR="001F6182" w:rsidRDefault="001F6182" w:rsidP="00733ACE">
      <w:pPr>
        <w:rPr>
          <w:rFonts w:ascii="Arial" w:hAnsi="Arial" w:cs="Arial"/>
        </w:rPr>
      </w:pPr>
    </w:p>
    <w:p w14:paraId="044538AB" w14:textId="77777777" w:rsidR="001F6182" w:rsidRDefault="001F6182" w:rsidP="00733ACE">
      <w:pPr>
        <w:rPr>
          <w:rFonts w:ascii="Arial" w:hAnsi="Arial" w:cs="Arial"/>
        </w:rPr>
      </w:pPr>
    </w:p>
    <w:p w14:paraId="1E78977D" w14:textId="77777777" w:rsidR="001F6182" w:rsidRDefault="001F6182" w:rsidP="00733ACE">
      <w:pPr>
        <w:rPr>
          <w:rFonts w:ascii="Arial" w:hAnsi="Arial" w:cs="Arial"/>
        </w:rPr>
      </w:pPr>
    </w:p>
    <w:p w14:paraId="61303E6D" w14:textId="77777777" w:rsidR="001F6182" w:rsidRDefault="001F6182" w:rsidP="00733ACE">
      <w:pPr>
        <w:rPr>
          <w:rFonts w:ascii="Arial" w:hAnsi="Arial" w:cs="Arial"/>
        </w:rPr>
      </w:pPr>
    </w:p>
    <w:p w14:paraId="4E3A9D0C" w14:textId="77777777" w:rsidR="001F6182" w:rsidRDefault="001F6182" w:rsidP="00733ACE">
      <w:pPr>
        <w:rPr>
          <w:rFonts w:ascii="Arial" w:hAnsi="Arial" w:cs="Arial"/>
        </w:rPr>
      </w:pPr>
    </w:p>
    <w:p w14:paraId="188F0681" w14:textId="77777777" w:rsidR="001F6182" w:rsidRDefault="001F6182" w:rsidP="00733ACE">
      <w:pPr>
        <w:rPr>
          <w:rFonts w:ascii="Arial" w:hAnsi="Arial" w:cs="Arial"/>
        </w:rPr>
      </w:pPr>
    </w:p>
    <w:p w14:paraId="02F91B3A" w14:textId="77777777" w:rsidR="001F6182" w:rsidRDefault="001F6182" w:rsidP="00733ACE">
      <w:pPr>
        <w:rPr>
          <w:rFonts w:ascii="Arial" w:hAnsi="Arial" w:cs="Arial"/>
        </w:rPr>
      </w:pPr>
    </w:p>
    <w:p w14:paraId="2DE443E1" w14:textId="77777777" w:rsidR="001F6182" w:rsidRDefault="001F6182" w:rsidP="00733ACE">
      <w:pPr>
        <w:rPr>
          <w:rFonts w:ascii="Arial" w:hAnsi="Arial" w:cs="Arial"/>
        </w:rPr>
      </w:pPr>
    </w:p>
    <w:p w14:paraId="31B4B1FE" w14:textId="77777777" w:rsidR="001F6182" w:rsidRDefault="001F6182" w:rsidP="00733ACE">
      <w:pPr>
        <w:rPr>
          <w:rFonts w:ascii="Arial" w:hAnsi="Arial" w:cs="Arial"/>
        </w:rPr>
      </w:pPr>
    </w:p>
    <w:p w14:paraId="0F13FEFB" w14:textId="77777777" w:rsidR="001F6182" w:rsidRDefault="001F6182" w:rsidP="00733ACE">
      <w:pPr>
        <w:rPr>
          <w:rFonts w:ascii="Arial" w:hAnsi="Arial" w:cs="Arial"/>
        </w:rPr>
      </w:pPr>
    </w:p>
    <w:p w14:paraId="7DD35D30" w14:textId="77777777" w:rsidR="001F6182" w:rsidRDefault="001F6182" w:rsidP="00733ACE">
      <w:pPr>
        <w:rPr>
          <w:rFonts w:ascii="Arial" w:hAnsi="Arial" w:cs="Arial"/>
        </w:rPr>
      </w:pPr>
    </w:p>
    <w:p w14:paraId="582DE8F6" w14:textId="77777777" w:rsidR="001F6182" w:rsidRDefault="001F6182" w:rsidP="00733ACE">
      <w:pPr>
        <w:rPr>
          <w:rFonts w:ascii="Arial" w:hAnsi="Arial" w:cs="Arial"/>
        </w:rPr>
      </w:pPr>
    </w:p>
    <w:p w14:paraId="22206C08" w14:textId="77777777" w:rsidR="001F6182" w:rsidRDefault="001F6182" w:rsidP="00733ACE">
      <w:pPr>
        <w:rPr>
          <w:rFonts w:ascii="Arial" w:hAnsi="Arial" w:cs="Arial"/>
        </w:rPr>
      </w:pPr>
    </w:p>
    <w:p w14:paraId="2D5ED25B" w14:textId="77777777" w:rsidR="001F6182" w:rsidRDefault="001F6182" w:rsidP="00733ACE">
      <w:pPr>
        <w:rPr>
          <w:rFonts w:ascii="Arial" w:hAnsi="Arial" w:cs="Arial"/>
        </w:rPr>
      </w:pPr>
    </w:p>
    <w:p w14:paraId="22C02F24" w14:textId="77777777" w:rsidR="001F6182" w:rsidRDefault="001F6182" w:rsidP="00733ACE">
      <w:pPr>
        <w:rPr>
          <w:rFonts w:ascii="Arial" w:hAnsi="Arial" w:cs="Arial"/>
        </w:rPr>
      </w:pPr>
    </w:p>
    <w:p w14:paraId="3B9803CC" w14:textId="77777777" w:rsidR="001F6182" w:rsidRDefault="001F6182" w:rsidP="00733ACE">
      <w:pPr>
        <w:rPr>
          <w:rFonts w:ascii="Arial" w:hAnsi="Arial" w:cs="Arial"/>
        </w:rPr>
      </w:pPr>
    </w:p>
    <w:p w14:paraId="324CC1F0" w14:textId="77777777" w:rsidR="001F6182" w:rsidRPr="00862DA2" w:rsidRDefault="001F6182" w:rsidP="00733ACE">
      <w:pPr>
        <w:rPr>
          <w:rFonts w:ascii="Arial" w:hAnsi="Arial" w:cs="Arial"/>
        </w:rPr>
      </w:pPr>
    </w:p>
    <w:p w14:paraId="529D6175" w14:textId="67EC7A0D" w:rsidR="003C3D09" w:rsidRPr="00862DA2" w:rsidRDefault="003C3D09" w:rsidP="00733ACE">
      <w:pPr>
        <w:pStyle w:val="Heading1"/>
        <w:rPr>
          <w:rFonts w:ascii="Arial" w:hAnsi="Arial" w:cs="Arial"/>
        </w:rPr>
      </w:pPr>
      <w:bookmarkStart w:id="15" w:name="_Toc197700231"/>
      <w:r w:rsidRPr="00862DA2">
        <w:rPr>
          <w:rFonts w:ascii="Arial" w:hAnsi="Arial" w:cs="Arial"/>
        </w:rPr>
        <w:lastRenderedPageBreak/>
        <w:t>REFERENCES</w:t>
      </w:r>
      <w:bookmarkEnd w:id="15"/>
      <w:r w:rsidRPr="00862DA2">
        <w:rPr>
          <w:rFonts w:ascii="Arial" w:hAnsi="Arial" w:cs="Arial"/>
        </w:rPr>
        <w:t xml:space="preserve"> </w:t>
      </w:r>
    </w:p>
    <w:p w14:paraId="65E638BE" w14:textId="77777777" w:rsidR="00793373" w:rsidRPr="00862DA2" w:rsidRDefault="00793373" w:rsidP="00733ACE">
      <w:pPr>
        <w:rPr>
          <w:rFonts w:ascii="Arial" w:hAnsi="Arial" w:cs="Arial"/>
          <w:szCs w:val="24"/>
          <w:u w:val="single"/>
        </w:rPr>
      </w:pPr>
    </w:p>
    <w:p w14:paraId="5D17AAB7" w14:textId="77777777" w:rsidR="004447AB" w:rsidRPr="00862DA2" w:rsidRDefault="004447AB" w:rsidP="00733ACE">
      <w:pPr>
        <w:ind w:left="720" w:hanging="720"/>
        <w:rPr>
          <w:rFonts w:ascii="Arial" w:hAnsi="Arial" w:cs="Arial"/>
          <w:color w:val="000000" w:themeColor="text1"/>
          <w:szCs w:val="24"/>
        </w:rPr>
      </w:pPr>
      <w:r w:rsidRPr="00862DA2">
        <w:rPr>
          <w:rFonts w:ascii="Arial" w:hAnsi="Arial" w:cs="Arial"/>
          <w:color w:val="000000" w:themeColor="text1"/>
          <w:szCs w:val="24"/>
        </w:rPr>
        <w:t xml:space="preserve">Banerjea, A., and Binakar, P. (2024). The use of ICTs in Front Office Department. </w:t>
      </w:r>
      <w:r w:rsidRPr="00862DA2">
        <w:rPr>
          <w:rFonts w:ascii="Arial" w:hAnsi="Arial" w:cs="Arial"/>
          <w:i/>
          <w:iCs/>
          <w:color w:val="000000" w:themeColor="text1"/>
          <w:szCs w:val="24"/>
        </w:rPr>
        <w:t>International Journal For Multidisciplinary Research</w:t>
      </w:r>
      <w:r w:rsidRPr="00862DA2">
        <w:rPr>
          <w:rFonts w:ascii="Arial" w:hAnsi="Arial" w:cs="Arial"/>
          <w:color w:val="000000" w:themeColor="text1"/>
          <w:szCs w:val="24"/>
        </w:rPr>
        <w:t>. https://doi.org/10.36948/ijfmr.2024.v06i01.13153</w:t>
      </w:r>
    </w:p>
    <w:p w14:paraId="6FFD0745" w14:textId="77777777" w:rsidR="004447AB" w:rsidRPr="00862DA2" w:rsidRDefault="004447AB" w:rsidP="00733ACE">
      <w:pPr>
        <w:ind w:left="720" w:hanging="720"/>
        <w:rPr>
          <w:rFonts w:ascii="Arial" w:hAnsi="Arial" w:cs="Arial"/>
          <w:color w:val="000000" w:themeColor="text1"/>
          <w:szCs w:val="24"/>
          <w:shd w:val="clear" w:color="auto" w:fill="FFFFFF"/>
        </w:rPr>
      </w:pPr>
      <w:r w:rsidRPr="00862DA2">
        <w:rPr>
          <w:rFonts w:ascii="Arial" w:hAnsi="Arial" w:cs="Arial"/>
          <w:color w:val="000000" w:themeColor="text1"/>
          <w:szCs w:val="24"/>
          <w:shd w:val="clear" w:color="auto" w:fill="FFFFFF"/>
        </w:rPr>
        <w:t>Bassot, B. (2024) </w:t>
      </w:r>
      <w:r w:rsidRPr="00862DA2">
        <w:rPr>
          <w:rFonts w:ascii="Arial" w:hAnsi="Arial" w:cs="Arial"/>
          <w:i/>
          <w:iCs/>
          <w:color w:val="000000" w:themeColor="text1"/>
          <w:szCs w:val="24"/>
          <w:shd w:val="clear" w:color="auto" w:fill="FFFFFF"/>
        </w:rPr>
        <w:t>The reflective journal</w:t>
      </w:r>
      <w:r w:rsidRPr="00862DA2">
        <w:rPr>
          <w:rFonts w:ascii="Arial" w:hAnsi="Arial" w:cs="Arial"/>
          <w:color w:val="000000" w:themeColor="text1"/>
          <w:szCs w:val="24"/>
          <w:shd w:val="clear" w:color="auto" w:fill="FFFFFF"/>
        </w:rPr>
        <w:t>. Bloomsbury Publishing.</w:t>
      </w:r>
    </w:p>
    <w:p w14:paraId="590CC545" w14:textId="77777777" w:rsidR="004447AB" w:rsidRPr="00862DA2" w:rsidRDefault="004447AB" w:rsidP="00733ACE">
      <w:pPr>
        <w:ind w:left="720" w:hanging="720"/>
        <w:rPr>
          <w:rFonts w:ascii="Arial" w:hAnsi="Arial" w:cs="Arial"/>
          <w:color w:val="000000" w:themeColor="text1"/>
          <w:szCs w:val="24"/>
        </w:rPr>
      </w:pPr>
      <w:r w:rsidRPr="00862DA2">
        <w:rPr>
          <w:rFonts w:ascii="Arial" w:hAnsi="Arial" w:cs="Arial"/>
          <w:color w:val="000000" w:themeColor="text1"/>
          <w:szCs w:val="24"/>
        </w:rPr>
        <w:t xml:space="preserve">Bharti, R., and Sharma, S. (2023). Guest preferences and future challenges in the post Covid-19 scenario: An exploratory study of hotel front office department. </w:t>
      </w:r>
      <w:r w:rsidRPr="00862DA2">
        <w:rPr>
          <w:rFonts w:ascii="Arial" w:hAnsi="Arial" w:cs="Arial"/>
          <w:i/>
          <w:iCs/>
          <w:color w:val="000000" w:themeColor="text1"/>
          <w:szCs w:val="24"/>
        </w:rPr>
        <w:t>PUSA Journal of Hospitality and Applied Sciences</w:t>
      </w:r>
      <w:r w:rsidRPr="00862DA2">
        <w:rPr>
          <w:rFonts w:ascii="Arial" w:hAnsi="Arial" w:cs="Arial"/>
          <w:color w:val="000000" w:themeColor="text1"/>
          <w:szCs w:val="24"/>
        </w:rPr>
        <w:t>. https://doi.org/10.48165/pjhas.2023.9.1.6</w:t>
      </w:r>
    </w:p>
    <w:p w14:paraId="59F8D4C9" w14:textId="77777777" w:rsidR="004447AB" w:rsidRPr="00862DA2" w:rsidRDefault="004447AB" w:rsidP="00733ACE">
      <w:pPr>
        <w:ind w:left="720" w:hanging="720"/>
        <w:rPr>
          <w:rFonts w:ascii="Arial" w:hAnsi="Arial" w:cs="Arial"/>
          <w:color w:val="000000" w:themeColor="text1"/>
          <w:szCs w:val="24"/>
        </w:rPr>
      </w:pPr>
      <w:r w:rsidRPr="00862DA2">
        <w:rPr>
          <w:rFonts w:ascii="Arial" w:hAnsi="Arial" w:cs="Arial"/>
          <w:color w:val="000000" w:themeColor="text1"/>
          <w:szCs w:val="24"/>
        </w:rPr>
        <w:t xml:space="preserve">Dahlan, F., Joko, D., and P. (2023). Efforts of front office department to increase guest satisfaction at Padma Hotel Semarang. </w:t>
      </w:r>
      <w:r w:rsidRPr="00862DA2">
        <w:rPr>
          <w:rFonts w:ascii="Arial" w:hAnsi="Arial" w:cs="Arial"/>
          <w:i/>
          <w:iCs/>
          <w:color w:val="000000" w:themeColor="text1"/>
          <w:szCs w:val="24"/>
        </w:rPr>
        <w:t>The International Conference on Education, Social Sciences and Technology (ICESST)</w:t>
      </w:r>
      <w:r w:rsidRPr="00862DA2">
        <w:rPr>
          <w:rFonts w:ascii="Arial" w:hAnsi="Arial" w:cs="Arial"/>
          <w:color w:val="000000" w:themeColor="text1"/>
          <w:szCs w:val="24"/>
        </w:rPr>
        <w:t>. https://doi.org/10.55606/icesst.v2i2.292</w:t>
      </w:r>
    </w:p>
    <w:p w14:paraId="3A08125D" w14:textId="77777777" w:rsidR="004447AB" w:rsidRPr="00862DA2" w:rsidRDefault="004447AB" w:rsidP="00733ACE">
      <w:pPr>
        <w:ind w:left="720" w:hanging="720"/>
        <w:rPr>
          <w:rFonts w:ascii="Arial" w:hAnsi="Arial" w:cs="Arial"/>
          <w:color w:val="000000" w:themeColor="text1"/>
          <w:szCs w:val="24"/>
          <w:shd w:val="clear" w:color="auto" w:fill="FFFFFF"/>
        </w:rPr>
      </w:pPr>
      <w:r w:rsidRPr="00862DA2">
        <w:rPr>
          <w:rFonts w:ascii="Arial" w:hAnsi="Arial" w:cs="Arial"/>
          <w:color w:val="000000" w:themeColor="text1"/>
          <w:szCs w:val="24"/>
          <w:shd w:val="clear" w:color="auto" w:fill="FFFFFF"/>
        </w:rPr>
        <w:t>Henderson, M., Ajjawi, R., Boud, D. and Molloy, E. (2019) Identifying feedback that has impact. In </w:t>
      </w:r>
      <w:r w:rsidRPr="00862DA2">
        <w:rPr>
          <w:rFonts w:ascii="Arial" w:hAnsi="Arial" w:cs="Arial"/>
          <w:i/>
          <w:iCs/>
          <w:color w:val="000000" w:themeColor="text1"/>
          <w:szCs w:val="24"/>
          <w:shd w:val="clear" w:color="auto" w:fill="FFFFFF"/>
        </w:rPr>
        <w:t>The impact of feedback in higher education: Improving assessment outcomes for learners</w:t>
      </w:r>
      <w:r w:rsidRPr="00862DA2">
        <w:rPr>
          <w:rFonts w:ascii="Arial" w:hAnsi="Arial" w:cs="Arial"/>
          <w:color w:val="000000" w:themeColor="text1"/>
          <w:szCs w:val="24"/>
          <w:shd w:val="clear" w:color="auto" w:fill="FFFFFF"/>
        </w:rPr>
        <w:t> (pp. 15-34). Cham: Springer International Publishing.</w:t>
      </w:r>
    </w:p>
    <w:p w14:paraId="60DD383A" w14:textId="09B8F946" w:rsidR="004447AB" w:rsidRPr="00862DA2" w:rsidRDefault="004447AB" w:rsidP="00733ACE">
      <w:pPr>
        <w:ind w:left="720" w:hanging="720"/>
        <w:rPr>
          <w:rFonts w:ascii="Arial" w:hAnsi="Arial" w:cs="Arial"/>
          <w:color w:val="000000" w:themeColor="text1"/>
          <w:szCs w:val="24"/>
        </w:rPr>
      </w:pPr>
      <w:r w:rsidRPr="00862DA2">
        <w:rPr>
          <w:rFonts w:ascii="Arial" w:hAnsi="Arial" w:cs="Arial"/>
          <w:color w:val="000000" w:themeColor="text1"/>
          <w:szCs w:val="24"/>
        </w:rPr>
        <w:t xml:space="preserve">Kumar, M., and Ranjan, M. (2025). Automation in hotel front office: Evaluating the effects of AI and </w:t>
      </w:r>
      <w:r w:rsidR="001F6182" w:rsidRPr="00862DA2">
        <w:rPr>
          <w:rFonts w:ascii="Arial" w:hAnsi="Arial" w:cs="Arial"/>
          <w:color w:val="000000" w:themeColor="text1"/>
          <w:szCs w:val="24"/>
        </w:rPr>
        <w:t>self-check-in</w:t>
      </w:r>
      <w:r w:rsidRPr="00862DA2">
        <w:rPr>
          <w:rFonts w:ascii="Arial" w:hAnsi="Arial" w:cs="Arial"/>
          <w:color w:val="000000" w:themeColor="text1"/>
          <w:szCs w:val="24"/>
        </w:rPr>
        <w:t xml:space="preserve"> systems on operational efficiency. </w:t>
      </w:r>
      <w:r w:rsidRPr="00862DA2">
        <w:rPr>
          <w:rFonts w:ascii="Arial" w:hAnsi="Arial" w:cs="Arial"/>
          <w:i/>
          <w:iCs/>
          <w:color w:val="000000" w:themeColor="text1"/>
          <w:szCs w:val="24"/>
        </w:rPr>
        <w:t>International Journal for Multidimensional Research Perspectives</w:t>
      </w:r>
      <w:r w:rsidRPr="00862DA2">
        <w:rPr>
          <w:rFonts w:ascii="Arial" w:hAnsi="Arial" w:cs="Arial"/>
          <w:color w:val="000000" w:themeColor="text1"/>
          <w:szCs w:val="24"/>
        </w:rPr>
        <w:t>. https://doi.org/10.61877/ijmrp.v3i2.242</w:t>
      </w:r>
    </w:p>
    <w:p w14:paraId="21C2F618" w14:textId="77777777" w:rsidR="004447AB" w:rsidRPr="00862DA2" w:rsidRDefault="004447AB" w:rsidP="00733ACE">
      <w:pPr>
        <w:ind w:left="720" w:hanging="720"/>
        <w:rPr>
          <w:rFonts w:ascii="Arial" w:hAnsi="Arial" w:cs="Arial"/>
          <w:color w:val="000000" w:themeColor="text1"/>
          <w:szCs w:val="24"/>
        </w:rPr>
      </w:pPr>
      <w:r w:rsidRPr="00862DA2">
        <w:rPr>
          <w:rFonts w:ascii="Arial" w:hAnsi="Arial" w:cs="Arial"/>
          <w:color w:val="000000" w:themeColor="text1"/>
          <w:szCs w:val="24"/>
        </w:rPr>
        <w:t xml:space="preserve">Miqawati, A., Wijayanti, F., Mujib, I., Kadhafi, A., and Fitriningtyas, I. (2024). Identifying English communication competence for front office of hotel industries. </w:t>
      </w:r>
      <w:r w:rsidRPr="00862DA2">
        <w:rPr>
          <w:rFonts w:ascii="Arial" w:hAnsi="Arial" w:cs="Arial"/>
          <w:i/>
          <w:iCs/>
          <w:color w:val="000000" w:themeColor="text1"/>
          <w:szCs w:val="24"/>
        </w:rPr>
        <w:t>Proceedings of the 4th International Conference on Social Science, Humanity and Public Health, ICoSHIP 2023, 18-19 November 2023, Surabaya, East Java, Indonesia</w:t>
      </w:r>
      <w:r w:rsidRPr="00862DA2">
        <w:rPr>
          <w:rFonts w:ascii="Arial" w:hAnsi="Arial" w:cs="Arial"/>
          <w:color w:val="000000" w:themeColor="text1"/>
          <w:szCs w:val="24"/>
        </w:rPr>
        <w:t>. https://doi.org/10.4108/eai.18-11-2023.2342571</w:t>
      </w:r>
    </w:p>
    <w:p w14:paraId="4F67B535" w14:textId="77777777" w:rsidR="004447AB" w:rsidRPr="00862DA2" w:rsidRDefault="004447AB" w:rsidP="00733ACE">
      <w:pPr>
        <w:ind w:left="720" w:hanging="720"/>
        <w:rPr>
          <w:rFonts w:ascii="Arial" w:hAnsi="Arial" w:cs="Arial"/>
          <w:color w:val="000000" w:themeColor="text1"/>
          <w:szCs w:val="24"/>
        </w:rPr>
      </w:pPr>
      <w:r w:rsidRPr="00862DA2">
        <w:rPr>
          <w:rFonts w:ascii="Arial" w:hAnsi="Arial" w:cs="Arial"/>
          <w:color w:val="000000" w:themeColor="text1"/>
          <w:szCs w:val="24"/>
        </w:rPr>
        <w:t xml:space="preserve">Negoita, R., and Borangiu, T. (2023). Front-office management of service operations with robotic process automation. </w:t>
      </w:r>
      <w:r w:rsidRPr="00862DA2">
        <w:rPr>
          <w:rFonts w:ascii="Arial" w:hAnsi="Arial" w:cs="Arial"/>
          <w:i/>
          <w:iCs/>
          <w:color w:val="000000" w:themeColor="text1"/>
          <w:szCs w:val="24"/>
        </w:rPr>
        <w:t>2023 24th International Conference on Control Systems and Computer Science (CSCS)</w:t>
      </w:r>
      <w:r w:rsidRPr="00862DA2">
        <w:rPr>
          <w:rFonts w:ascii="Arial" w:hAnsi="Arial" w:cs="Arial"/>
          <w:color w:val="000000" w:themeColor="text1"/>
          <w:szCs w:val="24"/>
        </w:rPr>
        <w:t>, 213–220. https://doi.org/10.1109/cscs59211.2023.00041</w:t>
      </w:r>
    </w:p>
    <w:p w14:paraId="7E9CE60E" w14:textId="77777777" w:rsidR="004447AB" w:rsidRPr="00862DA2" w:rsidRDefault="004447AB" w:rsidP="00733ACE">
      <w:pPr>
        <w:ind w:left="720" w:hanging="720"/>
        <w:rPr>
          <w:rFonts w:ascii="Arial" w:hAnsi="Arial" w:cs="Arial"/>
          <w:color w:val="000000" w:themeColor="text1"/>
          <w:szCs w:val="24"/>
        </w:rPr>
      </w:pPr>
      <w:r w:rsidRPr="00862DA2">
        <w:rPr>
          <w:rFonts w:ascii="Arial" w:hAnsi="Arial" w:cs="Arial"/>
          <w:color w:val="000000" w:themeColor="text1"/>
          <w:szCs w:val="24"/>
        </w:rPr>
        <w:t xml:space="preserve">Pyo, S. (2013). </w:t>
      </w:r>
      <w:r w:rsidRPr="00862DA2">
        <w:rPr>
          <w:rFonts w:ascii="Arial" w:hAnsi="Arial" w:cs="Arial"/>
          <w:i/>
          <w:iCs/>
          <w:color w:val="000000" w:themeColor="text1"/>
          <w:szCs w:val="24"/>
        </w:rPr>
        <w:t>Benchmarks in hospitality and tourism</w:t>
      </w:r>
      <w:r w:rsidRPr="00862DA2">
        <w:rPr>
          <w:rFonts w:ascii="Arial" w:hAnsi="Arial" w:cs="Arial"/>
          <w:color w:val="000000" w:themeColor="text1"/>
          <w:szCs w:val="24"/>
        </w:rPr>
        <w:t xml:space="preserve"> (1st ed.). Oxford: Taylor and Francis. https://doi.org/10.4324/9780203827116</w:t>
      </w:r>
    </w:p>
    <w:p w14:paraId="74088869" w14:textId="77777777" w:rsidR="004447AB" w:rsidRPr="00862DA2" w:rsidRDefault="004447AB" w:rsidP="00733ACE">
      <w:pPr>
        <w:ind w:left="720" w:hanging="720"/>
        <w:rPr>
          <w:rFonts w:ascii="Arial" w:hAnsi="Arial" w:cs="Arial"/>
          <w:color w:val="000000" w:themeColor="text1"/>
          <w:szCs w:val="24"/>
        </w:rPr>
      </w:pPr>
      <w:r w:rsidRPr="00862DA2">
        <w:rPr>
          <w:rFonts w:ascii="Arial" w:hAnsi="Arial" w:cs="Arial"/>
          <w:color w:val="000000" w:themeColor="text1"/>
          <w:szCs w:val="24"/>
        </w:rPr>
        <w:lastRenderedPageBreak/>
        <w:t xml:space="preserve">Wahyuni, N., Wachyuni, S., Wiweka, K., Teviningrum, S., and Saputra, N. (2024). Understanding the productivity and loyalty of millennial employees in the hotel business: Preliminary evidence. </w:t>
      </w:r>
      <w:r w:rsidRPr="00862DA2">
        <w:rPr>
          <w:rFonts w:ascii="Arial" w:hAnsi="Arial" w:cs="Arial"/>
          <w:i/>
          <w:iCs/>
          <w:color w:val="000000" w:themeColor="text1"/>
          <w:szCs w:val="24"/>
        </w:rPr>
        <w:t>Jurnal Manajemen Perhotelan</w:t>
      </w:r>
      <w:r w:rsidRPr="00862DA2">
        <w:rPr>
          <w:rFonts w:ascii="Arial" w:hAnsi="Arial" w:cs="Arial"/>
          <w:color w:val="000000" w:themeColor="text1"/>
          <w:szCs w:val="24"/>
        </w:rPr>
        <w:t>. https://doi.org/10.9744/jmp.10.2.81-90</w:t>
      </w:r>
    </w:p>
    <w:p w14:paraId="13432D7C" w14:textId="77777777" w:rsidR="004447AB" w:rsidRPr="00862DA2" w:rsidRDefault="004447AB" w:rsidP="00733ACE">
      <w:pPr>
        <w:ind w:left="720" w:hanging="720"/>
        <w:rPr>
          <w:rFonts w:ascii="Arial" w:hAnsi="Arial" w:cs="Arial"/>
          <w:color w:val="000000" w:themeColor="text1"/>
          <w:szCs w:val="24"/>
        </w:rPr>
      </w:pPr>
      <w:r w:rsidRPr="00862DA2">
        <w:rPr>
          <w:rFonts w:ascii="Arial" w:hAnsi="Arial" w:cs="Arial"/>
          <w:color w:val="000000" w:themeColor="text1"/>
          <w:szCs w:val="24"/>
        </w:rPr>
        <w:t xml:space="preserve">Wijaya, H., Sukmamedian, H., Lubis, A., and Supardi, S. (2024). The role of front office staff in providing satisfaction and comfort for guests at Radisson Golf and Convention Center Batam. </w:t>
      </w:r>
      <w:r w:rsidRPr="00862DA2">
        <w:rPr>
          <w:rFonts w:ascii="Arial" w:hAnsi="Arial" w:cs="Arial"/>
          <w:i/>
          <w:iCs/>
          <w:color w:val="000000" w:themeColor="text1"/>
          <w:szCs w:val="24"/>
        </w:rPr>
        <w:t>Jurnal Manajemen Pelayanan Hotel</w:t>
      </w:r>
      <w:r w:rsidRPr="00862DA2">
        <w:rPr>
          <w:rFonts w:ascii="Arial" w:hAnsi="Arial" w:cs="Arial"/>
          <w:color w:val="000000" w:themeColor="text1"/>
          <w:szCs w:val="24"/>
        </w:rPr>
        <w:t>. https://doi.org/10.37484/jmph.080205</w:t>
      </w:r>
    </w:p>
    <w:p w14:paraId="1334A965" w14:textId="77777777" w:rsidR="004447AB" w:rsidRPr="00862DA2" w:rsidRDefault="004447AB" w:rsidP="00733ACE">
      <w:pPr>
        <w:ind w:left="720" w:hanging="720"/>
        <w:rPr>
          <w:rFonts w:ascii="Arial" w:hAnsi="Arial" w:cs="Arial"/>
          <w:color w:val="000000" w:themeColor="text1"/>
          <w:szCs w:val="24"/>
        </w:rPr>
      </w:pPr>
      <w:r w:rsidRPr="00862DA2">
        <w:rPr>
          <w:rFonts w:ascii="Arial" w:hAnsi="Arial" w:cs="Arial"/>
          <w:color w:val="000000" w:themeColor="text1"/>
          <w:szCs w:val="24"/>
        </w:rPr>
        <w:t xml:space="preserve">Wijayanti, F., Mujib, I., Kadhafi, A., and Fitriningtyas, I. (2024). Identifying English communication competence for front office of hotel industries. </w:t>
      </w:r>
      <w:r w:rsidRPr="00862DA2">
        <w:rPr>
          <w:rFonts w:ascii="Arial" w:hAnsi="Arial" w:cs="Arial"/>
          <w:i/>
          <w:iCs/>
          <w:color w:val="000000" w:themeColor="text1"/>
          <w:szCs w:val="24"/>
        </w:rPr>
        <w:t>Proceedings of the 4th International Conference on Social Science, Humanity and Public Health, ICoSHIP 2023, 18-19 November 2023, Surabaya, East Java, Indonesia</w:t>
      </w:r>
      <w:r w:rsidRPr="00862DA2">
        <w:rPr>
          <w:rFonts w:ascii="Arial" w:hAnsi="Arial" w:cs="Arial"/>
          <w:color w:val="000000" w:themeColor="text1"/>
          <w:szCs w:val="24"/>
        </w:rPr>
        <w:t>. https://doi.org/10.4108/eai.18-11-2023.2342571</w:t>
      </w:r>
    </w:p>
    <w:p w14:paraId="4CB9573C" w14:textId="77777777" w:rsidR="00BB0718" w:rsidRPr="00862DA2" w:rsidRDefault="00BB0718" w:rsidP="00733ACE">
      <w:pPr>
        <w:ind w:left="720" w:hanging="720"/>
        <w:rPr>
          <w:rFonts w:ascii="Arial" w:hAnsi="Arial" w:cs="Arial"/>
          <w:color w:val="000000" w:themeColor="text1"/>
          <w:szCs w:val="24"/>
        </w:rPr>
      </w:pPr>
    </w:p>
    <w:p w14:paraId="7D547E8C" w14:textId="77777777" w:rsidR="0010180F" w:rsidRPr="00862DA2" w:rsidRDefault="0010180F" w:rsidP="00733ACE">
      <w:pPr>
        <w:rPr>
          <w:rFonts w:ascii="Arial" w:hAnsi="Arial" w:cs="Arial"/>
        </w:rPr>
      </w:pPr>
    </w:p>
    <w:sectPr w:rsidR="0010180F" w:rsidRPr="00862DA2" w:rsidSect="001F6182">
      <w:footerReference w:type="default" r:id="rId4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9F2F39" w14:textId="77777777" w:rsidR="006325F0" w:rsidRDefault="006325F0" w:rsidP="00BB6D9A">
      <w:pPr>
        <w:spacing w:line="240" w:lineRule="auto"/>
      </w:pPr>
      <w:r>
        <w:separator/>
      </w:r>
    </w:p>
  </w:endnote>
  <w:endnote w:type="continuationSeparator" w:id="0">
    <w:p w14:paraId="2ACFC323" w14:textId="77777777" w:rsidR="006325F0" w:rsidRDefault="006325F0" w:rsidP="00BB6D9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Droid Sans">
    <w:altName w:val="MS Gothic"/>
    <w:charset w:val="80"/>
    <w:family w:val="auto"/>
    <w:pitch w:val="default"/>
  </w:font>
  <w:font w:name="OpenSymbol">
    <w:altName w:val="MS Gothic"/>
    <w:charset w:val="80"/>
    <w:family w:val="auto"/>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jaVu Sans">
    <w:altName w:val="MS Gothic"/>
    <w:charset w:val="00"/>
    <w:family w:val="auto"/>
    <w:pitch w:val="variable"/>
  </w:font>
  <w:font w:name="Cambria">
    <w:panose1 w:val="02040503050406030204"/>
    <w:charset w:val="00"/>
    <w:family w:val="roman"/>
    <w:pitch w:val="variable"/>
    <w:sig w:usb0="E00006FF" w:usb1="420024FF" w:usb2="02000000" w:usb3="00000000" w:csb0="0000019F" w:csb1="00000000"/>
  </w:font>
  <w:font w:name="Tinos">
    <w:altName w:val="MS Gothic"/>
    <w:charset w:val="80"/>
    <w:family w:val="roman"/>
    <w:pitch w:val="variable"/>
  </w:font>
  <w:font w:name="DejaVu Sans Mono">
    <w:charset w:val="80"/>
    <w:family w:val="modern"/>
    <w:pitch w:val="default"/>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8A983B" w14:textId="77777777" w:rsidR="00BB6D9A" w:rsidRDefault="00BB6D9A">
    <w:pPr>
      <w:pStyle w:val="Footer"/>
      <w:jc w:val="center"/>
    </w:pPr>
    <w:r>
      <w:fldChar w:fldCharType="begin"/>
    </w:r>
    <w:r>
      <w:instrText xml:space="preserve"> PAGE   \* MERGEFORMAT </w:instrText>
    </w:r>
    <w:r>
      <w:fldChar w:fldCharType="separate"/>
    </w:r>
    <w:r w:rsidR="00AB733E">
      <w:rPr>
        <w:noProof/>
      </w:rPr>
      <w:t>5</w:t>
    </w:r>
    <w:r>
      <w:rPr>
        <w:noProof/>
      </w:rPr>
      <w:fldChar w:fldCharType="end"/>
    </w:r>
  </w:p>
  <w:p w14:paraId="74FED6B0" w14:textId="77777777" w:rsidR="00BB6D9A" w:rsidRDefault="00BB6D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71A855" w14:textId="77777777" w:rsidR="006325F0" w:rsidRDefault="006325F0" w:rsidP="00BB6D9A">
      <w:pPr>
        <w:spacing w:line="240" w:lineRule="auto"/>
      </w:pPr>
      <w:r>
        <w:separator/>
      </w:r>
    </w:p>
  </w:footnote>
  <w:footnote w:type="continuationSeparator" w:id="0">
    <w:p w14:paraId="716CB9F6" w14:textId="77777777" w:rsidR="006325F0" w:rsidRDefault="006325F0" w:rsidP="00BB6D9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pStyle w:val="Heading9"/>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eastAsia="Droid Sans" w:hAnsi="Symbol" w:cs="OpenSymbol"/>
        <w:sz w:val="28"/>
        <w:szCs w:val="24"/>
        <w:lang w:val="en-GB"/>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8264F69"/>
    <w:multiLevelType w:val="hybridMultilevel"/>
    <w:tmpl w:val="BEAC3EEA"/>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9616EBB"/>
    <w:multiLevelType w:val="hybridMultilevel"/>
    <w:tmpl w:val="743CBF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CB639E7"/>
    <w:multiLevelType w:val="hybridMultilevel"/>
    <w:tmpl w:val="3D8A55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B69050F"/>
    <w:multiLevelType w:val="hybridMultilevel"/>
    <w:tmpl w:val="ACFE1B0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CA148CA"/>
    <w:multiLevelType w:val="hybridMultilevel"/>
    <w:tmpl w:val="5C3A9B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EFE01F1"/>
    <w:multiLevelType w:val="hybridMultilevel"/>
    <w:tmpl w:val="3392BA7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169523E"/>
    <w:multiLevelType w:val="hybridMultilevel"/>
    <w:tmpl w:val="B9187B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612185F"/>
    <w:multiLevelType w:val="multilevel"/>
    <w:tmpl w:val="4F861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6260360"/>
    <w:multiLevelType w:val="hybridMultilevel"/>
    <w:tmpl w:val="32EC112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B265A5F"/>
    <w:multiLevelType w:val="hybridMultilevel"/>
    <w:tmpl w:val="43FEC7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F723D0F"/>
    <w:multiLevelType w:val="hybridMultilevel"/>
    <w:tmpl w:val="3FF2B7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9C4200D"/>
    <w:multiLevelType w:val="hybridMultilevel"/>
    <w:tmpl w:val="CDA860BA"/>
    <w:lvl w:ilvl="0" w:tplc="5B0AF40A">
      <w:numFmt w:val="bullet"/>
      <w:lvlText w:val=""/>
      <w:lvlJc w:val="left"/>
      <w:pPr>
        <w:ind w:left="720" w:hanging="360"/>
      </w:pPr>
      <w:rPr>
        <w:rFonts w:ascii="Times New Roman" w:eastAsia="Calibr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C1353BE"/>
    <w:multiLevelType w:val="hybridMultilevel"/>
    <w:tmpl w:val="B76E75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0023E0C"/>
    <w:multiLevelType w:val="hybridMultilevel"/>
    <w:tmpl w:val="06067F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3486C19"/>
    <w:multiLevelType w:val="hybridMultilevel"/>
    <w:tmpl w:val="89760A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DBD0975"/>
    <w:multiLevelType w:val="hybridMultilevel"/>
    <w:tmpl w:val="FC18C3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DD2383F"/>
    <w:multiLevelType w:val="hybridMultilevel"/>
    <w:tmpl w:val="250472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42133854">
    <w:abstractNumId w:val="0"/>
  </w:num>
  <w:num w:numId="2" w16cid:durableId="1820727932">
    <w:abstractNumId w:val="1"/>
  </w:num>
  <w:num w:numId="3" w16cid:durableId="2104104568">
    <w:abstractNumId w:val="7"/>
  </w:num>
  <w:num w:numId="4" w16cid:durableId="556942424">
    <w:abstractNumId w:val="5"/>
  </w:num>
  <w:num w:numId="5" w16cid:durableId="1455294721">
    <w:abstractNumId w:val="2"/>
  </w:num>
  <w:num w:numId="6" w16cid:durableId="1326592118">
    <w:abstractNumId w:val="11"/>
  </w:num>
  <w:num w:numId="7" w16cid:durableId="1186750030">
    <w:abstractNumId w:val="12"/>
  </w:num>
  <w:num w:numId="8" w16cid:durableId="388267451">
    <w:abstractNumId w:val="16"/>
  </w:num>
  <w:num w:numId="9" w16cid:durableId="533350735">
    <w:abstractNumId w:val="8"/>
  </w:num>
  <w:num w:numId="10" w16cid:durableId="1793934543">
    <w:abstractNumId w:val="4"/>
  </w:num>
  <w:num w:numId="11" w16cid:durableId="588083043">
    <w:abstractNumId w:val="9"/>
  </w:num>
  <w:num w:numId="12" w16cid:durableId="1971858935">
    <w:abstractNumId w:val="14"/>
  </w:num>
  <w:num w:numId="13" w16cid:durableId="138428667">
    <w:abstractNumId w:val="15"/>
  </w:num>
  <w:num w:numId="14" w16cid:durableId="1096288298">
    <w:abstractNumId w:val="18"/>
  </w:num>
  <w:num w:numId="15" w16cid:durableId="1555658087">
    <w:abstractNumId w:val="3"/>
  </w:num>
  <w:num w:numId="16" w16cid:durableId="192036554">
    <w:abstractNumId w:val="10"/>
  </w:num>
  <w:num w:numId="17" w16cid:durableId="1943873326">
    <w:abstractNumId w:val="17"/>
  </w:num>
  <w:num w:numId="18" w16cid:durableId="935405931">
    <w:abstractNumId w:val="13"/>
  </w:num>
  <w:num w:numId="19" w16cid:durableId="108194591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TUwM7A0MzewNDUyNzJS0lEKTi0uzszPAymwqAUA8r7bjCwAAAA="/>
  </w:docVars>
  <w:rsids>
    <w:rsidRoot w:val="008D09FF"/>
    <w:rsid w:val="000305D0"/>
    <w:rsid w:val="00033E1E"/>
    <w:rsid w:val="00064CFF"/>
    <w:rsid w:val="000663E4"/>
    <w:rsid w:val="00087086"/>
    <w:rsid w:val="000E5B1D"/>
    <w:rsid w:val="000F7A29"/>
    <w:rsid w:val="0010180F"/>
    <w:rsid w:val="00110F09"/>
    <w:rsid w:val="00121934"/>
    <w:rsid w:val="00143F31"/>
    <w:rsid w:val="001B62C0"/>
    <w:rsid w:val="001F6182"/>
    <w:rsid w:val="00202F2C"/>
    <w:rsid w:val="00202F3A"/>
    <w:rsid w:val="002046E6"/>
    <w:rsid w:val="002157B6"/>
    <w:rsid w:val="00246E79"/>
    <w:rsid w:val="00261AB2"/>
    <w:rsid w:val="002712FD"/>
    <w:rsid w:val="002C5DF6"/>
    <w:rsid w:val="0034640E"/>
    <w:rsid w:val="003B740A"/>
    <w:rsid w:val="003C3D09"/>
    <w:rsid w:val="003D2623"/>
    <w:rsid w:val="0043392D"/>
    <w:rsid w:val="004447AB"/>
    <w:rsid w:val="00455304"/>
    <w:rsid w:val="00514FEC"/>
    <w:rsid w:val="00527479"/>
    <w:rsid w:val="00594C50"/>
    <w:rsid w:val="005D0090"/>
    <w:rsid w:val="006325F0"/>
    <w:rsid w:val="00637817"/>
    <w:rsid w:val="00650065"/>
    <w:rsid w:val="006A4B03"/>
    <w:rsid w:val="006D5A7E"/>
    <w:rsid w:val="00726D8A"/>
    <w:rsid w:val="00733ACE"/>
    <w:rsid w:val="00751F42"/>
    <w:rsid w:val="00793373"/>
    <w:rsid w:val="007B1905"/>
    <w:rsid w:val="007E5CD5"/>
    <w:rsid w:val="007F543B"/>
    <w:rsid w:val="00830B69"/>
    <w:rsid w:val="00841350"/>
    <w:rsid w:val="0084463F"/>
    <w:rsid w:val="00862DA2"/>
    <w:rsid w:val="00864035"/>
    <w:rsid w:val="0087207B"/>
    <w:rsid w:val="00892C14"/>
    <w:rsid w:val="008B1D5E"/>
    <w:rsid w:val="008D09FF"/>
    <w:rsid w:val="008F732C"/>
    <w:rsid w:val="00920324"/>
    <w:rsid w:val="00932737"/>
    <w:rsid w:val="00A01B39"/>
    <w:rsid w:val="00A10652"/>
    <w:rsid w:val="00A2206E"/>
    <w:rsid w:val="00A40D1C"/>
    <w:rsid w:val="00A801A0"/>
    <w:rsid w:val="00AB16BB"/>
    <w:rsid w:val="00AB733E"/>
    <w:rsid w:val="00AC3A95"/>
    <w:rsid w:val="00B0537F"/>
    <w:rsid w:val="00B07E95"/>
    <w:rsid w:val="00B132AC"/>
    <w:rsid w:val="00B464BC"/>
    <w:rsid w:val="00BB0718"/>
    <w:rsid w:val="00BB3657"/>
    <w:rsid w:val="00BB6D9A"/>
    <w:rsid w:val="00C00ACB"/>
    <w:rsid w:val="00C32F05"/>
    <w:rsid w:val="00C36B34"/>
    <w:rsid w:val="00C47CCC"/>
    <w:rsid w:val="00C57D30"/>
    <w:rsid w:val="00CB009E"/>
    <w:rsid w:val="00D14066"/>
    <w:rsid w:val="00D62B0F"/>
    <w:rsid w:val="00DC13DA"/>
    <w:rsid w:val="00DF1CE1"/>
    <w:rsid w:val="00DF6216"/>
    <w:rsid w:val="00E0243A"/>
    <w:rsid w:val="00E06EC9"/>
    <w:rsid w:val="00E13A53"/>
    <w:rsid w:val="00E71F36"/>
    <w:rsid w:val="00E84051"/>
    <w:rsid w:val="00E9780D"/>
    <w:rsid w:val="00EC1B34"/>
    <w:rsid w:val="00EC3CED"/>
    <w:rsid w:val="00EF05D4"/>
    <w:rsid w:val="00EF3665"/>
    <w:rsid w:val="00F26673"/>
    <w:rsid w:val="00F82D5C"/>
    <w:rsid w:val="00FA3835"/>
    <w:rsid w:val="00FB04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00CAFB11"/>
  <w15:chartTrackingRefBased/>
  <w15:docId w15:val="{BC4E83ED-3FBF-477D-9B04-2845FC60E1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0"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val="en-GB"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eastAsia="Droid Sans" w:hAnsi="Symbol" w:cs="OpenSymbol"/>
      <w:sz w:val="28"/>
      <w:szCs w:val="24"/>
      <w:lang w:val="en-GB"/>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lang w:val="en-GB"/>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0">
    <w:name w:val="WW8Num4z0"/>
    <w:rPr>
      <w:rFonts w:cs="Times New Roman"/>
      <w:lang w:val="en-GB"/>
    </w:rPr>
  </w:style>
  <w:style w:type="character" w:customStyle="1" w:styleId="WW8Num4z1">
    <w:name w:val="WW8Num4z1"/>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WW8Num4z2">
    <w:name w:val="WW8Num4z2"/>
  </w:style>
  <w:style w:type="character" w:customStyle="1" w:styleId="WW8Num5z2">
    <w:name w:val="WW8Num5z2"/>
    <w:rPr>
      <w:rFonts w:ascii="Wingdings" w:hAnsi="Wingdings" w:cs="Wingdings" w:hint="default"/>
    </w:rPr>
  </w:style>
  <w:style w:type="character" w:customStyle="1" w:styleId="WW8Num6z0">
    <w:name w:val="WW8Num6z0"/>
    <w:rPr>
      <w:rFonts w:ascii="Symbol" w:eastAsia="Droid Sans" w:hAnsi="Symbol" w:cs="OpenSymbol"/>
      <w:szCs w:val="24"/>
    </w:rPr>
  </w:style>
  <w:style w:type="character" w:customStyle="1" w:styleId="WW8Num6z1">
    <w:name w:val="WW8Num6z1"/>
    <w:rPr>
      <w:rFonts w:ascii="OpenSymbol" w:hAnsi="OpenSymbol" w:cs="OpenSymbol"/>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OpenSymbol"/>
      <w:color w:val="ED7D31"/>
    </w:rPr>
  </w:style>
  <w:style w:type="character" w:customStyle="1" w:styleId="WW8Num7z1">
    <w:name w:val="WW8Num7z1"/>
    <w:rPr>
      <w:rFonts w:ascii="OpenSymbol" w:hAnsi="OpenSymbol" w:cs="OpenSymbol"/>
    </w:rPr>
  </w:style>
  <w:style w:type="character" w:customStyle="1" w:styleId="WW8Num7z2">
    <w:name w:val="WW8Num7z2"/>
  </w:style>
  <w:style w:type="character" w:customStyle="1" w:styleId="WW8Num8z0">
    <w:name w:val="WW8Num8z0"/>
    <w:rPr>
      <w:rFonts w:ascii="Symbol" w:hAnsi="Symbol" w:cs="OpenSymbol"/>
      <w:caps w:val="0"/>
      <w:smallCaps w:val="0"/>
      <w:color w:val="ED7D31"/>
      <w:spacing w:val="0"/>
      <w:sz w:val="24"/>
    </w:rPr>
  </w:style>
  <w:style w:type="character" w:customStyle="1" w:styleId="WW8Num8z1">
    <w:name w:val="WW8Num8z1"/>
    <w:rPr>
      <w:rFonts w:ascii="OpenSymbol" w:hAnsi="OpenSymbol" w:cs="OpenSymbol"/>
    </w:rPr>
  </w:style>
  <w:style w:type="character" w:customStyle="1" w:styleId="WW8Num8z2">
    <w:name w:val="WW8Num8z2"/>
    <w:rPr>
      <w:rFonts w:ascii="Wingdings" w:hAnsi="Wingdings" w:cs="Wingdings" w:hint="default"/>
    </w:rPr>
  </w:style>
  <w:style w:type="character" w:customStyle="1" w:styleId="WW8Num9z0">
    <w:name w:val="WW8Num9z0"/>
    <w:rPr>
      <w:rFonts w:ascii="Symbol" w:eastAsia="Droid Sans" w:hAnsi="Symbol" w:cs="OpenSymbol"/>
      <w:color w:val="ED7D31"/>
      <w:szCs w:val="24"/>
    </w:rPr>
  </w:style>
  <w:style w:type="character" w:customStyle="1" w:styleId="WW8Num9z1">
    <w:name w:val="WW8Num9z1"/>
    <w:rPr>
      <w:rFonts w:ascii="OpenSymbol" w:hAnsi="OpenSymbol" w:cs="OpenSymbol"/>
    </w:rPr>
  </w:style>
  <w:style w:type="character" w:customStyle="1" w:styleId="WW8Num9z2">
    <w:name w:val="WW8Num9z2"/>
    <w:rPr>
      <w:rFonts w:ascii="Wingdings" w:hAnsi="Wingdings" w:cs="Wingdings" w:hint="default"/>
    </w:rPr>
  </w:style>
  <w:style w:type="character" w:customStyle="1" w:styleId="WW8Num10z0">
    <w:name w:val="WW8Num10z0"/>
    <w:rPr>
      <w:rFonts w:ascii="Symbol" w:hAnsi="Symbol" w:cs="Symbol" w:hint="default"/>
    </w:rPr>
  </w:style>
  <w:style w:type="character" w:customStyle="1" w:styleId="WW8Num10z1">
    <w:name w:val="WW8Num10z1"/>
    <w:rPr>
      <w:rFonts w:ascii="Courier New" w:hAnsi="Courier New" w:cs="Courier New" w:hint="default"/>
    </w:rPr>
  </w:style>
  <w:style w:type="character" w:customStyle="1" w:styleId="WW8Num10z2">
    <w:name w:val="WW8Num10z2"/>
    <w:rPr>
      <w:rFonts w:ascii="Wingdings" w:hAnsi="Wingdings" w:cs="Wingdings" w:hint="default"/>
    </w:rPr>
  </w:style>
  <w:style w:type="character" w:customStyle="1" w:styleId="WW8Num11z0">
    <w:name w:val="WW8Num11z0"/>
    <w:rPr>
      <w:rFonts w:ascii="Symbol" w:hAnsi="Symbol" w:cs="Symbol" w:hint="default"/>
    </w:rPr>
  </w:style>
  <w:style w:type="character" w:customStyle="1" w:styleId="WW8Num11z1">
    <w:name w:val="WW8Num11z1"/>
    <w:rPr>
      <w:rFonts w:ascii="Courier New" w:hAnsi="Courier New" w:cs="Courier New" w:hint="default"/>
    </w:rPr>
  </w:style>
  <w:style w:type="character" w:customStyle="1" w:styleId="WW8Num11z2">
    <w:name w:val="WW8Num11z2"/>
    <w:rPr>
      <w:rFonts w:ascii="Wingdings" w:hAnsi="Wingdings" w:cs="Wingdings" w:hint="default"/>
    </w:rPr>
  </w:style>
  <w:style w:type="character" w:customStyle="1" w:styleId="WW8Num12z0">
    <w:name w:val="WW8Num12z0"/>
    <w:rPr>
      <w:rFonts w:ascii="Symbol" w:hAnsi="Symbol" w:cs="Symbol" w:hint="default"/>
    </w:rPr>
  </w:style>
  <w:style w:type="character" w:customStyle="1" w:styleId="WW8Num12z1">
    <w:name w:val="WW8Num12z1"/>
    <w:rPr>
      <w:rFonts w:ascii="Courier New" w:hAnsi="Courier New" w:cs="Courier New" w:hint="default"/>
    </w:rPr>
  </w:style>
  <w:style w:type="character" w:customStyle="1" w:styleId="WW8Num12z2">
    <w:name w:val="WW8Num12z2"/>
    <w:rPr>
      <w:rFonts w:ascii="Wingdings" w:hAnsi="Wingdings" w:cs="Wingdings" w:hint="default"/>
    </w:rPr>
  </w:style>
  <w:style w:type="character" w:customStyle="1" w:styleId="WW-DefaultParagraphFont">
    <w:name w:val="WW-Default Paragraph Font"/>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DefaultParagraphFont1">
    <w:name w:val="WW-Default Paragraph Font1"/>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HeaderChar">
    <w:name w:val="Header Char"/>
    <w:basedOn w:val="WW-DefaultParagraphFont111"/>
  </w:style>
  <w:style w:type="character" w:customStyle="1" w:styleId="FooterChar">
    <w:name w:val="Footer Char"/>
    <w:basedOn w:val="WW-DefaultParagraphFont11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styleId="CommentReference">
    <w:name w:val="annotation reference"/>
    <w:rPr>
      <w:sz w:val="16"/>
      <w:szCs w:val="16"/>
    </w:rPr>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NumberingSymbols">
    <w:name w:val="Numbering Symbols"/>
  </w:style>
  <w:style w:type="character" w:styleId="Strong">
    <w:name w:val="Strong"/>
    <w:uiPriority w:val="22"/>
    <w:qFormat/>
    <w:rPr>
      <w:b/>
      <w:bCs/>
    </w:rPr>
  </w:style>
  <w:style w:type="character" w:customStyle="1" w:styleId="FootnoteCharacters">
    <w:name w:val="Footnote Characters"/>
  </w:style>
  <w:style w:type="character" w:styleId="FootnoteReference">
    <w:name w:val="footnote reference"/>
    <w:rPr>
      <w:vertAlign w:val="superscript"/>
    </w:rPr>
  </w:style>
  <w:style w:type="character" w:customStyle="1" w:styleId="EndnoteCharacters">
    <w:name w:val="Endnote Characters"/>
    <w:rPr>
      <w:vertAlign w:val="superscript"/>
    </w:rPr>
  </w:style>
  <w:style w:type="character" w:customStyle="1" w:styleId="WW-EndnoteCharacters">
    <w:name w:val="WW-Endnote Characters"/>
  </w:style>
  <w:style w:type="character" w:customStyle="1" w:styleId="IndexLink">
    <w:name w:val="Index Link"/>
  </w:style>
  <w:style w:type="character" w:customStyle="1" w:styleId="TitleChar">
    <w:name w:val="Title Char"/>
    <w:rPr>
      <w:rFonts w:ascii="Cambria" w:eastAsia="Times New Roman" w:hAnsi="Cambria" w:cs="Times New Roman"/>
      <w:b/>
      <w:bCs/>
      <w:color w:val="000000"/>
      <w:kern w:val="1"/>
      <w:sz w:val="32"/>
      <w:szCs w:val="32"/>
      <w:lang w:val="en-GB"/>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val="en-GB" w:eastAsia="hi-IN" w:bidi="hi-IN"/>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PreformattedText">
    <w:name w:val="Preformatted Text"/>
    <w:basedOn w:val="Normal"/>
    <w:rPr>
      <w:rFonts w:ascii="DejaVu Sans Mono" w:eastAsia="Droid Sans" w:hAnsi="DejaVu Sans Mono" w:cs="DejaVu Sans Mono"/>
      <w:sz w:val="20"/>
      <w:szCs w:val="20"/>
    </w:rPr>
  </w:style>
  <w:style w:type="paragraph" w:styleId="ListParagraph">
    <w:name w:val="List Paragraph"/>
    <w:basedOn w:val="Normal"/>
    <w:qFormat/>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FootnoteText">
    <w:name w:val="footnote text"/>
    <w:basedOn w:val="Normal"/>
    <w:pPr>
      <w:suppressLineNumbers/>
      <w:ind w:left="283" w:hanging="283"/>
    </w:pPr>
    <w:rPr>
      <w:sz w:val="20"/>
      <w:szCs w:val="20"/>
    </w:rPr>
  </w:style>
  <w:style w:type="paragraph" w:styleId="Title">
    <w:name w:val="Title"/>
    <w:basedOn w:val="Normal"/>
    <w:next w:val="Normal"/>
    <w:qFormat/>
    <w:pPr>
      <w:spacing w:before="240" w:after="60"/>
      <w:jc w:val="center"/>
    </w:pPr>
    <w:rPr>
      <w:rFonts w:ascii="Cambria" w:eastAsia="Times New Roman" w:hAnsi="Cambria"/>
      <w:b/>
      <w:bCs/>
      <w:kern w:val="1"/>
      <w:sz w:val="32"/>
      <w:szCs w:val="32"/>
    </w:rPr>
  </w:style>
  <w:style w:type="paragraph" w:styleId="Subtitle">
    <w:name w:val="Subtitle"/>
    <w:basedOn w:val="Heading"/>
    <w:next w:val="BodyText"/>
    <w:qFormat/>
    <w:pPr>
      <w:jc w:val="center"/>
    </w:pPr>
    <w:rPr>
      <w:i/>
      <w:iCs/>
    </w:rPr>
  </w:style>
  <w:style w:type="paragraph" w:styleId="NormalWeb">
    <w:name w:val="Normal (Web)"/>
    <w:basedOn w:val="Normal"/>
    <w:uiPriority w:val="99"/>
    <w:pPr>
      <w:spacing w:line="100" w:lineRule="atLeast"/>
    </w:pPr>
    <w:rPr>
      <w:szCs w:val="24"/>
    </w:rPr>
  </w:style>
  <w:style w:type="paragraph" w:customStyle="1" w:styleId="Heading10">
    <w:name w:val="Heading 10"/>
    <w:basedOn w:val="Heading"/>
    <w:next w:val="BodyText"/>
    <w:pPr>
      <w:numPr>
        <w:numId w:val="2"/>
      </w:numPr>
    </w:pPr>
    <w:rPr>
      <w:b/>
      <w:bCs/>
      <w:sz w:val="21"/>
      <w:szCs w:val="21"/>
    </w:rPr>
  </w:style>
  <w:style w:type="table" w:styleId="GridTable6ColourfulAccent4">
    <w:name w:val="Grid Table 6 Colorful Accent 4"/>
    <w:basedOn w:val="TableNormal"/>
    <w:uiPriority w:val="51"/>
    <w:rsid w:val="000305D0"/>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TableGrid">
    <w:name w:val="Table Grid"/>
    <w:basedOn w:val="TableNormal"/>
    <w:uiPriority w:val="39"/>
    <w:rsid w:val="000305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ursor-pointer">
    <w:name w:val="cursor-pointer"/>
    <w:rsid w:val="00C47CCC"/>
  </w:style>
  <w:style w:type="paragraph" w:styleId="TableofFigures">
    <w:name w:val="table of figures"/>
    <w:basedOn w:val="Normal"/>
    <w:next w:val="Normal"/>
    <w:uiPriority w:val="99"/>
    <w:unhideWhenUsed/>
    <w:rsid w:val="0010180F"/>
  </w:style>
  <w:style w:type="table" w:customStyle="1" w:styleId="TableGrid1">
    <w:name w:val="Table Grid1"/>
    <w:basedOn w:val="TableNormal"/>
    <w:next w:val="TableGrid"/>
    <w:uiPriority w:val="39"/>
    <w:rsid w:val="006D5A7E"/>
    <w:rPr>
      <w:rFonts w:asciiTheme="minorHAnsi" w:eastAsiaTheme="minorEastAsia" w:hAnsiTheme="minorHAnsi" w:cs="Mangal"/>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140989">
      <w:bodyDiv w:val="1"/>
      <w:marLeft w:val="0"/>
      <w:marRight w:val="0"/>
      <w:marTop w:val="0"/>
      <w:marBottom w:val="0"/>
      <w:divBdr>
        <w:top w:val="none" w:sz="0" w:space="0" w:color="auto"/>
        <w:left w:val="none" w:sz="0" w:space="0" w:color="auto"/>
        <w:bottom w:val="none" w:sz="0" w:space="0" w:color="auto"/>
        <w:right w:val="none" w:sz="0" w:space="0" w:color="auto"/>
      </w:divBdr>
    </w:div>
    <w:div w:id="16396666">
      <w:bodyDiv w:val="1"/>
      <w:marLeft w:val="0"/>
      <w:marRight w:val="0"/>
      <w:marTop w:val="0"/>
      <w:marBottom w:val="0"/>
      <w:divBdr>
        <w:top w:val="none" w:sz="0" w:space="0" w:color="auto"/>
        <w:left w:val="none" w:sz="0" w:space="0" w:color="auto"/>
        <w:bottom w:val="none" w:sz="0" w:space="0" w:color="auto"/>
        <w:right w:val="none" w:sz="0" w:space="0" w:color="auto"/>
      </w:divBdr>
    </w:div>
    <w:div w:id="16590655">
      <w:bodyDiv w:val="1"/>
      <w:marLeft w:val="0"/>
      <w:marRight w:val="0"/>
      <w:marTop w:val="0"/>
      <w:marBottom w:val="0"/>
      <w:divBdr>
        <w:top w:val="none" w:sz="0" w:space="0" w:color="auto"/>
        <w:left w:val="none" w:sz="0" w:space="0" w:color="auto"/>
        <w:bottom w:val="none" w:sz="0" w:space="0" w:color="auto"/>
        <w:right w:val="none" w:sz="0" w:space="0" w:color="auto"/>
      </w:divBdr>
    </w:div>
    <w:div w:id="85732998">
      <w:bodyDiv w:val="1"/>
      <w:marLeft w:val="0"/>
      <w:marRight w:val="0"/>
      <w:marTop w:val="0"/>
      <w:marBottom w:val="0"/>
      <w:divBdr>
        <w:top w:val="none" w:sz="0" w:space="0" w:color="auto"/>
        <w:left w:val="none" w:sz="0" w:space="0" w:color="auto"/>
        <w:bottom w:val="none" w:sz="0" w:space="0" w:color="auto"/>
        <w:right w:val="none" w:sz="0" w:space="0" w:color="auto"/>
      </w:divBdr>
    </w:div>
    <w:div w:id="182403677">
      <w:bodyDiv w:val="1"/>
      <w:marLeft w:val="0"/>
      <w:marRight w:val="0"/>
      <w:marTop w:val="0"/>
      <w:marBottom w:val="0"/>
      <w:divBdr>
        <w:top w:val="none" w:sz="0" w:space="0" w:color="auto"/>
        <w:left w:val="none" w:sz="0" w:space="0" w:color="auto"/>
        <w:bottom w:val="none" w:sz="0" w:space="0" w:color="auto"/>
        <w:right w:val="none" w:sz="0" w:space="0" w:color="auto"/>
      </w:divBdr>
    </w:div>
    <w:div w:id="243419409">
      <w:bodyDiv w:val="1"/>
      <w:marLeft w:val="0"/>
      <w:marRight w:val="0"/>
      <w:marTop w:val="0"/>
      <w:marBottom w:val="0"/>
      <w:divBdr>
        <w:top w:val="none" w:sz="0" w:space="0" w:color="auto"/>
        <w:left w:val="none" w:sz="0" w:space="0" w:color="auto"/>
        <w:bottom w:val="none" w:sz="0" w:space="0" w:color="auto"/>
        <w:right w:val="none" w:sz="0" w:space="0" w:color="auto"/>
      </w:divBdr>
    </w:div>
    <w:div w:id="307830299">
      <w:bodyDiv w:val="1"/>
      <w:marLeft w:val="0"/>
      <w:marRight w:val="0"/>
      <w:marTop w:val="0"/>
      <w:marBottom w:val="0"/>
      <w:divBdr>
        <w:top w:val="none" w:sz="0" w:space="0" w:color="auto"/>
        <w:left w:val="none" w:sz="0" w:space="0" w:color="auto"/>
        <w:bottom w:val="none" w:sz="0" w:space="0" w:color="auto"/>
        <w:right w:val="none" w:sz="0" w:space="0" w:color="auto"/>
      </w:divBdr>
    </w:div>
    <w:div w:id="487329563">
      <w:bodyDiv w:val="1"/>
      <w:marLeft w:val="0"/>
      <w:marRight w:val="0"/>
      <w:marTop w:val="0"/>
      <w:marBottom w:val="0"/>
      <w:divBdr>
        <w:top w:val="none" w:sz="0" w:space="0" w:color="auto"/>
        <w:left w:val="none" w:sz="0" w:space="0" w:color="auto"/>
        <w:bottom w:val="none" w:sz="0" w:space="0" w:color="auto"/>
        <w:right w:val="none" w:sz="0" w:space="0" w:color="auto"/>
      </w:divBdr>
    </w:div>
    <w:div w:id="528686429">
      <w:bodyDiv w:val="1"/>
      <w:marLeft w:val="0"/>
      <w:marRight w:val="0"/>
      <w:marTop w:val="0"/>
      <w:marBottom w:val="0"/>
      <w:divBdr>
        <w:top w:val="none" w:sz="0" w:space="0" w:color="auto"/>
        <w:left w:val="none" w:sz="0" w:space="0" w:color="auto"/>
        <w:bottom w:val="none" w:sz="0" w:space="0" w:color="auto"/>
        <w:right w:val="none" w:sz="0" w:space="0" w:color="auto"/>
      </w:divBdr>
    </w:div>
    <w:div w:id="577642094">
      <w:bodyDiv w:val="1"/>
      <w:marLeft w:val="0"/>
      <w:marRight w:val="0"/>
      <w:marTop w:val="0"/>
      <w:marBottom w:val="0"/>
      <w:divBdr>
        <w:top w:val="none" w:sz="0" w:space="0" w:color="auto"/>
        <w:left w:val="none" w:sz="0" w:space="0" w:color="auto"/>
        <w:bottom w:val="none" w:sz="0" w:space="0" w:color="auto"/>
        <w:right w:val="none" w:sz="0" w:space="0" w:color="auto"/>
      </w:divBdr>
    </w:div>
    <w:div w:id="592980830">
      <w:bodyDiv w:val="1"/>
      <w:marLeft w:val="0"/>
      <w:marRight w:val="0"/>
      <w:marTop w:val="0"/>
      <w:marBottom w:val="0"/>
      <w:divBdr>
        <w:top w:val="none" w:sz="0" w:space="0" w:color="auto"/>
        <w:left w:val="none" w:sz="0" w:space="0" w:color="auto"/>
        <w:bottom w:val="none" w:sz="0" w:space="0" w:color="auto"/>
        <w:right w:val="none" w:sz="0" w:space="0" w:color="auto"/>
      </w:divBdr>
    </w:div>
    <w:div w:id="623776502">
      <w:bodyDiv w:val="1"/>
      <w:marLeft w:val="0"/>
      <w:marRight w:val="0"/>
      <w:marTop w:val="0"/>
      <w:marBottom w:val="0"/>
      <w:divBdr>
        <w:top w:val="none" w:sz="0" w:space="0" w:color="auto"/>
        <w:left w:val="none" w:sz="0" w:space="0" w:color="auto"/>
        <w:bottom w:val="none" w:sz="0" w:space="0" w:color="auto"/>
        <w:right w:val="none" w:sz="0" w:space="0" w:color="auto"/>
      </w:divBdr>
    </w:div>
    <w:div w:id="730545094">
      <w:bodyDiv w:val="1"/>
      <w:marLeft w:val="0"/>
      <w:marRight w:val="0"/>
      <w:marTop w:val="0"/>
      <w:marBottom w:val="0"/>
      <w:divBdr>
        <w:top w:val="none" w:sz="0" w:space="0" w:color="auto"/>
        <w:left w:val="none" w:sz="0" w:space="0" w:color="auto"/>
        <w:bottom w:val="none" w:sz="0" w:space="0" w:color="auto"/>
        <w:right w:val="none" w:sz="0" w:space="0" w:color="auto"/>
      </w:divBdr>
    </w:div>
    <w:div w:id="735513696">
      <w:bodyDiv w:val="1"/>
      <w:marLeft w:val="0"/>
      <w:marRight w:val="0"/>
      <w:marTop w:val="0"/>
      <w:marBottom w:val="0"/>
      <w:divBdr>
        <w:top w:val="none" w:sz="0" w:space="0" w:color="auto"/>
        <w:left w:val="none" w:sz="0" w:space="0" w:color="auto"/>
        <w:bottom w:val="none" w:sz="0" w:space="0" w:color="auto"/>
        <w:right w:val="none" w:sz="0" w:space="0" w:color="auto"/>
      </w:divBdr>
    </w:div>
    <w:div w:id="814880501">
      <w:bodyDiv w:val="1"/>
      <w:marLeft w:val="0"/>
      <w:marRight w:val="0"/>
      <w:marTop w:val="0"/>
      <w:marBottom w:val="0"/>
      <w:divBdr>
        <w:top w:val="none" w:sz="0" w:space="0" w:color="auto"/>
        <w:left w:val="none" w:sz="0" w:space="0" w:color="auto"/>
        <w:bottom w:val="none" w:sz="0" w:space="0" w:color="auto"/>
        <w:right w:val="none" w:sz="0" w:space="0" w:color="auto"/>
      </w:divBdr>
    </w:div>
    <w:div w:id="849022812">
      <w:bodyDiv w:val="1"/>
      <w:marLeft w:val="0"/>
      <w:marRight w:val="0"/>
      <w:marTop w:val="0"/>
      <w:marBottom w:val="0"/>
      <w:divBdr>
        <w:top w:val="none" w:sz="0" w:space="0" w:color="auto"/>
        <w:left w:val="none" w:sz="0" w:space="0" w:color="auto"/>
        <w:bottom w:val="none" w:sz="0" w:space="0" w:color="auto"/>
        <w:right w:val="none" w:sz="0" w:space="0" w:color="auto"/>
      </w:divBdr>
    </w:div>
    <w:div w:id="857815127">
      <w:bodyDiv w:val="1"/>
      <w:marLeft w:val="0"/>
      <w:marRight w:val="0"/>
      <w:marTop w:val="0"/>
      <w:marBottom w:val="0"/>
      <w:divBdr>
        <w:top w:val="none" w:sz="0" w:space="0" w:color="auto"/>
        <w:left w:val="none" w:sz="0" w:space="0" w:color="auto"/>
        <w:bottom w:val="none" w:sz="0" w:space="0" w:color="auto"/>
        <w:right w:val="none" w:sz="0" w:space="0" w:color="auto"/>
      </w:divBdr>
    </w:div>
    <w:div w:id="910234040">
      <w:bodyDiv w:val="1"/>
      <w:marLeft w:val="0"/>
      <w:marRight w:val="0"/>
      <w:marTop w:val="0"/>
      <w:marBottom w:val="0"/>
      <w:divBdr>
        <w:top w:val="none" w:sz="0" w:space="0" w:color="auto"/>
        <w:left w:val="none" w:sz="0" w:space="0" w:color="auto"/>
        <w:bottom w:val="none" w:sz="0" w:space="0" w:color="auto"/>
        <w:right w:val="none" w:sz="0" w:space="0" w:color="auto"/>
      </w:divBdr>
    </w:div>
    <w:div w:id="923146524">
      <w:bodyDiv w:val="1"/>
      <w:marLeft w:val="0"/>
      <w:marRight w:val="0"/>
      <w:marTop w:val="0"/>
      <w:marBottom w:val="0"/>
      <w:divBdr>
        <w:top w:val="none" w:sz="0" w:space="0" w:color="auto"/>
        <w:left w:val="none" w:sz="0" w:space="0" w:color="auto"/>
        <w:bottom w:val="none" w:sz="0" w:space="0" w:color="auto"/>
        <w:right w:val="none" w:sz="0" w:space="0" w:color="auto"/>
      </w:divBdr>
    </w:div>
    <w:div w:id="952247081">
      <w:bodyDiv w:val="1"/>
      <w:marLeft w:val="0"/>
      <w:marRight w:val="0"/>
      <w:marTop w:val="0"/>
      <w:marBottom w:val="0"/>
      <w:divBdr>
        <w:top w:val="none" w:sz="0" w:space="0" w:color="auto"/>
        <w:left w:val="none" w:sz="0" w:space="0" w:color="auto"/>
        <w:bottom w:val="none" w:sz="0" w:space="0" w:color="auto"/>
        <w:right w:val="none" w:sz="0" w:space="0" w:color="auto"/>
      </w:divBdr>
    </w:div>
    <w:div w:id="954023543">
      <w:bodyDiv w:val="1"/>
      <w:marLeft w:val="0"/>
      <w:marRight w:val="0"/>
      <w:marTop w:val="0"/>
      <w:marBottom w:val="0"/>
      <w:divBdr>
        <w:top w:val="none" w:sz="0" w:space="0" w:color="auto"/>
        <w:left w:val="none" w:sz="0" w:space="0" w:color="auto"/>
        <w:bottom w:val="none" w:sz="0" w:space="0" w:color="auto"/>
        <w:right w:val="none" w:sz="0" w:space="0" w:color="auto"/>
      </w:divBdr>
    </w:div>
    <w:div w:id="961114978">
      <w:bodyDiv w:val="1"/>
      <w:marLeft w:val="0"/>
      <w:marRight w:val="0"/>
      <w:marTop w:val="0"/>
      <w:marBottom w:val="0"/>
      <w:divBdr>
        <w:top w:val="none" w:sz="0" w:space="0" w:color="auto"/>
        <w:left w:val="none" w:sz="0" w:space="0" w:color="auto"/>
        <w:bottom w:val="none" w:sz="0" w:space="0" w:color="auto"/>
        <w:right w:val="none" w:sz="0" w:space="0" w:color="auto"/>
      </w:divBdr>
    </w:div>
    <w:div w:id="1172984835">
      <w:bodyDiv w:val="1"/>
      <w:marLeft w:val="0"/>
      <w:marRight w:val="0"/>
      <w:marTop w:val="0"/>
      <w:marBottom w:val="0"/>
      <w:divBdr>
        <w:top w:val="none" w:sz="0" w:space="0" w:color="auto"/>
        <w:left w:val="none" w:sz="0" w:space="0" w:color="auto"/>
        <w:bottom w:val="none" w:sz="0" w:space="0" w:color="auto"/>
        <w:right w:val="none" w:sz="0" w:space="0" w:color="auto"/>
      </w:divBdr>
    </w:div>
    <w:div w:id="1216817554">
      <w:bodyDiv w:val="1"/>
      <w:marLeft w:val="0"/>
      <w:marRight w:val="0"/>
      <w:marTop w:val="0"/>
      <w:marBottom w:val="0"/>
      <w:divBdr>
        <w:top w:val="none" w:sz="0" w:space="0" w:color="auto"/>
        <w:left w:val="none" w:sz="0" w:space="0" w:color="auto"/>
        <w:bottom w:val="none" w:sz="0" w:space="0" w:color="auto"/>
        <w:right w:val="none" w:sz="0" w:space="0" w:color="auto"/>
      </w:divBdr>
    </w:div>
    <w:div w:id="1218080926">
      <w:bodyDiv w:val="1"/>
      <w:marLeft w:val="0"/>
      <w:marRight w:val="0"/>
      <w:marTop w:val="0"/>
      <w:marBottom w:val="0"/>
      <w:divBdr>
        <w:top w:val="none" w:sz="0" w:space="0" w:color="auto"/>
        <w:left w:val="none" w:sz="0" w:space="0" w:color="auto"/>
        <w:bottom w:val="none" w:sz="0" w:space="0" w:color="auto"/>
        <w:right w:val="none" w:sz="0" w:space="0" w:color="auto"/>
      </w:divBdr>
    </w:div>
    <w:div w:id="1254893928">
      <w:bodyDiv w:val="1"/>
      <w:marLeft w:val="0"/>
      <w:marRight w:val="0"/>
      <w:marTop w:val="0"/>
      <w:marBottom w:val="0"/>
      <w:divBdr>
        <w:top w:val="none" w:sz="0" w:space="0" w:color="auto"/>
        <w:left w:val="none" w:sz="0" w:space="0" w:color="auto"/>
        <w:bottom w:val="none" w:sz="0" w:space="0" w:color="auto"/>
        <w:right w:val="none" w:sz="0" w:space="0" w:color="auto"/>
      </w:divBdr>
    </w:div>
    <w:div w:id="1310750041">
      <w:bodyDiv w:val="1"/>
      <w:marLeft w:val="0"/>
      <w:marRight w:val="0"/>
      <w:marTop w:val="0"/>
      <w:marBottom w:val="0"/>
      <w:divBdr>
        <w:top w:val="none" w:sz="0" w:space="0" w:color="auto"/>
        <w:left w:val="none" w:sz="0" w:space="0" w:color="auto"/>
        <w:bottom w:val="none" w:sz="0" w:space="0" w:color="auto"/>
        <w:right w:val="none" w:sz="0" w:space="0" w:color="auto"/>
      </w:divBdr>
    </w:div>
    <w:div w:id="1350181692">
      <w:bodyDiv w:val="1"/>
      <w:marLeft w:val="0"/>
      <w:marRight w:val="0"/>
      <w:marTop w:val="0"/>
      <w:marBottom w:val="0"/>
      <w:divBdr>
        <w:top w:val="none" w:sz="0" w:space="0" w:color="auto"/>
        <w:left w:val="none" w:sz="0" w:space="0" w:color="auto"/>
        <w:bottom w:val="none" w:sz="0" w:space="0" w:color="auto"/>
        <w:right w:val="none" w:sz="0" w:space="0" w:color="auto"/>
      </w:divBdr>
    </w:div>
    <w:div w:id="1371566390">
      <w:bodyDiv w:val="1"/>
      <w:marLeft w:val="0"/>
      <w:marRight w:val="0"/>
      <w:marTop w:val="0"/>
      <w:marBottom w:val="0"/>
      <w:divBdr>
        <w:top w:val="none" w:sz="0" w:space="0" w:color="auto"/>
        <w:left w:val="none" w:sz="0" w:space="0" w:color="auto"/>
        <w:bottom w:val="none" w:sz="0" w:space="0" w:color="auto"/>
        <w:right w:val="none" w:sz="0" w:space="0" w:color="auto"/>
      </w:divBdr>
    </w:div>
    <w:div w:id="1481581631">
      <w:bodyDiv w:val="1"/>
      <w:marLeft w:val="0"/>
      <w:marRight w:val="0"/>
      <w:marTop w:val="0"/>
      <w:marBottom w:val="0"/>
      <w:divBdr>
        <w:top w:val="none" w:sz="0" w:space="0" w:color="auto"/>
        <w:left w:val="none" w:sz="0" w:space="0" w:color="auto"/>
        <w:bottom w:val="none" w:sz="0" w:space="0" w:color="auto"/>
        <w:right w:val="none" w:sz="0" w:space="0" w:color="auto"/>
      </w:divBdr>
    </w:div>
    <w:div w:id="1499232253">
      <w:bodyDiv w:val="1"/>
      <w:marLeft w:val="0"/>
      <w:marRight w:val="0"/>
      <w:marTop w:val="0"/>
      <w:marBottom w:val="0"/>
      <w:divBdr>
        <w:top w:val="none" w:sz="0" w:space="0" w:color="auto"/>
        <w:left w:val="none" w:sz="0" w:space="0" w:color="auto"/>
        <w:bottom w:val="none" w:sz="0" w:space="0" w:color="auto"/>
        <w:right w:val="none" w:sz="0" w:space="0" w:color="auto"/>
      </w:divBdr>
    </w:div>
    <w:div w:id="1577596496">
      <w:bodyDiv w:val="1"/>
      <w:marLeft w:val="0"/>
      <w:marRight w:val="0"/>
      <w:marTop w:val="0"/>
      <w:marBottom w:val="0"/>
      <w:divBdr>
        <w:top w:val="none" w:sz="0" w:space="0" w:color="auto"/>
        <w:left w:val="none" w:sz="0" w:space="0" w:color="auto"/>
        <w:bottom w:val="none" w:sz="0" w:space="0" w:color="auto"/>
        <w:right w:val="none" w:sz="0" w:space="0" w:color="auto"/>
      </w:divBdr>
    </w:div>
    <w:div w:id="1602109127">
      <w:bodyDiv w:val="1"/>
      <w:marLeft w:val="0"/>
      <w:marRight w:val="0"/>
      <w:marTop w:val="0"/>
      <w:marBottom w:val="0"/>
      <w:divBdr>
        <w:top w:val="none" w:sz="0" w:space="0" w:color="auto"/>
        <w:left w:val="none" w:sz="0" w:space="0" w:color="auto"/>
        <w:bottom w:val="none" w:sz="0" w:space="0" w:color="auto"/>
        <w:right w:val="none" w:sz="0" w:space="0" w:color="auto"/>
      </w:divBdr>
    </w:div>
    <w:div w:id="1695958556">
      <w:bodyDiv w:val="1"/>
      <w:marLeft w:val="0"/>
      <w:marRight w:val="0"/>
      <w:marTop w:val="0"/>
      <w:marBottom w:val="0"/>
      <w:divBdr>
        <w:top w:val="none" w:sz="0" w:space="0" w:color="auto"/>
        <w:left w:val="none" w:sz="0" w:space="0" w:color="auto"/>
        <w:bottom w:val="none" w:sz="0" w:space="0" w:color="auto"/>
        <w:right w:val="none" w:sz="0" w:space="0" w:color="auto"/>
      </w:divBdr>
    </w:div>
    <w:div w:id="1746150536">
      <w:bodyDiv w:val="1"/>
      <w:marLeft w:val="0"/>
      <w:marRight w:val="0"/>
      <w:marTop w:val="0"/>
      <w:marBottom w:val="0"/>
      <w:divBdr>
        <w:top w:val="none" w:sz="0" w:space="0" w:color="auto"/>
        <w:left w:val="none" w:sz="0" w:space="0" w:color="auto"/>
        <w:bottom w:val="none" w:sz="0" w:space="0" w:color="auto"/>
        <w:right w:val="none" w:sz="0" w:space="0" w:color="auto"/>
      </w:divBdr>
    </w:div>
    <w:div w:id="1754276988">
      <w:bodyDiv w:val="1"/>
      <w:marLeft w:val="0"/>
      <w:marRight w:val="0"/>
      <w:marTop w:val="0"/>
      <w:marBottom w:val="0"/>
      <w:divBdr>
        <w:top w:val="none" w:sz="0" w:space="0" w:color="auto"/>
        <w:left w:val="none" w:sz="0" w:space="0" w:color="auto"/>
        <w:bottom w:val="none" w:sz="0" w:space="0" w:color="auto"/>
        <w:right w:val="none" w:sz="0" w:space="0" w:color="auto"/>
      </w:divBdr>
    </w:div>
    <w:div w:id="1796217875">
      <w:bodyDiv w:val="1"/>
      <w:marLeft w:val="0"/>
      <w:marRight w:val="0"/>
      <w:marTop w:val="0"/>
      <w:marBottom w:val="0"/>
      <w:divBdr>
        <w:top w:val="none" w:sz="0" w:space="0" w:color="auto"/>
        <w:left w:val="none" w:sz="0" w:space="0" w:color="auto"/>
        <w:bottom w:val="none" w:sz="0" w:space="0" w:color="auto"/>
        <w:right w:val="none" w:sz="0" w:space="0" w:color="auto"/>
      </w:divBdr>
    </w:div>
    <w:div w:id="1950623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sv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sv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svg"/><Relationship Id="rId40" Type="http://schemas.openxmlformats.org/officeDocument/2006/relationships/image" Target="media/image33.png"/><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sv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svg"/><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svg"/><Relationship Id="rId30" Type="http://schemas.openxmlformats.org/officeDocument/2006/relationships/image" Target="media/image23.png"/><Relationship Id="rId35" Type="http://schemas.openxmlformats.org/officeDocument/2006/relationships/image" Target="media/image28.svg"/><Relationship Id="rId43" Type="http://schemas.openxmlformats.org/officeDocument/2006/relationships/image" Target="media/image36.sv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svg"/><Relationship Id="rId33" Type="http://schemas.openxmlformats.org/officeDocument/2006/relationships/image" Target="media/image26.svg"/><Relationship Id="rId38" Type="http://schemas.openxmlformats.org/officeDocument/2006/relationships/image" Target="media/image31.png"/><Relationship Id="rId46" Type="http://schemas.openxmlformats.org/officeDocument/2006/relationships/theme" Target="theme/theme1.xml"/><Relationship Id="rId20" Type="http://schemas.openxmlformats.org/officeDocument/2006/relationships/image" Target="media/image13.png"/><Relationship Id="rId41" Type="http://schemas.openxmlformats.org/officeDocument/2006/relationships/image" Target="media/image34.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5EA6C2-EF53-43FA-A06F-7AF0324C67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3162</Words>
  <Characters>18025</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Elena Marin</dc:creator>
  <cp:keywords/>
  <cp:lastModifiedBy>Guest User</cp:lastModifiedBy>
  <cp:revision>2</cp:revision>
  <cp:lastPrinted>1900-01-01T00:00:00Z</cp:lastPrinted>
  <dcterms:created xsi:type="dcterms:W3CDTF">2025-05-09T15:32:00Z</dcterms:created>
  <dcterms:modified xsi:type="dcterms:W3CDTF">2025-05-09T15:32:00Z</dcterms:modified>
</cp:coreProperties>
</file>