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5CDDA" w14:textId="5D2B702F" w:rsidR="004B7EAF" w:rsidRDefault="004B7EAF" w:rsidP="006A18EC">
      <w:pPr>
        <w:jc w:val="both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7B9B0E" wp14:editId="1CF7E125">
                <wp:simplePos x="0" y="0"/>
                <wp:positionH relativeFrom="margin">
                  <wp:posOffset>4746772</wp:posOffset>
                </wp:positionH>
                <wp:positionV relativeFrom="paragraph">
                  <wp:posOffset>1997514</wp:posOffset>
                </wp:positionV>
                <wp:extent cx="1477107" cy="316523"/>
                <wp:effectExtent l="0" t="0" r="8890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7107" cy="3165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CE3ACD" w14:textId="3A1F2FE5" w:rsidR="004B7EAF" w:rsidRPr="004B7EAF" w:rsidRDefault="004B7EAF" w:rsidP="004B7EAF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1700921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7B9B0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3.75pt;margin-top:157.3pt;width:116.3pt;height:24.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" fillcolor="window" stroked="f" strokeweight=".5pt">
                <v:textbox>
                  <w:txbxContent>
                    <w:p w14:paraId="24CE3ACD" w14:textId="3A1F2FE5" w:rsidR="004B7EAF" w:rsidRPr="004B7EAF" w:rsidRDefault="004B7EAF" w:rsidP="004B7EAF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1700921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206003" wp14:editId="03DCC372">
                <wp:simplePos x="0" y="0"/>
                <wp:positionH relativeFrom="column">
                  <wp:posOffset>1019468</wp:posOffset>
                </wp:positionH>
                <wp:positionV relativeFrom="paragraph">
                  <wp:posOffset>2013389</wp:posOffset>
                </wp:positionV>
                <wp:extent cx="1477107" cy="316523"/>
                <wp:effectExtent l="0" t="0" r="889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7107" cy="316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B2D97F" w14:textId="33BE4ED1" w:rsidR="004B7EAF" w:rsidRPr="004B7EAF" w:rsidRDefault="004B7EAF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4B7EAF">
                              <w:rPr>
                                <w:rFonts w:ascii="Arial" w:hAnsi="Arial" w:cs="Arial"/>
                                <w:sz w:val="24"/>
                              </w:rPr>
                              <w:t>Corrie Jeremiah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06003" id="Text Box 3" o:spid="_x0000_s1027" type="#_x0000_t202" style="position:absolute;left:0;text-align:left;margin-left:80.25pt;margin-top:158.55pt;width:116.3pt;height:24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" fillcolor="white [3201]" stroked="f" strokeweight=".5pt">
                <v:textbox>
                  <w:txbxContent>
                    <w:p w14:paraId="6DB2D97F" w14:textId="33BE4ED1" w:rsidR="004B7EAF" w:rsidRPr="004B7EAF" w:rsidRDefault="004B7EAF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4B7EAF">
                        <w:rPr>
                          <w:rFonts w:ascii="Arial" w:hAnsi="Arial" w:cs="Arial"/>
                          <w:sz w:val="24"/>
                        </w:rPr>
                        <w:t>Corrie Jeremiah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C750185" wp14:editId="25E4CD5C">
            <wp:simplePos x="0" y="0"/>
            <wp:positionH relativeFrom="page">
              <wp:align>right</wp:align>
            </wp:positionH>
            <wp:positionV relativeFrom="paragraph">
              <wp:posOffset>91</wp:posOffset>
            </wp:positionV>
            <wp:extent cx="7519670" cy="8839200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581" t="9754" r="29703" b="5123"/>
                    <a:stretch/>
                  </pic:blipFill>
                  <pic:spPr bwMode="auto">
                    <a:xfrm>
                      <a:off x="0" y="0"/>
                      <a:ext cx="7519670" cy="883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29A5E0" w14:textId="6618545B" w:rsidR="004B7EAF" w:rsidRDefault="004B7EAF">
      <w:pPr>
        <w:rPr>
          <w:b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EBC3DAC" wp14:editId="12185558">
            <wp:simplePos x="0" y="0"/>
            <wp:positionH relativeFrom="margin">
              <wp:posOffset>-740682</wp:posOffset>
            </wp:positionH>
            <wp:positionV relativeFrom="paragraph">
              <wp:posOffset>-545</wp:posOffset>
            </wp:positionV>
            <wp:extent cx="7097395" cy="9309735"/>
            <wp:effectExtent l="0" t="0" r="8255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706" t="20233" r="35424" b="12414"/>
                    <a:stretch/>
                  </pic:blipFill>
                  <pic:spPr bwMode="auto">
                    <a:xfrm>
                      <a:off x="0" y="0"/>
                      <a:ext cx="7097395" cy="9309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4"/>
        </w:rPr>
        <w:br w:type="page"/>
      </w:r>
    </w:p>
    <w:p w14:paraId="73362670" w14:textId="14A716FD" w:rsidR="00FA3CF8" w:rsidRPr="00383FBE" w:rsidRDefault="00FA3CF8" w:rsidP="00383FB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83FBE">
        <w:rPr>
          <w:rFonts w:ascii="Arial" w:hAnsi="Arial" w:cs="Arial"/>
          <w:b/>
          <w:sz w:val="24"/>
          <w:szCs w:val="24"/>
        </w:rPr>
        <w:lastRenderedPageBreak/>
        <w:t>Give a critical response to the following question: If the Basque model were to be adopted in Wales what changes would need to be implemented to the teaching of Welsh in the English-medium sector?</w:t>
      </w:r>
    </w:p>
    <w:p w14:paraId="72668B35" w14:textId="7BD8076F" w:rsidR="00E81CD0" w:rsidRPr="00383FBE" w:rsidRDefault="00474940" w:rsidP="00383F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>The use of language is of extreme importance</w:t>
      </w:r>
      <w:r w:rsidR="00C1069E" w:rsidRPr="00383FBE">
        <w:rPr>
          <w:rFonts w:ascii="Arial" w:hAnsi="Arial" w:cs="Arial"/>
          <w:sz w:val="24"/>
          <w:szCs w:val="24"/>
        </w:rPr>
        <w:t xml:space="preserve"> to each individual per</w:t>
      </w:r>
      <w:r w:rsidR="007C3D3C" w:rsidRPr="00383FBE">
        <w:rPr>
          <w:rFonts w:ascii="Arial" w:hAnsi="Arial" w:cs="Arial"/>
          <w:sz w:val="24"/>
          <w:szCs w:val="24"/>
        </w:rPr>
        <w:t>son</w:t>
      </w:r>
      <w:r w:rsidRPr="00383FBE">
        <w:rPr>
          <w:rFonts w:ascii="Arial" w:hAnsi="Arial" w:cs="Arial"/>
          <w:sz w:val="24"/>
          <w:szCs w:val="24"/>
        </w:rPr>
        <w:t xml:space="preserve"> as it impacts the</w:t>
      </w:r>
      <w:r w:rsidR="007C3D3C" w:rsidRPr="00383FBE">
        <w:rPr>
          <w:rFonts w:ascii="Arial" w:hAnsi="Arial" w:cs="Arial"/>
          <w:sz w:val="24"/>
          <w:szCs w:val="24"/>
        </w:rPr>
        <w:t>ir lives</w:t>
      </w:r>
      <w:r w:rsidRPr="00383FBE">
        <w:rPr>
          <w:rFonts w:ascii="Arial" w:hAnsi="Arial" w:cs="Arial"/>
          <w:sz w:val="24"/>
          <w:szCs w:val="24"/>
        </w:rPr>
        <w:t xml:space="preserve"> daily </w:t>
      </w:r>
      <w:r w:rsidR="00372DA7" w:rsidRPr="00383FBE">
        <w:rPr>
          <w:rFonts w:ascii="Arial" w:hAnsi="Arial" w:cs="Arial"/>
          <w:sz w:val="24"/>
          <w:szCs w:val="24"/>
        </w:rPr>
        <w:t>despite</w:t>
      </w:r>
      <w:r w:rsidR="00D63B1B" w:rsidRPr="00383FBE">
        <w:rPr>
          <w:rFonts w:ascii="Arial" w:hAnsi="Arial" w:cs="Arial"/>
          <w:sz w:val="24"/>
          <w:szCs w:val="24"/>
        </w:rPr>
        <w:t xml:space="preserve"> their </w:t>
      </w:r>
      <w:r w:rsidRPr="00383FBE">
        <w:rPr>
          <w:rFonts w:ascii="Arial" w:hAnsi="Arial" w:cs="Arial"/>
          <w:sz w:val="24"/>
          <w:szCs w:val="24"/>
        </w:rPr>
        <w:t>race, creed, and region of the world</w:t>
      </w:r>
      <w:r w:rsidR="00C123F8" w:rsidRPr="00383FBE">
        <w:rPr>
          <w:rFonts w:ascii="Arial" w:hAnsi="Arial" w:cs="Arial"/>
          <w:sz w:val="24"/>
          <w:szCs w:val="24"/>
        </w:rPr>
        <w:t xml:space="preserve"> in which they live</w:t>
      </w:r>
      <w:r w:rsidRPr="00383FBE">
        <w:rPr>
          <w:rFonts w:ascii="Arial" w:hAnsi="Arial" w:cs="Arial"/>
          <w:sz w:val="24"/>
          <w:szCs w:val="24"/>
        </w:rPr>
        <w:t xml:space="preserve">. </w:t>
      </w:r>
      <w:r w:rsidR="0078308E" w:rsidRPr="00383FBE">
        <w:rPr>
          <w:rFonts w:ascii="Arial" w:hAnsi="Arial" w:cs="Arial"/>
          <w:sz w:val="24"/>
          <w:szCs w:val="24"/>
        </w:rPr>
        <w:t xml:space="preserve"> However, language </w:t>
      </w:r>
      <w:r w:rsidR="004313C8" w:rsidRPr="00383FBE">
        <w:rPr>
          <w:rFonts w:ascii="Arial" w:hAnsi="Arial" w:cs="Arial"/>
          <w:sz w:val="24"/>
          <w:szCs w:val="24"/>
        </w:rPr>
        <w:t xml:space="preserve">is </w:t>
      </w:r>
      <w:r w:rsidR="00DC0E19" w:rsidRPr="00383FBE">
        <w:rPr>
          <w:rFonts w:ascii="Arial" w:hAnsi="Arial" w:cs="Arial"/>
          <w:sz w:val="24"/>
          <w:szCs w:val="24"/>
        </w:rPr>
        <w:t xml:space="preserve">more than </w:t>
      </w:r>
      <w:r w:rsidR="008F37FD" w:rsidRPr="00383FBE">
        <w:rPr>
          <w:rFonts w:ascii="Arial" w:hAnsi="Arial" w:cs="Arial"/>
          <w:sz w:val="24"/>
          <w:szCs w:val="24"/>
        </w:rPr>
        <w:t>merely</w:t>
      </w:r>
      <w:r w:rsidR="00073A40" w:rsidRPr="00383FBE">
        <w:rPr>
          <w:rFonts w:ascii="Arial" w:hAnsi="Arial" w:cs="Arial"/>
          <w:sz w:val="24"/>
          <w:szCs w:val="24"/>
        </w:rPr>
        <w:t xml:space="preserve"> a </w:t>
      </w:r>
      <w:r w:rsidR="004313C8" w:rsidRPr="00383FBE">
        <w:rPr>
          <w:rFonts w:ascii="Arial" w:hAnsi="Arial" w:cs="Arial"/>
          <w:sz w:val="24"/>
          <w:szCs w:val="24"/>
        </w:rPr>
        <w:t>m</w:t>
      </w:r>
      <w:r w:rsidR="000E1340" w:rsidRPr="00383FBE">
        <w:rPr>
          <w:rFonts w:ascii="Arial" w:hAnsi="Arial" w:cs="Arial"/>
          <w:sz w:val="24"/>
          <w:szCs w:val="24"/>
        </w:rPr>
        <w:t>eans of communication</w:t>
      </w:r>
      <w:r w:rsidR="008F37FD" w:rsidRPr="00383FBE">
        <w:rPr>
          <w:rFonts w:ascii="Arial" w:hAnsi="Arial" w:cs="Arial"/>
          <w:sz w:val="24"/>
          <w:szCs w:val="24"/>
        </w:rPr>
        <w:t>, it</w:t>
      </w:r>
      <w:r w:rsidR="002D1CC0" w:rsidRPr="00383FBE">
        <w:rPr>
          <w:rFonts w:ascii="Arial" w:hAnsi="Arial" w:cs="Arial"/>
          <w:sz w:val="24"/>
          <w:szCs w:val="24"/>
        </w:rPr>
        <w:t xml:space="preserve"> is also a tool which </w:t>
      </w:r>
      <w:proofErr w:type="gramStart"/>
      <w:r w:rsidR="002D1CC0" w:rsidRPr="00383FBE">
        <w:rPr>
          <w:rFonts w:ascii="Arial" w:hAnsi="Arial" w:cs="Arial"/>
          <w:sz w:val="24"/>
          <w:szCs w:val="24"/>
        </w:rPr>
        <w:t>is able to</w:t>
      </w:r>
      <w:proofErr w:type="gramEnd"/>
      <w:r w:rsidR="002D1CC0" w:rsidRPr="00383FBE">
        <w:rPr>
          <w:rFonts w:ascii="Arial" w:hAnsi="Arial" w:cs="Arial"/>
          <w:sz w:val="24"/>
          <w:szCs w:val="24"/>
        </w:rPr>
        <w:t xml:space="preserve"> convey </w:t>
      </w:r>
      <w:r w:rsidR="00800C38" w:rsidRPr="00383FBE">
        <w:rPr>
          <w:rFonts w:ascii="Arial" w:hAnsi="Arial" w:cs="Arial"/>
          <w:sz w:val="24"/>
          <w:szCs w:val="24"/>
        </w:rPr>
        <w:t xml:space="preserve">traditions and values which can be related to a </w:t>
      </w:r>
      <w:r w:rsidR="00B976AC" w:rsidRPr="00383FBE">
        <w:rPr>
          <w:rFonts w:ascii="Arial" w:hAnsi="Arial" w:cs="Arial"/>
          <w:sz w:val="24"/>
          <w:szCs w:val="24"/>
        </w:rPr>
        <w:t>group’s</w:t>
      </w:r>
      <w:r w:rsidR="00800C38" w:rsidRPr="00383FBE">
        <w:rPr>
          <w:rFonts w:ascii="Arial" w:hAnsi="Arial" w:cs="Arial"/>
          <w:sz w:val="24"/>
          <w:szCs w:val="24"/>
        </w:rPr>
        <w:t xml:space="preserve"> identity. </w:t>
      </w:r>
      <w:r w:rsidR="00B976AC" w:rsidRPr="00383FBE">
        <w:rPr>
          <w:rFonts w:ascii="Arial" w:hAnsi="Arial" w:cs="Arial"/>
          <w:sz w:val="24"/>
          <w:szCs w:val="24"/>
        </w:rPr>
        <w:t xml:space="preserve">The use of language can help to </w:t>
      </w:r>
      <w:r w:rsidR="00910AC3" w:rsidRPr="00383FBE">
        <w:rPr>
          <w:rFonts w:ascii="Arial" w:hAnsi="Arial" w:cs="Arial"/>
          <w:sz w:val="24"/>
          <w:szCs w:val="24"/>
        </w:rPr>
        <w:t>forge friendships, cultural ties, and economic relationships.</w:t>
      </w:r>
      <w:r w:rsidR="00755080" w:rsidRPr="00383FBE">
        <w:rPr>
          <w:rFonts w:ascii="Arial" w:hAnsi="Arial" w:cs="Arial"/>
          <w:sz w:val="24"/>
          <w:szCs w:val="24"/>
        </w:rPr>
        <w:t xml:space="preserve"> Yet, there</w:t>
      </w:r>
      <w:r w:rsidR="00D154B4" w:rsidRPr="00383FBE">
        <w:rPr>
          <w:rFonts w:ascii="Arial" w:hAnsi="Arial" w:cs="Arial"/>
          <w:sz w:val="24"/>
          <w:szCs w:val="24"/>
        </w:rPr>
        <w:t xml:space="preserve"> isn’t a s</w:t>
      </w:r>
      <w:r w:rsidR="00C8624E" w:rsidRPr="00383FBE">
        <w:rPr>
          <w:rFonts w:ascii="Arial" w:hAnsi="Arial" w:cs="Arial"/>
          <w:sz w:val="24"/>
          <w:szCs w:val="24"/>
        </w:rPr>
        <w:t>ole language which is used</w:t>
      </w:r>
      <w:r w:rsidR="005F245B" w:rsidRPr="00383FBE">
        <w:rPr>
          <w:rFonts w:ascii="Arial" w:hAnsi="Arial" w:cs="Arial"/>
          <w:sz w:val="24"/>
          <w:szCs w:val="24"/>
        </w:rPr>
        <w:t xml:space="preserve"> univer</w:t>
      </w:r>
      <w:r w:rsidR="00816B03" w:rsidRPr="00383FBE">
        <w:rPr>
          <w:rFonts w:ascii="Arial" w:hAnsi="Arial" w:cs="Arial"/>
          <w:sz w:val="24"/>
          <w:szCs w:val="24"/>
        </w:rPr>
        <w:t>sal</w:t>
      </w:r>
      <w:r w:rsidR="00C8624E" w:rsidRPr="00383FBE">
        <w:rPr>
          <w:rFonts w:ascii="Arial" w:hAnsi="Arial" w:cs="Arial"/>
          <w:sz w:val="24"/>
          <w:szCs w:val="24"/>
        </w:rPr>
        <w:t>ly</w:t>
      </w:r>
      <w:r w:rsidR="00EC1152" w:rsidRPr="00383FBE">
        <w:rPr>
          <w:rFonts w:ascii="Arial" w:hAnsi="Arial" w:cs="Arial"/>
          <w:sz w:val="24"/>
          <w:szCs w:val="24"/>
        </w:rPr>
        <w:t xml:space="preserve"> in</w:t>
      </w:r>
      <w:r w:rsidR="006A2E97" w:rsidRPr="00383FB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A2E97" w:rsidRPr="00383FBE">
        <w:rPr>
          <w:rFonts w:ascii="Arial" w:hAnsi="Arial" w:cs="Arial"/>
          <w:sz w:val="24"/>
          <w:szCs w:val="24"/>
        </w:rPr>
        <w:t>each and</w:t>
      </w:r>
      <w:r w:rsidR="00EC1152" w:rsidRPr="00383FBE">
        <w:rPr>
          <w:rFonts w:ascii="Arial" w:hAnsi="Arial" w:cs="Arial"/>
          <w:sz w:val="24"/>
          <w:szCs w:val="24"/>
        </w:rPr>
        <w:t xml:space="preserve"> every</w:t>
      </w:r>
      <w:proofErr w:type="gramEnd"/>
      <w:r w:rsidR="00EC1152" w:rsidRPr="00383FBE">
        <w:rPr>
          <w:rFonts w:ascii="Arial" w:hAnsi="Arial" w:cs="Arial"/>
          <w:sz w:val="24"/>
          <w:szCs w:val="24"/>
        </w:rPr>
        <w:t xml:space="preserve"> country</w:t>
      </w:r>
      <w:r w:rsidR="002F5710" w:rsidRPr="00383FBE">
        <w:rPr>
          <w:rFonts w:ascii="Arial" w:hAnsi="Arial" w:cs="Arial"/>
          <w:sz w:val="24"/>
          <w:szCs w:val="24"/>
        </w:rPr>
        <w:t>.</w:t>
      </w:r>
      <w:r w:rsidR="004811D2" w:rsidRPr="00383FBE">
        <w:rPr>
          <w:rFonts w:ascii="Arial" w:hAnsi="Arial" w:cs="Arial"/>
          <w:sz w:val="24"/>
          <w:szCs w:val="24"/>
        </w:rPr>
        <w:t xml:space="preserve"> </w:t>
      </w:r>
      <w:r w:rsidR="006A2E97" w:rsidRPr="00383FBE">
        <w:rPr>
          <w:rFonts w:ascii="Arial" w:hAnsi="Arial" w:cs="Arial"/>
          <w:sz w:val="24"/>
          <w:szCs w:val="24"/>
        </w:rPr>
        <w:t xml:space="preserve">Collectively </w:t>
      </w:r>
      <w:r w:rsidR="00732738" w:rsidRPr="00383FBE">
        <w:rPr>
          <w:rFonts w:ascii="Arial" w:hAnsi="Arial" w:cs="Arial"/>
          <w:sz w:val="24"/>
          <w:szCs w:val="24"/>
        </w:rPr>
        <w:t xml:space="preserve">there </w:t>
      </w:r>
      <w:r w:rsidR="000E7E41" w:rsidRPr="00383FBE">
        <w:rPr>
          <w:rFonts w:ascii="Arial" w:hAnsi="Arial" w:cs="Arial"/>
          <w:sz w:val="24"/>
          <w:szCs w:val="24"/>
        </w:rPr>
        <w:t>is a total of</w:t>
      </w:r>
      <w:r w:rsidR="00732738" w:rsidRPr="00383FBE">
        <w:rPr>
          <w:rFonts w:ascii="Arial" w:hAnsi="Arial" w:cs="Arial"/>
          <w:sz w:val="24"/>
          <w:szCs w:val="24"/>
        </w:rPr>
        <w:t xml:space="preserve"> around 7,000</w:t>
      </w:r>
      <w:r w:rsidR="008B19D7" w:rsidRPr="00383FBE">
        <w:rPr>
          <w:rFonts w:ascii="Arial" w:hAnsi="Arial" w:cs="Arial"/>
          <w:sz w:val="24"/>
          <w:szCs w:val="24"/>
        </w:rPr>
        <w:t xml:space="preserve"> living languages </w:t>
      </w:r>
      <w:r w:rsidR="00030880" w:rsidRPr="00383FBE">
        <w:rPr>
          <w:rFonts w:ascii="Arial" w:hAnsi="Arial" w:cs="Arial"/>
          <w:sz w:val="24"/>
          <w:szCs w:val="24"/>
        </w:rPr>
        <w:t xml:space="preserve">which are </w:t>
      </w:r>
      <w:r w:rsidR="008B19D7" w:rsidRPr="00383FBE">
        <w:rPr>
          <w:rFonts w:ascii="Arial" w:hAnsi="Arial" w:cs="Arial"/>
          <w:sz w:val="24"/>
          <w:szCs w:val="24"/>
        </w:rPr>
        <w:t>used worldwide</w:t>
      </w:r>
      <w:r w:rsidR="00040C41" w:rsidRPr="00383FBE">
        <w:rPr>
          <w:rFonts w:ascii="Arial" w:hAnsi="Arial" w:cs="Arial"/>
          <w:sz w:val="24"/>
          <w:szCs w:val="24"/>
        </w:rPr>
        <w:t xml:space="preserve">, therefore </w:t>
      </w:r>
      <w:r w:rsidR="0099652E" w:rsidRPr="00383FBE">
        <w:rPr>
          <w:rFonts w:ascii="Arial" w:hAnsi="Arial" w:cs="Arial"/>
          <w:sz w:val="24"/>
          <w:szCs w:val="24"/>
        </w:rPr>
        <w:t xml:space="preserve">it is </w:t>
      </w:r>
      <w:r w:rsidR="00030880" w:rsidRPr="00383FBE">
        <w:rPr>
          <w:rFonts w:ascii="Arial" w:hAnsi="Arial" w:cs="Arial"/>
          <w:sz w:val="24"/>
          <w:szCs w:val="24"/>
        </w:rPr>
        <w:t>not</w:t>
      </w:r>
      <w:r w:rsidR="00DC28BA" w:rsidRPr="00383FBE">
        <w:rPr>
          <w:rFonts w:ascii="Arial" w:hAnsi="Arial" w:cs="Arial"/>
          <w:sz w:val="24"/>
          <w:szCs w:val="24"/>
        </w:rPr>
        <w:t xml:space="preserve"> uncommon that</w:t>
      </w:r>
      <w:r w:rsidR="000A1237" w:rsidRPr="00383FBE">
        <w:rPr>
          <w:rFonts w:ascii="Arial" w:hAnsi="Arial" w:cs="Arial"/>
          <w:sz w:val="24"/>
          <w:szCs w:val="24"/>
        </w:rPr>
        <w:t xml:space="preserve"> around about </w:t>
      </w:r>
      <w:r w:rsidR="00084E3A" w:rsidRPr="00383FBE">
        <w:rPr>
          <w:rFonts w:ascii="Arial" w:hAnsi="Arial" w:cs="Arial"/>
          <w:sz w:val="24"/>
          <w:szCs w:val="24"/>
        </w:rPr>
        <w:t>56</w:t>
      </w:r>
      <w:r w:rsidR="008C5FC7" w:rsidRPr="00383FBE">
        <w:rPr>
          <w:rFonts w:ascii="Arial" w:hAnsi="Arial" w:cs="Arial"/>
          <w:sz w:val="24"/>
          <w:szCs w:val="24"/>
        </w:rPr>
        <w:t xml:space="preserve">% </w:t>
      </w:r>
      <w:r w:rsidR="00EB051C" w:rsidRPr="00383FBE">
        <w:rPr>
          <w:rFonts w:ascii="Arial" w:hAnsi="Arial" w:cs="Arial"/>
          <w:sz w:val="24"/>
          <w:szCs w:val="24"/>
        </w:rPr>
        <w:t xml:space="preserve">(ilanguages.org, 2018) </w:t>
      </w:r>
      <w:r w:rsidR="008C5FC7" w:rsidRPr="00383FBE">
        <w:rPr>
          <w:rFonts w:ascii="Arial" w:hAnsi="Arial" w:cs="Arial"/>
          <w:sz w:val="24"/>
          <w:szCs w:val="24"/>
        </w:rPr>
        <w:t xml:space="preserve">of </w:t>
      </w:r>
      <w:r w:rsidR="00084E3A" w:rsidRPr="00383FBE">
        <w:rPr>
          <w:rFonts w:ascii="Arial" w:hAnsi="Arial" w:cs="Arial"/>
          <w:sz w:val="24"/>
          <w:szCs w:val="24"/>
        </w:rPr>
        <w:t xml:space="preserve">the </w:t>
      </w:r>
      <w:r w:rsidR="00372DA7" w:rsidRPr="00383FBE">
        <w:rPr>
          <w:rFonts w:ascii="Arial" w:hAnsi="Arial" w:cs="Arial"/>
          <w:sz w:val="24"/>
          <w:szCs w:val="24"/>
        </w:rPr>
        <w:t>world’s</w:t>
      </w:r>
      <w:r w:rsidR="00084E3A" w:rsidRPr="00383FBE">
        <w:rPr>
          <w:rFonts w:ascii="Arial" w:hAnsi="Arial" w:cs="Arial"/>
          <w:sz w:val="24"/>
          <w:szCs w:val="24"/>
        </w:rPr>
        <w:t xml:space="preserve"> population</w:t>
      </w:r>
      <w:r w:rsidR="00CB5CD4" w:rsidRPr="00383FBE">
        <w:rPr>
          <w:rFonts w:ascii="Arial" w:hAnsi="Arial" w:cs="Arial"/>
          <w:sz w:val="24"/>
          <w:szCs w:val="24"/>
        </w:rPr>
        <w:t xml:space="preserve"> have learnt and </w:t>
      </w:r>
      <w:r w:rsidR="00065C4C" w:rsidRPr="00383FBE">
        <w:rPr>
          <w:rFonts w:ascii="Arial" w:hAnsi="Arial" w:cs="Arial"/>
          <w:sz w:val="24"/>
          <w:szCs w:val="24"/>
        </w:rPr>
        <w:t xml:space="preserve">have </w:t>
      </w:r>
      <w:r w:rsidR="00CB5CD4" w:rsidRPr="00383FBE">
        <w:rPr>
          <w:rFonts w:ascii="Arial" w:hAnsi="Arial" w:cs="Arial"/>
          <w:sz w:val="24"/>
          <w:szCs w:val="24"/>
        </w:rPr>
        <w:t>even bec</w:t>
      </w:r>
      <w:r w:rsidR="00065C4C" w:rsidRPr="00383FBE">
        <w:rPr>
          <w:rFonts w:ascii="Arial" w:hAnsi="Arial" w:cs="Arial"/>
          <w:sz w:val="24"/>
          <w:szCs w:val="24"/>
        </w:rPr>
        <w:t>o</w:t>
      </w:r>
      <w:r w:rsidR="00CB5CD4" w:rsidRPr="00383FBE">
        <w:rPr>
          <w:rFonts w:ascii="Arial" w:hAnsi="Arial" w:cs="Arial"/>
          <w:sz w:val="24"/>
          <w:szCs w:val="24"/>
        </w:rPr>
        <w:t>me fluent</w:t>
      </w:r>
      <w:r w:rsidR="00030880" w:rsidRPr="00383FBE">
        <w:rPr>
          <w:rFonts w:ascii="Arial" w:hAnsi="Arial" w:cs="Arial"/>
          <w:sz w:val="24"/>
          <w:szCs w:val="24"/>
        </w:rPr>
        <w:t xml:space="preserve"> </w:t>
      </w:r>
      <w:r w:rsidR="00DC51FE" w:rsidRPr="00383FBE">
        <w:rPr>
          <w:rFonts w:ascii="Arial" w:hAnsi="Arial" w:cs="Arial"/>
          <w:sz w:val="24"/>
          <w:szCs w:val="24"/>
        </w:rPr>
        <w:t>in more than one language</w:t>
      </w:r>
      <w:r w:rsidR="00EB3F0C" w:rsidRPr="00383FBE">
        <w:rPr>
          <w:rFonts w:ascii="Arial" w:hAnsi="Arial" w:cs="Arial"/>
          <w:sz w:val="24"/>
          <w:szCs w:val="24"/>
        </w:rPr>
        <w:t>.</w:t>
      </w:r>
      <w:r w:rsidR="009A4061" w:rsidRPr="00383FBE">
        <w:rPr>
          <w:rFonts w:ascii="Arial" w:hAnsi="Arial" w:cs="Arial"/>
          <w:sz w:val="24"/>
          <w:szCs w:val="24"/>
        </w:rPr>
        <w:t xml:space="preserve"> </w:t>
      </w:r>
      <w:r w:rsidR="00286E87" w:rsidRPr="00383FBE">
        <w:rPr>
          <w:rFonts w:ascii="Arial" w:hAnsi="Arial" w:cs="Arial"/>
          <w:sz w:val="24"/>
          <w:szCs w:val="24"/>
        </w:rPr>
        <w:t>In fact</w:t>
      </w:r>
      <w:r w:rsidR="00372DA7" w:rsidRPr="00383FBE">
        <w:rPr>
          <w:rFonts w:ascii="Arial" w:hAnsi="Arial" w:cs="Arial"/>
          <w:sz w:val="24"/>
          <w:szCs w:val="24"/>
        </w:rPr>
        <w:t>,</w:t>
      </w:r>
      <w:r w:rsidR="0011529B" w:rsidRPr="00383FBE">
        <w:rPr>
          <w:rFonts w:ascii="Arial" w:hAnsi="Arial" w:cs="Arial"/>
          <w:sz w:val="24"/>
          <w:szCs w:val="24"/>
        </w:rPr>
        <w:t xml:space="preserve"> being bilingual </w:t>
      </w:r>
      <w:r w:rsidR="00EB4C44" w:rsidRPr="00383FBE">
        <w:rPr>
          <w:rFonts w:ascii="Arial" w:hAnsi="Arial" w:cs="Arial"/>
          <w:sz w:val="24"/>
          <w:szCs w:val="24"/>
        </w:rPr>
        <w:t xml:space="preserve">or even multilingual is </w:t>
      </w:r>
      <w:r w:rsidR="00ED06D5" w:rsidRPr="00383FBE">
        <w:rPr>
          <w:rFonts w:ascii="Arial" w:hAnsi="Arial" w:cs="Arial"/>
          <w:sz w:val="24"/>
          <w:szCs w:val="24"/>
        </w:rPr>
        <w:t xml:space="preserve">encouraged </w:t>
      </w:r>
      <w:r w:rsidR="006E60F7" w:rsidRPr="00383FBE">
        <w:rPr>
          <w:rFonts w:ascii="Arial" w:hAnsi="Arial" w:cs="Arial"/>
          <w:sz w:val="24"/>
          <w:szCs w:val="24"/>
        </w:rPr>
        <w:t>as</w:t>
      </w:r>
      <w:r w:rsidR="00E84830" w:rsidRPr="00383FBE">
        <w:rPr>
          <w:rFonts w:ascii="Arial" w:hAnsi="Arial" w:cs="Arial"/>
          <w:sz w:val="24"/>
          <w:szCs w:val="24"/>
        </w:rPr>
        <w:t xml:space="preserve"> it harbours many benefits</w:t>
      </w:r>
      <w:r w:rsidR="00E00DD3" w:rsidRPr="00383FBE">
        <w:rPr>
          <w:rFonts w:ascii="Arial" w:hAnsi="Arial" w:cs="Arial"/>
          <w:sz w:val="24"/>
          <w:szCs w:val="24"/>
        </w:rPr>
        <w:t xml:space="preserve"> </w:t>
      </w:r>
      <w:r w:rsidR="00DC25BF" w:rsidRPr="00383FBE">
        <w:rPr>
          <w:rFonts w:ascii="Arial" w:hAnsi="Arial" w:cs="Arial"/>
          <w:sz w:val="24"/>
          <w:szCs w:val="24"/>
        </w:rPr>
        <w:t>not only for education</w:t>
      </w:r>
      <w:r w:rsidR="004B2432" w:rsidRPr="00383FBE">
        <w:rPr>
          <w:rFonts w:ascii="Arial" w:hAnsi="Arial" w:cs="Arial"/>
          <w:sz w:val="24"/>
          <w:szCs w:val="24"/>
        </w:rPr>
        <w:t>al</w:t>
      </w:r>
      <w:r w:rsidR="00DC25BF" w:rsidRPr="00383FBE">
        <w:rPr>
          <w:rFonts w:ascii="Arial" w:hAnsi="Arial" w:cs="Arial"/>
          <w:sz w:val="24"/>
          <w:szCs w:val="24"/>
        </w:rPr>
        <w:t xml:space="preserve"> or career aspects but also for</w:t>
      </w:r>
      <w:r w:rsidR="00E00DD3" w:rsidRPr="00383FBE">
        <w:rPr>
          <w:rFonts w:ascii="Arial" w:hAnsi="Arial" w:cs="Arial"/>
          <w:sz w:val="24"/>
          <w:szCs w:val="24"/>
        </w:rPr>
        <w:t xml:space="preserve"> cognitive development</w:t>
      </w:r>
      <w:r w:rsidR="00F7423F" w:rsidRPr="00383FBE">
        <w:rPr>
          <w:rFonts w:ascii="Arial" w:hAnsi="Arial" w:cs="Arial"/>
          <w:sz w:val="24"/>
          <w:szCs w:val="24"/>
        </w:rPr>
        <w:t>.</w:t>
      </w:r>
      <w:r w:rsidR="001E26EF" w:rsidRPr="00383FBE">
        <w:rPr>
          <w:rFonts w:ascii="Arial" w:hAnsi="Arial" w:cs="Arial"/>
          <w:sz w:val="24"/>
          <w:szCs w:val="24"/>
        </w:rPr>
        <w:t xml:space="preserve"> </w:t>
      </w:r>
      <w:r w:rsidR="00B102A1" w:rsidRPr="00383FBE">
        <w:rPr>
          <w:rFonts w:ascii="Arial" w:hAnsi="Arial" w:cs="Arial"/>
          <w:sz w:val="24"/>
          <w:szCs w:val="24"/>
        </w:rPr>
        <w:t>Within the European Union t</w:t>
      </w:r>
      <w:r w:rsidR="00EB2611" w:rsidRPr="00383FBE">
        <w:rPr>
          <w:rFonts w:ascii="Arial" w:hAnsi="Arial" w:cs="Arial"/>
          <w:sz w:val="24"/>
          <w:szCs w:val="24"/>
        </w:rPr>
        <w:t xml:space="preserve">here are a total of twenty-three languages which </w:t>
      </w:r>
      <w:r w:rsidR="00B62197" w:rsidRPr="00383FBE">
        <w:rPr>
          <w:rFonts w:ascii="Arial" w:hAnsi="Arial" w:cs="Arial"/>
          <w:sz w:val="24"/>
          <w:szCs w:val="24"/>
        </w:rPr>
        <w:t>are recognised</w:t>
      </w:r>
      <w:r w:rsidR="00774A60" w:rsidRPr="00383FBE">
        <w:rPr>
          <w:rFonts w:ascii="Arial" w:hAnsi="Arial" w:cs="Arial"/>
          <w:sz w:val="24"/>
          <w:szCs w:val="24"/>
        </w:rPr>
        <w:t>,</w:t>
      </w:r>
      <w:r w:rsidR="00FE1E5E" w:rsidRPr="00383FBE">
        <w:rPr>
          <w:rFonts w:ascii="Arial" w:hAnsi="Arial" w:cs="Arial"/>
          <w:sz w:val="24"/>
          <w:szCs w:val="24"/>
        </w:rPr>
        <w:t xml:space="preserve"> and </w:t>
      </w:r>
      <w:r w:rsidR="00130AAE" w:rsidRPr="00383FBE">
        <w:rPr>
          <w:rFonts w:ascii="Arial" w:hAnsi="Arial" w:cs="Arial"/>
          <w:sz w:val="24"/>
          <w:szCs w:val="24"/>
        </w:rPr>
        <w:t xml:space="preserve">just over </w:t>
      </w:r>
      <w:r w:rsidR="00282D4D" w:rsidRPr="00383FBE">
        <w:rPr>
          <w:rFonts w:ascii="Arial" w:hAnsi="Arial" w:cs="Arial"/>
          <w:sz w:val="24"/>
          <w:szCs w:val="24"/>
        </w:rPr>
        <w:t xml:space="preserve">half </w:t>
      </w:r>
      <w:r w:rsidR="008B77D9" w:rsidRPr="00383FBE">
        <w:rPr>
          <w:rFonts w:ascii="Arial" w:hAnsi="Arial" w:cs="Arial"/>
          <w:sz w:val="24"/>
          <w:szCs w:val="24"/>
        </w:rPr>
        <w:t xml:space="preserve">of these </w:t>
      </w:r>
      <w:r w:rsidR="009A4061" w:rsidRPr="00383FBE">
        <w:rPr>
          <w:rFonts w:ascii="Arial" w:hAnsi="Arial" w:cs="Arial"/>
          <w:sz w:val="24"/>
          <w:szCs w:val="24"/>
        </w:rPr>
        <w:t>Europeans (around about 54%)</w:t>
      </w:r>
      <w:r w:rsidR="008F5EFD" w:rsidRPr="00383FB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F5EFD" w:rsidRPr="00383FBE">
        <w:rPr>
          <w:rFonts w:ascii="Arial" w:hAnsi="Arial" w:cs="Arial"/>
          <w:sz w:val="24"/>
          <w:szCs w:val="24"/>
        </w:rPr>
        <w:t>are able to</w:t>
      </w:r>
      <w:proofErr w:type="gramEnd"/>
      <w:r w:rsidR="008F5EFD" w:rsidRPr="00383FBE">
        <w:rPr>
          <w:rFonts w:ascii="Arial" w:hAnsi="Arial" w:cs="Arial"/>
          <w:sz w:val="24"/>
          <w:szCs w:val="24"/>
        </w:rPr>
        <w:t xml:space="preserve"> hold a conversation in at least one additional language</w:t>
      </w:r>
      <w:r w:rsidR="00F24279" w:rsidRPr="00383FBE">
        <w:rPr>
          <w:rFonts w:ascii="Arial" w:hAnsi="Arial" w:cs="Arial"/>
          <w:sz w:val="24"/>
          <w:szCs w:val="24"/>
        </w:rPr>
        <w:t xml:space="preserve"> whilst</w:t>
      </w:r>
      <w:r w:rsidR="00F7423F" w:rsidRPr="00383FBE">
        <w:rPr>
          <w:rFonts w:ascii="Arial" w:hAnsi="Arial" w:cs="Arial"/>
          <w:sz w:val="24"/>
          <w:szCs w:val="24"/>
        </w:rPr>
        <w:t xml:space="preserve"> only</w:t>
      </w:r>
      <w:r w:rsidR="008F5EFD" w:rsidRPr="00383FBE">
        <w:rPr>
          <w:rFonts w:ascii="Arial" w:hAnsi="Arial" w:cs="Arial"/>
          <w:sz w:val="24"/>
          <w:szCs w:val="24"/>
        </w:rPr>
        <w:t xml:space="preserve"> a quarter are able to speak at least two additional languages</w:t>
      </w:r>
      <w:r w:rsidR="00F7423F" w:rsidRPr="00383FBE">
        <w:rPr>
          <w:rFonts w:ascii="Arial" w:hAnsi="Arial" w:cs="Arial"/>
          <w:sz w:val="24"/>
          <w:szCs w:val="24"/>
        </w:rPr>
        <w:t xml:space="preserve">. </w:t>
      </w:r>
      <w:r w:rsidR="008F5EFD" w:rsidRPr="00383FBE">
        <w:rPr>
          <w:rFonts w:ascii="Arial" w:hAnsi="Arial" w:cs="Arial"/>
          <w:sz w:val="24"/>
          <w:szCs w:val="24"/>
        </w:rPr>
        <w:t>This shows that despite benefits that being</w:t>
      </w:r>
      <w:r w:rsidR="000A41AD" w:rsidRPr="00383FBE">
        <w:rPr>
          <w:rFonts w:ascii="Arial" w:hAnsi="Arial" w:cs="Arial"/>
          <w:sz w:val="24"/>
          <w:szCs w:val="24"/>
        </w:rPr>
        <w:t xml:space="preserve"> both</w:t>
      </w:r>
      <w:r w:rsidR="008F5EFD" w:rsidRPr="00383FBE">
        <w:rPr>
          <w:rFonts w:ascii="Arial" w:hAnsi="Arial" w:cs="Arial"/>
          <w:sz w:val="24"/>
          <w:szCs w:val="24"/>
        </w:rPr>
        <w:t xml:space="preserve"> bilingual and multilingual brings there aren’t many countries that are successful in implementing </w:t>
      </w:r>
      <w:r w:rsidR="009B6B5F" w:rsidRPr="00383FBE">
        <w:rPr>
          <w:rFonts w:ascii="Arial" w:hAnsi="Arial" w:cs="Arial"/>
          <w:sz w:val="24"/>
          <w:szCs w:val="24"/>
        </w:rPr>
        <w:t>it</w:t>
      </w:r>
      <w:r w:rsidR="008F5EFD" w:rsidRPr="00383FBE">
        <w:rPr>
          <w:rFonts w:ascii="Arial" w:hAnsi="Arial" w:cs="Arial"/>
          <w:sz w:val="24"/>
          <w:szCs w:val="24"/>
        </w:rPr>
        <w:t xml:space="preserve">. However, </w:t>
      </w:r>
      <w:r w:rsidR="00CF7193" w:rsidRPr="00383FBE">
        <w:rPr>
          <w:rFonts w:ascii="Arial" w:hAnsi="Arial" w:cs="Arial"/>
          <w:sz w:val="24"/>
          <w:szCs w:val="24"/>
        </w:rPr>
        <w:t xml:space="preserve">the </w:t>
      </w:r>
      <w:r w:rsidR="004F239A" w:rsidRPr="00383FBE">
        <w:rPr>
          <w:rFonts w:ascii="Arial" w:hAnsi="Arial" w:cs="Arial"/>
          <w:sz w:val="24"/>
          <w:szCs w:val="24"/>
        </w:rPr>
        <w:t>‘An overview of the assessment of language proficiency in a sample of bilingual jurisdictions’ document</w:t>
      </w:r>
      <w:r w:rsidR="008044E6" w:rsidRPr="00383FBE">
        <w:rPr>
          <w:rFonts w:ascii="Arial" w:hAnsi="Arial" w:cs="Arial"/>
          <w:sz w:val="24"/>
          <w:szCs w:val="24"/>
        </w:rPr>
        <w:t xml:space="preserve"> looks specifically </w:t>
      </w:r>
      <w:r w:rsidR="002D2470" w:rsidRPr="00383FBE">
        <w:rPr>
          <w:rFonts w:ascii="Arial" w:hAnsi="Arial" w:cs="Arial"/>
          <w:sz w:val="24"/>
          <w:szCs w:val="24"/>
        </w:rPr>
        <w:t>at how languages are presented in</w:t>
      </w:r>
      <w:r w:rsidR="00121A93" w:rsidRPr="00383FBE">
        <w:rPr>
          <w:rFonts w:ascii="Arial" w:hAnsi="Arial" w:cs="Arial"/>
          <w:sz w:val="24"/>
          <w:szCs w:val="24"/>
        </w:rPr>
        <w:t xml:space="preserve"> the</w:t>
      </w:r>
      <w:r w:rsidR="002D2470" w:rsidRPr="00383FBE">
        <w:rPr>
          <w:rFonts w:ascii="Arial" w:hAnsi="Arial" w:cs="Arial"/>
          <w:sz w:val="24"/>
          <w:szCs w:val="24"/>
        </w:rPr>
        <w:t xml:space="preserve"> education systems</w:t>
      </w:r>
      <w:r w:rsidR="002C0A11" w:rsidRPr="00383FBE">
        <w:rPr>
          <w:rFonts w:ascii="Arial" w:hAnsi="Arial" w:cs="Arial"/>
          <w:sz w:val="24"/>
          <w:szCs w:val="24"/>
        </w:rPr>
        <w:t xml:space="preserve"> </w:t>
      </w:r>
      <w:r w:rsidR="00F31676" w:rsidRPr="00383FBE">
        <w:rPr>
          <w:rFonts w:ascii="Arial" w:hAnsi="Arial" w:cs="Arial"/>
          <w:sz w:val="24"/>
          <w:szCs w:val="24"/>
        </w:rPr>
        <w:t>of several different countries, the country of Basque being one</w:t>
      </w:r>
      <w:r w:rsidR="006810CF" w:rsidRPr="00383FBE">
        <w:rPr>
          <w:rFonts w:ascii="Arial" w:hAnsi="Arial" w:cs="Arial"/>
          <w:sz w:val="24"/>
          <w:szCs w:val="24"/>
        </w:rPr>
        <w:t xml:space="preserve"> of them</w:t>
      </w:r>
      <w:r w:rsidR="00F31676" w:rsidRPr="00383FBE">
        <w:rPr>
          <w:rFonts w:ascii="Arial" w:hAnsi="Arial" w:cs="Arial"/>
          <w:sz w:val="24"/>
          <w:szCs w:val="24"/>
        </w:rPr>
        <w:t>.</w:t>
      </w:r>
    </w:p>
    <w:p w14:paraId="6C5306DF" w14:textId="3040048D" w:rsidR="00DF61B0" w:rsidRPr="00383FBE" w:rsidRDefault="005F2AD0" w:rsidP="00383F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The </w:t>
      </w:r>
      <w:r w:rsidR="00160EB9" w:rsidRPr="00383FBE">
        <w:rPr>
          <w:rFonts w:ascii="Arial" w:hAnsi="Arial" w:cs="Arial"/>
          <w:sz w:val="24"/>
          <w:szCs w:val="24"/>
        </w:rPr>
        <w:t>c</w:t>
      </w:r>
      <w:r w:rsidRPr="00383FBE">
        <w:rPr>
          <w:rFonts w:ascii="Arial" w:hAnsi="Arial" w:cs="Arial"/>
          <w:sz w:val="24"/>
          <w:szCs w:val="24"/>
        </w:rPr>
        <w:t xml:space="preserve">ountry </w:t>
      </w:r>
      <w:r w:rsidR="00160EB9" w:rsidRPr="00383FBE">
        <w:rPr>
          <w:rFonts w:ascii="Arial" w:hAnsi="Arial" w:cs="Arial"/>
          <w:sz w:val="24"/>
          <w:szCs w:val="24"/>
        </w:rPr>
        <w:t xml:space="preserve">of Basque </w:t>
      </w:r>
      <w:proofErr w:type="gramStart"/>
      <w:r w:rsidR="00160EB9" w:rsidRPr="00383FBE">
        <w:rPr>
          <w:rFonts w:ascii="Arial" w:hAnsi="Arial" w:cs="Arial"/>
          <w:sz w:val="24"/>
          <w:szCs w:val="24"/>
        </w:rPr>
        <w:t xml:space="preserve">is </w:t>
      </w:r>
      <w:r w:rsidR="00625405" w:rsidRPr="00383FBE">
        <w:rPr>
          <w:rFonts w:ascii="Arial" w:hAnsi="Arial" w:cs="Arial"/>
          <w:sz w:val="24"/>
          <w:szCs w:val="24"/>
        </w:rPr>
        <w:t>located in</w:t>
      </w:r>
      <w:proofErr w:type="gramEnd"/>
      <w:r w:rsidR="00625405" w:rsidRPr="00383FBE">
        <w:rPr>
          <w:rFonts w:ascii="Arial" w:hAnsi="Arial" w:cs="Arial"/>
          <w:sz w:val="24"/>
          <w:szCs w:val="24"/>
        </w:rPr>
        <w:t xml:space="preserve"> the western </w:t>
      </w:r>
      <w:r w:rsidR="00575476" w:rsidRPr="00383FBE">
        <w:rPr>
          <w:rFonts w:ascii="Arial" w:hAnsi="Arial" w:cs="Arial"/>
          <w:sz w:val="24"/>
          <w:szCs w:val="24"/>
        </w:rPr>
        <w:t>Pyre</w:t>
      </w:r>
      <w:r w:rsidR="00AA6C26" w:rsidRPr="00383FBE">
        <w:rPr>
          <w:rFonts w:ascii="Arial" w:hAnsi="Arial" w:cs="Arial"/>
          <w:sz w:val="24"/>
          <w:szCs w:val="24"/>
        </w:rPr>
        <w:t xml:space="preserve">nees which happens to straddle the border </w:t>
      </w:r>
      <w:r w:rsidR="00F0078F" w:rsidRPr="00383FBE">
        <w:rPr>
          <w:rFonts w:ascii="Arial" w:hAnsi="Arial" w:cs="Arial"/>
          <w:sz w:val="24"/>
          <w:szCs w:val="24"/>
        </w:rPr>
        <w:t>between</w:t>
      </w:r>
      <w:r w:rsidR="009F36B8" w:rsidRPr="00383FBE">
        <w:rPr>
          <w:rFonts w:ascii="Arial" w:hAnsi="Arial" w:cs="Arial"/>
          <w:sz w:val="24"/>
          <w:szCs w:val="24"/>
        </w:rPr>
        <w:t xml:space="preserve"> both</w:t>
      </w:r>
      <w:r w:rsidR="00F0078F" w:rsidRPr="00383FBE">
        <w:rPr>
          <w:rFonts w:ascii="Arial" w:hAnsi="Arial" w:cs="Arial"/>
          <w:sz w:val="24"/>
          <w:szCs w:val="24"/>
        </w:rPr>
        <w:t xml:space="preserve"> </w:t>
      </w:r>
      <w:r w:rsidR="008F272F" w:rsidRPr="00383FBE">
        <w:rPr>
          <w:rFonts w:ascii="Arial" w:hAnsi="Arial" w:cs="Arial"/>
          <w:sz w:val="24"/>
          <w:szCs w:val="24"/>
        </w:rPr>
        <w:t>France and Spain on the Atlantic coast</w:t>
      </w:r>
      <w:r w:rsidR="00DC7BEC" w:rsidRPr="00383FBE">
        <w:rPr>
          <w:rFonts w:ascii="Arial" w:hAnsi="Arial" w:cs="Arial"/>
          <w:sz w:val="24"/>
          <w:szCs w:val="24"/>
        </w:rPr>
        <w:t xml:space="preserve">. </w:t>
      </w:r>
      <w:r w:rsidR="00F644C3" w:rsidRPr="00383FBE">
        <w:rPr>
          <w:rFonts w:ascii="Arial" w:hAnsi="Arial" w:cs="Arial"/>
          <w:sz w:val="24"/>
          <w:szCs w:val="24"/>
        </w:rPr>
        <w:t>In total</w:t>
      </w:r>
      <w:r w:rsidR="004C440E" w:rsidRPr="00383FBE">
        <w:rPr>
          <w:rFonts w:ascii="Arial" w:hAnsi="Arial" w:cs="Arial"/>
          <w:sz w:val="24"/>
          <w:szCs w:val="24"/>
        </w:rPr>
        <w:t>,</w:t>
      </w:r>
      <w:r w:rsidR="00F644C3" w:rsidRPr="00383FBE">
        <w:rPr>
          <w:rFonts w:ascii="Arial" w:hAnsi="Arial" w:cs="Arial"/>
          <w:sz w:val="24"/>
          <w:szCs w:val="24"/>
        </w:rPr>
        <w:t xml:space="preserve"> t</w:t>
      </w:r>
      <w:r w:rsidR="00DC7BEC" w:rsidRPr="00383FBE">
        <w:rPr>
          <w:rFonts w:ascii="Arial" w:hAnsi="Arial" w:cs="Arial"/>
          <w:sz w:val="24"/>
          <w:szCs w:val="24"/>
        </w:rPr>
        <w:t xml:space="preserve">here are seven provinces </w:t>
      </w:r>
      <w:r w:rsidR="00006389" w:rsidRPr="00383FBE">
        <w:rPr>
          <w:rFonts w:ascii="Arial" w:hAnsi="Arial" w:cs="Arial"/>
          <w:sz w:val="24"/>
          <w:szCs w:val="24"/>
        </w:rPr>
        <w:t>th</w:t>
      </w:r>
      <w:r w:rsidR="006810CF" w:rsidRPr="00383FBE">
        <w:rPr>
          <w:rFonts w:ascii="Arial" w:hAnsi="Arial" w:cs="Arial"/>
          <w:sz w:val="24"/>
          <w:szCs w:val="24"/>
        </w:rPr>
        <w:t>at</w:t>
      </w:r>
      <w:r w:rsidR="00006389" w:rsidRPr="00383FBE">
        <w:rPr>
          <w:rFonts w:ascii="Arial" w:hAnsi="Arial" w:cs="Arial"/>
          <w:sz w:val="24"/>
          <w:szCs w:val="24"/>
        </w:rPr>
        <w:t xml:space="preserve"> </w:t>
      </w:r>
      <w:r w:rsidR="00DC7BEC" w:rsidRPr="00383FBE">
        <w:rPr>
          <w:rFonts w:ascii="Arial" w:hAnsi="Arial" w:cs="Arial"/>
          <w:sz w:val="24"/>
          <w:szCs w:val="24"/>
        </w:rPr>
        <w:t>mak</w:t>
      </w:r>
      <w:r w:rsidR="00006389" w:rsidRPr="00383FBE">
        <w:rPr>
          <w:rFonts w:ascii="Arial" w:hAnsi="Arial" w:cs="Arial"/>
          <w:sz w:val="24"/>
          <w:szCs w:val="24"/>
        </w:rPr>
        <w:t>e</w:t>
      </w:r>
      <w:r w:rsidR="00DC7BEC" w:rsidRPr="00383FBE">
        <w:rPr>
          <w:rFonts w:ascii="Arial" w:hAnsi="Arial" w:cs="Arial"/>
          <w:sz w:val="24"/>
          <w:szCs w:val="24"/>
        </w:rPr>
        <w:t xml:space="preserve"> up the </w:t>
      </w:r>
      <w:r w:rsidR="00006389" w:rsidRPr="00383FBE">
        <w:rPr>
          <w:rFonts w:ascii="Arial" w:hAnsi="Arial" w:cs="Arial"/>
          <w:sz w:val="24"/>
          <w:szCs w:val="24"/>
        </w:rPr>
        <w:t xml:space="preserve">country of </w:t>
      </w:r>
      <w:r w:rsidR="00DC7BEC" w:rsidRPr="00383FBE">
        <w:rPr>
          <w:rFonts w:ascii="Arial" w:hAnsi="Arial" w:cs="Arial"/>
          <w:sz w:val="24"/>
          <w:szCs w:val="24"/>
        </w:rPr>
        <w:t>Basque</w:t>
      </w:r>
      <w:r w:rsidR="00E47FAC" w:rsidRPr="00383FBE">
        <w:rPr>
          <w:rFonts w:ascii="Arial" w:hAnsi="Arial" w:cs="Arial"/>
          <w:sz w:val="24"/>
          <w:szCs w:val="24"/>
        </w:rPr>
        <w:t>;</w:t>
      </w:r>
      <w:r w:rsidR="00DC7BEC" w:rsidRPr="00383FBE">
        <w:rPr>
          <w:rFonts w:ascii="Arial" w:hAnsi="Arial" w:cs="Arial"/>
          <w:sz w:val="24"/>
          <w:szCs w:val="24"/>
        </w:rPr>
        <w:t xml:space="preserve"> </w:t>
      </w:r>
      <w:r w:rsidR="00E47FAC" w:rsidRPr="00383FBE">
        <w:rPr>
          <w:rFonts w:ascii="Arial" w:hAnsi="Arial" w:cs="Arial"/>
          <w:sz w:val="24"/>
          <w:szCs w:val="24"/>
        </w:rPr>
        <w:t>four</w:t>
      </w:r>
      <w:r w:rsidR="00DC7BEC" w:rsidRPr="00383FBE">
        <w:rPr>
          <w:rFonts w:ascii="Arial" w:hAnsi="Arial" w:cs="Arial"/>
          <w:sz w:val="24"/>
          <w:szCs w:val="24"/>
        </w:rPr>
        <w:t xml:space="preserve"> </w:t>
      </w:r>
      <w:r w:rsidR="00AE333B" w:rsidRPr="00383FBE">
        <w:rPr>
          <w:rFonts w:ascii="Arial" w:hAnsi="Arial" w:cs="Arial"/>
          <w:sz w:val="24"/>
          <w:szCs w:val="24"/>
        </w:rPr>
        <w:t xml:space="preserve">of which </w:t>
      </w:r>
      <w:proofErr w:type="gramStart"/>
      <w:r w:rsidR="00DC7BEC" w:rsidRPr="00383FBE">
        <w:rPr>
          <w:rFonts w:ascii="Arial" w:hAnsi="Arial" w:cs="Arial"/>
          <w:sz w:val="24"/>
          <w:szCs w:val="24"/>
        </w:rPr>
        <w:t xml:space="preserve">are </w:t>
      </w:r>
      <w:r w:rsidR="00E47FAC" w:rsidRPr="00383FBE">
        <w:rPr>
          <w:rFonts w:ascii="Arial" w:hAnsi="Arial" w:cs="Arial"/>
          <w:sz w:val="24"/>
          <w:szCs w:val="24"/>
        </w:rPr>
        <w:t xml:space="preserve">located </w:t>
      </w:r>
      <w:r w:rsidR="00DC7BEC" w:rsidRPr="00383FBE">
        <w:rPr>
          <w:rFonts w:ascii="Arial" w:hAnsi="Arial" w:cs="Arial"/>
          <w:sz w:val="24"/>
          <w:szCs w:val="24"/>
        </w:rPr>
        <w:t>in</w:t>
      </w:r>
      <w:proofErr w:type="gramEnd"/>
      <w:r w:rsidR="00DC7BEC" w:rsidRPr="00383FBE">
        <w:rPr>
          <w:rFonts w:ascii="Arial" w:hAnsi="Arial" w:cs="Arial"/>
          <w:sz w:val="24"/>
          <w:szCs w:val="24"/>
        </w:rPr>
        <w:t xml:space="preserve"> Spain and </w:t>
      </w:r>
      <w:r w:rsidR="00E47FAC" w:rsidRPr="00383FBE">
        <w:rPr>
          <w:rFonts w:ascii="Arial" w:hAnsi="Arial" w:cs="Arial"/>
          <w:sz w:val="24"/>
          <w:szCs w:val="24"/>
        </w:rPr>
        <w:t>the other three</w:t>
      </w:r>
      <w:r w:rsidR="00DC7BEC" w:rsidRPr="00383FBE">
        <w:rPr>
          <w:rFonts w:ascii="Arial" w:hAnsi="Arial" w:cs="Arial"/>
          <w:sz w:val="24"/>
          <w:szCs w:val="24"/>
        </w:rPr>
        <w:t xml:space="preserve"> are </w:t>
      </w:r>
      <w:r w:rsidR="00E47FAC" w:rsidRPr="00383FBE">
        <w:rPr>
          <w:rFonts w:ascii="Arial" w:hAnsi="Arial" w:cs="Arial"/>
          <w:sz w:val="24"/>
          <w:szCs w:val="24"/>
        </w:rPr>
        <w:t xml:space="preserve">located </w:t>
      </w:r>
      <w:r w:rsidR="00DC7BEC" w:rsidRPr="00383FBE">
        <w:rPr>
          <w:rFonts w:ascii="Arial" w:hAnsi="Arial" w:cs="Arial"/>
          <w:sz w:val="24"/>
          <w:szCs w:val="24"/>
        </w:rPr>
        <w:t>in France.</w:t>
      </w:r>
      <w:r w:rsidR="00C97070" w:rsidRPr="00383FBE">
        <w:rPr>
          <w:rFonts w:ascii="Arial" w:hAnsi="Arial" w:cs="Arial"/>
          <w:sz w:val="24"/>
          <w:szCs w:val="24"/>
        </w:rPr>
        <w:t xml:space="preserve"> A</w:t>
      </w:r>
      <w:r w:rsidR="008F272F" w:rsidRPr="00383FBE">
        <w:rPr>
          <w:rFonts w:ascii="Arial" w:hAnsi="Arial" w:cs="Arial"/>
          <w:sz w:val="24"/>
          <w:szCs w:val="24"/>
        </w:rPr>
        <w:t xml:space="preserve">lthough the Basque Country </w:t>
      </w:r>
      <w:r w:rsidRPr="00383FBE">
        <w:rPr>
          <w:rFonts w:ascii="Arial" w:hAnsi="Arial" w:cs="Arial"/>
          <w:sz w:val="24"/>
          <w:szCs w:val="24"/>
        </w:rPr>
        <w:t xml:space="preserve">does overlap </w:t>
      </w:r>
      <w:r w:rsidR="006F7C21" w:rsidRPr="00383FBE">
        <w:rPr>
          <w:rFonts w:ascii="Arial" w:hAnsi="Arial" w:cs="Arial"/>
          <w:sz w:val="24"/>
          <w:szCs w:val="24"/>
        </w:rPr>
        <w:t>both countries</w:t>
      </w:r>
      <w:r w:rsidRPr="00383FBE">
        <w:rPr>
          <w:rFonts w:ascii="Arial" w:hAnsi="Arial" w:cs="Arial"/>
          <w:sz w:val="24"/>
          <w:szCs w:val="24"/>
        </w:rPr>
        <w:t xml:space="preserve"> it</w:t>
      </w:r>
      <w:r w:rsidR="005A18E4" w:rsidRPr="00383FBE">
        <w:rPr>
          <w:rFonts w:ascii="Arial" w:hAnsi="Arial" w:cs="Arial"/>
          <w:sz w:val="24"/>
          <w:szCs w:val="24"/>
        </w:rPr>
        <w:t xml:space="preserve"> i</w:t>
      </w:r>
      <w:r w:rsidRPr="00383FBE">
        <w:rPr>
          <w:rFonts w:ascii="Arial" w:hAnsi="Arial" w:cs="Arial"/>
          <w:sz w:val="24"/>
          <w:szCs w:val="24"/>
        </w:rPr>
        <w:t xml:space="preserve">s the Spanish side that’s most recognisable as </w:t>
      </w:r>
      <w:r w:rsidR="005A18E4" w:rsidRPr="00383FBE">
        <w:rPr>
          <w:rFonts w:ascii="Arial" w:hAnsi="Arial" w:cs="Arial"/>
          <w:sz w:val="24"/>
          <w:szCs w:val="24"/>
        </w:rPr>
        <w:t xml:space="preserve">being </w:t>
      </w:r>
      <w:r w:rsidRPr="00383FBE">
        <w:rPr>
          <w:rFonts w:ascii="Arial" w:hAnsi="Arial" w:cs="Arial"/>
          <w:sz w:val="24"/>
          <w:szCs w:val="24"/>
        </w:rPr>
        <w:t>‘Basque’</w:t>
      </w:r>
      <w:r w:rsidR="006810CF" w:rsidRPr="00383FBE">
        <w:rPr>
          <w:rFonts w:ascii="Arial" w:hAnsi="Arial" w:cs="Arial"/>
          <w:sz w:val="24"/>
          <w:szCs w:val="24"/>
        </w:rPr>
        <w:t xml:space="preserve">, therefore </w:t>
      </w:r>
      <w:proofErr w:type="gramStart"/>
      <w:r w:rsidR="006810CF" w:rsidRPr="00383FBE">
        <w:rPr>
          <w:rFonts w:ascii="Arial" w:hAnsi="Arial" w:cs="Arial"/>
          <w:sz w:val="24"/>
          <w:szCs w:val="24"/>
        </w:rPr>
        <w:t>the majority of</w:t>
      </w:r>
      <w:proofErr w:type="gramEnd"/>
      <w:r w:rsidR="006810CF" w:rsidRPr="00383FBE">
        <w:rPr>
          <w:rFonts w:ascii="Arial" w:hAnsi="Arial" w:cs="Arial"/>
          <w:sz w:val="24"/>
          <w:szCs w:val="24"/>
        </w:rPr>
        <w:t xml:space="preserve"> the nation either speak Spanish or Basque. </w:t>
      </w:r>
      <w:r w:rsidR="00B53434" w:rsidRPr="00383FBE">
        <w:rPr>
          <w:rFonts w:ascii="Arial" w:hAnsi="Arial" w:cs="Arial"/>
          <w:sz w:val="24"/>
          <w:szCs w:val="24"/>
        </w:rPr>
        <w:t xml:space="preserve">The education system in the Basque country has been praised for its ‘excellent’ results and </w:t>
      </w:r>
      <w:r w:rsidR="006810CF" w:rsidRPr="00383FBE">
        <w:rPr>
          <w:rFonts w:ascii="Arial" w:hAnsi="Arial" w:cs="Arial"/>
          <w:sz w:val="24"/>
          <w:szCs w:val="24"/>
        </w:rPr>
        <w:t>it ha</w:t>
      </w:r>
      <w:r w:rsidR="00B53434" w:rsidRPr="00383FBE">
        <w:rPr>
          <w:rFonts w:ascii="Arial" w:hAnsi="Arial" w:cs="Arial"/>
          <w:sz w:val="24"/>
          <w:szCs w:val="24"/>
        </w:rPr>
        <w:t>s</w:t>
      </w:r>
      <w:r w:rsidR="006810CF" w:rsidRPr="00383FBE">
        <w:rPr>
          <w:rFonts w:ascii="Arial" w:hAnsi="Arial" w:cs="Arial"/>
          <w:sz w:val="24"/>
          <w:szCs w:val="24"/>
        </w:rPr>
        <w:t xml:space="preserve"> been</w:t>
      </w:r>
      <w:r w:rsidR="00B53434" w:rsidRPr="00383FBE">
        <w:rPr>
          <w:rFonts w:ascii="Arial" w:hAnsi="Arial" w:cs="Arial"/>
          <w:sz w:val="24"/>
          <w:szCs w:val="24"/>
        </w:rPr>
        <w:t xml:space="preserve"> deemed </w:t>
      </w:r>
      <w:r w:rsidR="006810CF" w:rsidRPr="00383FBE">
        <w:rPr>
          <w:rFonts w:ascii="Arial" w:hAnsi="Arial" w:cs="Arial"/>
          <w:sz w:val="24"/>
          <w:szCs w:val="24"/>
        </w:rPr>
        <w:t xml:space="preserve">as </w:t>
      </w:r>
      <w:r w:rsidR="00B53434" w:rsidRPr="00383FBE">
        <w:rPr>
          <w:rFonts w:ascii="Arial" w:hAnsi="Arial" w:cs="Arial"/>
          <w:sz w:val="24"/>
          <w:szCs w:val="24"/>
        </w:rPr>
        <w:t>be</w:t>
      </w:r>
      <w:r w:rsidR="006810CF" w:rsidRPr="00383FBE">
        <w:rPr>
          <w:rFonts w:ascii="Arial" w:hAnsi="Arial" w:cs="Arial"/>
          <w:sz w:val="24"/>
          <w:szCs w:val="24"/>
        </w:rPr>
        <w:t>ing</w:t>
      </w:r>
      <w:r w:rsidR="00B53434" w:rsidRPr="00383FBE">
        <w:rPr>
          <w:rFonts w:ascii="Arial" w:hAnsi="Arial" w:cs="Arial"/>
          <w:sz w:val="24"/>
          <w:szCs w:val="24"/>
        </w:rPr>
        <w:t xml:space="preserve"> a ‘model to follow in Europe’.</w:t>
      </w:r>
      <w:r w:rsidR="00D9549B" w:rsidRPr="00383FBE">
        <w:rPr>
          <w:rFonts w:ascii="Arial" w:hAnsi="Arial" w:cs="Arial"/>
          <w:sz w:val="24"/>
          <w:szCs w:val="24"/>
        </w:rPr>
        <w:t xml:space="preserve"> </w:t>
      </w:r>
      <w:r w:rsidR="009519AA" w:rsidRPr="00383FBE">
        <w:rPr>
          <w:rFonts w:ascii="Arial" w:hAnsi="Arial" w:cs="Arial"/>
          <w:sz w:val="24"/>
          <w:szCs w:val="24"/>
        </w:rPr>
        <w:t xml:space="preserve">It is well known that the </w:t>
      </w:r>
      <w:r w:rsidR="00EA204E" w:rsidRPr="00383FBE">
        <w:rPr>
          <w:rFonts w:ascii="Arial" w:hAnsi="Arial" w:cs="Arial"/>
          <w:sz w:val="24"/>
          <w:szCs w:val="24"/>
        </w:rPr>
        <w:t xml:space="preserve">Basque government have </w:t>
      </w:r>
      <w:r w:rsidR="006A575E" w:rsidRPr="00383FBE">
        <w:rPr>
          <w:rFonts w:ascii="Arial" w:hAnsi="Arial" w:cs="Arial"/>
          <w:sz w:val="24"/>
          <w:szCs w:val="24"/>
        </w:rPr>
        <w:t>invested heavily in education ov</w:t>
      </w:r>
      <w:r w:rsidR="007D6682" w:rsidRPr="00383FBE">
        <w:rPr>
          <w:rFonts w:ascii="Arial" w:hAnsi="Arial" w:cs="Arial"/>
          <w:sz w:val="24"/>
          <w:szCs w:val="24"/>
        </w:rPr>
        <w:t xml:space="preserve">er </w:t>
      </w:r>
      <w:r w:rsidR="00C908A2" w:rsidRPr="00383FBE">
        <w:rPr>
          <w:rFonts w:ascii="Arial" w:hAnsi="Arial" w:cs="Arial"/>
          <w:sz w:val="24"/>
          <w:szCs w:val="24"/>
        </w:rPr>
        <w:t>the last few years</w:t>
      </w:r>
      <w:r w:rsidR="00093763" w:rsidRPr="00383FBE">
        <w:rPr>
          <w:rFonts w:ascii="Arial" w:hAnsi="Arial" w:cs="Arial"/>
          <w:sz w:val="24"/>
          <w:szCs w:val="24"/>
        </w:rPr>
        <w:t xml:space="preserve"> </w:t>
      </w:r>
      <w:r w:rsidR="007D6682" w:rsidRPr="00383FBE">
        <w:rPr>
          <w:rFonts w:ascii="Arial" w:hAnsi="Arial" w:cs="Arial"/>
          <w:sz w:val="24"/>
          <w:szCs w:val="24"/>
        </w:rPr>
        <w:t xml:space="preserve">and that they </w:t>
      </w:r>
      <w:r w:rsidR="00093763" w:rsidRPr="00383FBE">
        <w:rPr>
          <w:rFonts w:ascii="Arial" w:hAnsi="Arial" w:cs="Arial"/>
          <w:sz w:val="24"/>
          <w:szCs w:val="24"/>
        </w:rPr>
        <w:t>have been</w:t>
      </w:r>
      <w:r w:rsidR="007D6682" w:rsidRPr="00383FBE">
        <w:rPr>
          <w:rFonts w:ascii="Arial" w:hAnsi="Arial" w:cs="Arial"/>
          <w:sz w:val="24"/>
          <w:szCs w:val="24"/>
        </w:rPr>
        <w:t xml:space="preserve"> successful in creat</w:t>
      </w:r>
      <w:r w:rsidR="00066D9A" w:rsidRPr="00383FBE">
        <w:rPr>
          <w:rFonts w:ascii="Arial" w:hAnsi="Arial" w:cs="Arial"/>
          <w:sz w:val="24"/>
          <w:szCs w:val="24"/>
        </w:rPr>
        <w:t xml:space="preserve">ing a strong sense identity as well encouraging </w:t>
      </w:r>
      <w:r w:rsidR="00066D9A" w:rsidRPr="00383FBE">
        <w:rPr>
          <w:rFonts w:ascii="Arial" w:hAnsi="Arial" w:cs="Arial"/>
          <w:sz w:val="24"/>
          <w:szCs w:val="24"/>
        </w:rPr>
        <w:lastRenderedPageBreak/>
        <w:t xml:space="preserve">ambition </w:t>
      </w:r>
      <w:r w:rsidR="00093763" w:rsidRPr="00383FBE">
        <w:rPr>
          <w:rFonts w:ascii="Arial" w:hAnsi="Arial" w:cs="Arial"/>
          <w:sz w:val="24"/>
          <w:szCs w:val="24"/>
        </w:rPr>
        <w:t xml:space="preserve">amongst </w:t>
      </w:r>
      <w:r w:rsidR="00066D9A" w:rsidRPr="00383FBE">
        <w:rPr>
          <w:rFonts w:ascii="Arial" w:hAnsi="Arial" w:cs="Arial"/>
          <w:sz w:val="24"/>
          <w:szCs w:val="24"/>
        </w:rPr>
        <w:t>their learners</w:t>
      </w:r>
      <w:r w:rsidR="00C908A2" w:rsidRPr="00383FBE">
        <w:rPr>
          <w:rFonts w:ascii="Arial" w:hAnsi="Arial" w:cs="Arial"/>
          <w:sz w:val="24"/>
          <w:szCs w:val="24"/>
        </w:rPr>
        <w:t xml:space="preserve">. It would prove interesting </w:t>
      </w:r>
      <w:r w:rsidR="006810CF" w:rsidRPr="00383FBE">
        <w:rPr>
          <w:rFonts w:ascii="Arial" w:hAnsi="Arial" w:cs="Arial"/>
          <w:sz w:val="24"/>
          <w:szCs w:val="24"/>
        </w:rPr>
        <w:t xml:space="preserve">and even beneficial </w:t>
      </w:r>
      <w:r w:rsidR="00C908A2" w:rsidRPr="00383FBE">
        <w:rPr>
          <w:rFonts w:ascii="Arial" w:hAnsi="Arial" w:cs="Arial"/>
          <w:sz w:val="24"/>
          <w:szCs w:val="24"/>
        </w:rPr>
        <w:t>to examine their educational system and compare it to that which we have here in Wales.</w:t>
      </w:r>
    </w:p>
    <w:p w14:paraId="4336E09A" w14:textId="7151C606" w:rsidR="00873453" w:rsidRPr="00383FBE" w:rsidRDefault="006F58AC" w:rsidP="00383F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>The e</w:t>
      </w:r>
      <w:r w:rsidR="00294CED" w:rsidRPr="00383FBE">
        <w:rPr>
          <w:rFonts w:ascii="Arial" w:hAnsi="Arial" w:cs="Arial"/>
          <w:sz w:val="24"/>
          <w:szCs w:val="24"/>
        </w:rPr>
        <w:t>ducation</w:t>
      </w:r>
      <w:r w:rsidR="00CB21BF" w:rsidRPr="00383FBE">
        <w:rPr>
          <w:rFonts w:ascii="Arial" w:hAnsi="Arial" w:cs="Arial"/>
          <w:sz w:val="24"/>
          <w:szCs w:val="24"/>
        </w:rPr>
        <w:t xml:space="preserve"> system</w:t>
      </w:r>
      <w:r w:rsidR="00294CED" w:rsidRPr="00383FBE">
        <w:rPr>
          <w:rFonts w:ascii="Arial" w:hAnsi="Arial" w:cs="Arial"/>
          <w:sz w:val="24"/>
          <w:szCs w:val="24"/>
        </w:rPr>
        <w:t xml:space="preserve"> in Basque is somewhat </w:t>
      </w:r>
      <w:proofErr w:type="gramStart"/>
      <w:r w:rsidR="00294CED" w:rsidRPr="00383FBE">
        <w:rPr>
          <w:rFonts w:ascii="Arial" w:hAnsi="Arial" w:cs="Arial"/>
          <w:sz w:val="24"/>
          <w:szCs w:val="24"/>
        </w:rPr>
        <w:t>similar to</w:t>
      </w:r>
      <w:proofErr w:type="gramEnd"/>
      <w:r w:rsidR="00294CED" w:rsidRPr="00383FBE">
        <w:rPr>
          <w:rFonts w:ascii="Arial" w:hAnsi="Arial" w:cs="Arial"/>
          <w:sz w:val="24"/>
          <w:szCs w:val="24"/>
        </w:rPr>
        <w:t xml:space="preserve"> that </w:t>
      </w:r>
      <w:r w:rsidRPr="00383FBE">
        <w:rPr>
          <w:rFonts w:ascii="Arial" w:hAnsi="Arial" w:cs="Arial"/>
          <w:sz w:val="24"/>
          <w:szCs w:val="24"/>
        </w:rPr>
        <w:t xml:space="preserve">which we have </w:t>
      </w:r>
      <w:r w:rsidR="00294CED" w:rsidRPr="00383FBE">
        <w:rPr>
          <w:rFonts w:ascii="Arial" w:hAnsi="Arial" w:cs="Arial"/>
          <w:sz w:val="24"/>
          <w:szCs w:val="24"/>
        </w:rPr>
        <w:t>in Wales</w:t>
      </w:r>
      <w:r w:rsidR="00AB0F9D" w:rsidRPr="00383FBE">
        <w:rPr>
          <w:rFonts w:ascii="Arial" w:hAnsi="Arial" w:cs="Arial"/>
          <w:sz w:val="24"/>
          <w:szCs w:val="24"/>
        </w:rPr>
        <w:t>.</w:t>
      </w:r>
      <w:r w:rsidR="0018177A" w:rsidRPr="00383FBE">
        <w:rPr>
          <w:rFonts w:ascii="Arial" w:hAnsi="Arial" w:cs="Arial"/>
          <w:sz w:val="24"/>
          <w:szCs w:val="24"/>
        </w:rPr>
        <w:t xml:space="preserve"> </w:t>
      </w:r>
      <w:r w:rsidR="00AB0F9D" w:rsidRPr="00383FBE">
        <w:rPr>
          <w:rFonts w:ascii="Arial" w:hAnsi="Arial" w:cs="Arial"/>
          <w:sz w:val="24"/>
          <w:szCs w:val="24"/>
        </w:rPr>
        <w:t>B</w:t>
      </w:r>
      <w:r w:rsidR="0018177A" w:rsidRPr="00383FBE">
        <w:rPr>
          <w:rFonts w:ascii="Arial" w:hAnsi="Arial" w:cs="Arial"/>
          <w:sz w:val="24"/>
          <w:szCs w:val="24"/>
        </w:rPr>
        <w:t>oth</w:t>
      </w:r>
      <w:r w:rsidR="00D915C3" w:rsidRPr="00383FBE">
        <w:rPr>
          <w:rFonts w:ascii="Arial" w:hAnsi="Arial" w:cs="Arial"/>
          <w:sz w:val="24"/>
          <w:szCs w:val="24"/>
        </w:rPr>
        <w:t xml:space="preserve"> </w:t>
      </w:r>
      <w:r w:rsidR="003E261E" w:rsidRPr="00383FBE">
        <w:rPr>
          <w:rFonts w:ascii="Arial" w:hAnsi="Arial" w:cs="Arial"/>
          <w:sz w:val="24"/>
          <w:szCs w:val="24"/>
        </w:rPr>
        <w:t xml:space="preserve">educational </w:t>
      </w:r>
      <w:r w:rsidR="00AB0F9D" w:rsidRPr="00383FBE">
        <w:rPr>
          <w:rFonts w:ascii="Arial" w:hAnsi="Arial" w:cs="Arial"/>
          <w:sz w:val="24"/>
          <w:szCs w:val="24"/>
        </w:rPr>
        <w:t xml:space="preserve">systems </w:t>
      </w:r>
      <w:r w:rsidR="0018177A" w:rsidRPr="00383FBE">
        <w:rPr>
          <w:rFonts w:ascii="Arial" w:hAnsi="Arial" w:cs="Arial"/>
          <w:sz w:val="24"/>
          <w:szCs w:val="24"/>
        </w:rPr>
        <w:t xml:space="preserve">guarantee the provision of compulsory education free of charge </w:t>
      </w:r>
      <w:r w:rsidR="00A24C90" w:rsidRPr="00383FBE">
        <w:rPr>
          <w:rFonts w:ascii="Arial" w:hAnsi="Arial" w:cs="Arial"/>
          <w:sz w:val="24"/>
          <w:szCs w:val="24"/>
        </w:rPr>
        <w:t xml:space="preserve">to pupils </w:t>
      </w:r>
      <w:r w:rsidR="0018177A" w:rsidRPr="00383FBE">
        <w:rPr>
          <w:rFonts w:ascii="Arial" w:hAnsi="Arial" w:cs="Arial"/>
          <w:sz w:val="24"/>
          <w:szCs w:val="24"/>
        </w:rPr>
        <w:t>up to the age of 16</w:t>
      </w:r>
      <w:r w:rsidR="00A27DC3" w:rsidRPr="00383FBE">
        <w:rPr>
          <w:rFonts w:ascii="Arial" w:hAnsi="Arial" w:cs="Arial"/>
          <w:sz w:val="24"/>
          <w:szCs w:val="24"/>
        </w:rPr>
        <w:t xml:space="preserve"> </w:t>
      </w:r>
      <w:r w:rsidR="006810CF" w:rsidRPr="00383FBE">
        <w:rPr>
          <w:rFonts w:ascii="Arial" w:hAnsi="Arial" w:cs="Arial"/>
          <w:sz w:val="24"/>
          <w:szCs w:val="24"/>
        </w:rPr>
        <w:t>regardless of</w:t>
      </w:r>
      <w:r w:rsidR="00A27DC3" w:rsidRPr="00383FBE">
        <w:rPr>
          <w:rFonts w:ascii="Arial" w:hAnsi="Arial" w:cs="Arial"/>
          <w:sz w:val="24"/>
          <w:szCs w:val="24"/>
        </w:rPr>
        <w:t xml:space="preserve"> the difference in age </w:t>
      </w:r>
      <w:r w:rsidR="006810CF" w:rsidRPr="00383FBE">
        <w:rPr>
          <w:rFonts w:ascii="Arial" w:hAnsi="Arial" w:cs="Arial"/>
          <w:sz w:val="24"/>
          <w:szCs w:val="24"/>
        </w:rPr>
        <w:t xml:space="preserve">upon </w:t>
      </w:r>
      <w:r w:rsidR="00A27DC3" w:rsidRPr="00383FBE">
        <w:rPr>
          <w:rFonts w:ascii="Arial" w:hAnsi="Arial" w:cs="Arial"/>
          <w:sz w:val="24"/>
          <w:szCs w:val="24"/>
        </w:rPr>
        <w:t>entr</w:t>
      </w:r>
      <w:r w:rsidR="006810CF" w:rsidRPr="00383FBE">
        <w:rPr>
          <w:rFonts w:ascii="Arial" w:hAnsi="Arial" w:cs="Arial"/>
          <w:sz w:val="24"/>
          <w:szCs w:val="24"/>
        </w:rPr>
        <w:t>ance</w:t>
      </w:r>
      <w:r w:rsidR="00A27DC3" w:rsidRPr="00383FBE">
        <w:rPr>
          <w:rFonts w:ascii="Arial" w:hAnsi="Arial" w:cs="Arial"/>
          <w:sz w:val="24"/>
          <w:szCs w:val="24"/>
        </w:rPr>
        <w:t xml:space="preserve"> </w:t>
      </w:r>
      <w:r w:rsidR="006810CF" w:rsidRPr="00383FBE">
        <w:rPr>
          <w:rFonts w:ascii="Arial" w:hAnsi="Arial" w:cs="Arial"/>
          <w:sz w:val="24"/>
          <w:szCs w:val="24"/>
        </w:rPr>
        <w:t>to</w:t>
      </w:r>
      <w:r w:rsidR="00A27DC3" w:rsidRPr="00383FBE">
        <w:rPr>
          <w:rFonts w:ascii="Arial" w:hAnsi="Arial" w:cs="Arial"/>
          <w:sz w:val="24"/>
          <w:szCs w:val="24"/>
        </w:rPr>
        <w:t xml:space="preserve"> compulsory education</w:t>
      </w:r>
      <w:r w:rsidR="00407691" w:rsidRPr="00383FBE">
        <w:rPr>
          <w:rFonts w:ascii="Arial" w:hAnsi="Arial" w:cs="Arial"/>
          <w:sz w:val="24"/>
          <w:szCs w:val="24"/>
        </w:rPr>
        <w:t xml:space="preserve">. </w:t>
      </w:r>
      <w:r w:rsidR="00D266E5" w:rsidRPr="00383FBE">
        <w:rPr>
          <w:rFonts w:ascii="Arial" w:hAnsi="Arial" w:cs="Arial"/>
          <w:sz w:val="24"/>
          <w:szCs w:val="24"/>
        </w:rPr>
        <w:t xml:space="preserve">Both systems </w:t>
      </w:r>
      <w:r w:rsidR="00AB2C4A" w:rsidRPr="00383FBE">
        <w:rPr>
          <w:rFonts w:ascii="Arial" w:hAnsi="Arial" w:cs="Arial"/>
          <w:sz w:val="24"/>
          <w:szCs w:val="24"/>
        </w:rPr>
        <w:t>a</w:t>
      </w:r>
      <w:r w:rsidR="00D266E5" w:rsidRPr="00383FBE">
        <w:rPr>
          <w:rFonts w:ascii="Arial" w:hAnsi="Arial" w:cs="Arial"/>
          <w:sz w:val="24"/>
          <w:szCs w:val="24"/>
        </w:rPr>
        <w:t xml:space="preserve">lso appear </w:t>
      </w:r>
      <w:r w:rsidR="00CC4AD2" w:rsidRPr="00383FBE">
        <w:rPr>
          <w:rFonts w:ascii="Arial" w:hAnsi="Arial" w:cs="Arial"/>
          <w:sz w:val="24"/>
          <w:szCs w:val="24"/>
        </w:rPr>
        <w:t xml:space="preserve">to be </w:t>
      </w:r>
      <w:r w:rsidR="00AB2C4A" w:rsidRPr="00383FBE">
        <w:rPr>
          <w:rFonts w:ascii="Arial" w:hAnsi="Arial" w:cs="Arial"/>
          <w:sz w:val="24"/>
          <w:szCs w:val="24"/>
        </w:rPr>
        <w:t>s</w:t>
      </w:r>
      <w:r w:rsidR="007D2B16" w:rsidRPr="00383FBE">
        <w:rPr>
          <w:rFonts w:ascii="Arial" w:hAnsi="Arial" w:cs="Arial"/>
          <w:sz w:val="24"/>
          <w:szCs w:val="24"/>
        </w:rPr>
        <w:t>tructured on t</w:t>
      </w:r>
      <w:r w:rsidR="006810CF" w:rsidRPr="00383FBE">
        <w:rPr>
          <w:rFonts w:ascii="Arial" w:hAnsi="Arial" w:cs="Arial"/>
          <w:sz w:val="24"/>
          <w:szCs w:val="24"/>
        </w:rPr>
        <w:t>he same t</w:t>
      </w:r>
      <w:r w:rsidR="007D2B16" w:rsidRPr="00383FBE">
        <w:rPr>
          <w:rFonts w:ascii="Arial" w:hAnsi="Arial" w:cs="Arial"/>
          <w:sz w:val="24"/>
          <w:szCs w:val="24"/>
        </w:rPr>
        <w:t>hree levels:</w:t>
      </w:r>
      <w:r w:rsidR="00CC4AD2" w:rsidRPr="00383FBE">
        <w:rPr>
          <w:rFonts w:ascii="Arial" w:hAnsi="Arial" w:cs="Arial"/>
          <w:sz w:val="24"/>
          <w:szCs w:val="24"/>
        </w:rPr>
        <w:t xml:space="preserve"> the first being </w:t>
      </w:r>
      <w:r w:rsidR="007D2B16" w:rsidRPr="00383FBE">
        <w:rPr>
          <w:rFonts w:ascii="Arial" w:hAnsi="Arial" w:cs="Arial"/>
          <w:sz w:val="24"/>
          <w:szCs w:val="24"/>
        </w:rPr>
        <w:t>Primary</w:t>
      </w:r>
      <w:r w:rsidR="00407691" w:rsidRPr="00383FBE">
        <w:rPr>
          <w:rFonts w:ascii="Arial" w:hAnsi="Arial" w:cs="Arial"/>
          <w:sz w:val="24"/>
          <w:szCs w:val="24"/>
        </w:rPr>
        <w:t xml:space="preserve"> which instructs pupils up to the age of</w:t>
      </w:r>
      <w:r w:rsidR="007D2B16" w:rsidRPr="00383FBE">
        <w:rPr>
          <w:rFonts w:ascii="Arial" w:hAnsi="Arial" w:cs="Arial"/>
          <w:sz w:val="24"/>
          <w:szCs w:val="24"/>
        </w:rPr>
        <w:t xml:space="preserve"> 12, </w:t>
      </w:r>
      <w:r w:rsidR="00CC4AD2" w:rsidRPr="00383FBE">
        <w:rPr>
          <w:rFonts w:ascii="Arial" w:hAnsi="Arial" w:cs="Arial"/>
          <w:sz w:val="24"/>
          <w:szCs w:val="24"/>
        </w:rPr>
        <w:t xml:space="preserve">the second being </w:t>
      </w:r>
      <w:r w:rsidR="007D2B16" w:rsidRPr="00383FBE">
        <w:rPr>
          <w:rFonts w:ascii="Arial" w:hAnsi="Arial" w:cs="Arial"/>
          <w:sz w:val="24"/>
          <w:szCs w:val="24"/>
        </w:rPr>
        <w:t xml:space="preserve">Secondary </w:t>
      </w:r>
      <w:r w:rsidR="00407691" w:rsidRPr="00383FBE">
        <w:rPr>
          <w:rFonts w:ascii="Arial" w:hAnsi="Arial" w:cs="Arial"/>
          <w:sz w:val="24"/>
          <w:szCs w:val="24"/>
        </w:rPr>
        <w:t xml:space="preserve">which instructs pupils </w:t>
      </w:r>
      <w:r w:rsidR="007D2B16" w:rsidRPr="00383FBE">
        <w:rPr>
          <w:rFonts w:ascii="Arial" w:hAnsi="Arial" w:cs="Arial"/>
          <w:sz w:val="24"/>
          <w:szCs w:val="24"/>
        </w:rPr>
        <w:t xml:space="preserve">up to </w:t>
      </w:r>
      <w:r w:rsidR="00407691" w:rsidRPr="00383FBE">
        <w:rPr>
          <w:rFonts w:ascii="Arial" w:hAnsi="Arial" w:cs="Arial"/>
          <w:sz w:val="24"/>
          <w:szCs w:val="24"/>
        </w:rPr>
        <w:t xml:space="preserve">the age of </w:t>
      </w:r>
      <w:r w:rsidR="007D2B16" w:rsidRPr="00383FBE">
        <w:rPr>
          <w:rFonts w:ascii="Arial" w:hAnsi="Arial" w:cs="Arial"/>
          <w:sz w:val="24"/>
          <w:szCs w:val="24"/>
        </w:rPr>
        <w:t>16</w:t>
      </w:r>
      <w:r w:rsidR="00FF3BB6" w:rsidRPr="00383FBE">
        <w:rPr>
          <w:rFonts w:ascii="Arial" w:hAnsi="Arial" w:cs="Arial"/>
          <w:sz w:val="24"/>
          <w:szCs w:val="24"/>
        </w:rPr>
        <w:t>,</w:t>
      </w:r>
      <w:r w:rsidR="007D2B16" w:rsidRPr="00383FBE">
        <w:rPr>
          <w:rFonts w:ascii="Arial" w:hAnsi="Arial" w:cs="Arial"/>
          <w:sz w:val="24"/>
          <w:szCs w:val="24"/>
        </w:rPr>
        <w:t xml:space="preserve"> and </w:t>
      </w:r>
      <w:r w:rsidR="00FF3BB6" w:rsidRPr="00383FBE">
        <w:rPr>
          <w:rFonts w:ascii="Arial" w:hAnsi="Arial" w:cs="Arial"/>
          <w:sz w:val="24"/>
          <w:szCs w:val="24"/>
        </w:rPr>
        <w:t xml:space="preserve">the </w:t>
      </w:r>
      <w:r w:rsidR="00CC4AD2" w:rsidRPr="00383FBE">
        <w:rPr>
          <w:rFonts w:ascii="Arial" w:hAnsi="Arial" w:cs="Arial"/>
          <w:sz w:val="24"/>
          <w:szCs w:val="24"/>
        </w:rPr>
        <w:t xml:space="preserve">third and final </w:t>
      </w:r>
      <w:r w:rsidR="00FF3BB6" w:rsidRPr="00383FBE">
        <w:rPr>
          <w:rFonts w:ascii="Arial" w:hAnsi="Arial" w:cs="Arial"/>
          <w:sz w:val="24"/>
          <w:szCs w:val="24"/>
        </w:rPr>
        <w:t xml:space="preserve">structure </w:t>
      </w:r>
      <w:r w:rsidR="00CC4AD2" w:rsidRPr="00383FBE">
        <w:rPr>
          <w:rFonts w:ascii="Arial" w:hAnsi="Arial" w:cs="Arial"/>
          <w:sz w:val="24"/>
          <w:szCs w:val="24"/>
        </w:rPr>
        <w:t xml:space="preserve">being </w:t>
      </w:r>
      <w:r w:rsidR="007D2B16" w:rsidRPr="00383FBE">
        <w:rPr>
          <w:rFonts w:ascii="Arial" w:hAnsi="Arial" w:cs="Arial"/>
          <w:sz w:val="24"/>
          <w:szCs w:val="24"/>
        </w:rPr>
        <w:t>Further Education</w:t>
      </w:r>
      <w:r w:rsidR="00FF3BB6" w:rsidRPr="00383FBE">
        <w:rPr>
          <w:rFonts w:ascii="Arial" w:hAnsi="Arial" w:cs="Arial"/>
          <w:sz w:val="24"/>
          <w:szCs w:val="24"/>
        </w:rPr>
        <w:t xml:space="preserve"> which is </w:t>
      </w:r>
      <w:r w:rsidR="003F30A7" w:rsidRPr="00383FBE">
        <w:rPr>
          <w:rFonts w:ascii="Arial" w:hAnsi="Arial" w:cs="Arial"/>
          <w:sz w:val="24"/>
          <w:szCs w:val="24"/>
        </w:rPr>
        <w:t>an optional route for pupils</w:t>
      </w:r>
      <w:r w:rsidR="00F77837" w:rsidRPr="00383FBE">
        <w:rPr>
          <w:rFonts w:ascii="Arial" w:hAnsi="Arial" w:cs="Arial"/>
          <w:sz w:val="24"/>
          <w:szCs w:val="24"/>
        </w:rPr>
        <w:t>.</w:t>
      </w:r>
      <w:r w:rsidR="00E51AA4" w:rsidRPr="00383FBE">
        <w:rPr>
          <w:rFonts w:ascii="Arial" w:hAnsi="Arial" w:cs="Arial"/>
          <w:sz w:val="24"/>
          <w:szCs w:val="24"/>
        </w:rPr>
        <w:t xml:space="preserve"> The system in Basqu</w:t>
      </w:r>
      <w:r w:rsidR="00244258" w:rsidRPr="00383FBE">
        <w:rPr>
          <w:rFonts w:ascii="Arial" w:hAnsi="Arial" w:cs="Arial"/>
          <w:sz w:val="24"/>
          <w:szCs w:val="24"/>
        </w:rPr>
        <w:t xml:space="preserve">e is </w:t>
      </w:r>
      <w:r w:rsidR="00DD6E01" w:rsidRPr="00383FBE">
        <w:rPr>
          <w:rFonts w:ascii="Arial" w:hAnsi="Arial" w:cs="Arial"/>
          <w:sz w:val="24"/>
          <w:szCs w:val="24"/>
        </w:rPr>
        <w:t>characterised by a bilingual system</w:t>
      </w:r>
      <w:r w:rsidR="00675655" w:rsidRPr="00383FBE">
        <w:rPr>
          <w:rFonts w:ascii="Arial" w:hAnsi="Arial" w:cs="Arial"/>
          <w:sz w:val="24"/>
          <w:szCs w:val="24"/>
        </w:rPr>
        <w:t xml:space="preserve"> which </w:t>
      </w:r>
      <w:r w:rsidR="006D402E" w:rsidRPr="00383FBE">
        <w:rPr>
          <w:rFonts w:ascii="Arial" w:hAnsi="Arial" w:cs="Arial"/>
          <w:sz w:val="24"/>
          <w:szCs w:val="24"/>
        </w:rPr>
        <w:t>happens to be the same for Wales</w:t>
      </w:r>
      <w:r w:rsidR="00553C78" w:rsidRPr="00383FBE">
        <w:rPr>
          <w:rFonts w:ascii="Arial" w:hAnsi="Arial" w:cs="Arial"/>
          <w:sz w:val="24"/>
          <w:szCs w:val="24"/>
        </w:rPr>
        <w:t xml:space="preserve">, however, whereas the country of </w:t>
      </w:r>
      <w:r w:rsidR="00C92965" w:rsidRPr="00383FBE">
        <w:rPr>
          <w:rFonts w:ascii="Arial" w:hAnsi="Arial" w:cs="Arial"/>
          <w:sz w:val="24"/>
          <w:szCs w:val="24"/>
        </w:rPr>
        <w:t>Basque learn both</w:t>
      </w:r>
      <w:r w:rsidR="00DD6E01" w:rsidRPr="00383FBE">
        <w:rPr>
          <w:rFonts w:ascii="Arial" w:hAnsi="Arial" w:cs="Arial"/>
          <w:sz w:val="24"/>
          <w:szCs w:val="24"/>
        </w:rPr>
        <w:t xml:space="preserve"> </w:t>
      </w:r>
      <w:r w:rsidR="00C92965" w:rsidRPr="00383FBE">
        <w:rPr>
          <w:rFonts w:ascii="Arial" w:hAnsi="Arial" w:cs="Arial"/>
          <w:sz w:val="24"/>
          <w:szCs w:val="24"/>
        </w:rPr>
        <w:t>the language of</w:t>
      </w:r>
      <w:r w:rsidR="00DD6E01" w:rsidRPr="00383FBE">
        <w:rPr>
          <w:rFonts w:ascii="Arial" w:hAnsi="Arial" w:cs="Arial"/>
          <w:sz w:val="24"/>
          <w:szCs w:val="24"/>
        </w:rPr>
        <w:t xml:space="preserve"> Basque and Spanish</w:t>
      </w:r>
      <w:r w:rsidR="00C92965" w:rsidRPr="00383FBE">
        <w:rPr>
          <w:rFonts w:ascii="Arial" w:hAnsi="Arial" w:cs="Arial"/>
          <w:sz w:val="24"/>
          <w:szCs w:val="24"/>
        </w:rPr>
        <w:t xml:space="preserve"> which happen to be</w:t>
      </w:r>
      <w:r w:rsidR="00DD6E01" w:rsidRPr="00383FBE">
        <w:rPr>
          <w:rFonts w:ascii="Arial" w:hAnsi="Arial" w:cs="Arial"/>
          <w:sz w:val="24"/>
          <w:szCs w:val="24"/>
        </w:rPr>
        <w:t xml:space="preserve"> the</w:t>
      </w:r>
      <w:r w:rsidR="00C92965" w:rsidRPr="00383FBE">
        <w:rPr>
          <w:rFonts w:ascii="Arial" w:hAnsi="Arial" w:cs="Arial"/>
          <w:sz w:val="24"/>
          <w:szCs w:val="24"/>
        </w:rPr>
        <w:t>ir</w:t>
      </w:r>
      <w:r w:rsidR="00DD6E01" w:rsidRPr="00383FBE">
        <w:rPr>
          <w:rFonts w:ascii="Arial" w:hAnsi="Arial" w:cs="Arial"/>
          <w:sz w:val="24"/>
          <w:szCs w:val="24"/>
        </w:rPr>
        <w:t xml:space="preserve"> two official languages</w:t>
      </w:r>
      <w:r w:rsidR="00C92965" w:rsidRPr="00383FBE">
        <w:rPr>
          <w:rFonts w:ascii="Arial" w:hAnsi="Arial" w:cs="Arial"/>
          <w:sz w:val="24"/>
          <w:szCs w:val="24"/>
        </w:rPr>
        <w:t xml:space="preserve">, </w:t>
      </w:r>
      <w:r w:rsidR="0089083C" w:rsidRPr="00383FBE">
        <w:rPr>
          <w:rFonts w:ascii="Arial" w:hAnsi="Arial" w:cs="Arial"/>
          <w:sz w:val="24"/>
          <w:szCs w:val="24"/>
        </w:rPr>
        <w:t>in Wales</w:t>
      </w:r>
      <w:r w:rsidR="006D402E" w:rsidRPr="00383FBE">
        <w:rPr>
          <w:rFonts w:ascii="Arial" w:hAnsi="Arial" w:cs="Arial"/>
          <w:sz w:val="24"/>
          <w:szCs w:val="24"/>
        </w:rPr>
        <w:t xml:space="preserve"> </w:t>
      </w:r>
      <w:r w:rsidR="00D445CF" w:rsidRPr="00383FBE">
        <w:rPr>
          <w:rFonts w:ascii="Arial" w:hAnsi="Arial" w:cs="Arial"/>
          <w:sz w:val="24"/>
          <w:szCs w:val="24"/>
        </w:rPr>
        <w:t>we</w:t>
      </w:r>
      <w:r w:rsidR="006D402E" w:rsidRPr="00383FBE">
        <w:rPr>
          <w:rFonts w:ascii="Arial" w:hAnsi="Arial" w:cs="Arial"/>
          <w:sz w:val="24"/>
          <w:szCs w:val="24"/>
        </w:rPr>
        <w:t xml:space="preserve"> learn the languages of Welsh and English</w:t>
      </w:r>
      <w:r w:rsidR="00DD6E01" w:rsidRPr="00383FBE">
        <w:rPr>
          <w:rFonts w:ascii="Arial" w:hAnsi="Arial" w:cs="Arial"/>
          <w:sz w:val="24"/>
          <w:szCs w:val="24"/>
        </w:rPr>
        <w:t>.</w:t>
      </w:r>
      <w:r w:rsidR="006D402E" w:rsidRPr="00383FBE">
        <w:rPr>
          <w:rFonts w:ascii="Arial" w:hAnsi="Arial" w:cs="Arial"/>
          <w:sz w:val="24"/>
          <w:szCs w:val="24"/>
        </w:rPr>
        <w:t xml:space="preserve"> </w:t>
      </w:r>
      <w:r w:rsidR="00DF0091" w:rsidRPr="00383FBE">
        <w:rPr>
          <w:rFonts w:ascii="Arial" w:hAnsi="Arial" w:cs="Arial"/>
          <w:sz w:val="24"/>
          <w:szCs w:val="24"/>
        </w:rPr>
        <w:t xml:space="preserve">However, despite the </w:t>
      </w:r>
      <w:r w:rsidR="00D445CF" w:rsidRPr="00383FBE">
        <w:rPr>
          <w:rFonts w:ascii="Arial" w:hAnsi="Arial" w:cs="Arial"/>
          <w:sz w:val="24"/>
          <w:szCs w:val="24"/>
        </w:rPr>
        <w:t xml:space="preserve">few </w:t>
      </w:r>
      <w:r w:rsidR="00DF0091" w:rsidRPr="00383FBE">
        <w:rPr>
          <w:rFonts w:ascii="Arial" w:hAnsi="Arial" w:cs="Arial"/>
          <w:sz w:val="24"/>
          <w:szCs w:val="24"/>
        </w:rPr>
        <w:t xml:space="preserve">similarities </w:t>
      </w:r>
      <w:r w:rsidR="00230FD9" w:rsidRPr="00383FBE">
        <w:rPr>
          <w:rFonts w:ascii="Arial" w:hAnsi="Arial" w:cs="Arial"/>
          <w:sz w:val="24"/>
          <w:szCs w:val="24"/>
        </w:rPr>
        <w:t xml:space="preserve">that exist between the two education </w:t>
      </w:r>
      <w:r w:rsidR="008C3628" w:rsidRPr="00383FBE">
        <w:rPr>
          <w:rFonts w:ascii="Arial" w:hAnsi="Arial" w:cs="Arial"/>
          <w:sz w:val="24"/>
          <w:szCs w:val="24"/>
        </w:rPr>
        <w:t xml:space="preserve">systems there are some </w:t>
      </w:r>
      <w:r w:rsidR="00CA555A" w:rsidRPr="00383FBE">
        <w:rPr>
          <w:rFonts w:ascii="Arial" w:hAnsi="Arial" w:cs="Arial"/>
          <w:sz w:val="24"/>
          <w:szCs w:val="24"/>
        </w:rPr>
        <w:t>rather noticeable differences</w:t>
      </w:r>
      <w:r w:rsidR="0066767B" w:rsidRPr="00383FBE">
        <w:rPr>
          <w:rFonts w:ascii="Arial" w:hAnsi="Arial" w:cs="Arial"/>
          <w:sz w:val="24"/>
          <w:szCs w:val="24"/>
        </w:rPr>
        <w:t xml:space="preserve">. The main difference being that whilst </w:t>
      </w:r>
      <w:r w:rsidR="00D445CF" w:rsidRPr="00383FBE">
        <w:rPr>
          <w:rFonts w:ascii="Arial" w:hAnsi="Arial" w:cs="Arial"/>
          <w:sz w:val="24"/>
          <w:szCs w:val="24"/>
        </w:rPr>
        <w:t>many</w:t>
      </w:r>
      <w:r w:rsidR="0066767B" w:rsidRPr="00383FBE">
        <w:rPr>
          <w:rFonts w:ascii="Arial" w:hAnsi="Arial" w:cs="Arial"/>
          <w:sz w:val="24"/>
          <w:szCs w:val="24"/>
        </w:rPr>
        <w:t xml:space="preserve"> </w:t>
      </w:r>
      <w:r w:rsidR="00D445CF" w:rsidRPr="00383FBE">
        <w:rPr>
          <w:rFonts w:ascii="Arial" w:hAnsi="Arial" w:cs="Arial"/>
          <w:sz w:val="24"/>
          <w:szCs w:val="24"/>
        </w:rPr>
        <w:t xml:space="preserve">of the </w:t>
      </w:r>
      <w:r w:rsidR="0066767B" w:rsidRPr="00383FBE">
        <w:rPr>
          <w:rFonts w:ascii="Arial" w:hAnsi="Arial" w:cs="Arial"/>
          <w:sz w:val="24"/>
          <w:szCs w:val="24"/>
        </w:rPr>
        <w:t xml:space="preserve">schools in Wales are split between being </w:t>
      </w:r>
      <w:r w:rsidR="00862D2F" w:rsidRPr="00383FBE">
        <w:rPr>
          <w:rFonts w:ascii="Arial" w:hAnsi="Arial" w:cs="Arial"/>
          <w:sz w:val="24"/>
          <w:szCs w:val="24"/>
        </w:rPr>
        <w:t>Welsh-medium or English-medium, the s</w:t>
      </w:r>
      <w:r w:rsidR="00D9549B" w:rsidRPr="00383FBE">
        <w:rPr>
          <w:rFonts w:ascii="Arial" w:hAnsi="Arial" w:cs="Arial"/>
          <w:sz w:val="24"/>
          <w:szCs w:val="24"/>
        </w:rPr>
        <w:t xml:space="preserve">chools in Basque </w:t>
      </w:r>
      <w:r w:rsidR="00627507" w:rsidRPr="00383FBE">
        <w:rPr>
          <w:rFonts w:ascii="Arial" w:hAnsi="Arial" w:cs="Arial"/>
          <w:sz w:val="24"/>
          <w:szCs w:val="24"/>
        </w:rPr>
        <w:t xml:space="preserve">are </w:t>
      </w:r>
      <w:r w:rsidR="00D550DE" w:rsidRPr="00383FBE">
        <w:rPr>
          <w:rFonts w:ascii="Arial" w:hAnsi="Arial" w:cs="Arial"/>
          <w:sz w:val="24"/>
          <w:szCs w:val="24"/>
        </w:rPr>
        <w:t>categorised</w:t>
      </w:r>
      <w:r w:rsidR="00862D2F" w:rsidRPr="00383FBE">
        <w:rPr>
          <w:rFonts w:ascii="Arial" w:hAnsi="Arial" w:cs="Arial"/>
          <w:sz w:val="24"/>
          <w:szCs w:val="24"/>
        </w:rPr>
        <w:t xml:space="preserve"> </w:t>
      </w:r>
      <w:r w:rsidR="00627507" w:rsidRPr="00383FBE">
        <w:rPr>
          <w:rFonts w:ascii="Arial" w:hAnsi="Arial" w:cs="Arial"/>
          <w:sz w:val="24"/>
          <w:szCs w:val="24"/>
        </w:rPr>
        <w:t>as being either</w:t>
      </w:r>
      <w:r w:rsidR="00626F10" w:rsidRPr="00383FBE">
        <w:rPr>
          <w:rFonts w:ascii="Arial" w:hAnsi="Arial" w:cs="Arial"/>
          <w:sz w:val="24"/>
          <w:szCs w:val="24"/>
        </w:rPr>
        <w:t xml:space="preserve"> </w:t>
      </w:r>
      <w:r w:rsidR="00627507" w:rsidRPr="00383FBE">
        <w:rPr>
          <w:rFonts w:ascii="Arial" w:hAnsi="Arial" w:cs="Arial"/>
          <w:sz w:val="24"/>
          <w:szCs w:val="24"/>
        </w:rPr>
        <w:t>A</w:t>
      </w:r>
      <w:r w:rsidR="00D550DE" w:rsidRPr="00383FBE">
        <w:rPr>
          <w:rFonts w:ascii="Arial" w:hAnsi="Arial" w:cs="Arial"/>
          <w:sz w:val="24"/>
          <w:szCs w:val="24"/>
        </w:rPr>
        <w:t xml:space="preserve">-model, B-model </w:t>
      </w:r>
      <w:r w:rsidR="0067487F" w:rsidRPr="00383FBE">
        <w:rPr>
          <w:rFonts w:ascii="Arial" w:hAnsi="Arial" w:cs="Arial"/>
          <w:sz w:val="24"/>
          <w:szCs w:val="24"/>
        </w:rPr>
        <w:t>or</w:t>
      </w:r>
      <w:r w:rsidR="00D550DE" w:rsidRPr="00383FBE">
        <w:rPr>
          <w:rFonts w:ascii="Arial" w:hAnsi="Arial" w:cs="Arial"/>
          <w:sz w:val="24"/>
          <w:szCs w:val="24"/>
        </w:rPr>
        <w:t xml:space="preserve"> D-model</w:t>
      </w:r>
      <w:r w:rsidR="0067487F" w:rsidRPr="00383FBE">
        <w:rPr>
          <w:rFonts w:ascii="Arial" w:hAnsi="Arial" w:cs="Arial"/>
          <w:sz w:val="24"/>
          <w:szCs w:val="24"/>
        </w:rPr>
        <w:t xml:space="preserve">. A-model which is the tuition through the </w:t>
      </w:r>
      <w:r w:rsidR="00D4031C" w:rsidRPr="00383FBE">
        <w:rPr>
          <w:rFonts w:ascii="Arial" w:hAnsi="Arial" w:cs="Arial"/>
          <w:sz w:val="24"/>
          <w:szCs w:val="24"/>
        </w:rPr>
        <w:t xml:space="preserve">medium </w:t>
      </w:r>
      <w:r w:rsidR="0067487F" w:rsidRPr="00383FBE">
        <w:rPr>
          <w:rFonts w:ascii="Arial" w:hAnsi="Arial" w:cs="Arial"/>
          <w:sz w:val="24"/>
          <w:szCs w:val="24"/>
        </w:rPr>
        <w:t xml:space="preserve">of Spanish with Basque </w:t>
      </w:r>
      <w:r w:rsidR="00854862" w:rsidRPr="00383FBE">
        <w:rPr>
          <w:rFonts w:ascii="Arial" w:hAnsi="Arial" w:cs="Arial"/>
          <w:sz w:val="24"/>
          <w:szCs w:val="24"/>
        </w:rPr>
        <w:t xml:space="preserve">being taught </w:t>
      </w:r>
      <w:r w:rsidR="000137D3" w:rsidRPr="00383FBE">
        <w:rPr>
          <w:rFonts w:ascii="Arial" w:hAnsi="Arial" w:cs="Arial"/>
          <w:sz w:val="24"/>
          <w:szCs w:val="24"/>
        </w:rPr>
        <w:t>a total of three hours a week</w:t>
      </w:r>
      <w:r w:rsidR="0067487F" w:rsidRPr="00383FBE">
        <w:rPr>
          <w:rFonts w:ascii="Arial" w:hAnsi="Arial" w:cs="Arial"/>
          <w:sz w:val="24"/>
          <w:szCs w:val="24"/>
        </w:rPr>
        <w:t xml:space="preserve"> </w:t>
      </w:r>
      <w:r w:rsidR="00942022" w:rsidRPr="00383FBE">
        <w:rPr>
          <w:rFonts w:ascii="Arial" w:hAnsi="Arial" w:cs="Arial"/>
          <w:sz w:val="24"/>
          <w:szCs w:val="24"/>
        </w:rPr>
        <w:t>has become an unpopular option a</w:t>
      </w:r>
      <w:r w:rsidR="00C76AFB" w:rsidRPr="00383FBE">
        <w:rPr>
          <w:rFonts w:ascii="Arial" w:hAnsi="Arial" w:cs="Arial"/>
          <w:sz w:val="24"/>
          <w:szCs w:val="24"/>
        </w:rPr>
        <w:t>mongst parents and pupils in Basque as the overall language tra</w:t>
      </w:r>
      <w:r w:rsidR="00A61FEE" w:rsidRPr="00383FBE">
        <w:rPr>
          <w:rFonts w:ascii="Arial" w:hAnsi="Arial" w:cs="Arial"/>
          <w:sz w:val="24"/>
          <w:szCs w:val="24"/>
        </w:rPr>
        <w:t>nsfer is deemed to be ‘unsatisfactory’</w:t>
      </w:r>
      <w:r w:rsidR="00CF53C6" w:rsidRPr="00383FBE">
        <w:rPr>
          <w:rFonts w:ascii="Arial" w:hAnsi="Arial" w:cs="Arial"/>
          <w:sz w:val="24"/>
          <w:szCs w:val="24"/>
        </w:rPr>
        <w:t xml:space="preserve"> by the government</w:t>
      </w:r>
      <w:r w:rsidR="00A61FEE" w:rsidRPr="00383FBE">
        <w:rPr>
          <w:rFonts w:ascii="Arial" w:hAnsi="Arial" w:cs="Arial"/>
          <w:sz w:val="24"/>
          <w:szCs w:val="24"/>
        </w:rPr>
        <w:t>.</w:t>
      </w:r>
      <w:r w:rsidR="00E44B67" w:rsidRPr="00383FBE">
        <w:rPr>
          <w:rFonts w:ascii="Arial" w:hAnsi="Arial" w:cs="Arial"/>
          <w:sz w:val="24"/>
          <w:szCs w:val="24"/>
        </w:rPr>
        <w:t xml:space="preserve"> </w:t>
      </w:r>
      <w:r w:rsidR="00CF53C6" w:rsidRPr="00383FBE">
        <w:rPr>
          <w:rFonts w:ascii="Arial" w:hAnsi="Arial" w:cs="Arial"/>
          <w:sz w:val="24"/>
          <w:szCs w:val="24"/>
        </w:rPr>
        <w:t>However,</w:t>
      </w:r>
      <w:r w:rsidR="00C04388" w:rsidRPr="00383FBE">
        <w:rPr>
          <w:rFonts w:ascii="Arial" w:hAnsi="Arial" w:cs="Arial"/>
          <w:sz w:val="24"/>
          <w:szCs w:val="24"/>
        </w:rPr>
        <w:t xml:space="preserve"> </w:t>
      </w:r>
      <w:r w:rsidR="007F4544" w:rsidRPr="00383FBE">
        <w:rPr>
          <w:rFonts w:ascii="Arial" w:hAnsi="Arial" w:cs="Arial"/>
          <w:sz w:val="24"/>
          <w:szCs w:val="24"/>
        </w:rPr>
        <w:t xml:space="preserve">both </w:t>
      </w:r>
      <w:r w:rsidR="00C04388" w:rsidRPr="00383FBE">
        <w:rPr>
          <w:rFonts w:ascii="Arial" w:hAnsi="Arial" w:cs="Arial"/>
          <w:sz w:val="24"/>
          <w:szCs w:val="24"/>
        </w:rPr>
        <w:t>B-mode</w:t>
      </w:r>
      <w:r w:rsidR="007F4544" w:rsidRPr="00383FBE">
        <w:rPr>
          <w:rFonts w:ascii="Arial" w:hAnsi="Arial" w:cs="Arial"/>
          <w:sz w:val="24"/>
          <w:szCs w:val="24"/>
        </w:rPr>
        <w:t xml:space="preserve">l and D-model schools have proved to be more of a success </w:t>
      </w:r>
      <w:proofErr w:type="gramStart"/>
      <w:r w:rsidR="007F4544" w:rsidRPr="00383FBE">
        <w:rPr>
          <w:rFonts w:ascii="Arial" w:hAnsi="Arial" w:cs="Arial"/>
          <w:sz w:val="24"/>
          <w:szCs w:val="24"/>
        </w:rPr>
        <w:t>in regard to</w:t>
      </w:r>
      <w:proofErr w:type="gramEnd"/>
      <w:r w:rsidR="007F4544" w:rsidRPr="00383FBE">
        <w:rPr>
          <w:rFonts w:ascii="Arial" w:hAnsi="Arial" w:cs="Arial"/>
          <w:sz w:val="24"/>
          <w:szCs w:val="24"/>
        </w:rPr>
        <w:t xml:space="preserve"> the </w:t>
      </w:r>
      <w:r w:rsidR="00742A09" w:rsidRPr="00383FBE">
        <w:rPr>
          <w:rFonts w:ascii="Arial" w:hAnsi="Arial" w:cs="Arial"/>
          <w:sz w:val="24"/>
          <w:szCs w:val="24"/>
        </w:rPr>
        <w:t xml:space="preserve">overall </w:t>
      </w:r>
      <w:r w:rsidR="007F4544" w:rsidRPr="00383FBE">
        <w:rPr>
          <w:rFonts w:ascii="Arial" w:hAnsi="Arial" w:cs="Arial"/>
          <w:sz w:val="24"/>
          <w:szCs w:val="24"/>
        </w:rPr>
        <w:t>transfer of languag</w:t>
      </w:r>
      <w:r w:rsidR="00742A09" w:rsidRPr="00383FBE">
        <w:rPr>
          <w:rFonts w:ascii="Arial" w:hAnsi="Arial" w:cs="Arial"/>
          <w:sz w:val="24"/>
          <w:szCs w:val="24"/>
        </w:rPr>
        <w:t>e.</w:t>
      </w:r>
      <w:r w:rsidR="00967688" w:rsidRPr="00383FBE">
        <w:rPr>
          <w:rFonts w:ascii="Arial" w:hAnsi="Arial" w:cs="Arial"/>
          <w:sz w:val="24"/>
          <w:szCs w:val="24"/>
        </w:rPr>
        <w:t xml:space="preserve"> The B-model </w:t>
      </w:r>
      <w:r w:rsidR="00D146D7" w:rsidRPr="00383FBE">
        <w:rPr>
          <w:rFonts w:ascii="Arial" w:hAnsi="Arial" w:cs="Arial"/>
          <w:sz w:val="24"/>
          <w:szCs w:val="24"/>
        </w:rPr>
        <w:t xml:space="preserve">schools </w:t>
      </w:r>
      <w:r w:rsidR="00E1737C" w:rsidRPr="00383FBE">
        <w:rPr>
          <w:rFonts w:ascii="Arial" w:hAnsi="Arial" w:cs="Arial"/>
          <w:sz w:val="24"/>
          <w:szCs w:val="24"/>
        </w:rPr>
        <w:t>teach</w:t>
      </w:r>
      <w:r w:rsidR="00D146D7" w:rsidRPr="00383FBE">
        <w:rPr>
          <w:rFonts w:ascii="Arial" w:hAnsi="Arial" w:cs="Arial"/>
          <w:sz w:val="24"/>
          <w:szCs w:val="24"/>
        </w:rPr>
        <w:t xml:space="preserve"> </w:t>
      </w:r>
      <w:r w:rsidR="00231FD0" w:rsidRPr="00383FBE">
        <w:rPr>
          <w:rFonts w:ascii="Arial" w:hAnsi="Arial" w:cs="Arial"/>
          <w:sz w:val="24"/>
          <w:szCs w:val="24"/>
        </w:rPr>
        <w:t>through the medium of both Basque and Spanish</w:t>
      </w:r>
      <w:r w:rsidR="00D445CF" w:rsidRPr="00383FBE">
        <w:rPr>
          <w:rFonts w:ascii="Arial" w:hAnsi="Arial" w:cs="Arial"/>
          <w:sz w:val="24"/>
          <w:szCs w:val="24"/>
        </w:rPr>
        <w:t>; o</w:t>
      </w:r>
      <w:r w:rsidR="00231FD0" w:rsidRPr="00383FBE">
        <w:rPr>
          <w:rFonts w:ascii="Arial" w:hAnsi="Arial" w:cs="Arial"/>
          <w:sz w:val="24"/>
          <w:szCs w:val="24"/>
        </w:rPr>
        <w:t>n</w:t>
      </w:r>
      <w:r w:rsidR="0076207E" w:rsidRPr="00383FBE">
        <w:rPr>
          <w:rFonts w:ascii="Arial" w:hAnsi="Arial" w:cs="Arial"/>
          <w:sz w:val="24"/>
          <w:szCs w:val="24"/>
        </w:rPr>
        <w:t xml:space="preserve"> average only</w:t>
      </w:r>
      <w:r w:rsidR="00D146D7" w:rsidRPr="00383FBE">
        <w:rPr>
          <w:rFonts w:ascii="Arial" w:hAnsi="Arial" w:cs="Arial"/>
          <w:sz w:val="24"/>
          <w:szCs w:val="24"/>
        </w:rPr>
        <w:t xml:space="preserve"> </w:t>
      </w:r>
      <w:r w:rsidR="000A0414" w:rsidRPr="00383FBE">
        <w:rPr>
          <w:rFonts w:ascii="Arial" w:hAnsi="Arial" w:cs="Arial"/>
          <w:sz w:val="24"/>
          <w:szCs w:val="24"/>
        </w:rPr>
        <w:t>thirty to forty percent of the curriculum</w:t>
      </w:r>
      <w:r w:rsidR="0076207E" w:rsidRPr="00383FBE">
        <w:rPr>
          <w:rFonts w:ascii="Arial" w:hAnsi="Arial" w:cs="Arial"/>
          <w:sz w:val="24"/>
          <w:szCs w:val="24"/>
        </w:rPr>
        <w:t xml:space="preserve"> is taught</w:t>
      </w:r>
      <w:r w:rsidR="000A0414" w:rsidRPr="00383FBE">
        <w:rPr>
          <w:rFonts w:ascii="Arial" w:hAnsi="Arial" w:cs="Arial"/>
          <w:sz w:val="24"/>
          <w:szCs w:val="24"/>
        </w:rPr>
        <w:t xml:space="preserve"> </w:t>
      </w:r>
      <w:r w:rsidR="00E465EA" w:rsidRPr="00383FBE">
        <w:rPr>
          <w:rFonts w:ascii="Arial" w:hAnsi="Arial" w:cs="Arial"/>
          <w:sz w:val="24"/>
          <w:szCs w:val="24"/>
        </w:rPr>
        <w:t xml:space="preserve">through the medium </w:t>
      </w:r>
      <w:r w:rsidR="000A0414" w:rsidRPr="00383FBE">
        <w:rPr>
          <w:rFonts w:ascii="Arial" w:hAnsi="Arial" w:cs="Arial"/>
          <w:sz w:val="24"/>
          <w:szCs w:val="24"/>
        </w:rPr>
        <w:t>of Basque</w:t>
      </w:r>
      <w:r w:rsidR="00F83403" w:rsidRPr="00383FBE">
        <w:rPr>
          <w:rFonts w:ascii="Arial" w:hAnsi="Arial" w:cs="Arial"/>
          <w:sz w:val="24"/>
          <w:szCs w:val="24"/>
        </w:rPr>
        <w:t xml:space="preserve"> </w:t>
      </w:r>
      <w:r w:rsidR="00583D89" w:rsidRPr="00383FBE">
        <w:rPr>
          <w:rFonts w:ascii="Arial" w:hAnsi="Arial" w:cs="Arial"/>
          <w:sz w:val="24"/>
          <w:szCs w:val="24"/>
        </w:rPr>
        <w:t>and</w:t>
      </w:r>
      <w:r w:rsidR="00697F20" w:rsidRPr="00383FBE">
        <w:rPr>
          <w:rFonts w:ascii="Arial" w:hAnsi="Arial" w:cs="Arial"/>
          <w:sz w:val="24"/>
          <w:szCs w:val="24"/>
        </w:rPr>
        <w:t xml:space="preserve"> the</w:t>
      </w:r>
      <w:r w:rsidR="009B5C1C" w:rsidRPr="00383FBE">
        <w:rPr>
          <w:rFonts w:ascii="Arial" w:hAnsi="Arial" w:cs="Arial"/>
          <w:sz w:val="24"/>
          <w:szCs w:val="24"/>
        </w:rPr>
        <w:t xml:space="preserve"> pupils </w:t>
      </w:r>
      <w:r w:rsidR="00F83403" w:rsidRPr="00383FBE">
        <w:rPr>
          <w:rFonts w:ascii="Arial" w:hAnsi="Arial" w:cs="Arial"/>
          <w:sz w:val="24"/>
          <w:szCs w:val="24"/>
        </w:rPr>
        <w:t>also receiv</w:t>
      </w:r>
      <w:r w:rsidR="009B5C1C" w:rsidRPr="00383FBE">
        <w:rPr>
          <w:rFonts w:ascii="Arial" w:hAnsi="Arial" w:cs="Arial"/>
          <w:sz w:val="24"/>
          <w:szCs w:val="24"/>
        </w:rPr>
        <w:t xml:space="preserve">e </w:t>
      </w:r>
      <w:r w:rsidR="00D445CF" w:rsidRPr="00383FBE">
        <w:rPr>
          <w:rFonts w:ascii="Arial" w:hAnsi="Arial" w:cs="Arial"/>
          <w:sz w:val="24"/>
          <w:szCs w:val="24"/>
        </w:rPr>
        <w:t>tuition</w:t>
      </w:r>
      <w:r w:rsidR="001E2DE2" w:rsidRPr="00383FBE">
        <w:rPr>
          <w:rFonts w:ascii="Arial" w:hAnsi="Arial" w:cs="Arial"/>
          <w:sz w:val="24"/>
          <w:szCs w:val="24"/>
        </w:rPr>
        <w:t xml:space="preserve"> on Basque as a subject.</w:t>
      </w:r>
      <w:r w:rsidR="00FD6996" w:rsidRPr="00383FBE">
        <w:rPr>
          <w:rFonts w:ascii="Arial" w:hAnsi="Arial" w:cs="Arial"/>
          <w:sz w:val="24"/>
          <w:szCs w:val="24"/>
        </w:rPr>
        <w:t xml:space="preserve"> </w:t>
      </w:r>
      <w:r w:rsidR="003077FC" w:rsidRPr="00383FBE">
        <w:rPr>
          <w:rFonts w:ascii="Arial" w:hAnsi="Arial" w:cs="Arial"/>
          <w:sz w:val="24"/>
          <w:szCs w:val="24"/>
        </w:rPr>
        <w:t>However, s</w:t>
      </w:r>
      <w:r w:rsidR="003E25E2" w:rsidRPr="00383FBE">
        <w:rPr>
          <w:rFonts w:ascii="Arial" w:hAnsi="Arial" w:cs="Arial"/>
          <w:sz w:val="24"/>
          <w:szCs w:val="24"/>
        </w:rPr>
        <w:t xml:space="preserve">chools that are categorised as being </w:t>
      </w:r>
      <w:r w:rsidR="00FD6996" w:rsidRPr="00383FBE">
        <w:rPr>
          <w:rFonts w:ascii="Arial" w:hAnsi="Arial" w:cs="Arial"/>
          <w:sz w:val="24"/>
          <w:szCs w:val="24"/>
        </w:rPr>
        <w:t>D-model schools</w:t>
      </w:r>
      <w:r w:rsidR="00D445CF" w:rsidRPr="00383FBE">
        <w:rPr>
          <w:rFonts w:ascii="Arial" w:hAnsi="Arial" w:cs="Arial"/>
          <w:sz w:val="24"/>
          <w:szCs w:val="24"/>
        </w:rPr>
        <w:t xml:space="preserve"> appear to be most popular amongst the</w:t>
      </w:r>
      <w:r w:rsidR="00FD6996" w:rsidRPr="00383FBE">
        <w:rPr>
          <w:rFonts w:ascii="Arial" w:hAnsi="Arial" w:cs="Arial"/>
          <w:sz w:val="24"/>
          <w:szCs w:val="24"/>
        </w:rPr>
        <w:t xml:space="preserve"> </w:t>
      </w:r>
      <w:r w:rsidR="00D445CF" w:rsidRPr="00383FBE">
        <w:rPr>
          <w:rFonts w:ascii="Arial" w:hAnsi="Arial" w:cs="Arial"/>
          <w:sz w:val="24"/>
          <w:szCs w:val="24"/>
        </w:rPr>
        <w:t xml:space="preserve">public, as pupils </w:t>
      </w:r>
      <w:r w:rsidR="00FD6996" w:rsidRPr="00383FBE">
        <w:rPr>
          <w:rFonts w:ascii="Arial" w:hAnsi="Arial" w:cs="Arial"/>
          <w:sz w:val="24"/>
          <w:szCs w:val="24"/>
        </w:rPr>
        <w:t xml:space="preserve">receive tuition through the </w:t>
      </w:r>
      <w:r w:rsidR="00D4031C" w:rsidRPr="00383FBE">
        <w:rPr>
          <w:rFonts w:ascii="Arial" w:hAnsi="Arial" w:cs="Arial"/>
          <w:sz w:val="24"/>
          <w:szCs w:val="24"/>
        </w:rPr>
        <w:t>medium of Basque with Spanis</w:t>
      </w:r>
      <w:r w:rsidR="004F4F9A" w:rsidRPr="00383FBE">
        <w:rPr>
          <w:rFonts w:ascii="Arial" w:hAnsi="Arial" w:cs="Arial"/>
          <w:sz w:val="24"/>
          <w:szCs w:val="24"/>
        </w:rPr>
        <w:t>h being a compulsory subject</w:t>
      </w:r>
      <w:r w:rsidR="00D4031C" w:rsidRPr="00383FBE">
        <w:rPr>
          <w:rFonts w:ascii="Arial" w:hAnsi="Arial" w:cs="Arial"/>
          <w:sz w:val="24"/>
          <w:szCs w:val="24"/>
        </w:rPr>
        <w:t xml:space="preserve"> </w:t>
      </w:r>
      <w:r w:rsidR="00EC7BC4" w:rsidRPr="00383FBE">
        <w:rPr>
          <w:rFonts w:ascii="Arial" w:hAnsi="Arial" w:cs="Arial"/>
          <w:sz w:val="24"/>
          <w:szCs w:val="24"/>
        </w:rPr>
        <w:t>(</w:t>
      </w:r>
      <w:r w:rsidR="00D74677" w:rsidRPr="00383FBE">
        <w:rPr>
          <w:rFonts w:ascii="Arial" w:hAnsi="Arial" w:cs="Arial"/>
          <w:sz w:val="24"/>
          <w:szCs w:val="24"/>
        </w:rPr>
        <w:t>Hopwood et al.</w:t>
      </w:r>
      <w:r w:rsidR="006773E8" w:rsidRPr="00383FBE">
        <w:rPr>
          <w:rFonts w:ascii="Arial" w:hAnsi="Arial" w:cs="Arial"/>
          <w:sz w:val="24"/>
          <w:szCs w:val="24"/>
        </w:rPr>
        <w:t xml:space="preserve"> 2018</w:t>
      </w:r>
      <w:r w:rsidR="00EC7BC4" w:rsidRPr="00383FBE">
        <w:rPr>
          <w:rFonts w:ascii="Arial" w:hAnsi="Arial" w:cs="Arial"/>
          <w:sz w:val="24"/>
          <w:szCs w:val="24"/>
        </w:rPr>
        <w:t>).</w:t>
      </w:r>
      <w:r w:rsidR="000D30F2" w:rsidRPr="00383FBE">
        <w:rPr>
          <w:rFonts w:ascii="Arial" w:hAnsi="Arial" w:cs="Arial"/>
          <w:sz w:val="24"/>
          <w:szCs w:val="24"/>
        </w:rPr>
        <w:t xml:space="preserve"> </w:t>
      </w:r>
      <w:r w:rsidR="00873453" w:rsidRPr="00383FBE">
        <w:rPr>
          <w:rFonts w:ascii="Arial" w:hAnsi="Arial" w:cs="Arial"/>
          <w:sz w:val="24"/>
          <w:szCs w:val="24"/>
        </w:rPr>
        <w:t xml:space="preserve">In terms of the educational system in Wales, it appears that the </w:t>
      </w:r>
      <w:r w:rsidR="007232A5" w:rsidRPr="00383FBE">
        <w:rPr>
          <w:rFonts w:ascii="Arial" w:hAnsi="Arial" w:cs="Arial"/>
          <w:sz w:val="24"/>
          <w:szCs w:val="24"/>
        </w:rPr>
        <w:t xml:space="preserve">Welsh-medium schools resemble the D-model schools in Basque whilst the </w:t>
      </w:r>
      <w:r w:rsidR="00873453" w:rsidRPr="00383FBE">
        <w:rPr>
          <w:rFonts w:ascii="Arial" w:hAnsi="Arial" w:cs="Arial"/>
          <w:sz w:val="24"/>
          <w:szCs w:val="24"/>
        </w:rPr>
        <w:t>Eng</w:t>
      </w:r>
      <w:r w:rsidR="002311C0" w:rsidRPr="00383FBE">
        <w:rPr>
          <w:rFonts w:ascii="Arial" w:hAnsi="Arial" w:cs="Arial"/>
          <w:sz w:val="24"/>
          <w:szCs w:val="24"/>
        </w:rPr>
        <w:t>l</w:t>
      </w:r>
      <w:r w:rsidR="00873453" w:rsidRPr="00383FBE">
        <w:rPr>
          <w:rFonts w:ascii="Arial" w:hAnsi="Arial" w:cs="Arial"/>
          <w:sz w:val="24"/>
          <w:szCs w:val="24"/>
        </w:rPr>
        <w:t xml:space="preserve">ish-medium schools </w:t>
      </w:r>
      <w:r w:rsidR="002311C0" w:rsidRPr="00383FBE">
        <w:rPr>
          <w:rFonts w:ascii="Arial" w:hAnsi="Arial" w:cs="Arial"/>
          <w:sz w:val="24"/>
          <w:szCs w:val="24"/>
        </w:rPr>
        <w:t>resemble the A-model schools.</w:t>
      </w:r>
      <w:r w:rsidR="007232A5" w:rsidRPr="00383FBE">
        <w:rPr>
          <w:rFonts w:ascii="Arial" w:hAnsi="Arial" w:cs="Arial"/>
          <w:sz w:val="24"/>
          <w:szCs w:val="24"/>
        </w:rPr>
        <w:t xml:space="preserve"> </w:t>
      </w:r>
      <w:r w:rsidR="00742A09" w:rsidRPr="00383FBE">
        <w:rPr>
          <w:rFonts w:ascii="Arial" w:hAnsi="Arial" w:cs="Arial"/>
          <w:sz w:val="24"/>
          <w:szCs w:val="24"/>
        </w:rPr>
        <w:t>Yet, a</w:t>
      </w:r>
      <w:r w:rsidR="007232A5" w:rsidRPr="00383FBE">
        <w:rPr>
          <w:rFonts w:ascii="Arial" w:hAnsi="Arial" w:cs="Arial"/>
          <w:sz w:val="24"/>
          <w:szCs w:val="24"/>
        </w:rPr>
        <w:t xml:space="preserve">s previously stated the </w:t>
      </w:r>
      <w:r w:rsidR="00742A09" w:rsidRPr="00383FBE">
        <w:rPr>
          <w:rFonts w:ascii="Arial" w:hAnsi="Arial" w:cs="Arial"/>
          <w:sz w:val="24"/>
          <w:szCs w:val="24"/>
        </w:rPr>
        <w:t xml:space="preserve">A-model </w:t>
      </w:r>
      <w:r w:rsidR="008D080E" w:rsidRPr="00383FBE">
        <w:rPr>
          <w:rFonts w:ascii="Arial" w:hAnsi="Arial" w:cs="Arial"/>
          <w:sz w:val="24"/>
          <w:szCs w:val="24"/>
        </w:rPr>
        <w:t xml:space="preserve">school is a categorisation which is losing support due to </w:t>
      </w:r>
      <w:r w:rsidR="005F4B23" w:rsidRPr="00383FBE">
        <w:rPr>
          <w:rFonts w:ascii="Arial" w:hAnsi="Arial" w:cs="Arial"/>
          <w:sz w:val="24"/>
          <w:szCs w:val="24"/>
        </w:rPr>
        <w:t xml:space="preserve">its failure to </w:t>
      </w:r>
      <w:r w:rsidR="00371165" w:rsidRPr="00383FBE">
        <w:rPr>
          <w:rFonts w:ascii="Arial" w:hAnsi="Arial" w:cs="Arial"/>
          <w:sz w:val="24"/>
          <w:szCs w:val="24"/>
        </w:rPr>
        <w:t>transfer the language skills needed to converse fluently in both languages, an issue which is currently being examined in Wales in regard</w:t>
      </w:r>
      <w:r w:rsidR="00150175" w:rsidRPr="00383FBE">
        <w:rPr>
          <w:rFonts w:ascii="Arial" w:hAnsi="Arial" w:cs="Arial"/>
          <w:sz w:val="24"/>
          <w:szCs w:val="24"/>
        </w:rPr>
        <w:t xml:space="preserve"> to the use of Welsh as a second language</w:t>
      </w:r>
      <w:r w:rsidR="008D080E" w:rsidRPr="00383FBE">
        <w:rPr>
          <w:rFonts w:ascii="Arial" w:hAnsi="Arial" w:cs="Arial"/>
          <w:sz w:val="24"/>
          <w:szCs w:val="24"/>
        </w:rPr>
        <w:t>.</w:t>
      </w:r>
    </w:p>
    <w:p w14:paraId="2F58077B" w14:textId="71DBB4C5" w:rsidR="00D24F3E" w:rsidRPr="00383FBE" w:rsidRDefault="003029E9" w:rsidP="00383F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lastRenderedPageBreak/>
        <w:t xml:space="preserve">Currently </w:t>
      </w:r>
      <w:r w:rsidR="00230A91" w:rsidRPr="00383FBE">
        <w:rPr>
          <w:rFonts w:ascii="Arial" w:hAnsi="Arial" w:cs="Arial"/>
          <w:sz w:val="24"/>
          <w:szCs w:val="24"/>
        </w:rPr>
        <w:t xml:space="preserve">Welsh </w:t>
      </w:r>
      <w:r w:rsidR="00D445CF" w:rsidRPr="00383FBE">
        <w:rPr>
          <w:rFonts w:ascii="Arial" w:hAnsi="Arial" w:cs="Arial"/>
          <w:sz w:val="24"/>
          <w:szCs w:val="24"/>
        </w:rPr>
        <w:t xml:space="preserve">as a </w:t>
      </w:r>
      <w:r w:rsidR="00230A91" w:rsidRPr="00383FBE">
        <w:rPr>
          <w:rFonts w:ascii="Arial" w:hAnsi="Arial" w:cs="Arial"/>
          <w:sz w:val="24"/>
          <w:szCs w:val="24"/>
        </w:rPr>
        <w:t>second language</w:t>
      </w:r>
      <w:r w:rsidR="004D6EC1" w:rsidRPr="00383FBE">
        <w:rPr>
          <w:rFonts w:ascii="Arial" w:hAnsi="Arial" w:cs="Arial"/>
          <w:sz w:val="24"/>
          <w:szCs w:val="24"/>
        </w:rPr>
        <w:t xml:space="preserve"> is a statutory subject in the National Curriculum</w:t>
      </w:r>
      <w:r w:rsidRPr="00383FBE">
        <w:rPr>
          <w:rFonts w:ascii="Arial" w:hAnsi="Arial" w:cs="Arial"/>
          <w:sz w:val="24"/>
          <w:szCs w:val="24"/>
        </w:rPr>
        <w:t xml:space="preserve"> in Wales</w:t>
      </w:r>
      <w:r w:rsidR="007575A0" w:rsidRPr="00383FBE">
        <w:rPr>
          <w:rFonts w:ascii="Arial" w:hAnsi="Arial" w:cs="Arial"/>
          <w:sz w:val="24"/>
          <w:szCs w:val="24"/>
        </w:rPr>
        <w:t>.</w:t>
      </w:r>
      <w:r w:rsidR="002073AA" w:rsidRPr="00383FBE">
        <w:rPr>
          <w:rFonts w:ascii="Arial" w:hAnsi="Arial" w:cs="Arial"/>
          <w:sz w:val="24"/>
          <w:szCs w:val="24"/>
        </w:rPr>
        <w:t xml:space="preserve"> However, it</w:t>
      </w:r>
      <w:r w:rsidR="00430B03" w:rsidRPr="00383FBE">
        <w:rPr>
          <w:rFonts w:ascii="Arial" w:hAnsi="Arial" w:cs="Arial"/>
          <w:sz w:val="24"/>
          <w:szCs w:val="24"/>
        </w:rPr>
        <w:t xml:space="preserve"> i</w:t>
      </w:r>
      <w:r w:rsidR="002073AA" w:rsidRPr="00383FBE">
        <w:rPr>
          <w:rFonts w:ascii="Arial" w:hAnsi="Arial" w:cs="Arial"/>
          <w:sz w:val="24"/>
          <w:szCs w:val="24"/>
        </w:rPr>
        <w:t>s not a core subject</w:t>
      </w:r>
      <w:r w:rsidR="00B35DDE" w:rsidRPr="00383FBE">
        <w:rPr>
          <w:rFonts w:ascii="Arial" w:hAnsi="Arial" w:cs="Arial"/>
          <w:sz w:val="24"/>
          <w:szCs w:val="24"/>
        </w:rPr>
        <w:t xml:space="preserve">, </w:t>
      </w:r>
      <w:r w:rsidR="00942453" w:rsidRPr="00383FBE">
        <w:rPr>
          <w:rFonts w:ascii="Arial" w:hAnsi="Arial" w:cs="Arial"/>
          <w:sz w:val="24"/>
          <w:szCs w:val="24"/>
        </w:rPr>
        <w:t>therefore</w:t>
      </w:r>
      <w:r w:rsidR="00CE4C1A" w:rsidRPr="00383FBE">
        <w:rPr>
          <w:rFonts w:ascii="Arial" w:hAnsi="Arial" w:cs="Arial"/>
          <w:sz w:val="24"/>
          <w:szCs w:val="24"/>
        </w:rPr>
        <w:t xml:space="preserve"> it is often conceived as </w:t>
      </w:r>
      <w:r w:rsidR="00EC63D3" w:rsidRPr="00383FBE">
        <w:rPr>
          <w:rFonts w:ascii="Arial" w:hAnsi="Arial" w:cs="Arial"/>
          <w:sz w:val="24"/>
          <w:szCs w:val="24"/>
        </w:rPr>
        <w:t xml:space="preserve">not </w:t>
      </w:r>
      <w:r w:rsidR="00CE4C1A" w:rsidRPr="00383FBE">
        <w:rPr>
          <w:rFonts w:ascii="Arial" w:hAnsi="Arial" w:cs="Arial"/>
          <w:sz w:val="24"/>
          <w:szCs w:val="24"/>
        </w:rPr>
        <w:t xml:space="preserve">being as important as </w:t>
      </w:r>
      <w:r w:rsidR="00EC63D3" w:rsidRPr="00383FBE">
        <w:rPr>
          <w:rFonts w:ascii="Arial" w:hAnsi="Arial" w:cs="Arial"/>
          <w:sz w:val="24"/>
          <w:szCs w:val="24"/>
        </w:rPr>
        <w:t xml:space="preserve">subjects such as </w:t>
      </w:r>
      <w:r w:rsidR="00CE4C1A" w:rsidRPr="00383FBE">
        <w:rPr>
          <w:rFonts w:ascii="Arial" w:hAnsi="Arial" w:cs="Arial"/>
          <w:sz w:val="24"/>
          <w:szCs w:val="24"/>
        </w:rPr>
        <w:t>English or Math</w:t>
      </w:r>
      <w:r w:rsidR="00AB781D" w:rsidRPr="00383FBE">
        <w:rPr>
          <w:rFonts w:ascii="Arial" w:hAnsi="Arial" w:cs="Arial"/>
          <w:sz w:val="24"/>
          <w:szCs w:val="24"/>
        </w:rPr>
        <w:t>ematic</w:t>
      </w:r>
      <w:r w:rsidR="00CE4C1A" w:rsidRPr="00383FBE">
        <w:rPr>
          <w:rFonts w:ascii="Arial" w:hAnsi="Arial" w:cs="Arial"/>
          <w:sz w:val="24"/>
          <w:szCs w:val="24"/>
        </w:rPr>
        <w:t>s</w:t>
      </w:r>
      <w:r w:rsidR="00A665E9" w:rsidRPr="00383FBE">
        <w:rPr>
          <w:rFonts w:ascii="Arial" w:hAnsi="Arial" w:cs="Arial"/>
          <w:sz w:val="24"/>
          <w:szCs w:val="24"/>
        </w:rPr>
        <w:t xml:space="preserve"> which have been awarded the </w:t>
      </w:r>
      <w:r w:rsidR="00234BD4" w:rsidRPr="00383FBE">
        <w:rPr>
          <w:rFonts w:ascii="Arial" w:hAnsi="Arial" w:cs="Arial"/>
          <w:sz w:val="24"/>
          <w:szCs w:val="24"/>
        </w:rPr>
        <w:t>‘core subject’ status</w:t>
      </w:r>
      <w:r w:rsidR="003F1BD1" w:rsidRPr="00383FBE">
        <w:rPr>
          <w:rFonts w:ascii="Arial" w:hAnsi="Arial" w:cs="Arial"/>
          <w:sz w:val="24"/>
          <w:szCs w:val="24"/>
        </w:rPr>
        <w:t>.</w:t>
      </w:r>
      <w:r w:rsidR="008E76E6" w:rsidRPr="00383FBE">
        <w:rPr>
          <w:rFonts w:ascii="Arial" w:hAnsi="Arial" w:cs="Arial"/>
          <w:sz w:val="24"/>
          <w:szCs w:val="24"/>
        </w:rPr>
        <w:t xml:space="preserve"> </w:t>
      </w:r>
      <w:r w:rsidR="005E10A2" w:rsidRPr="00383FBE">
        <w:rPr>
          <w:rFonts w:ascii="Arial" w:hAnsi="Arial" w:cs="Arial"/>
          <w:sz w:val="24"/>
          <w:szCs w:val="24"/>
        </w:rPr>
        <w:t>Recent Estyn reports have shown that the overall standard of Welsh</w:t>
      </w:r>
      <w:r w:rsidR="00D445CF" w:rsidRPr="00383FBE">
        <w:rPr>
          <w:rFonts w:ascii="Arial" w:hAnsi="Arial" w:cs="Arial"/>
          <w:sz w:val="24"/>
          <w:szCs w:val="24"/>
        </w:rPr>
        <w:t>,</w:t>
      </w:r>
      <w:r w:rsidR="005E10A2" w:rsidRPr="00383FBE">
        <w:rPr>
          <w:rFonts w:ascii="Arial" w:hAnsi="Arial" w:cs="Arial"/>
          <w:sz w:val="24"/>
          <w:szCs w:val="24"/>
        </w:rPr>
        <w:t xml:space="preserve"> particularly as a second language</w:t>
      </w:r>
      <w:r w:rsidR="00D445CF" w:rsidRPr="00383FBE">
        <w:rPr>
          <w:rFonts w:ascii="Arial" w:hAnsi="Arial" w:cs="Arial"/>
          <w:sz w:val="24"/>
          <w:szCs w:val="24"/>
        </w:rPr>
        <w:t>,</w:t>
      </w:r>
      <w:r w:rsidR="005E10A2" w:rsidRPr="00383FBE">
        <w:rPr>
          <w:rFonts w:ascii="Arial" w:hAnsi="Arial" w:cs="Arial"/>
          <w:sz w:val="24"/>
          <w:szCs w:val="24"/>
        </w:rPr>
        <w:t xml:space="preserve"> </w:t>
      </w:r>
      <w:r w:rsidR="00617951" w:rsidRPr="00383FBE">
        <w:rPr>
          <w:rFonts w:ascii="Arial" w:hAnsi="Arial" w:cs="Arial"/>
          <w:sz w:val="24"/>
          <w:szCs w:val="24"/>
        </w:rPr>
        <w:t>ha</w:t>
      </w:r>
      <w:r w:rsidR="00D445CF" w:rsidRPr="00383FBE">
        <w:rPr>
          <w:rFonts w:ascii="Arial" w:hAnsi="Arial" w:cs="Arial"/>
          <w:sz w:val="24"/>
          <w:szCs w:val="24"/>
        </w:rPr>
        <w:t>s</w:t>
      </w:r>
      <w:r w:rsidR="00617951" w:rsidRPr="00383FBE">
        <w:rPr>
          <w:rFonts w:ascii="Arial" w:hAnsi="Arial" w:cs="Arial"/>
          <w:sz w:val="24"/>
          <w:szCs w:val="24"/>
        </w:rPr>
        <w:t xml:space="preserve"> fallen annually over the last several years. </w:t>
      </w:r>
      <w:r w:rsidR="008E76E6" w:rsidRPr="00383FBE">
        <w:rPr>
          <w:rFonts w:ascii="Arial" w:hAnsi="Arial" w:cs="Arial"/>
          <w:sz w:val="24"/>
          <w:szCs w:val="24"/>
        </w:rPr>
        <w:t>In fact</w:t>
      </w:r>
      <w:r w:rsidR="00A84DAA" w:rsidRPr="00383FBE">
        <w:rPr>
          <w:rFonts w:ascii="Arial" w:hAnsi="Arial" w:cs="Arial"/>
          <w:sz w:val="24"/>
          <w:szCs w:val="24"/>
        </w:rPr>
        <w:t xml:space="preserve">, </w:t>
      </w:r>
      <w:r w:rsidR="003F1BD1" w:rsidRPr="00383FBE">
        <w:rPr>
          <w:rFonts w:ascii="Arial" w:hAnsi="Arial" w:cs="Arial"/>
          <w:sz w:val="24"/>
          <w:szCs w:val="24"/>
        </w:rPr>
        <w:t xml:space="preserve">achieving a low attainment </w:t>
      </w:r>
      <w:r w:rsidR="00517259" w:rsidRPr="00383FBE">
        <w:rPr>
          <w:rFonts w:ascii="Arial" w:hAnsi="Arial" w:cs="Arial"/>
          <w:sz w:val="24"/>
          <w:szCs w:val="24"/>
        </w:rPr>
        <w:t>in Welsh second language is</w:t>
      </w:r>
      <w:r w:rsidR="0004685D" w:rsidRPr="00383FBE">
        <w:rPr>
          <w:rFonts w:ascii="Arial" w:hAnsi="Arial" w:cs="Arial"/>
          <w:sz w:val="24"/>
          <w:szCs w:val="24"/>
        </w:rPr>
        <w:t xml:space="preserve"> no</w:t>
      </w:r>
      <w:r w:rsidR="00043E86" w:rsidRPr="00383FBE">
        <w:rPr>
          <w:rFonts w:ascii="Arial" w:hAnsi="Arial" w:cs="Arial"/>
          <w:sz w:val="24"/>
          <w:szCs w:val="24"/>
        </w:rPr>
        <w:t>t surprisin</w:t>
      </w:r>
      <w:r w:rsidR="002E0ED2" w:rsidRPr="00383FBE">
        <w:rPr>
          <w:rFonts w:ascii="Arial" w:hAnsi="Arial" w:cs="Arial"/>
          <w:sz w:val="24"/>
          <w:szCs w:val="24"/>
        </w:rPr>
        <w:t>g,</w:t>
      </w:r>
      <w:r w:rsidR="00043E86" w:rsidRPr="00383FBE">
        <w:rPr>
          <w:rFonts w:ascii="Arial" w:hAnsi="Arial" w:cs="Arial"/>
          <w:sz w:val="24"/>
          <w:szCs w:val="24"/>
        </w:rPr>
        <w:t xml:space="preserve"> it is even considered </w:t>
      </w:r>
      <w:r w:rsidR="007A6B0A" w:rsidRPr="00383FBE">
        <w:rPr>
          <w:rFonts w:ascii="Arial" w:hAnsi="Arial" w:cs="Arial"/>
          <w:sz w:val="24"/>
          <w:szCs w:val="24"/>
        </w:rPr>
        <w:t xml:space="preserve">by the public </w:t>
      </w:r>
      <w:r w:rsidR="002E0ED2" w:rsidRPr="00383FBE">
        <w:rPr>
          <w:rFonts w:ascii="Arial" w:hAnsi="Arial" w:cs="Arial"/>
          <w:sz w:val="24"/>
          <w:szCs w:val="24"/>
        </w:rPr>
        <w:t>as</w:t>
      </w:r>
      <w:r w:rsidR="00043E86" w:rsidRPr="00383FBE">
        <w:rPr>
          <w:rFonts w:ascii="Arial" w:hAnsi="Arial" w:cs="Arial"/>
          <w:sz w:val="24"/>
          <w:szCs w:val="24"/>
        </w:rPr>
        <w:t xml:space="preserve"> be</w:t>
      </w:r>
      <w:r w:rsidR="00366ADC" w:rsidRPr="00383FBE">
        <w:rPr>
          <w:rFonts w:ascii="Arial" w:hAnsi="Arial" w:cs="Arial"/>
          <w:sz w:val="24"/>
          <w:szCs w:val="24"/>
        </w:rPr>
        <w:t>ing</w:t>
      </w:r>
      <w:r w:rsidR="00517259" w:rsidRPr="00383FBE">
        <w:rPr>
          <w:rFonts w:ascii="Arial" w:hAnsi="Arial" w:cs="Arial"/>
          <w:sz w:val="24"/>
          <w:szCs w:val="24"/>
        </w:rPr>
        <w:t xml:space="preserve"> the ‘norm’.</w:t>
      </w:r>
      <w:r w:rsidR="00905C52" w:rsidRPr="00383FBE">
        <w:rPr>
          <w:rFonts w:ascii="Arial" w:hAnsi="Arial" w:cs="Arial"/>
          <w:sz w:val="24"/>
          <w:szCs w:val="24"/>
        </w:rPr>
        <w:t xml:space="preserve"> If </w:t>
      </w:r>
      <w:r w:rsidR="007B1BAB" w:rsidRPr="00383FBE">
        <w:rPr>
          <w:rFonts w:ascii="Arial" w:hAnsi="Arial" w:cs="Arial"/>
          <w:sz w:val="24"/>
          <w:szCs w:val="24"/>
        </w:rPr>
        <w:t xml:space="preserve">this were </w:t>
      </w:r>
      <w:r w:rsidR="00013AAD" w:rsidRPr="00383FBE">
        <w:rPr>
          <w:rFonts w:ascii="Arial" w:hAnsi="Arial" w:cs="Arial"/>
          <w:sz w:val="24"/>
          <w:szCs w:val="24"/>
        </w:rPr>
        <w:t xml:space="preserve">the case for subjects that </w:t>
      </w:r>
      <w:r w:rsidR="001C4CC0" w:rsidRPr="00383FBE">
        <w:rPr>
          <w:rFonts w:ascii="Arial" w:hAnsi="Arial" w:cs="Arial"/>
          <w:sz w:val="24"/>
          <w:szCs w:val="24"/>
        </w:rPr>
        <w:t xml:space="preserve">are deemed </w:t>
      </w:r>
      <w:r w:rsidR="00A009D7" w:rsidRPr="00383FBE">
        <w:rPr>
          <w:rFonts w:ascii="Arial" w:hAnsi="Arial" w:cs="Arial"/>
          <w:sz w:val="24"/>
          <w:szCs w:val="24"/>
        </w:rPr>
        <w:t>as being</w:t>
      </w:r>
      <w:r w:rsidR="00076426" w:rsidRPr="00383FBE">
        <w:rPr>
          <w:rFonts w:ascii="Arial" w:hAnsi="Arial" w:cs="Arial"/>
          <w:sz w:val="24"/>
          <w:szCs w:val="24"/>
        </w:rPr>
        <w:t xml:space="preserve"> of more importance such as </w:t>
      </w:r>
      <w:r w:rsidR="00AB781D" w:rsidRPr="00383FBE">
        <w:rPr>
          <w:rFonts w:ascii="Arial" w:hAnsi="Arial" w:cs="Arial"/>
          <w:sz w:val="24"/>
          <w:szCs w:val="24"/>
        </w:rPr>
        <w:t>English or</w:t>
      </w:r>
      <w:r w:rsidR="003B4A01" w:rsidRPr="00383FBE">
        <w:rPr>
          <w:rFonts w:ascii="Arial" w:hAnsi="Arial" w:cs="Arial"/>
          <w:sz w:val="24"/>
          <w:szCs w:val="24"/>
        </w:rPr>
        <w:t xml:space="preserve"> M</w:t>
      </w:r>
      <w:r w:rsidR="00AB781D" w:rsidRPr="00383FBE">
        <w:rPr>
          <w:rFonts w:ascii="Arial" w:hAnsi="Arial" w:cs="Arial"/>
          <w:sz w:val="24"/>
          <w:szCs w:val="24"/>
        </w:rPr>
        <w:t xml:space="preserve">athematics </w:t>
      </w:r>
      <w:r w:rsidR="005D49C2" w:rsidRPr="00383FBE">
        <w:rPr>
          <w:rFonts w:ascii="Arial" w:hAnsi="Arial" w:cs="Arial"/>
          <w:sz w:val="24"/>
          <w:szCs w:val="24"/>
        </w:rPr>
        <w:t xml:space="preserve">then the government would put every effort into </w:t>
      </w:r>
      <w:r w:rsidR="002B62D1" w:rsidRPr="00383FBE">
        <w:rPr>
          <w:rFonts w:ascii="Arial" w:hAnsi="Arial" w:cs="Arial"/>
          <w:sz w:val="24"/>
          <w:szCs w:val="24"/>
        </w:rPr>
        <w:t xml:space="preserve">adjusting </w:t>
      </w:r>
      <w:r w:rsidR="000C3498" w:rsidRPr="00383FBE">
        <w:rPr>
          <w:rFonts w:ascii="Arial" w:hAnsi="Arial" w:cs="Arial"/>
          <w:sz w:val="24"/>
          <w:szCs w:val="24"/>
        </w:rPr>
        <w:t>and adapting the curriculum</w:t>
      </w:r>
      <w:r w:rsidR="0074662C" w:rsidRPr="00383FBE">
        <w:rPr>
          <w:rFonts w:ascii="Arial" w:hAnsi="Arial" w:cs="Arial"/>
          <w:sz w:val="24"/>
          <w:szCs w:val="24"/>
        </w:rPr>
        <w:t xml:space="preserve"> </w:t>
      </w:r>
      <w:r w:rsidR="000C3498" w:rsidRPr="00383FBE">
        <w:rPr>
          <w:rFonts w:ascii="Arial" w:hAnsi="Arial" w:cs="Arial"/>
          <w:sz w:val="24"/>
          <w:szCs w:val="24"/>
        </w:rPr>
        <w:t>in order to see better progress and results whilst</w:t>
      </w:r>
      <w:r w:rsidR="0074662C" w:rsidRPr="00383FBE">
        <w:rPr>
          <w:rFonts w:ascii="Arial" w:hAnsi="Arial" w:cs="Arial"/>
          <w:sz w:val="24"/>
          <w:szCs w:val="24"/>
        </w:rPr>
        <w:t xml:space="preserve"> undoubtably </w:t>
      </w:r>
      <w:r w:rsidR="00BB2A7A" w:rsidRPr="00383FBE">
        <w:rPr>
          <w:rFonts w:ascii="Arial" w:hAnsi="Arial" w:cs="Arial"/>
          <w:sz w:val="24"/>
          <w:szCs w:val="24"/>
        </w:rPr>
        <w:t>ensu</w:t>
      </w:r>
      <w:r w:rsidR="000C3498" w:rsidRPr="00383FBE">
        <w:rPr>
          <w:rFonts w:ascii="Arial" w:hAnsi="Arial" w:cs="Arial"/>
          <w:sz w:val="24"/>
          <w:szCs w:val="24"/>
        </w:rPr>
        <w:t>ing</w:t>
      </w:r>
      <w:r w:rsidR="00BB2A7A" w:rsidRPr="00383FBE">
        <w:rPr>
          <w:rFonts w:ascii="Arial" w:hAnsi="Arial" w:cs="Arial"/>
          <w:sz w:val="24"/>
          <w:szCs w:val="24"/>
        </w:rPr>
        <w:t xml:space="preserve"> </w:t>
      </w:r>
      <w:r w:rsidR="0074662C" w:rsidRPr="00383FBE">
        <w:rPr>
          <w:rFonts w:ascii="Arial" w:hAnsi="Arial" w:cs="Arial"/>
          <w:sz w:val="24"/>
          <w:szCs w:val="24"/>
        </w:rPr>
        <w:t>a ‘revolution’ (</w:t>
      </w:r>
      <w:r w:rsidR="00B81ED8" w:rsidRPr="00383FBE">
        <w:rPr>
          <w:rFonts w:ascii="Arial" w:hAnsi="Arial" w:cs="Arial"/>
          <w:sz w:val="24"/>
          <w:szCs w:val="24"/>
        </w:rPr>
        <w:t xml:space="preserve">One </w:t>
      </w:r>
      <w:r w:rsidR="00207F29" w:rsidRPr="00383FBE">
        <w:rPr>
          <w:rFonts w:ascii="Arial" w:hAnsi="Arial" w:cs="Arial"/>
          <w:sz w:val="24"/>
          <w:szCs w:val="24"/>
        </w:rPr>
        <w:t>language for all, 2015</w:t>
      </w:r>
      <w:r w:rsidR="00D74677" w:rsidRPr="00383FBE">
        <w:rPr>
          <w:rFonts w:ascii="Arial" w:hAnsi="Arial" w:cs="Arial"/>
          <w:sz w:val="24"/>
          <w:szCs w:val="24"/>
        </w:rPr>
        <w:t>, p.1</w:t>
      </w:r>
      <w:r w:rsidR="00207F29" w:rsidRPr="00383FBE">
        <w:rPr>
          <w:rFonts w:ascii="Arial" w:hAnsi="Arial" w:cs="Arial"/>
          <w:sz w:val="24"/>
          <w:szCs w:val="24"/>
        </w:rPr>
        <w:t>).</w:t>
      </w:r>
      <w:r w:rsidR="00152882" w:rsidRPr="00383FBE">
        <w:rPr>
          <w:rFonts w:ascii="Arial" w:hAnsi="Arial" w:cs="Arial"/>
          <w:sz w:val="24"/>
          <w:szCs w:val="24"/>
        </w:rPr>
        <w:t xml:space="preserve"> </w:t>
      </w:r>
      <w:r w:rsidR="00337E15" w:rsidRPr="00383FBE">
        <w:rPr>
          <w:rFonts w:ascii="Arial" w:hAnsi="Arial" w:cs="Arial"/>
          <w:sz w:val="24"/>
          <w:szCs w:val="24"/>
        </w:rPr>
        <w:t xml:space="preserve">It </w:t>
      </w:r>
      <w:r w:rsidR="00A279BF" w:rsidRPr="00383FBE">
        <w:rPr>
          <w:rFonts w:ascii="Arial" w:hAnsi="Arial" w:cs="Arial"/>
          <w:sz w:val="24"/>
          <w:szCs w:val="24"/>
        </w:rPr>
        <w:t>should be a</w:t>
      </w:r>
      <w:r w:rsidR="00337E15" w:rsidRPr="00383FBE">
        <w:rPr>
          <w:rFonts w:ascii="Arial" w:hAnsi="Arial" w:cs="Arial"/>
          <w:sz w:val="24"/>
          <w:szCs w:val="24"/>
        </w:rPr>
        <w:t xml:space="preserve"> </w:t>
      </w:r>
      <w:r w:rsidR="0076040A" w:rsidRPr="00383FBE">
        <w:rPr>
          <w:rFonts w:ascii="Arial" w:hAnsi="Arial" w:cs="Arial"/>
          <w:sz w:val="24"/>
          <w:szCs w:val="24"/>
        </w:rPr>
        <w:t xml:space="preserve">major </w:t>
      </w:r>
      <w:r w:rsidR="00337E15" w:rsidRPr="00383FBE">
        <w:rPr>
          <w:rFonts w:ascii="Arial" w:hAnsi="Arial" w:cs="Arial"/>
          <w:sz w:val="24"/>
          <w:szCs w:val="24"/>
        </w:rPr>
        <w:t xml:space="preserve">cause </w:t>
      </w:r>
      <w:r w:rsidR="0076040A" w:rsidRPr="00383FBE">
        <w:rPr>
          <w:rFonts w:ascii="Arial" w:hAnsi="Arial" w:cs="Arial"/>
          <w:sz w:val="24"/>
          <w:szCs w:val="24"/>
        </w:rPr>
        <w:t>for</w:t>
      </w:r>
      <w:r w:rsidR="00337E15" w:rsidRPr="00383FBE">
        <w:rPr>
          <w:rFonts w:ascii="Arial" w:hAnsi="Arial" w:cs="Arial"/>
          <w:sz w:val="24"/>
          <w:szCs w:val="24"/>
        </w:rPr>
        <w:t xml:space="preserve"> concern that </w:t>
      </w:r>
      <w:r w:rsidR="00253EF5" w:rsidRPr="00383FBE">
        <w:rPr>
          <w:rFonts w:ascii="Arial" w:hAnsi="Arial" w:cs="Arial"/>
          <w:sz w:val="24"/>
          <w:szCs w:val="24"/>
        </w:rPr>
        <w:t>v</w:t>
      </w:r>
      <w:r w:rsidR="00E65B37" w:rsidRPr="00383FBE">
        <w:rPr>
          <w:rFonts w:ascii="Arial" w:hAnsi="Arial" w:cs="Arial"/>
          <w:sz w:val="24"/>
          <w:szCs w:val="24"/>
        </w:rPr>
        <w:t xml:space="preserve">ery few </w:t>
      </w:r>
      <w:r w:rsidR="00B2505F" w:rsidRPr="00383FBE">
        <w:rPr>
          <w:rFonts w:ascii="Arial" w:hAnsi="Arial" w:cs="Arial"/>
          <w:sz w:val="24"/>
          <w:szCs w:val="24"/>
        </w:rPr>
        <w:t xml:space="preserve">of the </w:t>
      </w:r>
      <w:r w:rsidR="00E65B37" w:rsidRPr="00383FBE">
        <w:rPr>
          <w:rFonts w:ascii="Arial" w:hAnsi="Arial" w:cs="Arial"/>
          <w:sz w:val="24"/>
          <w:szCs w:val="24"/>
        </w:rPr>
        <w:t>pupils</w:t>
      </w:r>
      <w:r w:rsidR="004E3095" w:rsidRPr="00383FBE">
        <w:rPr>
          <w:rFonts w:ascii="Arial" w:hAnsi="Arial" w:cs="Arial"/>
          <w:sz w:val="24"/>
          <w:szCs w:val="24"/>
        </w:rPr>
        <w:t xml:space="preserve"> who attend </w:t>
      </w:r>
      <w:r w:rsidR="00253EF5" w:rsidRPr="00383FBE">
        <w:rPr>
          <w:rFonts w:ascii="Arial" w:hAnsi="Arial" w:cs="Arial"/>
          <w:sz w:val="24"/>
          <w:szCs w:val="24"/>
        </w:rPr>
        <w:t xml:space="preserve">an </w:t>
      </w:r>
      <w:r w:rsidR="004E3095" w:rsidRPr="00383FBE">
        <w:rPr>
          <w:rFonts w:ascii="Arial" w:hAnsi="Arial" w:cs="Arial"/>
          <w:sz w:val="24"/>
          <w:szCs w:val="24"/>
        </w:rPr>
        <w:t>English</w:t>
      </w:r>
      <w:r w:rsidR="00253EF5" w:rsidRPr="00383FBE">
        <w:rPr>
          <w:rFonts w:ascii="Arial" w:hAnsi="Arial" w:cs="Arial"/>
          <w:sz w:val="24"/>
          <w:szCs w:val="24"/>
        </w:rPr>
        <w:t>-</w:t>
      </w:r>
      <w:r w:rsidR="004E3095" w:rsidRPr="00383FBE">
        <w:rPr>
          <w:rFonts w:ascii="Arial" w:hAnsi="Arial" w:cs="Arial"/>
          <w:sz w:val="24"/>
          <w:szCs w:val="24"/>
        </w:rPr>
        <w:t>medium school in Wales</w:t>
      </w:r>
      <w:r w:rsidR="00D351CB" w:rsidRPr="00383FBE">
        <w:rPr>
          <w:rFonts w:ascii="Arial" w:hAnsi="Arial" w:cs="Arial"/>
          <w:sz w:val="24"/>
          <w:szCs w:val="24"/>
        </w:rPr>
        <w:t xml:space="preserve"> make good progress</w:t>
      </w:r>
      <w:r w:rsidR="00931022" w:rsidRPr="00383FBE">
        <w:rPr>
          <w:rFonts w:ascii="Arial" w:hAnsi="Arial" w:cs="Arial"/>
          <w:sz w:val="24"/>
          <w:szCs w:val="24"/>
        </w:rPr>
        <w:t xml:space="preserve"> towards becoming </w:t>
      </w:r>
      <w:r w:rsidR="00152882" w:rsidRPr="00383FBE">
        <w:rPr>
          <w:rFonts w:ascii="Arial" w:hAnsi="Arial" w:cs="Arial"/>
          <w:sz w:val="24"/>
          <w:szCs w:val="24"/>
        </w:rPr>
        <w:t xml:space="preserve">a </w:t>
      </w:r>
      <w:r w:rsidR="00931022" w:rsidRPr="00383FBE">
        <w:rPr>
          <w:rFonts w:ascii="Arial" w:hAnsi="Arial" w:cs="Arial"/>
          <w:sz w:val="24"/>
          <w:szCs w:val="24"/>
        </w:rPr>
        <w:t>fluent</w:t>
      </w:r>
      <w:r w:rsidR="00152882" w:rsidRPr="00383FBE">
        <w:rPr>
          <w:rFonts w:ascii="Arial" w:hAnsi="Arial" w:cs="Arial"/>
          <w:sz w:val="24"/>
          <w:szCs w:val="24"/>
        </w:rPr>
        <w:t xml:space="preserve"> Welsh</w:t>
      </w:r>
      <w:r w:rsidR="00931022" w:rsidRPr="00383FBE">
        <w:rPr>
          <w:rFonts w:ascii="Arial" w:hAnsi="Arial" w:cs="Arial"/>
          <w:sz w:val="24"/>
          <w:szCs w:val="24"/>
        </w:rPr>
        <w:t xml:space="preserve"> speaker.</w:t>
      </w:r>
      <w:r w:rsidR="00E81301" w:rsidRPr="00383FBE">
        <w:rPr>
          <w:rFonts w:ascii="Arial" w:hAnsi="Arial" w:cs="Arial"/>
          <w:sz w:val="24"/>
          <w:szCs w:val="24"/>
        </w:rPr>
        <w:t xml:space="preserve"> </w:t>
      </w:r>
      <w:r w:rsidR="00A279BF" w:rsidRPr="00383FBE">
        <w:rPr>
          <w:rFonts w:ascii="Arial" w:hAnsi="Arial" w:cs="Arial"/>
          <w:sz w:val="24"/>
          <w:szCs w:val="24"/>
        </w:rPr>
        <w:t xml:space="preserve">Welsh </w:t>
      </w:r>
      <w:r w:rsidR="00B1433B" w:rsidRPr="00383FBE">
        <w:rPr>
          <w:rFonts w:ascii="Arial" w:hAnsi="Arial" w:cs="Arial"/>
          <w:sz w:val="24"/>
          <w:szCs w:val="24"/>
        </w:rPr>
        <w:t xml:space="preserve">is the national language of Wales and </w:t>
      </w:r>
      <w:r w:rsidR="00B53B6D" w:rsidRPr="00383FBE">
        <w:rPr>
          <w:rFonts w:ascii="Arial" w:hAnsi="Arial" w:cs="Arial"/>
          <w:sz w:val="24"/>
          <w:szCs w:val="24"/>
        </w:rPr>
        <w:t xml:space="preserve">it </w:t>
      </w:r>
      <w:r w:rsidR="00B1433B" w:rsidRPr="00383FBE">
        <w:rPr>
          <w:rFonts w:ascii="Arial" w:hAnsi="Arial" w:cs="Arial"/>
          <w:sz w:val="24"/>
          <w:szCs w:val="24"/>
        </w:rPr>
        <w:t xml:space="preserve">is taught to each </w:t>
      </w:r>
      <w:r w:rsidR="00991634" w:rsidRPr="00383FBE">
        <w:rPr>
          <w:rFonts w:ascii="Arial" w:hAnsi="Arial" w:cs="Arial"/>
          <w:sz w:val="24"/>
          <w:szCs w:val="24"/>
        </w:rPr>
        <w:t>pupil</w:t>
      </w:r>
      <w:r w:rsidR="00B53B6D" w:rsidRPr="00383FBE">
        <w:rPr>
          <w:rFonts w:ascii="Arial" w:hAnsi="Arial" w:cs="Arial"/>
          <w:sz w:val="24"/>
          <w:szCs w:val="24"/>
        </w:rPr>
        <w:t xml:space="preserve"> </w:t>
      </w:r>
      <w:r w:rsidR="007B13B0" w:rsidRPr="00383FBE">
        <w:rPr>
          <w:rFonts w:ascii="Arial" w:hAnsi="Arial" w:cs="Arial"/>
          <w:sz w:val="24"/>
          <w:szCs w:val="24"/>
        </w:rPr>
        <w:t xml:space="preserve">who attends school in </w:t>
      </w:r>
      <w:r w:rsidR="00B53B6D" w:rsidRPr="00383FBE">
        <w:rPr>
          <w:rFonts w:ascii="Arial" w:hAnsi="Arial" w:cs="Arial"/>
          <w:sz w:val="24"/>
          <w:szCs w:val="24"/>
        </w:rPr>
        <w:t>Wales</w:t>
      </w:r>
      <w:r w:rsidR="00991634" w:rsidRPr="00383FBE">
        <w:rPr>
          <w:rFonts w:ascii="Arial" w:hAnsi="Arial" w:cs="Arial"/>
          <w:sz w:val="24"/>
          <w:szCs w:val="24"/>
        </w:rPr>
        <w:t xml:space="preserve"> from the moment they enter </w:t>
      </w:r>
      <w:r w:rsidR="008D18EF" w:rsidRPr="00383FBE">
        <w:rPr>
          <w:rFonts w:ascii="Arial" w:hAnsi="Arial" w:cs="Arial"/>
          <w:sz w:val="24"/>
          <w:szCs w:val="24"/>
        </w:rPr>
        <w:t xml:space="preserve">the Foundation Phase at </w:t>
      </w:r>
      <w:r w:rsidR="00C174F8" w:rsidRPr="00383FBE">
        <w:rPr>
          <w:rFonts w:ascii="Arial" w:hAnsi="Arial" w:cs="Arial"/>
          <w:sz w:val="24"/>
          <w:szCs w:val="24"/>
        </w:rPr>
        <w:t>five</w:t>
      </w:r>
      <w:r w:rsidR="008D18EF" w:rsidRPr="00383FBE">
        <w:rPr>
          <w:rFonts w:ascii="Arial" w:hAnsi="Arial" w:cs="Arial"/>
          <w:sz w:val="24"/>
          <w:szCs w:val="24"/>
        </w:rPr>
        <w:t xml:space="preserve"> years ol</w:t>
      </w:r>
      <w:r w:rsidR="00DB04B5" w:rsidRPr="00383FBE">
        <w:rPr>
          <w:rFonts w:ascii="Arial" w:hAnsi="Arial" w:cs="Arial"/>
          <w:sz w:val="24"/>
          <w:szCs w:val="24"/>
        </w:rPr>
        <w:t>d, therefore, it is extremely worrying that despite all th</w:t>
      </w:r>
      <w:r w:rsidR="006529C1" w:rsidRPr="00383FBE">
        <w:rPr>
          <w:rFonts w:ascii="Arial" w:hAnsi="Arial" w:cs="Arial"/>
          <w:sz w:val="24"/>
          <w:szCs w:val="24"/>
        </w:rPr>
        <w:t>e time and effort</w:t>
      </w:r>
      <w:r w:rsidR="007B13B0" w:rsidRPr="00383FBE">
        <w:rPr>
          <w:rFonts w:ascii="Arial" w:hAnsi="Arial" w:cs="Arial"/>
          <w:sz w:val="24"/>
          <w:szCs w:val="24"/>
        </w:rPr>
        <w:t xml:space="preserve"> that</w:t>
      </w:r>
      <w:r w:rsidR="006529C1" w:rsidRPr="00383FBE">
        <w:rPr>
          <w:rFonts w:ascii="Arial" w:hAnsi="Arial" w:cs="Arial"/>
          <w:sz w:val="24"/>
          <w:szCs w:val="24"/>
        </w:rPr>
        <w:t xml:space="preserve"> </w:t>
      </w:r>
      <w:r w:rsidR="002A43DA" w:rsidRPr="00383FBE">
        <w:rPr>
          <w:rFonts w:ascii="Arial" w:hAnsi="Arial" w:cs="Arial"/>
          <w:sz w:val="24"/>
          <w:szCs w:val="24"/>
        </w:rPr>
        <w:t>is  dedicated to</w:t>
      </w:r>
      <w:r w:rsidR="006529C1" w:rsidRPr="00383FBE">
        <w:rPr>
          <w:rFonts w:ascii="Arial" w:hAnsi="Arial" w:cs="Arial"/>
          <w:sz w:val="24"/>
          <w:szCs w:val="24"/>
        </w:rPr>
        <w:t xml:space="preserve"> </w:t>
      </w:r>
      <w:r w:rsidR="00053F6A" w:rsidRPr="00383FBE">
        <w:rPr>
          <w:rFonts w:ascii="Arial" w:hAnsi="Arial" w:cs="Arial"/>
          <w:sz w:val="24"/>
          <w:szCs w:val="24"/>
        </w:rPr>
        <w:t xml:space="preserve">learning the language </w:t>
      </w:r>
      <w:r w:rsidR="00F05532" w:rsidRPr="00383FBE">
        <w:rPr>
          <w:rFonts w:ascii="Arial" w:hAnsi="Arial" w:cs="Arial"/>
          <w:sz w:val="24"/>
          <w:szCs w:val="24"/>
        </w:rPr>
        <w:t>the</w:t>
      </w:r>
      <w:r w:rsidR="003F43D7" w:rsidRPr="00383FBE">
        <w:rPr>
          <w:rFonts w:ascii="Arial" w:hAnsi="Arial" w:cs="Arial"/>
          <w:sz w:val="24"/>
          <w:szCs w:val="24"/>
        </w:rPr>
        <w:t>re</w:t>
      </w:r>
      <w:r w:rsidR="002A43DA" w:rsidRPr="00383FBE">
        <w:rPr>
          <w:rFonts w:ascii="Arial" w:hAnsi="Arial" w:cs="Arial"/>
          <w:sz w:val="24"/>
          <w:szCs w:val="24"/>
        </w:rPr>
        <w:t xml:space="preserve"> is still</w:t>
      </w:r>
      <w:r w:rsidR="00974F45" w:rsidRPr="00383FBE">
        <w:rPr>
          <w:rFonts w:ascii="Arial" w:hAnsi="Arial" w:cs="Arial"/>
          <w:sz w:val="24"/>
          <w:szCs w:val="24"/>
        </w:rPr>
        <w:t xml:space="preserve"> an alarmingly low number of individuals who feel as if they can converse fluently and confidently in Welsh.</w:t>
      </w:r>
    </w:p>
    <w:p w14:paraId="7F2C3278" w14:textId="08BFAA54" w:rsidR="008F621F" w:rsidRPr="00383FBE" w:rsidRDefault="00814A93" w:rsidP="00383F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>From examining the education system in Basque</w:t>
      </w:r>
      <w:r w:rsidR="006C640D" w:rsidRPr="00383FBE">
        <w:rPr>
          <w:rFonts w:ascii="Arial" w:hAnsi="Arial" w:cs="Arial"/>
          <w:sz w:val="24"/>
          <w:szCs w:val="24"/>
        </w:rPr>
        <w:t>,</w:t>
      </w:r>
      <w:r w:rsidRPr="00383FBE">
        <w:rPr>
          <w:rFonts w:ascii="Arial" w:hAnsi="Arial" w:cs="Arial"/>
          <w:sz w:val="24"/>
          <w:szCs w:val="24"/>
        </w:rPr>
        <w:t xml:space="preserve"> it could prove</w:t>
      </w:r>
      <w:r w:rsidR="0088171D" w:rsidRPr="00383FBE">
        <w:rPr>
          <w:rFonts w:ascii="Arial" w:hAnsi="Arial" w:cs="Arial"/>
          <w:sz w:val="24"/>
          <w:szCs w:val="24"/>
        </w:rPr>
        <w:t xml:space="preserve"> to</w:t>
      </w:r>
      <w:r w:rsidRPr="00383FBE">
        <w:rPr>
          <w:rFonts w:ascii="Arial" w:hAnsi="Arial" w:cs="Arial"/>
          <w:sz w:val="24"/>
          <w:szCs w:val="24"/>
        </w:rPr>
        <w:t xml:space="preserve"> be beneficial to further research and perhaps even implement some of their educational strategies </w:t>
      </w:r>
      <w:r w:rsidR="00833939" w:rsidRPr="00383FBE">
        <w:rPr>
          <w:rFonts w:ascii="Arial" w:hAnsi="Arial" w:cs="Arial"/>
          <w:sz w:val="24"/>
          <w:szCs w:val="24"/>
        </w:rPr>
        <w:t xml:space="preserve">here in Wales. Strategies </w:t>
      </w:r>
      <w:r w:rsidRPr="00383FBE">
        <w:rPr>
          <w:rFonts w:ascii="Arial" w:hAnsi="Arial" w:cs="Arial"/>
          <w:sz w:val="24"/>
          <w:szCs w:val="24"/>
        </w:rPr>
        <w:t xml:space="preserve">such as promoting </w:t>
      </w:r>
      <w:r w:rsidR="0023228E" w:rsidRPr="00383FBE">
        <w:rPr>
          <w:rFonts w:ascii="Arial" w:hAnsi="Arial" w:cs="Arial"/>
          <w:sz w:val="24"/>
          <w:szCs w:val="24"/>
        </w:rPr>
        <w:t xml:space="preserve">the benefits </w:t>
      </w:r>
      <w:r w:rsidR="006012CB" w:rsidRPr="00383FBE">
        <w:rPr>
          <w:rFonts w:ascii="Arial" w:hAnsi="Arial" w:cs="Arial"/>
          <w:sz w:val="24"/>
          <w:szCs w:val="24"/>
        </w:rPr>
        <w:t>of</w:t>
      </w:r>
      <w:r w:rsidR="0023228E" w:rsidRPr="00383FBE">
        <w:rPr>
          <w:rFonts w:ascii="Arial" w:hAnsi="Arial" w:cs="Arial"/>
          <w:sz w:val="24"/>
          <w:szCs w:val="24"/>
        </w:rPr>
        <w:t xml:space="preserve"> becoming</w:t>
      </w:r>
      <w:r w:rsidR="00972140" w:rsidRPr="00383FBE">
        <w:rPr>
          <w:rFonts w:ascii="Arial" w:hAnsi="Arial" w:cs="Arial"/>
          <w:sz w:val="24"/>
          <w:szCs w:val="24"/>
        </w:rPr>
        <w:t xml:space="preserve"> a </w:t>
      </w:r>
      <w:r w:rsidRPr="00383FBE">
        <w:rPr>
          <w:rFonts w:ascii="Arial" w:hAnsi="Arial" w:cs="Arial"/>
          <w:sz w:val="24"/>
          <w:szCs w:val="24"/>
        </w:rPr>
        <w:t xml:space="preserve">B-model </w:t>
      </w:r>
      <w:r w:rsidR="00972140" w:rsidRPr="00383FBE">
        <w:rPr>
          <w:rFonts w:ascii="Arial" w:hAnsi="Arial" w:cs="Arial"/>
          <w:sz w:val="24"/>
          <w:szCs w:val="24"/>
        </w:rPr>
        <w:t xml:space="preserve">categorised </w:t>
      </w:r>
      <w:r w:rsidR="006012CB" w:rsidRPr="00383FBE">
        <w:rPr>
          <w:rFonts w:ascii="Arial" w:hAnsi="Arial" w:cs="Arial"/>
          <w:sz w:val="24"/>
          <w:szCs w:val="24"/>
        </w:rPr>
        <w:t xml:space="preserve">school </w:t>
      </w:r>
      <w:r w:rsidRPr="00383FBE">
        <w:rPr>
          <w:rFonts w:ascii="Arial" w:hAnsi="Arial" w:cs="Arial"/>
          <w:sz w:val="24"/>
          <w:szCs w:val="24"/>
        </w:rPr>
        <w:t xml:space="preserve">as </w:t>
      </w:r>
      <w:r w:rsidR="006012CB" w:rsidRPr="00383FBE">
        <w:rPr>
          <w:rFonts w:ascii="Arial" w:hAnsi="Arial" w:cs="Arial"/>
          <w:sz w:val="24"/>
          <w:szCs w:val="24"/>
        </w:rPr>
        <w:t>it would</w:t>
      </w:r>
      <w:r w:rsidRPr="00383FBE">
        <w:rPr>
          <w:rFonts w:ascii="Arial" w:hAnsi="Arial" w:cs="Arial"/>
          <w:sz w:val="24"/>
          <w:szCs w:val="24"/>
        </w:rPr>
        <w:t xml:space="preserve"> encourage the use of both Welsh and English in the day to day lives of pupils.</w:t>
      </w:r>
      <w:r w:rsidR="0017263B" w:rsidRPr="00383FBE">
        <w:rPr>
          <w:rFonts w:ascii="Arial" w:hAnsi="Arial" w:cs="Arial"/>
          <w:sz w:val="24"/>
          <w:szCs w:val="24"/>
        </w:rPr>
        <w:t xml:space="preserve"> It has been stated that schools across Europe aren’t providing </w:t>
      </w:r>
      <w:r w:rsidR="00DC1D46" w:rsidRPr="00383FBE">
        <w:rPr>
          <w:rFonts w:ascii="Arial" w:hAnsi="Arial" w:cs="Arial"/>
          <w:sz w:val="24"/>
          <w:szCs w:val="24"/>
        </w:rPr>
        <w:t xml:space="preserve">pupils with the language skills that are needed </w:t>
      </w:r>
      <w:proofErr w:type="gramStart"/>
      <w:r w:rsidR="00DC1D46" w:rsidRPr="00383FBE">
        <w:rPr>
          <w:rFonts w:ascii="Arial" w:hAnsi="Arial" w:cs="Arial"/>
          <w:sz w:val="24"/>
          <w:szCs w:val="24"/>
        </w:rPr>
        <w:t>in order to</w:t>
      </w:r>
      <w:proofErr w:type="gramEnd"/>
      <w:r w:rsidR="00DC1D46" w:rsidRPr="00383FBE">
        <w:rPr>
          <w:rFonts w:ascii="Arial" w:hAnsi="Arial" w:cs="Arial"/>
          <w:sz w:val="24"/>
          <w:szCs w:val="24"/>
        </w:rPr>
        <w:t xml:space="preserve"> converse both confidently and fluently in a language which is not their mother tongue.</w:t>
      </w:r>
      <w:r w:rsidR="00470449" w:rsidRPr="00383FBE">
        <w:rPr>
          <w:rFonts w:ascii="Arial" w:hAnsi="Arial" w:cs="Arial"/>
          <w:sz w:val="24"/>
          <w:szCs w:val="24"/>
        </w:rPr>
        <w:t xml:space="preserve"> </w:t>
      </w:r>
      <w:r w:rsidR="00F1460A" w:rsidRPr="00383FBE">
        <w:rPr>
          <w:rFonts w:ascii="Arial" w:hAnsi="Arial" w:cs="Arial"/>
          <w:sz w:val="24"/>
          <w:szCs w:val="24"/>
        </w:rPr>
        <w:t>It appears that the</w:t>
      </w:r>
      <w:r w:rsidR="00470449" w:rsidRPr="00383FBE">
        <w:rPr>
          <w:rFonts w:ascii="Arial" w:hAnsi="Arial" w:cs="Arial"/>
          <w:sz w:val="24"/>
          <w:szCs w:val="24"/>
        </w:rPr>
        <w:t xml:space="preserve"> focus in most education </w:t>
      </w:r>
      <w:r w:rsidR="00F1460A" w:rsidRPr="00383FBE">
        <w:rPr>
          <w:rFonts w:ascii="Arial" w:hAnsi="Arial" w:cs="Arial"/>
          <w:sz w:val="24"/>
          <w:szCs w:val="24"/>
        </w:rPr>
        <w:t xml:space="preserve">systems </w:t>
      </w:r>
      <w:r w:rsidR="00470449" w:rsidRPr="00383FBE">
        <w:rPr>
          <w:rFonts w:ascii="Arial" w:hAnsi="Arial" w:cs="Arial"/>
          <w:sz w:val="24"/>
          <w:szCs w:val="24"/>
        </w:rPr>
        <w:t>across Europe</w:t>
      </w:r>
      <w:r w:rsidR="00AC2C1B" w:rsidRPr="00383FBE">
        <w:rPr>
          <w:rFonts w:ascii="Arial" w:hAnsi="Arial" w:cs="Arial"/>
          <w:sz w:val="24"/>
          <w:szCs w:val="24"/>
        </w:rPr>
        <w:t xml:space="preserve"> </w:t>
      </w:r>
      <w:r w:rsidR="00470449" w:rsidRPr="00383FBE">
        <w:rPr>
          <w:rFonts w:ascii="Arial" w:hAnsi="Arial" w:cs="Arial"/>
          <w:sz w:val="24"/>
          <w:szCs w:val="24"/>
        </w:rPr>
        <w:t xml:space="preserve">remains on aspects that </w:t>
      </w:r>
      <w:r w:rsidR="00B15538" w:rsidRPr="00383FBE">
        <w:rPr>
          <w:rFonts w:ascii="Arial" w:hAnsi="Arial" w:cs="Arial"/>
          <w:sz w:val="24"/>
          <w:szCs w:val="24"/>
        </w:rPr>
        <w:t xml:space="preserve">are </w:t>
      </w:r>
      <w:r w:rsidR="00470449" w:rsidRPr="00383FBE">
        <w:rPr>
          <w:rFonts w:ascii="Arial" w:hAnsi="Arial" w:cs="Arial"/>
          <w:sz w:val="24"/>
          <w:szCs w:val="24"/>
        </w:rPr>
        <w:t>either</w:t>
      </w:r>
      <w:r w:rsidR="00AC2C1B" w:rsidRPr="00383FBE">
        <w:rPr>
          <w:rFonts w:ascii="Arial" w:hAnsi="Arial" w:cs="Arial"/>
          <w:sz w:val="24"/>
          <w:szCs w:val="24"/>
        </w:rPr>
        <w:t xml:space="preserve"> deemed</w:t>
      </w:r>
      <w:r w:rsidR="00470449" w:rsidRPr="00383FBE">
        <w:rPr>
          <w:rFonts w:ascii="Arial" w:hAnsi="Arial" w:cs="Arial"/>
          <w:sz w:val="24"/>
          <w:szCs w:val="24"/>
        </w:rPr>
        <w:t xml:space="preserve"> </w:t>
      </w:r>
      <w:r w:rsidR="00061225" w:rsidRPr="00383FBE">
        <w:rPr>
          <w:rFonts w:ascii="Arial" w:hAnsi="Arial" w:cs="Arial"/>
          <w:sz w:val="24"/>
          <w:szCs w:val="24"/>
        </w:rPr>
        <w:t xml:space="preserve">by the pupils as being </w:t>
      </w:r>
      <w:r w:rsidR="00470449" w:rsidRPr="00383FBE">
        <w:rPr>
          <w:rFonts w:ascii="Arial" w:hAnsi="Arial" w:cs="Arial"/>
          <w:sz w:val="24"/>
          <w:szCs w:val="24"/>
        </w:rPr>
        <w:t xml:space="preserve">too difficult or not </w:t>
      </w:r>
      <w:r w:rsidR="00AC2C1B" w:rsidRPr="00383FBE">
        <w:rPr>
          <w:rFonts w:ascii="Arial" w:hAnsi="Arial" w:cs="Arial"/>
          <w:sz w:val="24"/>
          <w:szCs w:val="24"/>
        </w:rPr>
        <w:t xml:space="preserve">of any </w:t>
      </w:r>
      <w:r w:rsidR="00470449" w:rsidRPr="00383FBE">
        <w:rPr>
          <w:rFonts w:ascii="Arial" w:hAnsi="Arial" w:cs="Arial"/>
          <w:sz w:val="24"/>
          <w:szCs w:val="24"/>
        </w:rPr>
        <w:t xml:space="preserve">use </w:t>
      </w:r>
      <w:r w:rsidR="00061225" w:rsidRPr="00383FBE">
        <w:rPr>
          <w:rFonts w:ascii="Arial" w:hAnsi="Arial" w:cs="Arial"/>
          <w:sz w:val="24"/>
          <w:szCs w:val="24"/>
        </w:rPr>
        <w:t>to them</w:t>
      </w:r>
      <w:r w:rsidR="009005C0" w:rsidRPr="00383FBE">
        <w:rPr>
          <w:rFonts w:ascii="Arial" w:hAnsi="Arial" w:cs="Arial"/>
          <w:sz w:val="24"/>
          <w:szCs w:val="24"/>
        </w:rPr>
        <w:t xml:space="preserve"> which can</w:t>
      </w:r>
      <w:r w:rsidR="00470449" w:rsidRPr="00383FBE">
        <w:rPr>
          <w:rFonts w:ascii="Arial" w:hAnsi="Arial" w:cs="Arial"/>
          <w:sz w:val="24"/>
          <w:szCs w:val="24"/>
        </w:rPr>
        <w:t xml:space="preserve"> negatively affect</w:t>
      </w:r>
      <w:r w:rsidR="0093364B" w:rsidRPr="00383FBE">
        <w:rPr>
          <w:rFonts w:ascii="Arial" w:hAnsi="Arial" w:cs="Arial"/>
          <w:sz w:val="24"/>
          <w:szCs w:val="24"/>
        </w:rPr>
        <w:t xml:space="preserve"> their </w:t>
      </w:r>
      <w:r w:rsidR="00470449" w:rsidRPr="00383FBE">
        <w:rPr>
          <w:rFonts w:ascii="Arial" w:hAnsi="Arial" w:cs="Arial"/>
          <w:sz w:val="24"/>
          <w:szCs w:val="24"/>
        </w:rPr>
        <w:t>motivation</w:t>
      </w:r>
      <w:r w:rsidR="0093364B" w:rsidRPr="00383FBE">
        <w:rPr>
          <w:rFonts w:ascii="Arial" w:hAnsi="Arial" w:cs="Arial"/>
          <w:sz w:val="24"/>
          <w:szCs w:val="24"/>
        </w:rPr>
        <w:t xml:space="preserve"> and attitude towards learning languages</w:t>
      </w:r>
      <w:r w:rsidR="00470449" w:rsidRPr="00383FBE">
        <w:rPr>
          <w:rFonts w:ascii="Arial" w:hAnsi="Arial" w:cs="Arial"/>
          <w:sz w:val="24"/>
          <w:szCs w:val="24"/>
        </w:rPr>
        <w:t xml:space="preserve">. </w:t>
      </w:r>
      <w:r w:rsidRPr="00383FBE">
        <w:rPr>
          <w:rFonts w:ascii="Arial" w:hAnsi="Arial" w:cs="Arial"/>
          <w:sz w:val="24"/>
          <w:szCs w:val="24"/>
        </w:rPr>
        <w:t>However, it is important to acknowledge that s</w:t>
      </w:r>
      <w:r w:rsidR="00FE3C56" w:rsidRPr="00383FBE">
        <w:rPr>
          <w:rFonts w:ascii="Arial" w:hAnsi="Arial" w:cs="Arial"/>
          <w:sz w:val="24"/>
          <w:szCs w:val="24"/>
        </w:rPr>
        <w:t>ince the publication of reports such as</w:t>
      </w:r>
      <w:r w:rsidR="00316CBE" w:rsidRPr="00383FBE">
        <w:rPr>
          <w:rFonts w:ascii="Arial" w:hAnsi="Arial" w:cs="Arial"/>
          <w:sz w:val="24"/>
          <w:szCs w:val="24"/>
        </w:rPr>
        <w:t xml:space="preserve"> </w:t>
      </w:r>
      <w:r w:rsidR="00DD69EB" w:rsidRPr="00383FBE">
        <w:rPr>
          <w:rFonts w:ascii="Arial" w:hAnsi="Arial" w:cs="Arial"/>
          <w:sz w:val="24"/>
          <w:szCs w:val="24"/>
        </w:rPr>
        <w:t>‘</w:t>
      </w:r>
      <w:r w:rsidR="00316CBE" w:rsidRPr="00383FBE">
        <w:rPr>
          <w:rFonts w:ascii="Arial" w:hAnsi="Arial" w:cs="Arial"/>
          <w:sz w:val="24"/>
          <w:szCs w:val="24"/>
        </w:rPr>
        <w:t>Successful Futures</w:t>
      </w:r>
      <w:r w:rsidR="00DD69EB" w:rsidRPr="00383FBE">
        <w:rPr>
          <w:rFonts w:ascii="Arial" w:hAnsi="Arial" w:cs="Arial"/>
          <w:sz w:val="24"/>
          <w:szCs w:val="24"/>
        </w:rPr>
        <w:t>’</w:t>
      </w:r>
      <w:r w:rsidR="00316CBE" w:rsidRPr="00383FBE">
        <w:rPr>
          <w:rFonts w:ascii="Arial" w:hAnsi="Arial" w:cs="Arial"/>
          <w:sz w:val="24"/>
          <w:szCs w:val="24"/>
        </w:rPr>
        <w:t xml:space="preserve"> (Donaldson, 2015) and </w:t>
      </w:r>
      <w:r w:rsidR="00DD69EB" w:rsidRPr="00383FBE">
        <w:rPr>
          <w:rFonts w:ascii="Arial" w:hAnsi="Arial" w:cs="Arial"/>
          <w:sz w:val="24"/>
          <w:szCs w:val="24"/>
        </w:rPr>
        <w:t>‘</w:t>
      </w:r>
      <w:proofErr w:type="spellStart"/>
      <w:r w:rsidR="00DD69EB" w:rsidRPr="00383FBE">
        <w:rPr>
          <w:rFonts w:ascii="Arial" w:hAnsi="Arial" w:cs="Arial"/>
          <w:sz w:val="24"/>
          <w:szCs w:val="24"/>
        </w:rPr>
        <w:t>Cymraeg</w:t>
      </w:r>
      <w:proofErr w:type="spellEnd"/>
      <w:r w:rsidR="00DD69EB" w:rsidRPr="00383FBE">
        <w:rPr>
          <w:rFonts w:ascii="Arial" w:hAnsi="Arial" w:cs="Arial"/>
          <w:sz w:val="24"/>
          <w:szCs w:val="24"/>
        </w:rPr>
        <w:t xml:space="preserve"> 2050</w:t>
      </w:r>
      <w:r w:rsidR="00B270AE" w:rsidRPr="00383FBE">
        <w:rPr>
          <w:rFonts w:ascii="Arial" w:hAnsi="Arial" w:cs="Arial"/>
          <w:sz w:val="24"/>
          <w:szCs w:val="24"/>
        </w:rPr>
        <w:t>’ (</w:t>
      </w:r>
      <w:r w:rsidR="00BB6C11" w:rsidRPr="00383FBE">
        <w:rPr>
          <w:rFonts w:ascii="Arial" w:hAnsi="Arial" w:cs="Arial"/>
          <w:sz w:val="24"/>
          <w:szCs w:val="24"/>
        </w:rPr>
        <w:t>2017</w:t>
      </w:r>
      <w:r w:rsidR="00B270AE" w:rsidRPr="00383FBE">
        <w:rPr>
          <w:rFonts w:ascii="Arial" w:hAnsi="Arial" w:cs="Arial"/>
          <w:sz w:val="24"/>
          <w:szCs w:val="24"/>
        </w:rPr>
        <w:t>)</w:t>
      </w:r>
      <w:r w:rsidR="00FE3C56" w:rsidRPr="00383FBE">
        <w:rPr>
          <w:rFonts w:ascii="Arial" w:hAnsi="Arial" w:cs="Arial"/>
          <w:sz w:val="24"/>
          <w:szCs w:val="24"/>
        </w:rPr>
        <w:t xml:space="preserve"> the Welsh government have </w:t>
      </w:r>
      <w:r w:rsidR="00B15538" w:rsidRPr="00383FBE">
        <w:rPr>
          <w:rFonts w:ascii="Arial" w:hAnsi="Arial" w:cs="Arial"/>
          <w:sz w:val="24"/>
          <w:szCs w:val="24"/>
        </w:rPr>
        <w:t xml:space="preserve">taken steps to </w:t>
      </w:r>
      <w:r w:rsidR="000B1DCE" w:rsidRPr="00383FBE">
        <w:rPr>
          <w:rFonts w:ascii="Arial" w:hAnsi="Arial" w:cs="Arial"/>
          <w:sz w:val="24"/>
          <w:szCs w:val="24"/>
        </w:rPr>
        <w:t>ensu</w:t>
      </w:r>
      <w:r w:rsidR="00E26183" w:rsidRPr="00383FBE">
        <w:rPr>
          <w:rFonts w:ascii="Arial" w:hAnsi="Arial" w:cs="Arial"/>
          <w:sz w:val="24"/>
          <w:szCs w:val="24"/>
        </w:rPr>
        <w:t xml:space="preserve">re that the </w:t>
      </w:r>
      <w:r w:rsidR="00B15538" w:rsidRPr="00383FBE">
        <w:rPr>
          <w:rFonts w:ascii="Arial" w:hAnsi="Arial" w:cs="Arial"/>
          <w:sz w:val="24"/>
          <w:szCs w:val="24"/>
        </w:rPr>
        <w:t xml:space="preserve">Welsh </w:t>
      </w:r>
      <w:r w:rsidR="00E26183" w:rsidRPr="00383FBE">
        <w:rPr>
          <w:rFonts w:ascii="Arial" w:hAnsi="Arial" w:cs="Arial"/>
          <w:sz w:val="24"/>
          <w:szCs w:val="24"/>
        </w:rPr>
        <w:t>language</w:t>
      </w:r>
      <w:r w:rsidR="00B15538" w:rsidRPr="00383FBE">
        <w:rPr>
          <w:rFonts w:ascii="Arial" w:hAnsi="Arial" w:cs="Arial"/>
          <w:sz w:val="24"/>
          <w:szCs w:val="24"/>
        </w:rPr>
        <w:t xml:space="preserve"> </w:t>
      </w:r>
      <w:r w:rsidR="00E26183" w:rsidRPr="00383FBE">
        <w:rPr>
          <w:rFonts w:ascii="Arial" w:hAnsi="Arial" w:cs="Arial"/>
          <w:sz w:val="24"/>
          <w:szCs w:val="24"/>
        </w:rPr>
        <w:t>has a future amongst the next generation</w:t>
      </w:r>
      <w:r w:rsidR="00EF0484" w:rsidRPr="00383FBE">
        <w:rPr>
          <w:rFonts w:ascii="Arial" w:hAnsi="Arial" w:cs="Arial"/>
          <w:sz w:val="24"/>
          <w:szCs w:val="24"/>
        </w:rPr>
        <w:t>.</w:t>
      </w:r>
      <w:r w:rsidR="00427264" w:rsidRPr="00383FBE">
        <w:rPr>
          <w:rFonts w:ascii="Arial" w:hAnsi="Arial" w:cs="Arial"/>
          <w:sz w:val="24"/>
          <w:szCs w:val="24"/>
        </w:rPr>
        <w:t xml:space="preserve"> </w:t>
      </w:r>
      <w:r w:rsidR="00B72212" w:rsidRPr="00383FBE">
        <w:rPr>
          <w:rFonts w:ascii="Arial" w:hAnsi="Arial" w:cs="Arial"/>
          <w:sz w:val="24"/>
          <w:szCs w:val="24"/>
        </w:rPr>
        <w:t>Professor Graham Donaldson</w:t>
      </w:r>
      <w:r w:rsidR="00265009" w:rsidRPr="00383FBE">
        <w:rPr>
          <w:rFonts w:ascii="Arial" w:hAnsi="Arial" w:cs="Arial"/>
          <w:sz w:val="24"/>
          <w:szCs w:val="24"/>
        </w:rPr>
        <w:t xml:space="preserve"> proposes six ‘Areas of Learning</w:t>
      </w:r>
      <w:r w:rsidR="00B15538" w:rsidRPr="00383FBE">
        <w:rPr>
          <w:rFonts w:ascii="Arial" w:hAnsi="Arial" w:cs="Arial"/>
          <w:sz w:val="24"/>
          <w:szCs w:val="24"/>
        </w:rPr>
        <w:t xml:space="preserve"> and Experience</w:t>
      </w:r>
      <w:r w:rsidR="00DE08B1" w:rsidRPr="00383FBE">
        <w:rPr>
          <w:rFonts w:ascii="Arial" w:hAnsi="Arial" w:cs="Arial"/>
          <w:sz w:val="24"/>
          <w:szCs w:val="24"/>
        </w:rPr>
        <w:t>’</w:t>
      </w:r>
      <w:r w:rsidR="009958EA" w:rsidRPr="00383FBE">
        <w:rPr>
          <w:rFonts w:ascii="Arial" w:hAnsi="Arial" w:cs="Arial"/>
          <w:sz w:val="24"/>
          <w:szCs w:val="24"/>
        </w:rPr>
        <w:t xml:space="preserve"> </w:t>
      </w:r>
      <w:r w:rsidR="00B15538" w:rsidRPr="00383FBE">
        <w:rPr>
          <w:rFonts w:ascii="Arial" w:hAnsi="Arial" w:cs="Arial"/>
          <w:sz w:val="24"/>
          <w:szCs w:val="24"/>
        </w:rPr>
        <w:t xml:space="preserve">in the ‘Successful Futures’ document (2015), </w:t>
      </w:r>
      <w:r w:rsidR="009958EA" w:rsidRPr="00383FBE">
        <w:rPr>
          <w:rFonts w:ascii="Arial" w:hAnsi="Arial" w:cs="Arial"/>
          <w:sz w:val="24"/>
          <w:szCs w:val="24"/>
        </w:rPr>
        <w:t>one of which is ‘</w:t>
      </w:r>
      <w:r w:rsidR="004144B4" w:rsidRPr="00383FBE">
        <w:rPr>
          <w:rFonts w:ascii="Arial" w:hAnsi="Arial" w:cs="Arial"/>
          <w:sz w:val="24"/>
          <w:szCs w:val="24"/>
        </w:rPr>
        <w:t>Languages</w:t>
      </w:r>
      <w:r w:rsidR="00E633FD" w:rsidRPr="00383FBE">
        <w:rPr>
          <w:rFonts w:ascii="Arial" w:hAnsi="Arial" w:cs="Arial"/>
          <w:sz w:val="24"/>
          <w:szCs w:val="24"/>
        </w:rPr>
        <w:t xml:space="preserve">, </w:t>
      </w:r>
      <w:r w:rsidR="00E633FD" w:rsidRPr="00383FBE">
        <w:rPr>
          <w:rFonts w:ascii="Arial" w:hAnsi="Arial" w:cs="Arial"/>
          <w:sz w:val="24"/>
          <w:szCs w:val="24"/>
        </w:rPr>
        <w:lastRenderedPageBreak/>
        <w:t>Literacy and Communication’</w:t>
      </w:r>
      <w:r w:rsidR="004144B4" w:rsidRPr="00383FBE">
        <w:rPr>
          <w:rFonts w:ascii="Arial" w:hAnsi="Arial" w:cs="Arial"/>
          <w:sz w:val="24"/>
          <w:szCs w:val="24"/>
        </w:rPr>
        <w:t xml:space="preserve">. </w:t>
      </w:r>
      <w:r w:rsidR="000331EF" w:rsidRPr="00383FBE">
        <w:rPr>
          <w:rFonts w:ascii="Arial" w:hAnsi="Arial" w:cs="Arial"/>
          <w:sz w:val="24"/>
          <w:szCs w:val="24"/>
        </w:rPr>
        <w:t xml:space="preserve">These three aspects </w:t>
      </w:r>
      <w:r w:rsidR="00CF1E5D" w:rsidRPr="00383FBE">
        <w:rPr>
          <w:rFonts w:ascii="Arial" w:hAnsi="Arial" w:cs="Arial"/>
          <w:sz w:val="24"/>
          <w:szCs w:val="24"/>
        </w:rPr>
        <w:t>are as different as they are similar</w:t>
      </w:r>
      <w:r w:rsidR="009005F1" w:rsidRPr="00383FBE">
        <w:rPr>
          <w:rFonts w:ascii="Arial" w:hAnsi="Arial" w:cs="Arial"/>
          <w:sz w:val="24"/>
          <w:szCs w:val="24"/>
        </w:rPr>
        <w:t>, h</w:t>
      </w:r>
      <w:r w:rsidR="00682D28" w:rsidRPr="00383FBE">
        <w:rPr>
          <w:rFonts w:ascii="Arial" w:hAnsi="Arial" w:cs="Arial"/>
          <w:sz w:val="24"/>
          <w:szCs w:val="24"/>
        </w:rPr>
        <w:t xml:space="preserve">owever, it is the </w:t>
      </w:r>
      <w:r w:rsidR="00F73147" w:rsidRPr="00383FBE">
        <w:rPr>
          <w:rFonts w:ascii="Arial" w:hAnsi="Arial" w:cs="Arial"/>
          <w:sz w:val="24"/>
          <w:szCs w:val="24"/>
        </w:rPr>
        <w:t xml:space="preserve">plural </w:t>
      </w:r>
      <w:r w:rsidR="009005F1" w:rsidRPr="00383FBE">
        <w:rPr>
          <w:rFonts w:ascii="Arial" w:hAnsi="Arial" w:cs="Arial"/>
          <w:sz w:val="24"/>
          <w:szCs w:val="24"/>
        </w:rPr>
        <w:t xml:space="preserve">of the </w:t>
      </w:r>
      <w:r w:rsidR="00F73147" w:rsidRPr="00383FBE">
        <w:rPr>
          <w:rFonts w:ascii="Arial" w:hAnsi="Arial" w:cs="Arial"/>
          <w:sz w:val="24"/>
          <w:szCs w:val="24"/>
        </w:rPr>
        <w:t>noun ‘languages’</w:t>
      </w:r>
      <w:r w:rsidR="00536934" w:rsidRPr="00383FBE">
        <w:rPr>
          <w:rFonts w:ascii="Arial" w:hAnsi="Arial" w:cs="Arial"/>
          <w:sz w:val="24"/>
          <w:szCs w:val="24"/>
        </w:rPr>
        <w:t xml:space="preserve"> which c</w:t>
      </w:r>
      <w:r w:rsidR="008E5738" w:rsidRPr="00383FBE">
        <w:rPr>
          <w:rFonts w:ascii="Arial" w:hAnsi="Arial" w:cs="Arial"/>
          <w:sz w:val="24"/>
          <w:szCs w:val="24"/>
        </w:rPr>
        <w:t xml:space="preserve">reates a </w:t>
      </w:r>
      <w:r w:rsidR="009005F1" w:rsidRPr="00383FBE">
        <w:rPr>
          <w:rFonts w:ascii="Arial" w:hAnsi="Arial" w:cs="Arial"/>
          <w:sz w:val="24"/>
          <w:szCs w:val="24"/>
        </w:rPr>
        <w:t xml:space="preserve">certain </w:t>
      </w:r>
      <w:r w:rsidR="008E5738" w:rsidRPr="00383FBE">
        <w:rPr>
          <w:rFonts w:ascii="Arial" w:hAnsi="Arial" w:cs="Arial"/>
          <w:sz w:val="24"/>
          <w:szCs w:val="24"/>
        </w:rPr>
        <w:t xml:space="preserve">level of </w:t>
      </w:r>
      <w:r w:rsidR="00D4391A" w:rsidRPr="00383FBE">
        <w:rPr>
          <w:rFonts w:ascii="Arial" w:hAnsi="Arial" w:cs="Arial"/>
          <w:sz w:val="24"/>
          <w:szCs w:val="24"/>
        </w:rPr>
        <w:t xml:space="preserve">interest as it does not </w:t>
      </w:r>
      <w:r w:rsidR="005B1619" w:rsidRPr="00383FBE">
        <w:rPr>
          <w:rFonts w:ascii="Arial" w:hAnsi="Arial" w:cs="Arial"/>
          <w:sz w:val="24"/>
          <w:szCs w:val="24"/>
        </w:rPr>
        <w:t xml:space="preserve">single out one particular </w:t>
      </w:r>
      <w:r w:rsidR="00D4391A" w:rsidRPr="00383FBE">
        <w:rPr>
          <w:rFonts w:ascii="Arial" w:hAnsi="Arial" w:cs="Arial"/>
          <w:sz w:val="24"/>
          <w:szCs w:val="24"/>
        </w:rPr>
        <w:t xml:space="preserve">language </w:t>
      </w:r>
      <w:r w:rsidR="00A200EE" w:rsidRPr="00383FBE">
        <w:rPr>
          <w:rFonts w:ascii="Arial" w:hAnsi="Arial" w:cs="Arial"/>
          <w:sz w:val="24"/>
          <w:szCs w:val="24"/>
        </w:rPr>
        <w:t xml:space="preserve">which </w:t>
      </w:r>
      <w:r w:rsidR="00D4391A" w:rsidRPr="00383FBE">
        <w:rPr>
          <w:rFonts w:ascii="Arial" w:hAnsi="Arial" w:cs="Arial"/>
          <w:sz w:val="24"/>
          <w:szCs w:val="24"/>
        </w:rPr>
        <w:t>therefore creat</w:t>
      </w:r>
      <w:r w:rsidR="00A200EE" w:rsidRPr="00383FBE">
        <w:rPr>
          <w:rFonts w:ascii="Arial" w:hAnsi="Arial" w:cs="Arial"/>
          <w:sz w:val="24"/>
          <w:szCs w:val="24"/>
        </w:rPr>
        <w:t>es</w:t>
      </w:r>
      <w:r w:rsidR="00D4391A" w:rsidRPr="00383FBE">
        <w:rPr>
          <w:rFonts w:ascii="Arial" w:hAnsi="Arial" w:cs="Arial"/>
          <w:sz w:val="24"/>
          <w:szCs w:val="24"/>
        </w:rPr>
        <w:t xml:space="preserve"> the idea that</w:t>
      </w:r>
      <w:r w:rsidR="00A200EE" w:rsidRPr="00383FBE">
        <w:rPr>
          <w:rFonts w:ascii="Arial" w:hAnsi="Arial" w:cs="Arial"/>
          <w:sz w:val="24"/>
          <w:szCs w:val="24"/>
        </w:rPr>
        <w:t xml:space="preserve"> </w:t>
      </w:r>
      <w:r w:rsidR="00D4391A" w:rsidRPr="00383FBE">
        <w:rPr>
          <w:rFonts w:ascii="Arial" w:hAnsi="Arial" w:cs="Arial"/>
          <w:sz w:val="24"/>
          <w:szCs w:val="24"/>
        </w:rPr>
        <w:t xml:space="preserve">languages such as Welsh and English </w:t>
      </w:r>
      <w:r w:rsidR="003B4B2B" w:rsidRPr="00383FBE">
        <w:rPr>
          <w:rFonts w:ascii="Arial" w:hAnsi="Arial" w:cs="Arial"/>
          <w:sz w:val="24"/>
          <w:szCs w:val="24"/>
        </w:rPr>
        <w:t xml:space="preserve">will no longer be viewed as being </w:t>
      </w:r>
      <w:r w:rsidR="00371631" w:rsidRPr="00383FBE">
        <w:rPr>
          <w:rFonts w:ascii="Arial" w:hAnsi="Arial" w:cs="Arial"/>
          <w:sz w:val="24"/>
          <w:szCs w:val="24"/>
        </w:rPr>
        <w:t xml:space="preserve">individual subjects </w:t>
      </w:r>
      <w:r w:rsidR="00D4391A" w:rsidRPr="00383FBE">
        <w:rPr>
          <w:rFonts w:ascii="Arial" w:hAnsi="Arial" w:cs="Arial"/>
          <w:sz w:val="24"/>
          <w:szCs w:val="24"/>
        </w:rPr>
        <w:t>in the curriculum of Wales</w:t>
      </w:r>
      <w:r w:rsidR="00B15538" w:rsidRPr="00383FBE">
        <w:rPr>
          <w:rFonts w:ascii="Arial" w:hAnsi="Arial" w:cs="Arial"/>
          <w:sz w:val="24"/>
          <w:szCs w:val="24"/>
        </w:rPr>
        <w:t xml:space="preserve"> in the future</w:t>
      </w:r>
      <w:r w:rsidR="00D4391A" w:rsidRPr="00383FBE">
        <w:rPr>
          <w:rFonts w:ascii="Arial" w:hAnsi="Arial" w:cs="Arial"/>
          <w:sz w:val="24"/>
          <w:szCs w:val="24"/>
        </w:rPr>
        <w:t xml:space="preserve"> </w:t>
      </w:r>
      <w:r w:rsidR="00637998" w:rsidRPr="00383FBE">
        <w:rPr>
          <w:rFonts w:ascii="Arial" w:hAnsi="Arial" w:cs="Arial"/>
          <w:sz w:val="24"/>
          <w:szCs w:val="24"/>
        </w:rPr>
        <w:t xml:space="preserve">but </w:t>
      </w:r>
      <w:r w:rsidR="00B15538" w:rsidRPr="00383FBE">
        <w:rPr>
          <w:rFonts w:ascii="Arial" w:hAnsi="Arial" w:cs="Arial"/>
          <w:sz w:val="24"/>
          <w:szCs w:val="24"/>
        </w:rPr>
        <w:t xml:space="preserve">instead </w:t>
      </w:r>
      <w:r w:rsidR="00637998" w:rsidRPr="00383FBE">
        <w:rPr>
          <w:rFonts w:ascii="Arial" w:hAnsi="Arial" w:cs="Arial"/>
          <w:sz w:val="24"/>
          <w:szCs w:val="24"/>
        </w:rPr>
        <w:t xml:space="preserve">will be </w:t>
      </w:r>
      <w:r w:rsidR="006C2240" w:rsidRPr="00383FBE">
        <w:rPr>
          <w:rFonts w:ascii="Arial" w:hAnsi="Arial" w:cs="Arial"/>
          <w:sz w:val="24"/>
          <w:szCs w:val="24"/>
        </w:rPr>
        <w:t>viewed as</w:t>
      </w:r>
      <w:r w:rsidR="00B15538" w:rsidRPr="00383FBE">
        <w:rPr>
          <w:rFonts w:ascii="Arial" w:hAnsi="Arial" w:cs="Arial"/>
          <w:sz w:val="24"/>
          <w:szCs w:val="24"/>
        </w:rPr>
        <w:t xml:space="preserve"> being</w:t>
      </w:r>
      <w:r w:rsidR="006C2240" w:rsidRPr="00383FBE">
        <w:rPr>
          <w:rFonts w:ascii="Arial" w:hAnsi="Arial" w:cs="Arial"/>
          <w:sz w:val="24"/>
          <w:szCs w:val="24"/>
        </w:rPr>
        <w:t xml:space="preserve"> equals and hold equal status of importance in the curriculum as both are </w:t>
      </w:r>
      <w:r w:rsidR="00B15538" w:rsidRPr="00383FBE">
        <w:rPr>
          <w:rFonts w:ascii="Arial" w:hAnsi="Arial" w:cs="Arial"/>
          <w:sz w:val="24"/>
          <w:szCs w:val="24"/>
        </w:rPr>
        <w:t xml:space="preserve">recognised as being </w:t>
      </w:r>
      <w:r w:rsidR="006C2240" w:rsidRPr="00383FBE">
        <w:rPr>
          <w:rFonts w:ascii="Arial" w:hAnsi="Arial" w:cs="Arial"/>
          <w:sz w:val="24"/>
          <w:szCs w:val="24"/>
        </w:rPr>
        <w:t>the co-official languages of Wales.</w:t>
      </w:r>
    </w:p>
    <w:p w14:paraId="25F4FFD1" w14:textId="38D95DCB" w:rsidR="00760939" w:rsidRPr="00383FBE" w:rsidRDefault="008E7761" w:rsidP="00383F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>To conclude, I believe tha</w:t>
      </w:r>
      <w:r w:rsidR="00BC5849" w:rsidRPr="00383FBE">
        <w:rPr>
          <w:rFonts w:ascii="Arial" w:hAnsi="Arial" w:cs="Arial"/>
          <w:sz w:val="24"/>
          <w:szCs w:val="24"/>
        </w:rPr>
        <w:t xml:space="preserve">t the Basque model includes some very interesting </w:t>
      </w:r>
      <w:r w:rsidR="00D2151C" w:rsidRPr="00383FBE">
        <w:rPr>
          <w:rFonts w:ascii="Arial" w:hAnsi="Arial" w:cs="Arial"/>
          <w:sz w:val="24"/>
          <w:szCs w:val="24"/>
        </w:rPr>
        <w:t>approaches to education</w:t>
      </w:r>
      <w:r w:rsidR="00CE6196" w:rsidRPr="00383FBE">
        <w:rPr>
          <w:rFonts w:ascii="Arial" w:hAnsi="Arial" w:cs="Arial"/>
          <w:sz w:val="24"/>
          <w:szCs w:val="24"/>
        </w:rPr>
        <w:t>. T</w:t>
      </w:r>
      <w:r w:rsidR="002F4852" w:rsidRPr="00383FBE">
        <w:rPr>
          <w:rFonts w:ascii="Arial" w:hAnsi="Arial" w:cs="Arial"/>
          <w:sz w:val="24"/>
          <w:szCs w:val="24"/>
        </w:rPr>
        <w:t>heir aim</w:t>
      </w:r>
      <w:r w:rsidR="00E5169C" w:rsidRPr="00383FBE">
        <w:rPr>
          <w:rFonts w:ascii="Arial" w:hAnsi="Arial" w:cs="Arial"/>
          <w:sz w:val="24"/>
          <w:szCs w:val="24"/>
        </w:rPr>
        <w:t xml:space="preserve"> to ensure that pupils leave</w:t>
      </w:r>
      <w:r w:rsidR="00DD6E86" w:rsidRPr="00383FBE">
        <w:rPr>
          <w:rFonts w:ascii="Arial" w:hAnsi="Arial" w:cs="Arial"/>
          <w:sz w:val="24"/>
          <w:szCs w:val="24"/>
        </w:rPr>
        <w:t xml:space="preserve"> the</w:t>
      </w:r>
      <w:r w:rsidR="005C33C9" w:rsidRPr="00383FBE">
        <w:rPr>
          <w:rFonts w:ascii="Arial" w:hAnsi="Arial" w:cs="Arial"/>
          <w:sz w:val="24"/>
          <w:szCs w:val="24"/>
        </w:rPr>
        <w:t xml:space="preserve"> </w:t>
      </w:r>
      <w:r w:rsidR="00CE6196" w:rsidRPr="00383FBE">
        <w:rPr>
          <w:rFonts w:ascii="Arial" w:hAnsi="Arial" w:cs="Arial"/>
          <w:sz w:val="24"/>
          <w:szCs w:val="24"/>
        </w:rPr>
        <w:t>educat</w:t>
      </w:r>
      <w:r w:rsidR="00DD6E86" w:rsidRPr="00383FBE">
        <w:rPr>
          <w:rFonts w:ascii="Arial" w:hAnsi="Arial" w:cs="Arial"/>
          <w:sz w:val="24"/>
          <w:szCs w:val="24"/>
        </w:rPr>
        <w:t>ion</w:t>
      </w:r>
      <w:r w:rsidR="005C33C9" w:rsidRPr="00383FBE">
        <w:rPr>
          <w:rFonts w:ascii="Arial" w:hAnsi="Arial" w:cs="Arial"/>
          <w:sz w:val="24"/>
          <w:szCs w:val="24"/>
        </w:rPr>
        <w:t xml:space="preserve"> </w:t>
      </w:r>
      <w:r w:rsidR="00DD6E86" w:rsidRPr="00383FBE">
        <w:rPr>
          <w:rFonts w:ascii="Arial" w:hAnsi="Arial" w:cs="Arial"/>
          <w:sz w:val="24"/>
          <w:szCs w:val="24"/>
        </w:rPr>
        <w:t xml:space="preserve">system </w:t>
      </w:r>
      <w:r w:rsidR="005C33C9" w:rsidRPr="00383FBE">
        <w:rPr>
          <w:rFonts w:ascii="Arial" w:hAnsi="Arial" w:cs="Arial"/>
          <w:sz w:val="24"/>
          <w:szCs w:val="24"/>
        </w:rPr>
        <w:t>able to adequately communicate bilingually in the two official languages of their country</w:t>
      </w:r>
      <w:r w:rsidR="007F2D03" w:rsidRPr="00383FBE">
        <w:rPr>
          <w:rFonts w:ascii="Arial" w:hAnsi="Arial" w:cs="Arial"/>
          <w:sz w:val="24"/>
          <w:szCs w:val="24"/>
        </w:rPr>
        <w:t xml:space="preserve"> is something to be commended and adapted here in Wales.</w:t>
      </w:r>
      <w:r w:rsidR="002C4401" w:rsidRPr="00383FBE">
        <w:rPr>
          <w:rFonts w:ascii="Arial" w:hAnsi="Arial" w:cs="Arial"/>
          <w:sz w:val="24"/>
          <w:szCs w:val="24"/>
        </w:rPr>
        <w:t xml:space="preserve"> </w:t>
      </w:r>
      <w:r w:rsidR="009709A6" w:rsidRPr="00383FBE">
        <w:rPr>
          <w:rFonts w:ascii="Arial" w:hAnsi="Arial" w:cs="Arial"/>
          <w:sz w:val="24"/>
          <w:szCs w:val="24"/>
        </w:rPr>
        <w:t xml:space="preserve">It is important </w:t>
      </w:r>
      <w:r w:rsidR="001C33DF" w:rsidRPr="00383FBE">
        <w:rPr>
          <w:rFonts w:ascii="Arial" w:hAnsi="Arial" w:cs="Arial"/>
          <w:sz w:val="24"/>
          <w:szCs w:val="24"/>
        </w:rPr>
        <w:t>the pupils are given the opportunity to become fluent and confident when speaking and conversing in both languages</w:t>
      </w:r>
      <w:r w:rsidR="000F1EB5" w:rsidRPr="00383FBE">
        <w:rPr>
          <w:rFonts w:ascii="Arial" w:hAnsi="Arial" w:cs="Arial"/>
          <w:sz w:val="24"/>
          <w:szCs w:val="24"/>
        </w:rPr>
        <w:t xml:space="preserve"> recognised as being of importance by the </w:t>
      </w:r>
      <w:r w:rsidR="00EA2CD3" w:rsidRPr="00383FBE">
        <w:rPr>
          <w:rFonts w:ascii="Arial" w:hAnsi="Arial" w:cs="Arial"/>
          <w:sz w:val="24"/>
          <w:szCs w:val="24"/>
        </w:rPr>
        <w:t>government</w:t>
      </w:r>
      <w:r w:rsidR="001C33DF" w:rsidRPr="00383FBE">
        <w:rPr>
          <w:rFonts w:ascii="Arial" w:hAnsi="Arial" w:cs="Arial"/>
          <w:sz w:val="24"/>
          <w:szCs w:val="24"/>
        </w:rPr>
        <w:t>.</w:t>
      </w:r>
      <w:r w:rsidR="00F811DD" w:rsidRPr="00383FBE">
        <w:rPr>
          <w:rFonts w:ascii="Arial" w:hAnsi="Arial" w:cs="Arial"/>
          <w:sz w:val="24"/>
          <w:szCs w:val="24"/>
        </w:rPr>
        <w:t xml:space="preserve"> The B-model approach used in the Basque country isn’t </w:t>
      </w:r>
      <w:r w:rsidR="00FA76F0" w:rsidRPr="00383FBE">
        <w:rPr>
          <w:rFonts w:ascii="Arial" w:hAnsi="Arial" w:cs="Arial"/>
          <w:sz w:val="24"/>
          <w:szCs w:val="24"/>
        </w:rPr>
        <w:t xml:space="preserve">very </w:t>
      </w:r>
      <w:r w:rsidR="00F811DD" w:rsidRPr="00383FBE">
        <w:rPr>
          <w:rFonts w:ascii="Arial" w:hAnsi="Arial" w:cs="Arial"/>
          <w:sz w:val="24"/>
          <w:szCs w:val="24"/>
        </w:rPr>
        <w:t>common in Wales, however, should it be adapted</w:t>
      </w:r>
      <w:r w:rsidR="001606AC" w:rsidRPr="00383FBE">
        <w:rPr>
          <w:rFonts w:ascii="Arial" w:hAnsi="Arial" w:cs="Arial"/>
          <w:sz w:val="24"/>
          <w:szCs w:val="24"/>
        </w:rPr>
        <w:t xml:space="preserve"> pupils would be given more </w:t>
      </w:r>
      <w:r w:rsidR="00B15538" w:rsidRPr="00383FBE">
        <w:rPr>
          <w:rFonts w:ascii="Arial" w:hAnsi="Arial" w:cs="Arial"/>
          <w:sz w:val="24"/>
          <w:szCs w:val="24"/>
        </w:rPr>
        <w:t xml:space="preserve">of an </w:t>
      </w:r>
      <w:r w:rsidR="001606AC" w:rsidRPr="00383FBE">
        <w:rPr>
          <w:rFonts w:ascii="Arial" w:hAnsi="Arial" w:cs="Arial"/>
          <w:sz w:val="24"/>
          <w:szCs w:val="24"/>
        </w:rPr>
        <w:t>opportunity to build on</w:t>
      </w:r>
      <w:r w:rsidR="00EA2CD3" w:rsidRPr="00383FBE">
        <w:rPr>
          <w:rFonts w:ascii="Arial" w:hAnsi="Arial" w:cs="Arial"/>
          <w:sz w:val="24"/>
          <w:szCs w:val="24"/>
        </w:rPr>
        <w:t xml:space="preserve"> their language skills daily as </w:t>
      </w:r>
      <w:r w:rsidR="003B60B7" w:rsidRPr="00383FBE">
        <w:rPr>
          <w:rFonts w:ascii="Arial" w:hAnsi="Arial" w:cs="Arial"/>
          <w:sz w:val="24"/>
          <w:szCs w:val="24"/>
        </w:rPr>
        <w:t>they will constantly be in use</w:t>
      </w:r>
      <w:r w:rsidR="00B114FB" w:rsidRPr="00383FBE">
        <w:rPr>
          <w:rFonts w:ascii="Arial" w:hAnsi="Arial" w:cs="Arial"/>
          <w:sz w:val="24"/>
          <w:szCs w:val="24"/>
        </w:rPr>
        <w:t xml:space="preserve"> as tuition would be received through the medium of both languages, therefore successfully encouraging the pupils to become bilingual</w:t>
      </w:r>
      <w:r w:rsidR="003B60B7" w:rsidRPr="00383FBE">
        <w:rPr>
          <w:rFonts w:ascii="Arial" w:hAnsi="Arial" w:cs="Arial"/>
          <w:sz w:val="24"/>
          <w:szCs w:val="24"/>
        </w:rPr>
        <w:t xml:space="preserve">. </w:t>
      </w:r>
      <w:r w:rsidR="00760939" w:rsidRPr="00383FBE">
        <w:rPr>
          <w:rFonts w:ascii="Arial" w:hAnsi="Arial" w:cs="Arial"/>
          <w:sz w:val="24"/>
          <w:szCs w:val="24"/>
        </w:rPr>
        <w:t xml:space="preserve">The fact that there </w:t>
      </w:r>
      <w:r w:rsidR="00B114FB" w:rsidRPr="00383FBE">
        <w:rPr>
          <w:rFonts w:ascii="Arial" w:hAnsi="Arial" w:cs="Arial"/>
          <w:sz w:val="24"/>
          <w:szCs w:val="24"/>
        </w:rPr>
        <w:t>are</w:t>
      </w:r>
      <w:r w:rsidR="00760939" w:rsidRPr="00383FBE">
        <w:rPr>
          <w:rFonts w:ascii="Arial" w:hAnsi="Arial" w:cs="Arial"/>
          <w:sz w:val="24"/>
          <w:szCs w:val="24"/>
        </w:rPr>
        <w:t xml:space="preserve"> also</w:t>
      </w:r>
      <w:r w:rsidR="00B257E4" w:rsidRPr="00383FBE">
        <w:rPr>
          <w:rFonts w:ascii="Arial" w:hAnsi="Arial" w:cs="Arial"/>
          <w:sz w:val="24"/>
          <w:szCs w:val="24"/>
        </w:rPr>
        <w:t xml:space="preserve"> no formal or external assessments to be taken by the pupils</w:t>
      </w:r>
      <w:r w:rsidR="00760939" w:rsidRPr="00383FBE">
        <w:rPr>
          <w:rFonts w:ascii="Arial" w:hAnsi="Arial" w:cs="Arial"/>
          <w:sz w:val="24"/>
          <w:szCs w:val="24"/>
        </w:rPr>
        <w:t xml:space="preserve"> in</w:t>
      </w:r>
      <w:r w:rsidR="00B114FB" w:rsidRPr="00383FBE">
        <w:rPr>
          <w:rFonts w:ascii="Arial" w:hAnsi="Arial" w:cs="Arial"/>
          <w:sz w:val="24"/>
          <w:szCs w:val="24"/>
        </w:rPr>
        <w:t xml:space="preserve"> the</w:t>
      </w:r>
      <w:r w:rsidR="00760939" w:rsidRPr="00383FBE">
        <w:rPr>
          <w:rFonts w:ascii="Arial" w:hAnsi="Arial" w:cs="Arial"/>
          <w:sz w:val="24"/>
          <w:szCs w:val="24"/>
        </w:rPr>
        <w:t xml:space="preserve"> Basque</w:t>
      </w:r>
      <w:r w:rsidR="00B114FB" w:rsidRPr="00383FBE">
        <w:rPr>
          <w:rFonts w:ascii="Arial" w:hAnsi="Arial" w:cs="Arial"/>
          <w:sz w:val="24"/>
          <w:szCs w:val="24"/>
        </w:rPr>
        <w:t xml:space="preserve"> country</w:t>
      </w:r>
      <w:r w:rsidR="00B257E4" w:rsidRPr="00383FBE">
        <w:rPr>
          <w:rFonts w:ascii="Arial" w:hAnsi="Arial" w:cs="Arial"/>
          <w:sz w:val="24"/>
          <w:szCs w:val="24"/>
        </w:rPr>
        <w:t xml:space="preserve"> until they reach the age of </w:t>
      </w:r>
      <w:r w:rsidR="00760939" w:rsidRPr="00383FBE">
        <w:rPr>
          <w:rFonts w:ascii="Arial" w:hAnsi="Arial" w:cs="Arial"/>
          <w:sz w:val="24"/>
          <w:szCs w:val="24"/>
        </w:rPr>
        <w:t>eighteen</w:t>
      </w:r>
      <w:r w:rsidR="00397588" w:rsidRPr="00383FBE">
        <w:rPr>
          <w:rFonts w:ascii="Arial" w:hAnsi="Arial" w:cs="Arial"/>
          <w:sz w:val="24"/>
          <w:szCs w:val="24"/>
        </w:rPr>
        <w:t xml:space="preserve"> also helps the</w:t>
      </w:r>
      <w:r w:rsidR="00A05972" w:rsidRPr="00383FBE">
        <w:rPr>
          <w:rFonts w:ascii="Arial" w:hAnsi="Arial" w:cs="Arial"/>
          <w:sz w:val="24"/>
          <w:szCs w:val="24"/>
        </w:rPr>
        <w:t xml:space="preserve"> pupils</w:t>
      </w:r>
      <w:r w:rsidR="00397588" w:rsidRPr="00383FBE">
        <w:rPr>
          <w:rFonts w:ascii="Arial" w:hAnsi="Arial" w:cs="Arial"/>
          <w:sz w:val="24"/>
          <w:szCs w:val="24"/>
        </w:rPr>
        <w:t xml:space="preserve"> to achieve</w:t>
      </w:r>
      <w:r w:rsidR="00A37C5E" w:rsidRPr="00383FBE">
        <w:rPr>
          <w:rFonts w:ascii="Arial" w:hAnsi="Arial" w:cs="Arial"/>
          <w:sz w:val="24"/>
          <w:szCs w:val="24"/>
        </w:rPr>
        <w:t xml:space="preserve"> </w:t>
      </w:r>
      <w:r w:rsidR="00A05972" w:rsidRPr="00383FBE">
        <w:rPr>
          <w:rFonts w:ascii="Arial" w:hAnsi="Arial" w:cs="Arial"/>
          <w:sz w:val="24"/>
          <w:szCs w:val="24"/>
        </w:rPr>
        <w:t xml:space="preserve">bilingual status </w:t>
      </w:r>
      <w:r w:rsidR="00A37C5E" w:rsidRPr="00383FBE">
        <w:rPr>
          <w:rFonts w:ascii="Arial" w:hAnsi="Arial" w:cs="Arial"/>
          <w:sz w:val="24"/>
          <w:szCs w:val="24"/>
        </w:rPr>
        <w:t xml:space="preserve">as they are able </w:t>
      </w:r>
      <w:r w:rsidR="00A05972" w:rsidRPr="00383FBE">
        <w:rPr>
          <w:rFonts w:ascii="Arial" w:hAnsi="Arial" w:cs="Arial"/>
          <w:sz w:val="24"/>
          <w:szCs w:val="24"/>
        </w:rPr>
        <w:t xml:space="preserve">to learn and </w:t>
      </w:r>
      <w:r w:rsidR="00A37C5E" w:rsidRPr="00383FBE">
        <w:rPr>
          <w:rFonts w:ascii="Arial" w:hAnsi="Arial" w:cs="Arial"/>
          <w:sz w:val="24"/>
          <w:szCs w:val="24"/>
        </w:rPr>
        <w:t>focus on aspects of the language which they view is of</w:t>
      </w:r>
      <w:r w:rsidR="00701846" w:rsidRPr="00383FBE">
        <w:rPr>
          <w:rFonts w:ascii="Arial" w:hAnsi="Arial" w:cs="Arial"/>
          <w:sz w:val="24"/>
          <w:szCs w:val="24"/>
        </w:rPr>
        <w:t xml:space="preserve"> use them</w:t>
      </w:r>
      <w:r w:rsidR="006F61A2" w:rsidRPr="00383FBE">
        <w:rPr>
          <w:rFonts w:ascii="Arial" w:hAnsi="Arial" w:cs="Arial"/>
          <w:sz w:val="24"/>
          <w:szCs w:val="24"/>
        </w:rPr>
        <w:t xml:space="preserve">, </w:t>
      </w:r>
      <w:r w:rsidR="002354EA" w:rsidRPr="00383FBE">
        <w:rPr>
          <w:rFonts w:ascii="Arial" w:hAnsi="Arial" w:cs="Arial"/>
          <w:sz w:val="24"/>
          <w:szCs w:val="24"/>
        </w:rPr>
        <w:t xml:space="preserve">focusing on topics which they may use or encounter during a conversation </w:t>
      </w:r>
      <w:r w:rsidR="00B15538" w:rsidRPr="00383FBE">
        <w:rPr>
          <w:rFonts w:ascii="Arial" w:hAnsi="Arial" w:cs="Arial"/>
          <w:sz w:val="24"/>
          <w:szCs w:val="24"/>
        </w:rPr>
        <w:t xml:space="preserve">instead of learning specific content </w:t>
      </w:r>
      <w:r w:rsidR="005F6A54" w:rsidRPr="00383FBE">
        <w:rPr>
          <w:rFonts w:ascii="Arial" w:hAnsi="Arial" w:cs="Arial"/>
          <w:sz w:val="24"/>
          <w:szCs w:val="24"/>
        </w:rPr>
        <w:t>for the sake of</w:t>
      </w:r>
      <w:r w:rsidR="00B15538" w:rsidRPr="00383FBE">
        <w:rPr>
          <w:rFonts w:ascii="Arial" w:hAnsi="Arial" w:cs="Arial"/>
          <w:sz w:val="24"/>
          <w:szCs w:val="24"/>
        </w:rPr>
        <w:t xml:space="preserve"> prepar</w:t>
      </w:r>
      <w:r w:rsidR="005F6A54" w:rsidRPr="00383FBE">
        <w:rPr>
          <w:rFonts w:ascii="Arial" w:hAnsi="Arial" w:cs="Arial"/>
          <w:sz w:val="24"/>
          <w:szCs w:val="24"/>
        </w:rPr>
        <w:t>ing</w:t>
      </w:r>
      <w:r w:rsidR="00B15538" w:rsidRPr="00383FBE">
        <w:rPr>
          <w:rFonts w:ascii="Arial" w:hAnsi="Arial" w:cs="Arial"/>
          <w:sz w:val="24"/>
          <w:szCs w:val="24"/>
        </w:rPr>
        <w:t xml:space="preserve"> them for upcoming tests and assessments. </w:t>
      </w:r>
      <w:r w:rsidR="009548F1" w:rsidRPr="00383FBE">
        <w:rPr>
          <w:rFonts w:ascii="Arial" w:hAnsi="Arial" w:cs="Arial"/>
          <w:sz w:val="24"/>
          <w:szCs w:val="24"/>
        </w:rPr>
        <w:t xml:space="preserve">Furthermore, it is clear to see that Wales is on the right track to </w:t>
      </w:r>
      <w:r w:rsidR="00BE19D4" w:rsidRPr="00383FBE">
        <w:rPr>
          <w:rFonts w:ascii="Arial" w:hAnsi="Arial" w:cs="Arial"/>
          <w:sz w:val="24"/>
          <w:szCs w:val="24"/>
        </w:rPr>
        <w:t xml:space="preserve">encouraging bilingualism, </w:t>
      </w:r>
      <w:r w:rsidR="00E14654" w:rsidRPr="00383FBE">
        <w:rPr>
          <w:rFonts w:ascii="Arial" w:hAnsi="Arial" w:cs="Arial"/>
          <w:sz w:val="24"/>
          <w:szCs w:val="24"/>
        </w:rPr>
        <w:t xml:space="preserve">however, there is still more possibilities that they could explore </w:t>
      </w:r>
      <w:proofErr w:type="gramStart"/>
      <w:r w:rsidR="00E14654" w:rsidRPr="00383FBE">
        <w:rPr>
          <w:rFonts w:ascii="Arial" w:hAnsi="Arial" w:cs="Arial"/>
          <w:sz w:val="24"/>
          <w:szCs w:val="24"/>
        </w:rPr>
        <w:t>in order to</w:t>
      </w:r>
      <w:proofErr w:type="gramEnd"/>
      <w:r w:rsidR="00E14654" w:rsidRPr="00383FBE">
        <w:rPr>
          <w:rFonts w:ascii="Arial" w:hAnsi="Arial" w:cs="Arial"/>
          <w:sz w:val="24"/>
          <w:szCs w:val="24"/>
        </w:rPr>
        <w:t xml:space="preserve"> </w:t>
      </w:r>
      <w:r w:rsidR="0001152C" w:rsidRPr="00383FBE">
        <w:rPr>
          <w:rFonts w:ascii="Arial" w:hAnsi="Arial" w:cs="Arial"/>
          <w:sz w:val="24"/>
          <w:szCs w:val="24"/>
        </w:rPr>
        <w:t>ensure that the pupils receive the best education possible whilst also maintaining a positive attitude towards</w:t>
      </w:r>
      <w:r w:rsidR="005C5FB2" w:rsidRPr="00383FBE">
        <w:rPr>
          <w:rFonts w:ascii="Arial" w:hAnsi="Arial" w:cs="Arial"/>
          <w:sz w:val="24"/>
          <w:szCs w:val="24"/>
        </w:rPr>
        <w:t xml:space="preserve"> it.</w:t>
      </w:r>
    </w:p>
    <w:p w14:paraId="2942F4BE" w14:textId="0C8F1822" w:rsidR="00B257E4" w:rsidRPr="00383FBE" w:rsidRDefault="00B257E4" w:rsidP="00383F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 </w:t>
      </w:r>
    </w:p>
    <w:p w14:paraId="43812199" w14:textId="7F4003FF" w:rsidR="001606AC" w:rsidRPr="00383FBE" w:rsidRDefault="001925DB" w:rsidP="00383F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>Total word count: 1,679.</w:t>
      </w:r>
    </w:p>
    <w:p w14:paraId="2637E05D" w14:textId="48A71492" w:rsidR="004B7EAF" w:rsidRPr="00383FBE" w:rsidRDefault="004B7EAF" w:rsidP="00383FB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326D4A" w14:textId="77777777" w:rsidR="004B7EAF" w:rsidRPr="00383FBE" w:rsidRDefault="004B7EAF" w:rsidP="00383F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6D9E111" w14:textId="5F92D47A" w:rsidR="00295C43" w:rsidRPr="00383FBE" w:rsidRDefault="007151E0" w:rsidP="00383FBE">
      <w:pPr>
        <w:spacing w:line="360" w:lineRule="auto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lastRenderedPageBreak/>
        <w:t>References:</w:t>
      </w:r>
    </w:p>
    <w:p w14:paraId="666E4A5C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Coughlan, S. (June 2016). </w:t>
      </w:r>
      <w:r w:rsidRPr="00383FBE">
        <w:rPr>
          <w:rFonts w:ascii="Arial" w:hAnsi="Arial" w:cs="Arial"/>
          <w:i/>
          <w:sz w:val="24"/>
          <w:szCs w:val="24"/>
        </w:rPr>
        <w:t>The Basque education system, a model to follow in Europe, according to the prestigious British network BBC NEWS.</w:t>
      </w:r>
      <w:r w:rsidRPr="00383FBE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383FBE">
          <w:rPr>
            <w:rStyle w:val="Hyperlink"/>
            <w:rFonts w:ascii="Arial" w:hAnsi="Arial" w:cs="Arial"/>
            <w:sz w:val="24"/>
            <w:szCs w:val="24"/>
          </w:rPr>
          <w:t>https://www.bizkaiatalent.eus/en/educacion-vasca-modelo-europa-bbc/</w:t>
        </w:r>
      </w:hyperlink>
      <w:r w:rsidRPr="00383FBE">
        <w:rPr>
          <w:rFonts w:ascii="Arial" w:hAnsi="Arial" w:cs="Arial"/>
          <w:sz w:val="24"/>
          <w:szCs w:val="24"/>
        </w:rPr>
        <w:t>. (Accessed on 2</w:t>
      </w:r>
      <w:r w:rsidRPr="00383FBE">
        <w:rPr>
          <w:rFonts w:ascii="Arial" w:hAnsi="Arial" w:cs="Arial"/>
          <w:sz w:val="24"/>
          <w:szCs w:val="24"/>
          <w:vertAlign w:val="superscript"/>
        </w:rPr>
        <w:t>nd</w:t>
      </w:r>
      <w:r w:rsidRPr="00383FBE">
        <w:rPr>
          <w:rFonts w:ascii="Arial" w:hAnsi="Arial" w:cs="Arial"/>
          <w:sz w:val="24"/>
          <w:szCs w:val="24"/>
        </w:rPr>
        <w:t xml:space="preserve"> January 2019).</w:t>
      </w:r>
    </w:p>
    <w:p w14:paraId="3027972C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383FBE">
        <w:rPr>
          <w:rFonts w:ascii="Arial" w:hAnsi="Arial" w:cs="Arial"/>
          <w:sz w:val="24"/>
          <w:szCs w:val="24"/>
        </w:rPr>
        <w:t>Valoes</w:t>
      </w:r>
      <w:proofErr w:type="spellEnd"/>
      <w:r w:rsidRPr="00383FBE">
        <w:rPr>
          <w:rFonts w:ascii="Arial" w:hAnsi="Arial" w:cs="Arial"/>
          <w:sz w:val="24"/>
          <w:szCs w:val="24"/>
        </w:rPr>
        <w:t xml:space="preserve">, L. (February 2014). </w:t>
      </w:r>
      <w:r w:rsidRPr="00383FBE">
        <w:rPr>
          <w:rFonts w:ascii="Arial" w:hAnsi="Arial" w:cs="Arial"/>
          <w:i/>
          <w:sz w:val="24"/>
          <w:szCs w:val="24"/>
        </w:rPr>
        <w:t xml:space="preserve">Importance of Language – Why Learning a Second Language is Important. </w:t>
      </w:r>
      <w:r w:rsidRPr="00383FBE">
        <w:rPr>
          <w:rFonts w:ascii="Arial" w:hAnsi="Arial" w:cs="Arial"/>
          <w:sz w:val="24"/>
          <w:szCs w:val="24"/>
        </w:rPr>
        <w:t>Available at:</w:t>
      </w:r>
      <w:hyperlink r:id="rId7" w:history="1">
        <w:r w:rsidRPr="00383FBE">
          <w:rPr>
            <w:rStyle w:val="Hyperlink"/>
            <w:rFonts w:ascii="Arial" w:hAnsi="Arial" w:cs="Arial"/>
            <w:sz w:val="24"/>
            <w:szCs w:val="24"/>
          </w:rPr>
          <w:t>https://www.trinitydc.edu/continuing-education/2014/02/26/importance-of-language-why-learning-a-second-language-is-important/</w:t>
        </w:r>
      </w:hyperlink>
      <w:r w:rsidRPr="00383FBE">
        <w:rPr>
          <w:rStyle w:val="Hyperlink"/>
          <w:rFonts w:ascii="Arial" w:hAnsi="Arial" w:cs="Arial"/>
          <w:sz w:val="24"/>
          <w:szCs w:val="24"/>
        </w:rPr>
        <w:t>.</w:t>
      </w:r>
      <w:r w:rsidRPr="00383FBE">
        <w:rPr>
          <w:rFonts w:ascii="Arial" w:hAnsi="Arial" w:cs="Arial"/>
          <w:sz w:val="24"/>
          <w:szCs w:val="24"/>
        </w:rPr>
        <w:t xml:space="preserve"> (Accessed on 3</w:t>
      </w:r>
      <w:r w:rsidRPr="00383FBE">
        <w:rPr>
          <w:rFonts w:ascii="Arial" w:hAnsi="Arial" w:cs="Arial"/>
          <w:sz w:val="24"/>
          <w:szCs w:val="24"/>
          <w:vertAlign w:val="superscript"/>
        </w:rPr>
        <w:t>rd</w:t>
      </w:r>
      <w:r w:rsidRPr="00383FBE">
        <w:rPr>
          <w:rFonts w:ascii="Arial" w:hAnsi="Arial" w:cs="Arial"/>
          <w:sz w:val="24"/>
          <w:szCs w:val="24"/>
        </w:rPr>
        <w:t xml:space="preserve"> January 2019).</w:t>
      </w:r>
    </w:p>
    <w:p w14:paraId="79DF2E19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Donaldson, G. (February 2015). </w:t>
      </w:r>
      <w:r w:rsidRPr="00383FBE">
        <w:rPr>
          <w:rFonts w:ascii="Arial" w:hAnsi="Arial" w:cs="Arial"/>
          <w:i/>
          <w:sz w:val="24"/>
          <w:szCs w:val="24"/>
        </w:rPr>
        <w:t>Successful Futures Independent Review of Curriculum and Assessment Arrangements in Wales.</w:t>
      </w:r>
      <w:r w:rsidRPr="00383FBE">
        <w:rPr>
          <w:rFonts w:ascii="Arial" w:hAnsi="Arial" w:cs="Arial"/>
          <w:sz w:val="24"/>
          <w:szCs w:val="24"/>
        </w:rPr>
        <w:t xml:space="preserve"> (Accessed on 4</w:t>
      </w:r>
      <w:r w:rsidRPr="00383FBE">
        <w:rPr>
          <w:rFonts w:ascii="Arial" w:hAnsi="Arial" w:cs="Arial"/>
          <w:sz w:val="24"/>
          <w:szCs w:val="24"/>
          <w:vertAlign w:val="superscript"/>
        </w:rPr>
        <w:t>th</w:t>
      </w:r>
      <w:r w:rsidRPr="00383FBE">
        <w:rPr>
          <w:rFonts w:ascii="Arial" w:hAnsi="Arial" w:cs="Arial"/>
          <w:sz w:val="24"/>
          <w:szCs w:val="24"/>
        </w:rPr>
        <w:t xml:space="preserve"> January 2019).</w:t>
      </w:r>
    </w:p>
    <w:p w14:paraId="01F8815A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Euskadi.net. (2008). </w:t>
      </w:r>
      <w:r w:rsidRPr="00383FBE">
        <w:rPr>
          <w:rFonts w:ascii="Arial" w:hAnsi="Arial" w:cs="Arial"/>
          <w:i/>
          <w:sz w:val="24"/>
          <w:szCs w:val="24"/>
        </w:rPr>
        <w:t>Education</w:t>
      </w:r>
      <w:r w:rsidRPr="00383FBE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383FBE">
          <w:rPr>
            <w:rStyle w:val="Hyperlink"/>
            <w:rFonts w:ascii="Arial" w:hAnsi="Arial" w:cs="Arial"/>
            <w:sz w:val="24"/>
            <w:szCs w:val="24"/>
          </w:rPr>
          <w:t>http://www.basquecountry.eus/t32-448/en/contenidos/noticia/educacion_08/en_educacio/educacion.html</w:t>
        </w:r>
      </w:hyperlink>
      <w:r w:rsidRPr="00383FBE">
        <w:rPr>
          <w:rFonts w:ascii="Arial" w:hAnsi="Arial" w:cs="Arial"/>
          <w:sz w:val="24"/>
          <w:szCs w:val="24"/>
        </w:rPr>
        <w:t xml:space="preserve"> (Accessed on 4th January 2019).</w:t>
      </w:r>
    </w:p>
    <w:p w14:paraId="35870E5F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Hopwood, M. et al. (March 2018). </w:t>
      </w:r>
      <w:r w:rsidRPr="00383FBE">
        <w:rPr>
          <w:rFonts w:ascii="Arial" w:hAnsi="Arial" w:cs="Arial"/>
          <w:i/>
          <w:sz w:val="24"/>
          <w:szCs w:val="24"/>
        </w:rPr>
        <w:t xml:space="preserve">An overview of the assessment of language proficiency in a sample of bilingual jurisdictions. </w:t>
      </w:r>
      <w:r w:rsidRPr="00383FBE">
        <w:rPr>
          <w:rFonts w:ascii="Arial" w:hAnsi="Arial" w:cs="Arial"/>
          <w:sz w:val="24"/>
          <w:szCs w:val="24"/>
        </w:rPr>
        <w:t>(Accessed on 3</w:t>
      </w:r>
      <w:r w:rsidRPr="00383FBE">
        <w:rPr>
          <w:rFonts w:ascii="Arial" w:hAnsi="Arial" w:cs="Arial"/>
          <w:sz w:val="24"/>
          <w:szCs w:val="24"/>
          <w:vertAlign w:val="superscript"/>
        </w:rPr>
        <w:t>rd</w:t>
      </w:r>
      <w:r w:rsidRPr="00383FBE">
        <w:rPr>
          <w:rFonts w:ascii="Arial" w:hAnsi="Arial" w:cs="Arial"/>
          <w:sz w:val="24"/>
          <w:szCs w:val="24"/>
        </w:rPr>
        <w:t xml:space="preserve"> January 2019).</w:t>
      </w:r>
    </w:p>
    <w:p w14:paraId="193F2098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iLanguages.org. (2018). </w:t>
      </w:r>
      <w:r w:rsidRPr="00383FBE">
        <w:rPr>
          <w:rFonts w:ascii="Arial" w:hAnsi="Arial" w:cs="Arial"/>
          <w:i/>
          <w:sz w:val="24"/>
          <w:szCs w:val="24"/>
        </w:rPr>
        <w:t xml:space="preserve">Multilingual People - Are you a polyglot? Available </w:t>
      </w:r>
      <w:proofErr w:type="spellStart"/>
      <w:r w:rsidRPr="00383FBE">
        <w:rPr>
          <w:rFonts w:ascii="Arial" w:hAnsi="Arial" w:cs="Arial"/>
          <w:sz w:val="24"/>
          <w:szCs w:val="24"/>
        </w:rPr>
        <w:t>at:</w:t>
      </w:r>
      <w:hyperlink r:id="rId9" w:history="1">
        <w:r w:rsidRPr="00383FBE">
          <w:rPr>
            <w:rStyle w:val="Hyperlink"/>
            <w:rFonts w:ascii="Arial" w:hAnsi="Arial" w:cs="Arial"/>
            <w:sz w:val="24"/>
            <w:szCs w:val="24"/>
          </w:rPr>
          <w:t>http</w:t>
        </w:r>
        <w:proofErr w:type="spellEnd"/>
        <w:r w:rsidRPr="00383FBE">
          <w:rPr>
            <w:rStyle w:val="Hyperlink"/>
            <w:rFonts w:ascii="Arial" w:hAnsi="Arial" w:cs="Arial"/>
            <w:sz w:val="24"/>
            <w:szCs w:val="24"/>
          </w:rPr>
          <w:t>://ilanguages.org/</w:t>
        </w:r>
        <w:proofErr w:type="spellStart"/>
        <w:r w:rsidRPr="00383FBE">
          <w:rPr>
            <w:rStyle w:val="Hyperlink"/>
            <w:rFonts w:ascii="Arial" w:hAnsi="Arial" w:cs="Arial"/>
            <w:sz w:val="24"/>
            <w:szCs w:val="24"/>
          </w:rPr>
          <w:t>bilingual.php</w:t>
        </w:r>
        <w:proofErr w:type="spellEnd"/>
      </w:hyperlink>
      <w:r w:rsidRPr="00383FBE">
        <w:rPr>
          <w:rFonts w:ascii="Arial" w:hAnsi="Arial" w:cs="Arial"/>
          <w:sz w:val="24"/>
          <w:szCs w:val="24"/>
        </w:rPr>
        <w:t>. (Accessed on 2</w:t>
      </w:r>
      <w:r w:rsidRPr="00383FBE">
        <w:rPr>
          <w:rFonts w:ascii="Arial" w:hAnsi="Arial" w:cs="Arial"/>
          <w:sz w:val="24"/>
          <w:szCs w:val="24"/>
          <w:vertAlign w:val="superscript"/>
        </w:rPr>
        <w:t>nd</w:t>
      </w:r>
      <w:r w:rsidRPr="00383FBE">
        <w:rPr>
          <w:rFonts w:ascii="Arial" w:hAnsi="Arial" w:cs="Arial"/>
          <w:sz w:val="24"/>
          <w:szCs w:val="24"/>
        </w:rPr>
        <w:t xml:space="preserve"> January 2019).</w:t>
      </w:r>
    </w:p>
    <w:p w14:paraId="25D215AD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83FBE">
        <w:rPr>
          <w:rFonts w:ascii="Arial" w:hAnsi="Arial" w:cs="Arial"/>
          <w:sz w:val="24"/>
          <w:szCs w:val="24"/>
        </w:rPr>
        <w:t>Inlingua</w:t>
      </w:r>
      <w:proofErr w:type="spellEnd"/>
      <w:r w:rsidRPr="00383FBE">
        <w:rPr>
          <w:rFonts w:ascii="Arial" w:hAnsi="Arial" w:cs="Arial"/>
          <w:sz w:val="24"/>
          <w:szCs w:val="24"/>
        </w:rPr>
        <w:t>. (2018).</w:t>
      </w:r>
      <w:r w:rsidRPr="00383FBE">
        <w:rPr>
          <w:rFonts w:ascii="Arial" w:hAnsi="Arial" w:cs="Arial"/>
          <w:i/>
          <w:sz w:val="24"/>
          <w:szCs w:val="24"/>
        </w:rPr>
        <w:t xml:space="preserve"> Why Learning Multiple Languages Is Important.</w:t>
      </w:r>
      <w:r w:rsidRPr="00383FBE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383FBE">
          <w:rPr>
            <w:rStyle w:val="Hyperlink"/>
            <w:rFonts w:ascii="Arial" w:hAnsi="Arial" w:cs="Arial"/>
            <w:sz w:val="24"/>
            <w:szCs w:val="24"/>
          </w:rPr>
          <w:t>https://idc.edu/learning-multiple-languages-important/</w:t>
        </w:r>
      </w:hyperlink>
      <w:r w:rsidRPr="00383FBE">
        <w:rPr>
          <w:rFonts w:ascii="Arial" w:hAnsi="Arial" w:cs="Arial"/>
          <w:sz w:val="24"/>
          <w:szCs w:val="24"/>
        </w:rPr>
        <w:t xml:space="preserve"> (Accessed on 3</w:t>
      </w:r>
      <w:r w:rsidRPr="00383FBE">
        <w:rPr>
          <w:rFonts w:ascii="Arial" w:hAnsi="Arial" w:cs="Arial"/>
          <w:sz w:val="24"/>
          <w:szCs w:val="24"/>
          <w:vertAlign w:val="superscript"/>
        </w:rPr>
        <w:t>rd</w:t>
      </w:r>
      <w:r w:rsidRPr="00383FBE">
        <w:rPr>
          <w:rFonts w:ascii="Arial" w:hAnsi="Arial" w:cs="Arial"/>
          <w:sz w:val="24"/>
          <w:szCs w:val="24"/>
        </w:rPr>
        <w:t xml:space="preserve"> January 2016).</w:t>
      </w:r>
    </w:p>
    <w:p w14:paraId="07965901" w14:textId="77777777" w:rsidR="00093BA3" w:rsidRPr="00383FBE" w:rsidRDefault="00093BA3" w:rsidP="00383FBE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83FBE">
        <w:rPr>
          <w:rFonts w:ascii="Arial" w:hAnsi="Arial" w:cs="Arial"/>
          <w:sz w:val="24"/>
          <w:szCs w:val="24"/>
        </w:rPr>
        <w:t xml:space="preserve">Kilgour, D. (October 1999). </w:t>
      </w:r>
      <w:r w:rsidRPr="00383FBE">
        <w:rPr>
          <w:rFonts w:ascii="Arial" w:hAnsi="Arial" w:cs="Arial"/>
          <w:i/>
          <w:sz w:val="24"/>
          <w:szCs w:val="24"/>
        </w:rPr>
        <w:t>The Importance of Language</w:t>
      </w:r>
      <w:r w:rsidRPr="00383FBE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383FBE">
          <w:rPr>
            <w:rStyle w:val="Hyperlink"/>
            <w:rFonts w:ascii="Arial" w:hAnsi="Arial" w:cs="Arial"/>
            <w:sz w:val="24"/>
            <w:szCs w:val="24"/>
          </w:rPr>
          <w:t>http://www.david-kilgour.com/mp/sahla.htm</w:t>
        </w:r>
      </w:hyperlink>
      <w:r w:rsidRPr="00383FBE">
        <w:rPr>
          <w:rStyle w:val="Hyperlink"/>
          <w:rFonts w:ascii="Arial" w:hAnsi="Arial" w:cs="Arial"/>
          <w:sz w:val="24"/>
          <w:szCs w:val="24"/>
        </w:rPr>
        <w:t xml:space="preserve">. </w:t>
      </w:r>
      <w:r w:rsidRPr="00383FB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 on 2nd January 2019).</w:t>
      </w:r>
    </w:p>
    <w:p w14:paraId="2DE135F5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83FBE">
        <w:rPr>
          <w:rFonts w:ascii="Arial" w:hAnsi="Arial" w:cs="Arial"/>
          <w:sz w:val="24"/>
          <w:szCs w:val="24"/>
        </w:rPr>
        <w:t>Sirbu</w:t>
      </w:r>
      <w:proofErr w:type="spellEnd"/>
      <w:r w:rsidRPr="00383FBE">
        <w:rPr>
          <w:rFonts w:ascii="Arial" w:hAnsi="Arial" w:cs="Arial"/>
          <w:sz w:val="24"/>
          <w:szCs w:val="24"/>
        </w:rPr>
        <w:t xml:space="preserve">, A. (2015). </w:t>
      </w:r>
      <w:r w:rsidRPr="00383FBE">
        <w:rPr>
          <w:rFonts w:ascii="Arial" w:hAnsi="Arial" w:cs="Arial"/>
          <w:i/>
          <w:sz w:val="24"/>
          <w:szCs w:val="24"/>
        </w:rPr>
        <w:t>THE SIGNIFICANCE OF LANGUAGE AS A TOOL OF COMMUNICATION.</w:t>
      </w:r>
      <w:r w:rsidRPr="00383FBE">
        <w:rPr>
          <w:rFonts w:ascii="Arial" w:hAnsi="Arial" w:cs="Arial"/>
          <w:sz w:val="24"/>
          <w:szCs w:val="24"/>
        </w:rPr>
        <w:t xml:space="preserve"> Available at:</w:t>
      </w:r>
      <w:hyperlink r:id="rId12" w:history="1">
        <w:r w:rsidRPr="00383FBE">
          <w:rPr>
            <w:rStyle w:val="Hyperlink"/>
            <w:rFonts w:ascii="Arial" w:hAnsi="Arial" w:cs="Arial"/>
            <w:sz w:val="24"/>
            <w:szCs w:val="24"/>
          </w:rPr>
          <w:t>https://www.anmb.ro/buletinstiintific/buletine/2015_Issue2/FCS/405-406.pdf</w:t>
        </w:r>
      </w:hyperlink>
      <w:r w:rsidRPr="00383FBE">
        <w:rPr>
          <w:rStyle w:val="Hyperlink"/>
          <w:rFonts w:ascii="Arial" w:hAnsi="Arial" w:cs="Arial"/>
          <w:sz w:val="24"/>
          <w:szCs w:val="24"/>
        </w:rPr>
        <w:t>.</w:t>
      </w:r>
      <w:r w:rsidRPr="00383FBE">
        <w:rPr>
          <w:rFonts w:ascii="Arial" w:hAnsi="Arial" w:cs="Arial"/>
          <w:sz w:val="24"/>
          <w:szCs w:val="24"/>
        </w:rPr>
        <w:t xml:space="preserve"> (Accessed on 2</w:t>
      </w:r>
      <w:r w:rsidRPr="00383FBE">
        <w:rPr>
          <w:rFonts w:ascii="Arial" w:hAnsi="Arial" w:cs="Arial"/>
          <w:sz w:val="24"/>
          <w:szCs w:val="24"/>
          <w:vertAlign w:val="superscript"/>
        </w:rPr>
        <w:t>nd</w:t>
      </w:r>
      <w:r w:rsidRPr="00383FBE">
        <w:rPr>
          <w:rFonts w:ascii="Arial" w:hAnsi="Arial" w:cs="Arial"/>
          <w:sz w:val="24"/>
          <w:szCs w:val="24"/>
        </w:rPr>
        <w:t xml:space="preserve"> January 2019).</w:t>
      </w:r>
    </w:p>
    <w:p w14:paraId="33DFD37E" w14:textId="77777777" w:rsidR="00093BA3" w:rsidRPr="00383FBE" w:rsidRDefault="00093BA3" w:rsidP="00383FBE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83FBE">
        <w:rPr>
          <w:rFonts w:ascii="Arial" w:hAnsi="Arial" w:cs="Arial"/>
          <w:sz w:val="24"/>
          <w:szCs w:val="24"/>
        </w:rPr>
        <w:t xml:space="preserve">The Telegraph. (December 2018). </w:t>
      </w:r>
      <w:r w:rsidRPr="00383FBE">
        <w:rPr>
          <w:rFonts w:ascii="Arial" w:hAnsi="Arial" w:cs="Arial"/>
          <w:i/>
          <w:sz w:val="24"/>
          <w:szCs w:val="24"/>
        </w:rPr>
        <w:t>Why learn a foreign language? Benefits of bilingualism.</w:t>
      </w:r>
      <w:r w:rsidRPr="00383FBE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383FBE">
          <w:rPr>
            <w:rStyle w:val="Hyperlink"/>
            <w:rFonts w:ascii="Arial" w:hAnsi="Arial" w:cs="Arial"/>
            <w:sz w:val="24"/>
            <w:szCs w:val="24"/>
          </w:rPr>
          <w:t>https://www.telegraph.co.uk/education/educationopinion/10126883/Why-learn-a-foreign-language-Benefits-of-bilingualism.html</w:t>
        </w:r>
      </w:hyperlink>
      <w:r w:rsidRPr="00383FBE">
        <w:rPr>
          <w:rStyle w:val="Hyperlink"/>
          <w:rFonts w:ascii="Arial" w:hAnsi="Arial" w:cs="Arial"/>
          <w:sz w:val="24"/>
          <w:szCs w:val="24"/>
        </w:rPr>
        <w:t xml:space="preserve">. </w:t>
      </w:r>
      <w:r w:rsidRPr="00383FB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 on 3rd January 2019).</w:t>
      </w:r>
    </w:p>
    <w:p w14:paraId="2CC15A4C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Unknown. (March 2017). The Basque Country – Is It Really A Country? Available at: </w:t>
      </w:r>
      <w:hyperlink r:id="rId14" w:history="1">
        <w:r w:rsidRPr="00383FBE">
          <w:rPr>
            <w:rStyle w:val="Hyperlink"/>
            <w:rFonts w:ascii="Arial" w:hAnsi="Arial" w:cs="Arial"/>
            <w:sz w:val="24"/>
            <w:szCs w:val="24"/>
          </w:rPr>
          <w:t>https://www.alternative-aquitaine.co.uk/blog/the-basque-country-is-it-really-a-country</w:t>
        </w:r>
      </w:hyperlink>
      <w:r w:rsidRPr="00383FBE">
        <w:rPr>
          <w:rStyle w:val="Hyperlink"/>
          <w:rFonts w:ascii="Arial" w:hAnsi="Arial" w:cs="Arial"/>
          <w:sz w:val="24"/>
          <w:szCs w:val="24"/>
        </w:rPr>
        <w:t>.</w:t>
      </w:r>
      <w:r w:rsidRPr="00383FBE">
        <w:rPr>
          <w:rFonts w:ascii="Arial" w:hAnsi="Arial" w:cs="Arial"/>
          <w:sz w:val="24"/>
          <w:szCs w:val="24"/>
        </w:rPr>
        <w:t xml:space="preserve"> (Accessed on 2nd January 2019).</w:t>
      </w:r>
    </w:p>
    <w:p w14:paraId="10B1E111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Welsh Government. (2017). </w:t>
      </w:r>
      <w:proofErr w:type="spellStart"/>
      <w:r w:rsidRPr="00383FBE">
        <w:rPr>
          <w:rFonts w:ascii="Arial" w:hAnsi="Arial" w:cs="Arial"/>
          <w:i/>
          <w:sz w:val="24"/>
          <w:szCs w:val="24"/>
        </w:rPr>
        <w:t>Cymraeg</w:t>
      </w:r>
      <w:proofErr w:type="spellEnd"/>
      <w:r w:rsidRPr="00383FBE">
        <w:rPr>
          <w:rFonts w:ascii="Arial" w:hAnsi="Arial" w:cs="Arial"/>
          <w:i/>
          <w:sz w:val="24"/>
          <w:szCs w:val="24"/>
        </w:rPr>
        <w:t xml:space="preserve"> 2050: A million Welsh speakers.</w:t>
      </w:r>
      <w:r w:rsidRPr="00383FBE">
        <w:rPr>
          <w:rFonts w:ascii="Arial" w:hAnsi="Arial" w:cs="Arial"/>
          <w:sz w:val="24"/>
          <w:szCs w:val="24"/>
        </w:rPr>
        <w:t xml:space="preserve"> (Accessed on 5</w:t>
      </w:r>
      <w:r w:rsidRPr="00383FBE">
        <w:rPr>
          <w:rFonts w:ascii="Arial" w:hAnsi="Arial" w:cs="Arial"/>
          <w:sz w:val="24"/>
          <w:szCs w:val="24"/>
          <w:vertAlign w:val="superscript"/>
        </w:rPr>
        <w:t>th</w:t>
      </w:r>
      <w:r w:rsidRPr="00383FBE">
        <w:rPr>
          <w:rFonts w:ascii="Arial" w:hAnsi="Arial" w:cs="Arial"/>
          <w:sz w:val="24"/>
          <w:szCs w:val="24"/>
        </w:rPr>
        <w:t xml:space="preserve"> January 2019).</w:t>
      </w:r>
    </w:p>
    <w:p w14:paraId="1313F948" w14:textId="77777777" w:rsidR="00093BA3" w:rsidRPr="00383FBE" w:rsidRDefault="00093BA3" w:rsidP="00383FBE">
      <w:pPr>
        <w:spacing w:line="360" w:lineRule="auto"/>
        <w:rPr>
          <w:rFonts w:ascii="Arial" w:hAnsi="Arial" w:cs="Arial"/>
          <w:sz w:val="24"/>
          <w:szCs w:val="24"/>
        </w:rPr>
      </w:pPr>
      <w:r w:rsidRPr="00383FBE">
        <w:rPr>
          <w:rFonts w:ascii="Arial" w:hAnsi="Arial" w:cs="Arial"/>
          <w:sz w:val="24"/>
          <w:szCs w:val="24"/>
        </w:rPr>
        <w:t xml:space="preserve">Welsh Government. (September 2013). </w:t>
      </w:r>
      <w:r w:rsidRPr="00383FBE">
        <w:rPr>
          <w:rFonts w:ascii="Arial" w:hAnsi="Arial" w:cs="Arial"/>
          <w:i/>
          <w:sz w:val="24"/>
          <w:szCs w:val="24"/>
        </w:rPr>
        <w:t xml:space="preserve">One language for all. Review of Welsh second language at Key Stages 3 and 4. </w:t>
      </w:r>
      <w:r w:rsidRPr="00383FBE">
        <w:rPr>
          <w:rFonts w:ascii="Arial" w:hAnsi="Arial" w:cs="Arial"/>
          <w:sz w:val="24"/>
          <w:szCs w:val="24"/>
        </w:rPr>
        <w:t>(Accessed on 5</w:t>
      </w:r>
      <w:r w:rsidRPr="00383FBE">
        <w:rPr>
          <w:rFonts w:ascii="Arial" w:hAnsi="Arial" w:cs="Arial"/>
          <w:sz w:val="24"/>
          <w:szCs w:val="24"/>
          <w:vertAlign w:val="superscript"/>
        </w:rPr>
        <w:t>th</w:t>
      </w:r>
      <w:r w:rsidRPr="00383FBE">
        <w:rPr>
          <w:rFonts w:ascii="Arial" w:hAnsi="Arial" w:cs="Arial"/>
          <w:sz w:val="24"/>
          <w:szCs w:val="24"/>
        </w:rPr>
        <w:t xml:space="preserve"> January 2019).</w:t>
      </w:r>
    </w:p>
    <w:sectPr w:rsidR="00093BA3" w:rsidRPr="00383F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CF8"/>
    <w:rsid w:val="0000537C"/>
    <w:rsid w:val="00006389"/>
    <w:rsid w:val="0001152C"/>
    <w:rsid w:val="000137D3"/>
    <w:rsid w:val="00013AAD"/>
    <w:rsid w:val="00030880"/>
    <w:rsid w:val="00030A63"/>
    <w:rsid w:val="000331EF"/>
    <w:rsid w:val="00034AC2"/>
    <w:rsid w:val="00037EBF"/>
    <w:rsid w:val="00040C41"/>
    <w:rsid w:val="00043E86"/>
    <w:rsid w:val="000455FD"/>
    <w:rsid w:val="0004685D"/>
    <w:rsid w:val="000520EC"/>
    <w:rsid w:val="00053F6A"/>
    <w:rsid w:val="00060B66"/>
    <w:rsid w:val="00061225"/>
    <w:rsid w:val="00065C4C"/>
    <w:rsid w:val="00066D9A"/>
    <w:rsid w:val="00073A40"/>
    <w:rsid w:val="00076426"/>
    <w:rsid w:val="000764D9"/>
    <w:rsid w:val="00084E3A"/>
    <w:rsid w:val="00093763"/>
    <w:rsid w:val="00093BA3"/>
    <w:rsid w:val="000A0414"/>
    <w:rsid w:val="000A1237"/>
    <w:rsid w:val="000A41AD"/>
    <w:rsid w:val="000A4C78"/>
    <w:rsid w:val="000B1DCE"/>
    <w:rsid w:val="000C27C8"/>
    <w:rsid w:val="000C3498"/>
    <w:rsid w:val="000C4DAD"/>
    <w:rsid w:val="000D30F2"/>
    <w:rsid w:val="000D49D9"/>
    <w:rsid w:val="000E1340"/>
    <w:rsid w:val="000E3548"/>
    <w:rsid w:val="000E7E41"/>
    <w:rsid w:val="000F1EB5"/>
    <w:rsid w:val="00113731"/>
    <w:rsid w:val="0011529B"/>
    <w:rsid w:val="00121A93"/>
    <w:rsid w:val="00130AAE"/>
    <w:rsid w:val="00134883"/>
    <w:rsid w:val="00137B35"/>
    <w:rsid w:val="00146001"/>
    <w:rsid w:val="00150175"/>
    <w:rsid w:val="00152882"/>
    <w:rsid w:val="0015435C"/>
    <w:rsid w:val="001606AC"/>
    <w:rsid w:val="00160EB9"/>
    <w:rsid w:val="0017263B"/>
    <w:rsid w:val="0018177A"/>
    <w:rsid w:val="001925DB"/>
    <w:rsid w:val="00192A70"/>
    <w:rsid w:val="001B6983"/>
    <w:rsid w:val="001C33DF"/>
    <w:rsid w:val="001C4CC0"/>
    <w:rsid w:val="001D62B1"/>
    <w:rsid w:val="001D6472"/>
    <w:rsid w:val="001E26EF"/>
    <w:rsid w:val="001E2DE2"/>
    <w:rsid w:val="002069A5"/>
    <w:rsid w:val="002073AA"/>
    <w:rsid w:val="00207F29"/>
    <w:rsid w:val="00230A91"/>
    <w:rsid w:val="00230FD9"/>
    <w:rsid w:val="002311C0"/>
    <w:rsid w:val="00231FD0"/>
    <w:rsid w:val="0023228E"/>
    <w:rsid w:val="00234A8C"/>
    <w:rsid w:val="00234BD4"/>
    <w:rsid w:val="002354EA"/>
    <w:rsid w:val="00236E6F"/>
    <w:rsid w:val="00236F85"/>
    <w:rsid w:val="00241B0B"/>
    <w:rsid w:val="00244258"/>
    <w:rsid w:val="00253EF5"/>
    <w:rsid w:val="00264BE4"/>
    <w:rsid w:val="00265009"/>
    <w:rsid w:val="00267319"/>
    <w:rsid w:val="00282D4D"/>
    <w:rsid w:val="00286E87"/>
    <w:rsid w:val="00294CED"/>
    <w:rsid w:val="00295C43"/>
    <w:rsid w:val="002A43DA"/>
    <w:rsid w:val="002A5F9B"/>
    <w:rsid w:val="002B62D1"/>
    <w:rsid w:val="002B7E86"/>
    <w:rsid w:val="002C0A11"/>
    <w:rsid w:val="002C1647"/>
    <w:rsid w:val="002C4401"/>
    <w:rsid w:val="002D1CC0"/>
    <w:rsid w:val="002D2470"/>
    <w:rsid w:val="002D790D"/>
    <w:rsid w:val="002E0ED2"/>
    <w:rsid w:val="002F4852"/>
    <w:rsid w:val="002F5710"/>
    <w:rsid w:val="003029E9"/>
    <w:rsid w:val="00307690"/>
    <w:rsid w:val="003077FC"/>
    <w:rsid w:val="00316CBE"/>
    <w:rsid w:val="00337E15"/>
    <w:rsid w:val="0036146B"/>
    <w:rsid w:val="00361B7A"/>
    <w:rsid w:val="00364360"/>
    <w:rsid w:val="00366ADC"/>
    <w:rsid w:val="00371165"/>
    <w:rsid w:val="00371631"/>
    <w:rsid w:val="00372DA7"/>
    <w:rsid w:val="00383FBE"/>
    <w:rsid w:val="00397588"/>
    <w:rsid w:val="003B4A01"/>
    <w:rsid w:val="003B4B2B"/>
    <w:rsid w:val="003B60B7"/>
    <w:rsid w:val="003C3671"/>
    <w:rsid w:val="003D3308"/>
    <w:rsid w:val="003E25E2"/>
    <w:rsid w:val="003E261E"/>
    <w:rsid w:val="003F1BD1"/>
    <w:rsid w:val="003F30A7"/>
    <w:rsid w:val="003F43D7"/>
    <w:rsid w:val="004064BC"/>
    <w:rsid w:val="00407691"/>
    <w:rsid w:val="004144B4"/>
    <w:rsid w:val="00415904"/>
    <w:rsid w:val="004220F8"/>
    <w:rsid w:val="004259E4"/>
    <w:rsid w:val="00427264"/>
    <w:rsid w:val="00430B03"/>
    <w:rsid w:val="004313C8"/>
    <w:rsid w:val="00431449"/>
    <w:rsid w:val="00435538"/>
    <w:rsid w:val="004373F8"/>
    <w:rsid w:val="004640AB"/>
    <w:rsid w:val="0046712A"/>
    <w:rsid w:val="00470449"/>
    <w:rsid w:val="00474940"/>
    <w:rsid w:val="004811D2"/>
    <w:rsid w:val="00492D92"/>
    <w:rsid w:val="00493213"/>
    <w:rsid w:val="004A4575"/>
    <w:rsid w:val="004B1104"/>
    <w:rsid w:val="004B2432"/>
    <w:rsid w:val="004B7EAF"/>
    <w:rsid w:val="004C440E"/>
    <w:rsid w:val="004D0117"/>
    <w:rsid w:val="004D6EC1"/>
    <w:rsid w:val="004D7BF1"/>
    <w:rsid w:val="004E3095"/>
    <w:rsid w:val="004F04CF"/>
    <w:rsid w:val="004F239A"/>
    <w:rsid w:val="004F4F9A"/>
    <w:rsid w:val="00514443"/>
    <w:rsid w:val="00517259"/>
    <w:rsid w:val="00530D8A"/>
    <w:rsid w:val="005326D1"/>
    <w:rsid w:val="00534894"/>
    <w:rsid w:val="00536934"/>
    <w:rsid w:val="00553C78"/>
    <w:rsid w:val="00560A06"/>
    <w:rsid w:val="00575476"/>
    <w:rsid w:val="00583D89"/>
    <w:rsid w:val="005970D0"/>
    <w:rsid w:val="005A18E4"/>
    <w:rsid w:val="005A1D21"/>
    <w:rsid w:val="005B1619"/>
    <w:rsid w:val="005C33C9"/>
    <w:rsid w:val="005C5FB2"/>
    <w:rsid w:val="005D49C2"/>
    <w:rsid w:val="005D5B29"/>
    <w:rsid w:val="005E10A2"/>
    <w:rsid w:val="005E3549"/>
    <w:rsid w:val="005F245B"/>
    <w:rsid w:val="005F2AD0"/>
    <w:rsid w:val="005F4B23"/>
    <w:rsid w:val="005F6A54"/>
    <w:rsid w:val="006012CB"/>
    <w:rsid w:val="00617951"/>
    <w:rsid w:val="00620099"/>
    <w:rsid w:val="00620297"/>
    <w:rsid w:val="00625405"/>
    <w:rsid w:val="00626642"/>
    <w:rsid w:val="00626F10"/>
    <w:rsid w:val="00627507"/>
    <w:rsid w:val="00637998"/>
    <w:rsid w:val="00643537"/>
    <w:rsid w:val="006529C1"/>
    <w:rsid w:val="0066767B"/>
    <w:rsid w:val="0067487F"/>
    <w:rsid w:val="00675655"/>
    <w:rsid w:val="006773E8"/>
    <w:rsid w:val="006810CF"/>
    <w:rsid w:val="00681785"/>
    <w:rsid w:val="00682D28"/>
    <w:rsid w:val="006836E7"/>
    <w:rsid w:val="00685EAF"/>
    <w:rsid w:val="00691FB9"/>
    <w:rsid w:val="00697F20"/>
    <w:rsid w:val="006A18EC"/>
    <w:rsid w:val="006A2E97"/>
    <w:rsid w:val="006A575E"/>
    <w:rsid w:val="006C2240"/>
    <w:rsid w:val="006C640D"/>
    <w:rsid w:val="006D402E"/>
    <w:rsid w:val="006E60F7"/>
    <w:rsid w:val="006F1249"/>
    <w:rsid w:val="006F58AC"/>
    <w:rsid w:val="006F61A2"/>
    <w:rsid w:val="006F7C21"/>
    <w:rsid w:val="00701846"/>
    <w:rsid w:val="00714C2C"/>
    <w:rsid w:val="007151E0"/>
    <w:rsid w:val="007232A5"/>
    <w:rsid w:val="007261E1"/>
    <w:rsid w:val="00732738"/>
    <w:rsid w:val="00742A09"/>
    <w:rsid w:val="00743305"/>
    <w:rsid w:val="0074662C"/>
    <w:rsid w:val="00751289"/>
    <w:rsid w:val="00755080"/>
    <w:rsid w:val="00755E21"/>
    <w:rsid w:val="007575A0"/>
    <w:rsid w:val="0076040A"/>
    <w:rsid w:val="00760939"/>
    <w:rsid w:val="0076207E"/>
    <w:rsid w:val="00764CC9"/>
    <w:rsid w:val="00771D63"/>
    <w:rsid w:val="00774A60"/>
    <w:rsid w:val="0078308E"/>
    <w:rsid w:val="00783280"/>
    <w:rsid w:val="0078556B"/>
    <w:rsid w:val="007A6B0A"/>
    <w:rsid w:val="007B13B0"/>
    <w:rsid w:val="007B1BAB"/>
    <w:rsid w:val="007C3D3C"/>
    <w:rsid w:val="007D2B16"/>
    <w:rsid w:val="007D6682"/>
    <w:rsid w:val="007D6B23"/>
    <w:rsid w:val="007F0C33"/>
    <w:rsid w:val="007F2D03"/>
    <w:rsid w:val="007F4544"/>
    <w:rsid w:val="00800C38"/>
    <w:rsid w:val="008044E6"/>
    <w:rsid w:val="00814A93"/>
    <w:rsid w:val="00815DDE"/>
    <w:rsid w:val="00816B03"/>
    <w:rsid w:val="00832732"/>
    <w:rsid w:val="00833939"/>
    <w:rsid w:val="00845EAB"/>
    <w:rsid w:val="00854862"/>
    <w:rsid w:val="00862D2F"/>
    <w:rsid w:val="00872710"/>
    <w:rsid w:val="00872FE9"/>
    <w:rsid w:val="00873453"/>
    <w:rsid w:val="0088171D"/>
    <w:rsid w:val="00881E16"/>
    <w:rsid w:val="0089083C"/>
    <w:rsid w:val="008A5AEC"/>
    <w:rsid w:val="008B0FD8"/>
    <w:rsid w:val="008B19D7"/>
    <w:rsid w:val="008B2B20"/>
    <w:rsid w:val="008B6887"/>
    <w:rsid w:val="008B77D9"/>
    <w:rsid w:val="008C3628"/>
    <w:rsid w:val="008C5FC7"/>
    <w:rsid w:val="008D080E"/>
    <w:rsid w:val="008D18EF"/>
    <w:rsid w:val="008E5738"/>
    <w:rsid w:val="008E76E6"/>
    <w:rsid w:val="008E7761"/>
    <w:rsid w:val="008F272F"/>
    <w:rsid w:val="008F37FD"/>
    <w:rsid w:val="008F5EFD"/>
    <w:rsid w:val="008F621F"/>
    <w:rsid w:val="009005C0"/>
    <w:rsid w:val="009005F1"/>
    <w:rsid w:val="00905C52"/>
    <w:rsid w:val="00910AC3"/>
    <w:rsid w:val="0091141B"/>
    <w:rsid w:val="00911A11"/>
    <w:rsid w:val="00912371"/>
    <w:rsid w:val="00913778"/>
    <w:rsid w:val="00931022"/>
    <w:rsid w:val="0093364B"/>
    <w:rsid w:val="00942022"/>
    <w:rsid w:val="00942453"/>
    <w:rsid w:val="009519AA"/>
    <w:rsid w:val="009548F1"/>
    <w:rsid w:val="00956A06"/>
    <w:rsid w:val="00962A9C"/>
    <w:rsid w:val="00965D61"/>
    <w:rsid w:val="00967688"/>
    <w:rsid w:val="009709A6"/>
    <w:rsid w:val="00972140"/>
    <w:rsid w:val="009729E1"/>
    <w:rsid w:val="00974F45"/>
    <w:rsid w:val="00980551"/>
    <w:rsid w:val="00986FA1"/>
    <w:rsid w:val="00991634"/>
    <w:rsid w:val="00992BEB"/>
    <w:rsid w:val="009958EA"/>
    <w:rsid w:val="0099652E"/>
    <w:rsid w:val="009A4061"/>
    <w:rsid w:val="009B5C1C"/>
    <w:rsid w:val="009B6B5F"/>
    <w:rsid w:val="009D619D"/>
    <w:rsid w:val="009D6801"/>
    <w:rsid w:val="009F36B8"/>
    <w:rsid w:val="00A009D7"/>
    <w:rsid w:val="00A05222"/>
    <w:rsid w:val="00A05972"/>
    <w:rsid w:val="00A13E63"/>
    <w:rsid w:val="00A200EE"/>
    <w:rsid w:val="00A24C90"/>
    <w:rsid w:val="00A25405"/>
    <w:rsid w:val="00A25414"/>
    <w:rsid w:val="00A279BF"/>
    <w:rsid w:val="00A27DC3"/>
    <w:rsid w:val="00A31E2A"/>
    <w:rsid w:val="00A35DD4"/>
    <w:rsid w:val="00A37C5E"/>
    <w:rsid w:val="00A61B4E"/>
    <w:rsid w:val="00A61FEE"/>
    <w:rsid w:val="00A665E9"/>
    <w:rsid w:val="00A70363"/>
    <w:rsid w:val="00A80E87"/>
    <w:rsid w:val="00A84DAA"/>
    <w:rsid w:val="00A95483"/>
    <w:rsid w:val="00A9595D"/>
    <w:rsid w:val="00AA6C26"/>
    <w:rsid w:val="00AB0F9D"/>
    <w:rsid w:val="00AB2C27"/>
    <w:rsid w:val="00AB2C4A"/>
    <w:rsid w:val="00AB781D"/>
    <w:rsid w:val="00AC2C1B"/>
    <w:rsid w:val="00AC3D86"/>
    <w:rsid w:val="00AD6A05"/>
    <w:rsid w:val="00AE23E2"/>
    <w:rsid w:val="00AE27AE"/>
    <w:rsid w:val="00AE333B"/>
    <w:rsid w:val="00AE6416"/>
    <w:rsid w:val="00B00AB8"/>
    <w:rsid w:val="00B102A1"/>
    <w:rsid w:val="00B114FB"/>
    <w:rsid w:val="00B11662"/>
    <w:rsid w:val="00B11ABC"/>
    <w:rsid w:val="00B1433B"/>
    <w:rsid w:val="00B15262"/>
    <w:rsid w:val="00B15538"/>
    <w:rsid w:val="00B1778D"/>
    <w:rsid w:val="00B2505F"/>
    <w:rsid w:val="00B25614"/>
    <w:rsid w:val="00B257E4"/>
    <w:rsid w:val="00B270AE"/>
    <w:rsid w:val="00B35DDE"/>
    <w:rsid w:val="00B53434"/>
    <w:rsid w:val="00B53B6D"/>
    <w:rsid w:val="00B541F2"/>
    <w:rsid w:val="00B5795E"/>
    <w:rsid w:val="00B62197"/>
    <w:rsid w:val="00B62E53"/>
    <w:rsid w:val="00B72212"/>
    <w:rsid w:val="00B81ED8"/>
    <w:rsid w:val="00B976AC"/>
    <w:rsid w:val="00BA2F69"/>
    <w:rsid w:val="00BA4A52"/>
    <w:rsid w:val="00BA7320"/>
    <w:rsid w:val="00BB2A7A"/>
    <w:rsid w:val="00BB6C11"/>
    <w:rsid w:val="00BC5849"/>
    <w:rsid w:val="00BE19D4"/>
    <w:rsid w:val="00BE2CE4"/>
    <w:rsid w:val="00BE796D"/>
    <w:rsid w:val="00C04388"/>
    <w:rsid w:val="00C1069E"/>
    <w:rsid w:val="00C11C7C"/>
    <w:rsid w:val="00C123F8"/>
    <w:rsid w:val="00C15B40"/>
    <w:rsid w:val="00C174F8"/>
    <w:rsid w:val="00C175E8"/>
    <w:rsid w:val="00C25ACA"/>
    <w:rsid w:val="00C350E1"/>
    <w:rsid w:val="00C43349"/>
    <w:rsid w:val="00C54393"/>
    <w:rsid w:val="00C644F1"/>
    <w:rsid w:val="00C65E48"/>
    <w:rsid w:val="00C76AFB"/>
    <w:rsid w:val="00C80104"/>
    <w:rsid w:val="00C83991"/>
    <w:rsid w:val="00C856DD"/>
    <w:rsid w:val="00C8624E"/>
    <w:rsid w:val="00C908A2"/>
    <w:rsid w:val="00C92965"/>
    <w:rsid w:val="00C97070"/>
    <w:rsid w:val="00CA555A"/>
    <w:rsid w:val="00CB21B3"/>
    <w:rsid w:val="00CB21BF"/>
    <w:rsid w:val="00CB5CD4"/>
    <w:rsid w:val="00CC1C11"/>
    <w:rsid w:val="00CC4AD2"/>
    <w:rsid w:val="00CC6F5C"/>
    <w:rsid w:val="00CE4C1A"/>
    <w:rsid w:val="00CE6196"/>
    <w:rsid w:val="00CF1E5D"/>
    <w:rsid w:val="00CF53C6"/>
    <w:rsid w:val="00CF7193"/>
    <w:rsid w:val="00D01DCA"/>
    <w:rsid w:val="00D04CD9"/>
    <w:rsid w:val="00D04CF8"/>
    <w:rsid w:val="00D146D7"/>
    <w:rsid w:val="00D154B4"/>
    <w:rsid w:val="00D2151C"/>
    <w:rsid w:val="00D22625"/>
    <w:rsid w:val="00D24F3E"/>
    <w:rsid w:val="00D266E5"/>
    <w:rsid w:val="00D30FEC"/>
    <w:rsid w:val="00D351CB"/>
    <w:rsid w:val="00D4031C"/>
    <w:rsid w:val="00D4391A"/>
    <w:rsid w:val="00D445CF"/>
    <w:rsid w:val="00D550DE"/>
    <w:rsid w:val="00D56B06"/>
    <w:rsid w:val="00D63B1B"/>
    <w:rsid w:val="00D74677"/>
    <w:rsid w:val="00D875BD"/>
    <w:rsid w:val="00D915C3"/>
    <w:rsid w:val="00D91E9F"/>
    <w:rsid w:val="00D9549B"/>
    <w:rsid w:val="00DB04B5"/>
    <w:rsid w:val="00DC0E19"/>
    <w:rsid w:val="00DC1D46"/>
    <w:rsid w:val="00DC25BF"/>
    <w:rsid w:val="00DC28BA"/>
    <w:rsid w:val="00DC51FE"/>
    <w:rsid w:val="00DC7BEC"/>
    <w:rsid w:val="00DD69EB"/>
    <w:rsid w:val="00DD6E01"/>
    <w:rsid w:val="00DD6E86"/>
    <w:rsid w:val="00DE08B1"/>
    <w:rsid w:val="00DE37B3"/>
    <w:rsid w:val="00DF0091"/>
    <w:rsid w:val="00DF1847"/>
    <w:rsid w:val="00DF61B0"/>
    <w:rsid w:val="00E00DD3"/>
    <w:rsid w:val="00E14654"/>
    <w:rsid w:val="00E1737C"/>
    <w:rsid w:val="00E22424"/>
    <w:rsid w:val="00E26183"/>
    <w:rsid w:val="00E272DD"/>
    <w:rsid w:val="00E32C1A"/>
    <w:rsid w:val="00E32E80"/>
    <w:rsid w:val="00E32F1A"/>
    <w:rsid w:val="00E35C6C"/>
    <w:rsid w:val="00E42318"/>
    <w:rsid w:val="00E44B67"/>
    <w:rsid w:val="00E465EA"/>
    <w:rsid w:val="00E47FAC"/>
    <w:rsid w:val="00E51571"/>
    <w:rsid w:val="00E5169C"/>
    <w:rsid w:val="00E51AA4"/>
    <w:rsid w:val="00E633FD"/>
    <w:rsid w:val="00E65B37"/>
    <w:rsid w:val="00E7429B"/>
    <w:rsid w:val="00E81301"/>
    <w:rsid w:val="00E81CD0"/>
    <w:rsid w:val="00E84830"/>
    <w:rsid w:val="00E97949"/>
    <w:rsid w:val="00EA204E"/>
    <w:rsid w:val="00EA2CD3"/>
    <w:rsid w:val="00EA2D9E"/>
    <w:rsid w:val="00EB051C"/>
    <w:rsid w:val="00EB2611"/>
    <w:rsid w:val="00EB3F0C"/>
    <w:rsid w:val="00EB4C44"/>
    <w:rsid w:val="00EC1152"/>
    <w:rsid w:val="00EC63D3"/>
    <w:rsid w:val="00EC7BC4"/>
    <w:rsid w:val="00ED06D5"/>
    <w:rsid w:val="00ED212E"/>
    <w:rsid w:val="00EE254C"/>
    <w:rsid w:val="00EE6F56"/>
    <w:rsid w:val="00EF0484"/>
    <w:rsid w:val="00EF11C5"/>
    <w:rsid w:val="00F0078F"/>
    <w:rsid w:val="00F05532"/>
    <w:rsid w:val="00F1460A"/>
    <w:rsid w:val="00F15EEF"/>
    <w:rsid w:val="00F24279"/>
    <w:rsid w:val="00F24E84"/>
    <w:rsid w:val="00F31676"/>
    <w:rsid w:val="00F33131"/>
    <w:rsid w:val="00F427E0"/>
    <w:rsid w:val="00F53985"/>
    <w:rsid w:val="00F644C3"/>
    <w:rsid w:val="00F73147"/>
    <w:rsid w:val="00F7423F"/>
    <w:rsid w:val="00F77837"/>
    <w:rsid w:val="00F811DD"/>
    <w:rsid w:val="00F83403"/>
    <w:rsid w:val="00FA3CF8"/>
    <w:rsid w:val="00FA76F0"/>
    <w:rsid w:val="00FC30C4"/>
    <w:rsid w:val="00FD56E5"/>
    <w:rsid w:val="00FD6996"/>
    <w:rsid w:val="00FE1E5E"/>
    <w:rsid w:val="00FE2673"/>
    <w:rsid w:val="00FE2C83"/>
    <w:rsid w:val="00FE3565"/>
    <w:rsid w:val="00FE3C56"/>
    <w:rsid w:val="00FF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0D374"/>
  <w15:chartTrackingRefBased/>
  <w15:docId w15:val="{4B9FFBFD-E652-481E-954A-634DE019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5C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5C4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4B110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B110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quecountry.eus/t32-448/en/contenidos/noticia/educacion_08/en_educacio/educacion.html" TargetMode="External"/><Relationship Id="rId13" Type="http://schemas.openxmlformats.org/officeDocument/2006/relationships/hyperlink" Target="https://www.telegraph.co.uk/education/educationopinion/10126883/Why-learn-a-foreign-language-Benefits-of-bilingualism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rinitydc.edu/continuing-education/2014/02/26/importance-of-language-why-learning-a-second-language-is-important/" TargetMode="External"/><Relationship Id="rId12" Type="http://schemas.openxmlformats.org/officeDocument/2006/relationships/hyperlink" Target="https://www.anmb.ro/buletinstiintific/buletine/2015_Issue2/FCS/405-406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izkaiatalent.eus/en/educacion-vasca-modelo-europa-bbc/" TargetMode="External"/><Relationship Id="rId11" Type="http://schemas.openxmlformats.org/officeDocument/2006/relationships/hyperlink" Target="http://www.david-kilgour.com/mp/sahla.htm" TargetMode="External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hyperlink" Target="https://idc.edu/learning-multiple-languages-important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ilanguages.org/bilingual.php" TargetMode="External"/><Relationship Id="rId14" Type="http://schemas.openxmlformats.org/officeDocument/2006/relationships/hyperlink" Target="https://www.alternative-aquitaine.co.uk/blog/the-basque-country-is-it-really-a-count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8</Pages>
  <Words>2020</Words>
  <Characters>11516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corrie jeremiah</dc:creator>
  <cp:keywords/>
  <dc:description/>
  <cp:lastModifiedBy>corrie jeremiah</cp:lastModifiedBy>
  <cp:revision>551</cp:revision>
  <dcterms:created xsi:type="dcterms:W3CDTF">2018-12-28T18:35:00Z</dcterms:created>
  <dcterms:modified xsi:type="dcterms:W3CDTF">2019-01-05T22:06:00Z</dcterms:modified>
</cp:coreProperties>
</file>