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bookmarkStart w:id="0" w:name="_Hlk179064368"/>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46226A17" w14:textId="77777777" w:rsidR="00065F07" w:rsidRPr="009A0CDB" w:rsidRDefault="00065F07" w:rsidP="00065F07">
      <w:pPr>
        <w:overflowPunct/>
        <w:autoSpaceDE/>
        <w:autoSpaceDN/>
        <w:adjustRightInd/>
        <w:ind w:right="-957"/>
        <w:textAlignment w:val="auto"/>
        <w:rPr>
          <w:rFonts w:ascii="Times New Roman" w:hAnsi="Times New Roman" w:cs="Times New Roman"/>
          <w:b/>
          <w:color w:val="000000" w:themeColor="text1"/>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065F07" w:rsidRPr="009A0CDB" w14:paraId="0015282A" w14:textId="77777777" w:rsidTr="00883318">
        <w:tc>
          <w:tcPr>
            <w:tcW w:w="10368" w:type="dxa"/>
            <w:shd w:val="clear" w:color="auto" w:fill="auto"/>
          </w:tcPr>
          <w:p w14:paraId="314CDAC9" w14:textId="77777777" w:rsidR="00065F07" w:rsidRPr="009A0CDB" w:rsidRDefault="00065F07"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Learner’s name: </w:t>
            </w:r>
            <w:r w:rsidRPr="009A0CDB">
              <w:rPr>
                <w:rFonts w:ascii="Times New Roman" w:hAnsi="Times New Roman" w:cs="Times New Roman"/>
                <w:bCs/>
                <w:color w:val="000000" w:themeColor="text1"/>
                <w:sz w:val="40"/>
                <w:szCs w:val="40"/>
              </w:rPr>
              <w:t>Veronica Groom</w:t>
            </w:r>
            <w:r w:rsidRPr="009A0CDB">
              <w:rPr>
                <w:rFonts w:ascii="Times New Roman" w:hAnsi="Times New Roman" w:cs="Times New Roman"/>
                <w:b/>
                <w:color w:val="000000" w:themeColor="text1"/>
                <w:sz w:val="40"/>
                <w:szCs w:val="40"/>
              </w:rPr>
              <w:t xml:space="preserve"> </w:t>
            </w:r>
          </w:p>
          <w:p w14:paraId="6C72101B" w14:textId="77777777" w:rsidR="00065F07" w:rsidRPr="009A0CDB" w:rsidRDefault="00065F07" w:rsidP="00883318">
            <w:pPr>
              <w:ind w:right="-957"/>
              <w:rPr>
                <w:rFonts w:ascii="Times New Roman" w:hAnsi="Times New Roman" w:cs="Times New Roman"/>
                <w:b/>
                <w:color w:val="000000" w:themeColor="text1"/>
                <w:sz w:val="40"/>
                <w:szCs w:val="40"/>
              </w:rPr>
            </w:pPr>
          </w:p>
          <w:p w14:paraId="6EE0D9C3" w14:textId="77777777" w:rsidR="00065F07" w:rsidRPr="009A0CDB" w:rsidRDefault="00065F07"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Email address: </w:t>
            </w:r>
            <w:r w:rsidRPr="009A0CDB">
              <w:rPr>
                <w:rFonts w:ascii="Times New Roman" w:hAnsi="Times New Roman" w:cs="Times New Roman"/>
                <w:bCs/>
                <w:color w:val="000000" w:themeColor="text1"/>
                <w:sz w:val="40"/>
                <w:szCs w:val="40"/>
              </w:rPr>
              <w:t>vron.groom@flintshire.gov.uk</w:t>
            </w:r>
          </w:p>
          <w:p w14:paraId="430EF4B7" w14:textId="77777777" w:rsidR="00065F07" w:rsidRPr="009A0CDB" w:rsidRDefault="00065F07" w:rsidP="00883318">
            <w:pPr>
              <w:ind w:right="-957"/>
              <w:rPr>
                <w:rFonts w:ascii="Times New Roman" w:hAnsi="Times New Roman" w:cs="Times New Roman"/>
                <w:b/>
                <w:color w:val="000000" w:themeColor="text1"/>
                <w:sz w:val="40"/>
                <w:szCs w:val="40"/>
              </w:rPr>
            </w:pPr>
          </w:p>
          <w:p w14:paraId="2FCEF975" w14:textId="77777777" w:rsidR="00065F07" w:rsidRPr="009A0CDB" w:rsidRDefault="00065F07"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Learner’s University Registration Number: </w:t>
            </w:r>
            <w:r w:rsidRPr="009A0CDB">
              <w:rPr>
                <w:rFonts w:ascii="Times New Roman" w:hAnsi="Times New Roman" w:cs="Times New Roman"/>
                <w:bCs/>
                <w:color w:val="000000" w:themeColor="text1"/>
                <w:sz w:val="40"/>
                <w:szCs w:val="40"/>
              </w:rPr>
              <w:t>2320474</w:t>
            </w:r>
          </w:p>
          <w:p w14:paraId="3244C357" w14:textId="77777777" w:rsidR="00065F07" w:rsidRPr="009A0CDB" w:rsidRDefault="00065F07" w:rsidP="00883318">
            <w:pPr>
              <w:ind w:right="-957"/>
              <w:rPr>
                <w:rFonts w:ascii="Times New Roman" w:hAnsi="Times New Roman" w:cs="Times New Roman"/>
                <w:b/>
                <w:color w:val="000000" w:themeColor="text1"/>
                <w:sz w:val="40"/>
                <w:szCs w:val="40"/>
              </w:rPr>
            </w:pPr>
          </w:p>
          <w:p w14:paraId="13069F2C" w14:textId="77777777" w:rsidR="00065F07" w:rsidRPr="009A0CDB" w:rsidRDefault="00065F07" w:rsidP="00883318">
            <w:pPr>
              <w:overflowPunct/>
              <w:autoSpaceDE/>
              <w:autoSpaceDN/>
              <w:adjustRightInd/>
              <w:ind w:right="-957"/>
              <w:textAlignment w:val="auto"/>
              <w:rPr>
                <w:rFonts w:ascii="Times New Roman" w:hAnsi="Times New Roman" w:cs="Times New Roman"/>
                <w:b/>
                <w:color w:val="000000" w:themeColor="text1"/>
                <w:sz w:val="48"/>
              </w:rPr>
            </w:pPr>
            <w:r w:rsidRPr="009A0CDB">
              <w:rPr>
                <w:rFonts w:ascii="Times New Roman" w:hAnsi="Times New Roman" w:cs="Times New Roman"/>
                <w:b/>
                <w:color w:val="000000" w:themeColor="text1"/>
                <w:sz w:val="40"/>
                <w:szCs w:val="40"/>
              </w:rPr>
              <w:t xml:space="preserve">Cohort: </w:t>
            </w:r>
            <w:r w:rsidRPr="009A0CDB">
              <w:rPr>
                <w:rFonts w:ascii="Times New Roman" w:hAnsi="Times New Roman" w:cs="Times New Roman"/>
                <w:bCs/>
                <w:color w:val="000000" w:themeColor="text1"/>
                <w:sz w:val="40"/>
                <w:szCs w:val="40"/>
              </w:rPr>
              <w:t>21 onwards</w:t>
            </w:r>
          </w:p>
        </w:tc>
      </w:tr>
    </w:tbl>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A670606" w14:textId="0D5614D3" w:rsidR="00F546D1" w:rsidRPr="00FF21E0" w:rsidRDefault="00E83F91" w:rsidP="00FF21E0">
      <w:pPr>
        <w:jc w:val="center"/>
        <w:rPr>
          <w:b/>
          <w:sz w:val="24"/>
          <w:szCs w:val="24"/>
        </w:rPr>
      </w:pPr>
      <w:r>
        <w:rPr>
          <w:b/>
          <w:sz w:val="24"/>
          <w:szCs w:val="24"/>
        </w:rPr>
        <w:br w:type="page"/>
      </w:r>
      <w:bookmarkEnd w:id="0"/>
      <w:r w:rsidR="007374EF"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4EA07F61"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2F5D07" w:rsidRDefault="000A584A">
            <w:pPr>
              <w:jc w:val="both"/>
              <w:rPr>
                <w:sz w:val="24"/>
                <w:szCs w:val="24"/>
              </w:rPr>
            </w:pPr>
            <w:r w:rsidRPr="002F5D07">
              <w:rPr>
                <w:sz w:val="24"/>
                <w:szCs w:val="24"/>
              </w:rPr>
              <w:t xml:space="preserve">Complete a critically reflective case study </w:t>
            </w:r>
            <w:r w:rsidR="00D0503D" w:rsidRPr="002F5D07">
              <w:rPr>
                <w:sz w:val="24"/>
                <w:szCs w:val="24"/>
              </w:rPr>
              <w:t>based</w:t>
            </w:r>
            <w:r w:rsidRPr="002F5D07">
              <w:rPr>
                <w:sz w:val="24"/>
                <w:szCs w:val="24"/>
              </w:rPr>
              <w:t xml:space="preserve"> on</w:t>
            </w:r>
            <w:r w:rsidR="00696A88" w:rsidRPr="002F5D07">
              <w:rPr>
                <w:sz w:val="24"/>
                <w:szCs w:val="24"/>
              </w:rPr>
              <w:t xml:space="preserve"> </w:t>
            </w:r>
            <w:r w:rsidR="00411EF7" w:rsidRPr="002F5D07">
              <w:rPr>
                <w:sz w:val="24"/>
                <w:szCs w:val="24"/>
              </w:rPr>
              <w:t>an assessment</w:t>
            </w:r>
            <w:r w:rsidR="007F312E" w:rsidRPr="002F5D07">
              <w:rPr>
                <w:sz w:val="24"/>
                <w:szCs w:val="24"/>
              </w:rPr>
              <w:t xml:space="preserve"> </w:t>
            </w:r>
            <w:r w:rsidR="007C5ABE" w:rsidRPr="002F5D07">
              <w:rPr>
                <w:sz w:val="24"/>
                <w:szCs w:val="24"/>
              </w:rPr>
              <w:t xml:space="preserve">that you have </w:t>
            </w:r>
            <w:r w:rsidRPr="002F5D07">
              <w:rPr>
                <w:sz w:val="24"/>
                <w:szCs w:val="24"/>
              </w:rPr>
              <w:t xml:space="preserve">undertaken with </w:t>
            </w:r>
            <w:r w:rsidR="00D0503D" w:rsidRPr="002F5D07">
              <w:rPr>
                <w:sz w:val="24"/>
                <w:szCs w:val="24"/>
              </w:rPr>
              <w:t>others, in</w:t>
            </w:r>
            <w:r w:rsidR="0002440E" w:rsidRPr="002F5D07">
              <w:rPr>
                <w:sz w:val="24"/>
                <w:szCs w:val="24"/>
              </w:rPr>
              <w:t xml:space="preserve"> your own area of work</w:t>
            </w:r>
            <w:r w:rsidR="00D0503D" w:rsidRPr="002F5D07">
              <w:rPr>
                <w:sz w:val="24"/>
                <w:szCs w:val="24"/>
              </w:rPr>
              <w:t xml:space="preserve">, </w:t>
            </w:r>
            <w:r w:rsidR="00587923" w:rsidRPr="002F5D07">
              <w:rPr>
                <w:sz w:val="24"/>
                <w:szCs w:val="24"/>
              </w:rPr>
              <w:t>c</w:t>
            </w:r>
            <w:r w:rsidR="008B28E7" w:rsidRPr="002F5D07">
              <w:rPr>
                <w:sz w:val="24"/>
                <w:szCs w:val="24"/>
              </w:rPr>
              <w:t>oncerning the safeguarding of either an adult or a child</w:t>
            </w:r>
            <w:r w:rsidRPr="002F5D07">
              <w:rPr>
                <w:sz w:val="24"/>
                <w:szCs w:val="24"/>
              </w:rPr>
              <w:t xml:space="preserve">. </w:t>
            </w:r>
            <w:r w:rsidR="00216563" w:rsidRPr="002F5D07">
              <w:rPr>
                <w:sz w:val="24"/>
                <w:szCs w:val="24"/>
              </w:rPr>
              <w:t xml:space="preserve">You must demonstrate how </w:t>
            </w:r>
            <w:r w:rsidR="00F34C86" w:rsidRPr="002F5D07">
              <w:rPr>
                <w:sz w:val="24"/>
                <w:szCs w:val="24"/>
              </w:rPr>
              <w:t xml:space="preserve">the case relates to or could relate to safeguarding </w:t>
            </w:r>
            <w:r w:rsidR="00216563" w:rsidRPr="002F5D07">
              <w:rPr>
                <w:sz w:val="24"/>
                <w:szCs w:val="24"/>
              </w:rPr>
              <w:t>legislation, policies</w:t>
            </w:r>
            <w:r w:rsidR="00F34C86" w:rsidRPr="002F5D07">
              <w:rPr>
                <w:sz w:val="24"/>
                <w:szCs w:val="24"/>
              </w:rPr>
              <w:t>, strategies and procedures</w:t>
            </w:r>
            <w:r w:rsidR="7AAB400D" w:rsidRPr="002F5D07">
              <w:rPr>
                <w:sz w:val="24"/>
                <w:szCs w:val="24"/>
              </w:rPr>
              <w:t xml:space="preserve"> </w:t>
            </w:r>
            <w:r w:rsidR="623F2A43" w:rsidRPr="002F5D07">
              <w:rPr>
                <w:sz w:val="24"/>
                <w:szCs w:val="24"/>
              </w:rPr>
              <w:t>(</w:t>
            </w:r>
            <w:r w:rsidR="7AAB400D" w:rsidRPr="002F5D07">
              <w:rPr>
                <w:sz w:val="24"/>
                <w:szCs w:val="24"/>
              </w:rPr>
              <w:t>i</w:t>
            </w:r>
            <w:r w:rsidR="623F2A43" w:rsidRPr="002F5D07">
              <w:rPr>
                <w:sz w:val="24"/>
                <w:szCs w:val="24"/>
              </w:rPr>
              <w:t xml:space="preserve">ncluding </w:t>
            </w:r>
            <w:r w:rsidR="322513AD" w:rsidRPr="002F5D07">
              <w:rPr>
                <w:sz w:val="24"/>
                <w:szCs w:val="24"/>
              </w:rPr>
              <w:t>d</w:t>
            </w:r>
            <w:r w:rsidR="7E97696C" w:rsidRPr="002F5D07">
              <w:rPr>
                <w:sz w:val="24"/>
                <w:szCs w:val="24"/>
              </w:rPr>
              <w:t xml:space="preserve">emonstrating an understanding of </w:t>
            </w:r>
            <w:r w:rsidR="623F2A43" w:rsidRPr="002F5D07">
              <w:rPr>
                <w:sz w:val="24"/>
                <w:szCs w:val="24"/>
              </w:rPr>
              <w:t>the</w:t>
            </w:r>
            <w:r w:rsidR="350F702B" w:rsidRPr="002F5D07">
              <w:rPr>
                <w:sz w:val="24"/>
                <w:szCs w:val="24"/>
              </w:rPr>
              <w:t xml:space="preserve"> </w:t>
            </w:r>
            <w:r w:rsidR="3B2446CA" w:rsidRPr="002F5D07">
              <w:rPr>
                <w:rFonts w:eastAsia="Arial"/>
                <w:color w:val="000000" w:themeColor="text1"/>
                <w:sz w:val="24"/>
                <w:szCs w:val="24"/>
              </w:rPr>
              <w:t xml:space="preserve">interface </w:t>
            </w:r>
            <w:r w:rsidR="534A9052" w:rsidRPr="002F5D07">
              <w:rPr>
                <w:rFonts w:eastAsia="Arial"/>
                <w:color w:val="000000" w:themeColor="text1"/>
                <w:sz w:val="24"/>
                <w:szCs w:val="24"/>
              </w:rPr>
              <w:t>between social services provision in Wales with the United Kingdom, the European Union</w:t>
            </w:r>
            <w:r w:rsidR="007A628F" w:rsidRPr="002F5D07">
              <w:rPr>
                <w:rFonts w:eastAsia="Arial"/>
                <w:color w:val="000000" w:themeColor="text1"/>
                <w:sz w:val="24"/>
                <w:szCs w:val="24"/>
              </w:rPr>
              <w:t xml:space="preserve"> (EU)</w:t>
            </w:r>
            <w:r w:rsidR="534A9052" w:rsidRPr="002F5D07">
              <w:rPr>
                <w:rFonts w:eastAsia="Arial"/>
                <w:color w:val="000000" w:themeColor="text1"/>
                <w:sz w:val="24"/>
                <w:szCs w:val="24"/>
              </w:rPr>
              <w:t xml:space="preserve"> and outside the EU</w:t>
            </w:r>
            <w:r w:rsidR="623F2A43" w:rsidRPr="002F5D07">
              <w:rPr>
                <w:rFonts w:eastAsia="Arial"/>
                <w:color w:val="000000" w:themeColor="text1"/>
                <w:sz w:val="24"/>
                <w:szCs w:val="24"/>
              </w:rPr>
              <w:t>)</w:t>
            </w:r>
            <w:r w:rsidR="00411EF7" w:rsidRPr="002F5D07">
              <w:rPr>
                <w:sz w:val="24"/>
                <w:szCs w:val="24"/>
              </w:rPr>
              <w:t>.</w:t>
            </w:r>
            <w:r w:rsidR="00354B6D" w:rsidRPr="002F5D07">
              <w:rPr>
                <w:sz w:val="24"/>
                <w:szCs w:val="24"/>
              </w:rPr>
              <w:t xml:space="preserve"> </w:t>
            </w:r>
            <w:r w:rsidR="102A3950" w:rsidRPr="002F5D07">
              <w:rPr>
                <w:sz w:val="24"/>
                <w:szCs w:val="24"/>
              </w:rPr>
              <w:t>You</w:t>
            </w:r>
            <w:r w:rsidR="00354B6D" w:rsidRPr="002F5D07">
              <w:rPr>
                <w:sz w:val="24"/>
                <w:szCs w:val="24"/>
              </w:rPr>
              <w:t xml:space="preserve"> must</w:t>
            </w:r>
            <w:r w:rsidR="00411EF7" w:rsidRPr="002F5D07">
              <w:rPr>
                <w:sz w:val="24"/>
                <w:szCs w:val="24"/>
              </w:rPr>
              <w:t xml:space="preserve"> </w:t>
            </w:r>
            <w:r w:rsidR="00354B6D" w:rsidRPr="002F5D07">
              <w:rPr>
                <w:sz w:val="24"/>
                <w:szCs w:val="24"/>
              </w:rPr>
              <w:t>demonstrate your understanding of</w:t>
            </w:r>
            <w:r w:rsidR="00F34C86" w:rsidRPr="002F5D07">
              <w:rPr>
                <w:sz w:val="24"/>
                <w:szCs w:val="24"/>
              </w:rPr>
              <w:t xml:space="preserve"> </w:t>
            </w:r>
            <w:r w:rsidR="00411EF7" w:rsidRPr="002F5D07">
              <w:rPr>
                <w:sz w:val="24"/>
                <w:szCs w:val="24"/>
              </w:rPr>
              <w:t xml:space="preserve">the </w:t>
            </w:r>
            <w:r w:rsidR="00216563" w:rsidRPr="002F5D07">
              <w:rPr>
                <w:sz w:val="24"/>
                <w:szCs w:val="24"/>
              </w:rPr>
              <w:t xml:space="preserve">integration of </w:t>
            </w:r>
            <w:r w:rsidR="6A854C79" w:rsidRPr="002F5D07">
              <w:rPr>
                <w:sz w:val="24"/>
                <w:szCs w:val="24"/>
              </w:rPr>
              <w:t>analysis in asses</w:t>
            </w:r>
            <w:r w:rsidR="0F77E214" w:rsidRPr="002F5D07">
              <w:rPr>
                <w:sz w:val="24"/>
                <w:szCs w:val="24"/>
              </w:rPr>
              <w:t>sment, collabo</w:t>
            </w:r>
            <w:r w:rsidR="6A854C79" w:rsidRPr="002F5D07">
              <w:rPr>
                <w:sz w:val="24"/>
                <w:szCs w:val="24"/>
              </w:rPr>
              <w:t>rative work</w:t>
            </w:r>
            <w:r w:rsidR="0F77E214" w:rsidRPr="002F5D07">
              <w:rPr>
                <w:sz w:val="24"/>
                <w:szCs w:val="24"/>
              </w:rPr>
              <w:t>ing</w:t>
            </w:r>
            <w:r w:rsidR="6A854C79" w:rsidRPr="002F5D07">
              <w:rPr>
                <w:sz w:val="24"/>
                <w:szCs w:val="24"/>
              </w:rPr>
              <w:t xml:space="preserve"> a</w:t>
            </w:r>
            <w:r w:rsidR="0F77E214" w:rsidRPr="002F5D07">
              <w:rPr>
                <w:sz w:val="24"/>
                <w:szCs w:val="24"/>
              </w:rPr>
              <w:t xml:space="preserve">nd </w:t>
            </w:r>
            <w:r w:rsidR="6A854C79" w:rsidRPr="002F5D07">
              <w:rPr>
                <w:sz w:val="24"/>
                <w:szCs w:val="24"/>
              </w:rPr>
              <w:t>professional</w:t>
            </w:r>
            <w:r w:rsidR="00F34C86" w:rsidRPr="002F5D07">
              <w:rPr>
                <w:sz w:val="24"/>
                <w:szCs w:val="24"/>
              </w:rPr>
              <w:t xml:space="preserve"> </w:t>
            </w:r>
            <w:r w:rsidR="00216563" w:rsidRPr="002F5D07">
              <w:rPr>
                <w:sz w:val="24"/>
                <w:szCs w:val="24"/>
              </w:rPr>
              <w:t>judgements</w:t>
            </w:r>
            <w:r w:rsidR="0F77E214" w:rsidRPr="002F5D07">
              <w:rPr>
                <w:sz w:val="24"/>
                <w:szCs w:val="24"/>
              </w:rPr>
              <w:t xml:space="preserve"> in increasingly complex situations </w:t>
            </w:r>
            <w:r w:rsidR="00E5498A" w:rsidRPr="002F5D07">
              <w:rPr>
                <w:sz w:val="24"/>
                <w:szCs w:val="24"/>
              </w:rPr>
              <w:t>and</w:t>
            </w:r>
            <w:r w:rsidR="1D6670C0" w:rsidRPr="002F5D07">
              <w:rPr>
                <w:sz w:val="24"/>
                <w:szCs w:val="24"/>
              </w:rPr>
              <w:t xml:space="preserve"> </w:t>
            </w:r>
            <w:r w:rsidR="39C47EB7" w:rsidRPr="002F5D07">
              <w:rPr>
                <w:sz w:val="24"/>
                <w:szCs w:val="24"/>
              </w:rPr>
              <w:t>the</w:t>
            </w:r>
            <w:r w:rsidR="25F327FB" w:rsidRPr="002F5D07">
              <w:rPr>
                <w:sz w:val="24"/>
                <w:szCs w:val="24"/>
              </w:rPr>
              <w:t xml:space="preserve"> </w:t>
            </w:r>
            <w:r w:rsidR="00F34C86" w:rsidRPr="002F5D07">
              <w:rPr>
                <w:sz w:val="24"/>
                <w:szCs w:val="24"/>
              </w:rPr>
              <w:t>use of social work theories</w:t>
            </w:r>
            <w:r w:rsidR="756EEE2D" w:rsidRPr="002F5D07">
              <w:rPr>
                <w:sz w:val="24"/>
                <w:szCs w:val="24"/>
              </w:rPr>
              <w:t>.</w:t>
            </w:r>
            <w:r w:rsidR="00216563" w:rsidRPr="002F5D07">
              <w:rPr>
                <w:sz w:val="24"/>
                <w:szCs w:val="24"/>
              </w:rPr>
              <w:t xml:space="preserve"> </w:t>
            </w:r>
            <w:r w:rsidR="756EEE2D" w:rsidRPr="002F5D07">
              <w:rPr>
                <w:sz w:val="24"/>
                <w:szCs w:val="24"/>
              </w:rPr>
              <w:t>You</w:t>
            </w:r>
            <w:r w:rsidR="00216563" w:rsidRPr="002F5D07">
              <w:rPr>
                <w:sz w:val="24"/>
                <w:szCs w:val="24"/>
              </w:rPr>
              <w:t xml:space="preserve"> </w:t>
            </w:r>
            <w:r w:rsidR="00E5498A" w:rsidRPr="002F5D07">
              <w:rPr>
                <w:sz w:val="24"/>
                <w:szCs w:val="24"/>
              </w:rPr>
              <w:t xml:space="preserve">must </w:t>
            </w:r>
            <w:r w:rsidR="00F030D4" w:rsidRPr="002F5D07">
              <w:rPr>
                <w:sz w:val="24"/>
                <w:szCs w:val="24"/>
              </w:rPr>
              <w:t>refer to</w:t>
            </w:r>
            <w:r w:rsidR="00216563" w:rsidRPr="002F5D07">
              <w:rPr>
                <w:sz w:val="24"/>
                <w:szCs w:val="24"/>
              </w:rPr>
              <w:t xml:space="preserve"> </w:t>
            </w:r>
            <w:r w:rsidR="00F34C86" w:rsidRPr="002F5D07">
              <w:rPr>
                <w:sz w:val="24"/>
                <w:szCs w:val="24"/>
              </w:rPr>
              <w:t>the specific dimensions of working in Wales</w:t>
            </w:r>
            <w:r w:rsidR="00411EF7" w:rsidRPr="002F5D0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2DC2F24" w14:textId="2131BB49" w:rsidR="00D3203C" w:rsidRDefault="00D3203C" w:rsidP="00C570E1">
            <w:pPr>
              <w:jc w:val="both"/>
              <w:rPr>
                <w:i/>
                <w:sz w:val="24"/>
                <w:szCs w:val="24"/>
              </w:rPr>
            </w:pPr>
          </w:p>
          <w:p w14:paraId="1225D23D" w14:textId="4FFF3138" w:rsidR="00D3203C" w:rsidRDefault="00D3203C" w:rsidP="00FF7EBB">
            <w:pPr>
              <w:jc w:val="both"/>
              <w:rPr>
                <w:i/>
                <w:sz w:val="24"/>
                <w:szCs w:val="24"/>
              </w:rPr>
            </w:pPr>
          </w:p>
          <w:p w14:paraId="7CD21A40" w14:textId="77777777" w:rsidR="00256FAF" w:rsidRDefault="00256FAF" w:rsidP="00FF7EBB">
            <w:pPr>
              <w:jc w:val="both"/>
              <w:rPr>
                <w:b/>
                <w:bCs/>
                <w:i/>
                <w:sz w:val="24"/>
                <w:szCs w:val="24"/>
              </w:rPr>
            </w:pPr>
            <w:r>
              <w:rPr>
                <w:b/>
                <w:bCs/>
                <w:i/>
                <w:sz w:val="24"/>
                <w:szCs w:val="24"/>
              </w:rPr>
              <w:t xml:space="preserve">Please note </w:t>
            </w:r>
          </w:p>
          <w:p w14:paraId="03FAB376" w14:textId="41BFF977" w:rsidR="00256FAF" w:rsidRPr="00256FAF" w:rsidRDefault="00256FAF" w:rsidP="00FF7EBB">
            <w:pPr>
              <w:jc w:val="both"/>
              <w:rPr>
                <w:b/>
                <w:bCs/>
                <w:i/>
                <w:sz w:val="24"/>
                <w:szCs w:val="24"/>
              </w:rPr>
            </w:pPr>
            <w:r w:rsidRPr="00256FAF">
              <w:rPr>
                <w:b/>
                <w:bCs/>
                <w:i/>
                <w:sz w:val="24"/>
                <w:szCs w:val="24"/>
              </w:rPr>
              <w:t>1= father</w:t>
            </w:r>
          </w:p>
          <w:p w14:paraId="75C99B9C" w14:textId="41E641B4" w:rsidR="00256FAF" w:rsidRPr="00256FAF" w:rsidRDefault="00256FAF" w:rsidP="00FF7EBB">
            <w:pPr>
              <w:jc w:val="both"/>
              <w:rPr>
                <w:b/>
                <w:bCs/>
                <w:i/>
                <w:sz w:val="24"/>
                <w:szCs w:val="24"/>
              </w:rPr>
            </w:pPr>
            <w:r w:rsidRPr="00256FAF">
              <w:rPr>
                <w:b/>
                <w:bCs/>
                <w:i/>
                <w:sz w:val="24"/>
                <w:szCs w:val="24"/>
              </w:rPr>
              <w:t>2= child</w:t>
            </w:r>
          </w:p>
          <w:p w14:paraId="48C25129" w14:textId="1B2BB1D8" w:rsidR="00256FAF" w:rsidRDefault="00256FAF" w:rsidP="00FF7EBB">
            <w:pPr>
              <w:jc w:val="both"/>
              <w:rPr>
                <w:b/>
                <w:bCs/>
                <w:i/>
                <w:sz w:val="24"/>
                <w:szCs w:val="24"/>
              </w:rPr>
            </w:pPr>
            <w:r w:rsidRPr="00256FAF">
              <w:rPr>
                <w:b/>
                <w:bCs/>
                <w:i/>
                <w:sz w:val="24"/>
                <w:szCs w:val="24"/>
              </w:rPr>
              <w:t>3= mother</w:t>
            </w:r>
          </w:p>
          <w:p w14:paraId="096C9629" w14:textId="77777777" w:rsidR="008001D6" w:rsidRDefault="008001D6" w:rsidP="00FF7EBB">
            <w:pPr>
              <w:jc w:val="both"/>
              <w:rPr>
                <w:b/>
                <w:bCs/>
                <w:i/>
                <w:color w:val="4472C4" w:themeColor="accent1"/>
                <w:sz w:val="24"/>
                <w:szCs w:val="24"/>
              </w:rPr>
            </w:pPr>
          </w:p>
          <w:p w14:paraId="0EC25005" w14:textId="5CAE77E3" w:rsidR="00DF47A6" w:rsidRPr="00DF47A6" w:rsidRDefault="00DF47A6" w:rsidP="00DF47A6">
            <w:pPr>
              <w:jc w:val="center"/>
              <w:rPr>
                <w:b/>
                <w:bCs/>
                <w:i/>
                <w:color w:val="auto"/>
                <w:sz w:val="24"/>
                <w:szCs w:val="24"/>
              </w:rPr>
            </w:pPr>
            <w:r w:rsidRPr="00DF47A6">
              <w:rPr>
                <w:b/>
                <w:bCs/>
                <w:i/>
                <w:color w:val="auto"/>
                <w:sz w:val="24"/>
                <w:szCs w:val="24"/>
              </w:rPr>
              <w:t>***************************</w:t>
            </w:r>
          </w:p>
          <w:p w14:paraId="36F51857" w14:textId="77777777" w:rsidR="008001D6" w:rsidRDefault="008001D6" w:rsidP="00FF7EBB">
            <w:pPr>
              <w:jc w:val="both"/>
              <w:rPr>
                <w:b/>
                <w:bCs/>
                <w:i/>
                <w:color w:val="4472C4" w:themeColor="accent1"/>
                <w:sz w:val="24"/>
                <w:szCs w:val="24"/>
              </w:rPr>
            </w:pPr>
          </w:p>
          <w:p w14:paraId="61657847" w14:textId="5025B4DE" w:rsidR="00256FAF" w:rsidRPr="007F4286" w:rsidRDefault="005B4FCB" w:rsidP="00FF7EBB">
            <w:pPr>
              <w:jc w:val="both"/>
              <w:rPr>
                <w:iCs/>
                <w:color w:val="auto"/>
                <w:sz w:val="24"/>
                <w:szCs w:val="24"/>
              </w:rPr>
            </w:pPr>
            <w:r w:rsidRPr="007F4286">
              <w:rPr>
                <w:iCs/>
                <w:color w:val="auto"/>
                <w:sz w:val="24"/>
                <w:szCs w:val="24"/>
              </w:rPr>
              <w:t xml:space="preserve">This case study is based upon my work with 2 and his family.  </w:t>
            </w:r>
            <w:r w:rsidR="008001D6" w:rsidRPr="007F4286">
              <w:rPr>
                <w:iCs/>
                <w:color w:val="auto"/>
                <w:sz w:val="24"/>
                <w:szCs w:val="24"/>
              </w:rPr>
              <w:t xml:space="preserve">It will demonstrate how safeguarding legislation, policies and procedures have affected ongoing casework and the assessments formulated around 2.  Furthermore, it will highlight the importance of analysis, partnership working and the need for professional judgment when working with people and their complex situations.  In addition, 2 resides in Wales, which has its own dynamics with Welsh, UK and European legislation to be considered. </w:t>
            </w:r>
            <w:r w:rsidRPr="007F4286">
              <w:rPr>
                <w:iCs/>
                <w:color w:val="auto"/>
                <w:sz w:val="24"/>
                <w:szCs w:val="24"/>
              </w:rPr>
              <w:t xml:space="preserve">2 is two years old and </w:t>
            </w:r>
            <w:r w:rsidR="00256FAF" w:rsidRPr="007F4286">
              <w:rPr>
                <w:iCs/>
                <w:color w:val="auto"/>
                <w:sz w:val="24"/>
                <w:szCs w:val="24"/>
              </w:rPr>
              <w:t xml:space="preserve">became known to children’s services following referrals from health </w:t>
            </w:r>
            <w:r w:rsidR="00645509" w:rsidRPr="007F4286">
              <w:rPr>
                <w:iCs/>
                <w:color w:val="auto"/>
                <w:sz w:val="24"/>
                <w:szCs w:val="24"/>
              </w:rPr>
              <w:t>professionals about</w:t>
            </w:r>
            <w:r w:rsidR="00256FAF" w:rsidRPr="007F4286">
              <w:rPr>
                <w:iCs/>
                <w:color w:val="auto"/>
                <w:sz w:val="24"/>
                <w:szCs w:val="24"/>
              </w:rPr>
              <w:t xml:space="preserve"> his wellbeing and safety.  2 </w:t>
            </w:r>
            <w:r w:rsidR="002F5D07" w:rsidRPr="007F4286">
              <w:rPr>
                <w:iCs/>
                <w:color w:val="auto"/>
                <w:sz w:val="24"/>
                <w:szCs w:val="24"/>
              </w:rPr>
              <w:t>was</w:t>
            </w:r>
            <w:r w:rsidR="00256FAF" w:rsidRPr="007F4286">
              <w:rPr>
                <w:iCs/>
                <w:color w:val="auto"/>
                <w:sz w:val="24"/>
                <w:szCs w:val="24"/>
              </w:rPr>
              <w:t xml:space="preserve"> exposed to domestic abuse, parental substance misuse and his needs for nurture and stimulation neglected. Both parents have parental responsibility for 2. The parental relationship broke down with no communications taking place between them</w:t>
            </w:r>
            <w:r w:rsidR="002F5D07" w:rsidRPr="007F4286">
              <w:rPr>
                <w:iCs/>
                <w:color w:val="auto"/>
                <w:sz w:val="24"/>
                <w:szCs w:val="24"/>
              </w:rPr>
              <w:t>.</w:t>
            </w:r>
            <w:r w:rsidR="00256FAF" w:rsidRPr="007F4286">
              <w:rPr>
                <w:iCs/>
                <w:color w:val="auto"/>
                <w:sz w:val="24"/>
                <w:szCs w:val="24"/>
              </w:rPr>
              <w:t xml:space="preserve"> </w:t>
            </w:r>
          </w:p>
          <w:p w14:paraId="131CDFA1" w14:textId="77777777" w:rsidR="008001D6" w:rsidRPr="007F4286" w:rsidRDefault="008001D6" w:rsidP="00FF7EBB">
            <w:pPr>
              <w:jc w:val="both"/>
              <w:rPr>
                <w:iCs/>
                <w:color w:val="auto"/>
                <w:sz w:val="24"/>
                <w:szCs w:val="24"/>
              </w:rPr>
            </w:pPr>
          </w:p>
          <w:p w14:paraId="6731EC4B" w14:textId="4D2372A4" w:rsidR="008001D6" w:rsidRPr="007F4286" w:rsidRDefault="008001D6" w:rsidP="008001D6">
            <w:pPr>
              <w:jc w:val="both"/>
              <w:rPr>
                <w:color w:val="auto"/>
                <w:sz w:val="24"/>
                <w:szCs w:val="24"/>
                <w:shd w:val="clear" w:color="auto" w:fill="FFFFFF"/>
              </w:rPr>
            </w:pPr>
            <w:r w:rsidRPr="007F4286">
              <w:rPr>
                <w:color w:val="auto"/>
                <w:sz w:val="24"/>
                <w:szCs w:val="24"/>
              </w:rPr>
              <w:t xml:space="preserve">Working in Wales I am aware of cultural differences in the population. Wales has </w:t>
            </w:r>
            <w:r w:rsidR="002F5D07" w:rsidRPr="007F4286">
              <w:rPr>
                <w:color w:val="auto"/>
                <w:sz w:val="24"/>
                <w:szCs w:val="24"/>
              </w:rPr>
              <w:t>its</w:t>
            </w:r>
            <w:r w:rsidRPr="007F4286">
              <w:rPr>
                <w:color w:val="auto"/>
                <w:sz w:val="24"/>
                <w:szCs w:val="24"/>
              </w:rPr>
              <w:t xml:space="preserve"> own unique language. Under </w:t>
            </w:r>
            <w:r w:rsidRPr="007F4286">
              <w:rPr>
                <w:color w:val="auto"/>
                <w:sz w:val="24"/>
                <w:szCs w:val="24"/>
                <w:shd w:val="clear" w:color="auto" w:fill="FFFFFF"/>
              </w:rPr>
              <w:t xml:space="preserve">Welsh Language (Wales) Measure </w:t>
            </w:r>
            <w:r w:rsidR="00D032DC" w:rsidRPr="007F4286">
              <w:rPr>
                <w:color w:val="auto"/>
                <w:sz w:val="24"/>
                <w:szCs w:val="24"/>
                <w:shd w:val="clear" w:color="auto" w:fill="FFFFFF"/>
              </w:rPr>
              <w:t>(2011) I</w:t>
            </w:r>
            <w:r w:rsidRPr="007F4286">
              <w:rPr>
                <w:color w:val="auto"/>
                <w:sz w:val="24"/>
                <w:szCs w:val="24"/>
                <w:shd w:val="clear" w:color="auto" w:fill="FFFFFF"/>
              </w:rPr>
              <w:t xml:space="preserve"> ensure an active offer of a Welsh language service is provided to families I work with.  This is done via the More than Just words Welsh government (2015a) framework.  This recommends providing a genuine offer of a service in the Welsh language, that does not need to be requested.  This enables </w:t>
            </w:r>
            <w:r w:rsidRPr="007F4286">
              <w:rPr>
                <w:color w:val="auto"/>
                <w:sz w:val="24"/>
                <w:szCs w:val="24"/>
                <w:shd w:val="clear" w:color="auto" w:fill="FFFFFF"/>
              </w:rPr>
              <w:lastRenderedPageBreak/>
              <w:t>people to converse in a language they understand without having to translate before speaking. While I ensure this offer is made, it does present as a challenge to me.  I do not speak Welsh, therefore if a family wished to have this service, I would either seek an interpreter or</w:t>
            </w:r>
            <w:r w:rsidR="002F5D07" w:rsidRPr="007F4286">
              <w:rPr>
                <w:color w:val="auto"/>
                <w:sz w:val="24"/>
                <w:szCs w:val="24"/>
                <w:shd w:val="clear" w:color="auto" w:fill="FFFFFF"/>
              </w:rPr>
              <w:t xml:space="preserve"> consider </w:t>
            </w:r>
            <w:r w:rsidRPr="007F4286">
              <w:rPr>
                <w:color w:val="auto"/>
                <w:sz w:val="24"/>
                <w:szCs w:val="24"/>
                <w:shd w:val="clear" w:color="auto" w:fill="FFFFFF"/>
              </w:rPr>
              <w:t xml:space="preserve"> with the family</w:t>
            </w:r>
            <w:r w:rsidR="002F5D07" w:rsidRPr="007F4286">
              <w:rPr>
                <w:color w:val="auto"/>
                <w:sz w:val="24"/>
                <w:szCs w:val="24"/>
                <w:shd w:val="clear" w:color="auto" w:fill="FFFFFF"/>
              </w:rPr>
              <w:t>,</w:t>
            </w:r>
            <w:r w:rsidRPr="007F4286">
              <w:rPr>
                <w:color w:val="auto"/>
                <w:sz w:val="24"/>
                <w:szCs w:val="24"/>
                <w:shd w:val="clear" w:color="auto" w:fill="FFFFFF"/>
              </w:rPr>
              <w:t xml:space="preserve"> if they need to transfer to a Welsh speaking colle</w:t>
            </w:r>
            <w:r w:rsidR="00AA5F86" w:rsidRPr="007F4286">
              <w:rPr>
                <w:color w:val="auto"/>
                <w:sz w:val="24"/>
                <w:szCs w:val="24"/>
                <w:shd w:val="clear" w:color="auto" w:fill="FFFFFF"/>
              </w:rPr>
              <w:t>a</w:t>
            </w:r>
            <w:r w:rsidRPr="007F4286">
              <w:rPr>
                <w:color w:val="auto"/>
                <w:sz w:val="24"/>
                <w:szCs w:val="24"/>
                <w:shd w:val="clear" w:color="auto" w:fill="FFFFFF"/>
              </w:rPr>
              <w:t>g</w:t>
            </w:r>
            <w:r w:rsidR="00AA5F86" w:rsidRPr="007F4286">
              <w:rPr>
                <w:color w:val="auto"/>
                <w:sz w:val="24"/>
                <w:szCs w:val="24"/>
                <w:shd w:val="clear" w:color="auto" w:fill="FFFFFF"/>
              </w:rPr>
              <w:t>u</w:t>
            </w:r>
            <w:r w:rsidRPr="007F4286">
              <w:rPr>
                <w:color w:val="auto"/>
                <w:sz w:val="24"/>
                <w:szCs w:val="24"/>
                <w:shd w:val="clear" w:color="auto" w:fill="FFFFFF"/>
              </w:rPr>
              <w:t>e. I am aware in my area there are many other cultures present, with an increase in Polish, Portuguese and African communities</w:t>
            </w:r>
            <w:r w:rsidR="00AA5F86" w:rsidRPr="007F4286">
              <w:rPr>
                <w:color w:val="auto"/>
                <w:sz w:val="24"/>
                <w:szCs w:val="24"/>
                <w:shd w:val="clear" w:color="auto" w:fill="FFFFFF"/>
              </w:rPr>
              <w:t>, i</w:t>
            </w:r>
            <w:r w:rsidRPr="007F4286">
              <w:rPr>
                <w:color w:val="auto"/>
                <w:sz w:val="24"/>
                <w:szCs w:val="24"/>
                <w:shd w:val="clear" w:color="auto" w:fill="FFFFFF"/>
              </w:rPr>
              <w:t>n addition to a varied Muslim, Christian and Hindu population. This presents challenges in understanding individual cultural norms and traditions to be respectful in my approach. Furthermore, living in a Welsh county near the English border there are challenges with accessing health services, and legislation</w:t>
            </w:r>
            <w:r w:rsidR="00AA5F86" w:rsidRPr="007F4286">
              <w:rPr>
                <w:color w:val="auto"/>
                <w:sz w:val="24"/>
                <w:szCs w:val="24"/>
                <w:shd w:val="clear" w:color="auto" w:fill="FFFFFF"/>
              </w:rPr>
              <w:t xml:space="preserve">, </w:t>
            </w:r>
            <w:r w:rsidR="002F5D07" w:rsidRPr="007F4286">
              <w:rPr>
                <w:color w:val="auto"/>
                <w:sz w:val="24"/>
                <w:szCs w:val="24"/>
                <w:shd w:val="clear" w:color="auto" w:fill="FFFFFF"/>
              </w:rPr>
              <w:t>with variations</w:t>
            </w:r>
            <w:r w:rsidR="00AA5F86" w:rsidRPr="007F4286">
              <w:rPr>
                <w:color w:val="auto"/>
                <w:sz w:val="24"/>
                <w:szCs w:val="24"/>
                <w:shd w:val="clear" w:color="auto" w:fill="FFFFFF"/>
              </w:rPr>
              <w:t xml:space="preserve"> in these </w:t>
            </w:r>
            <w:r w:rsidRPr="007F4286">
              <w:rPr>
                <w:color w:val="auto"/>
                <w:sz w:val="24"/>
                <w:szCs w:val="24"/>
                <w:shd w:val="clear" w:color="auto" w:fill="FFFFFF"/>
              </w:rPr>
              <w:t xml:space="preserve"> across the borders, which applies to this case study.</w:t>
            </w:r>
          </w:p>
          <w:p w14:paraId="0142EF90" w14:textId="77777777" w:rsidR="008001D6" w:rsidRPr="007F4286" w:rsidRDefault="008001D6" w:rsidP="008001D6">
            <w:pPr>
              <w:jc w:val="both"/>
              <w:rPr>
                <w:color w:val="auto"/>
                <w:sz w:val="24"/>
                <w:szCs w:val="24"/>
                <w:shd w:val="clear" w:color="auto" w:fill="FFFFFF"/>
              </w:rPr>
            </w:pPr>
          </w:p>
          <w:p w14:paraId="3DD35626" w14:textId="16810633" w:rsidR="008001D6" w:rsidRPr="007F4286" w:rsidRDefault="008001D6" w:rsidP="008001D6">
            <w:pPr>
              <w:jc w:val="both"/>
              <w:rPr>
                <w:color w:val="auto"/>
                <w:sz w:val="24"/>
                <w:szCs w:val="24"/>
                <w:shd w:val="clear" w:color="auto" w:fill="FFFFFF"/>
              </w:rPr>
            </w:pPr>
            <w:r w:rsidRPr="007F4286">
              <w:rPr>
                <w:color w:val="auto"/>
                <w:sz w:val="24"/>
                <w:szCs w:val="24"/>
                <w:shd w:val="clear" w:color="auto" w:fill="FFFFFF"/>
              </w:rPr>
              <w:t xml:space="preserve">2 lives in Wales as does 3, however 1 lives in England and 2 spent some time living with a family member in England. In England safeguarding procedures for children are led by the children Act (1989) and for adults the </w:t>
            </w:r>
            <w:r w:rsidRPr="007F4286">
              <w:rPr>
                <w:color w:val="auto"/>
                <w:sz w:val="24"/>
                <w:szCs w:val="24"/>
              </w:rPr>
              <w:t xml:space="preserve">Care Act (2014). While in </w:t>
            </w:r>
            <w:r w:rsidRPr="007F4286">
              <w:rPr>
                <w:color w:val="auto"/>
                <w:sz w:val="24"/>
                <w:szCs w:val="24"/>
                <w:shd w:val="clear" w:color="auto" w:fill="FFFFFF"/>
              </w:rPr>
              <w:t xml:space="preserve">Wales, all Safeguarding procedures are led by the </w:t>
            </w:r>
            <w:r w:rsidRPr="007F4286">
              <w:rPr>
                <w:color w:val="auto"/>
                <w:sz w:val="24"/>
                <w:szCs w:val="24"/>
              </w:rPr>
              <w:t xml:space="preserve">Social Services and Well-Being (Wales) Act (2014) which in relation to children, draws on the Children Act (1989) and the United Nations Convention on the </w:t>
            </w:r>
            <w:r w:rsidR="002F5D07" w:rsidRPr="007F4286">
              <w:rPr>
                <w:color w:val="auto"/>
                <w:sz w:val="24"/>
                <w:szCs w:val="24"/>
              </w:rPr>
              <w:t>R</w:t>
            </w:r>
            <w:r w:rsidRPr="007F4286">
              <w:rPr>
                <w:color w:val="auto"/>
                <w:sz w:val="24"/>
                <w:szCs w:val="24"/>
              </w:rPr>
              <w:t xml:space="preserve">ights of the </w:t>
            </w:r>
            <w:r w:rsidR="002F5D07" w:rsidRPr="007F4286">
              <w:rPr>
                <w:color w:val="auto"/>
                <w:sz w:val="24"/>
                <w:szCs w:val="24"/>
              </w:rPr>
              <w:t>C</w:t>
            </w:r>
            <w:r w:rsidRPr="007F4286">
              <w:rPr>
                <w:color w:val="auto"/>
                <w:sz w:val="24"/>
                <w:szCs w:val="24"/>
              </w:rPr>
              <w:t xml:space="preserve">hild (1989). </w:t>
            </w:r>
            <w:r w:rsidRPr="007F4286">
              <w:rPr>
                <w:iCs/>
                <w:color w:val="auto"/>
                <w:sz w:val="24"/>
                <w:szCs w:val="24"/>
              </w:rPr>
              <w:t xml:space="preserve">The principles of the </w:t>
            </w:r>
            <w:r w:rsidRPr="007F4286">
              <w:rPr>
                <w:color w:val="auto"/>
                <w:sz w:val="24"/>
                <w:szCs w:val="24"/>
              </w:rPr>
              <w:t xml:space="preserve">Social Services and Well-Being (Wales) Act (2014) </w:t>
            </w:r>
            <w:r w:rsidRPr="007F4286">
              <w:rPr>
                <w:iCs/>
                <w:color w:val="auto"/>
                <w:sz w:val="24"/>
                <w:szCs w:val="24"/>
              </w:rPr>
              <w:t>are to provide service users with a voice and control in accessing support, promote positive well-being, work collaboratively with service users, their families and professionals, and work to prevent situations escalating (</w:t>
            </w:r>
            <w:r w:rsidRPr="007F4286">
              <w:rPr>
                <w:color w:val="auto"/>
                <w:sz w:val="24"/>
                <w:szCs w:val="24"/>
                <w:shd w:val="clear" w:color="auto" w:fill="FFFFFF"/>
              </w:rPr>
              <w:t>Welsh government 2015b). It issues local authorities a duty to assess care and support needs, support service users to access support</w:t>
            </w:r>
            <w:r w:rsidR="002F5D07" w:rsidRPr="007F4286">
              <w:rPr>
                <w:color w:val="auto"/>
                <w:sz w:val="24"/>
                <w:szCs w:val="24"/>
                <w:shd w:val="clear" w:color="auto" w:fill="FFFFFF"/>
              </w:rPr>
              <w:t>,</w:t>
            </w:r>
            <w:r w:rsidRPr="007F4286">
              <w:rPr>
                <w:color w:val="auto"/>
                <w:sz w:val="24"/>
                <w:szCs w:val="24"/>
                <w:shd w:val="clear" w:color="auto" w:fill="FFFFFF"/>
              </w:rPr>
              <w:t xml:space="preserve"> and promote their involvement in care planning (Part 2 (1)).</w:t>
            </w:r>
          </w:p>
          <w:p w14:paraId="42AD59BD" w14:textId="6ED7851A" w:rsidR="00A0684A" w:rsidRPr="007F4286" w:rsidRDefault="00A0684A" w:rsidP="00A0684A">
            <w:pPr>
              <w:jc w:val="both"/>
              <w:rPr>
                <w:iCs/>
                <w:color w:val="auto"/>
                <w:sz w:val="24"/>
                <w:szCs w:val="24"/>
              </w:rPr>
            </w:pPr>
          </w:p>
          <w:p w14:paraId="7049BB5C" w14:textId="3B651A62" w:rsidR="00181467" w:rsidRPr="007F4286" w:rsidRDefault="00D032DC" w:rsidP="00FF7EBB">
            <w:pPr>
              <w:jc w:val="both"/>
              <w:rPr>
                <w:iCs/>
                <w:color w:val="auto"/>
                <w:sz w:val="24"/>
                <w:szCs w:val="24"/>
              </w:rPr>
            </w:pPr>
            <w:r w:rsidRPr="007F4286">
              <w:rPr>
                <w:iCs/>
                <w:color w:val="auto"/>
                <w:sz w:val="24"/>
                <w:szCs w:val="24"/>
              </w:rPr>
              <w:t xml:space="preserve">Part 7 (130) of the </w:t>
            </w:r>
            <w:r w:rsidRPr="007F4286">
              <w:rPr>
                <w:color w:val="auto"/>
                <w:sz w:val="24"/>
                <w:szCs w:val="24"/>
              </w:rPr>
              <w:t xml:space="preserve">Social Services and Well-Being (Wales) Act (2014) stipulates partner agencies have a duty to report concerns for a </w:t>
            </w:r>
            <w:r w:rsidR="00AA5F86" w:rsidRPr="007F4286">
              <w:rPr>
                <w:color w:val="auto"/>
                <w:sz w:val="24"/>
                <w:szCs w:val="24"/>
              </w:rPr>
              <w:t>child’s</w:t>
            </w:r>
            <w:r w:rsidRPr="007F4286">
              <w:rPr>
                <w:color w:val="auto"/>
                <w:sz w:val="24"/>
                <w:szCs w:val="24"/>
              </w:rPr>
              <w:t xml:space="preserve"> welfare</w:t>
            </w:r>
            <w:r w:rsidR="00AA5F86" w:rsidRPr="007F4286">
              <w:rPr>
                <w:color w:val="auto"/>
                <w:sz w:val="24"/>
                <w:szCs w:val="24"/>
              </w:rPr>
              <w:t xml:space="preserve">. Prior to my involvement with 2, </w:t>
            </w:r>
            <w:r w:rsidR="008001D6" w:rsidRPr="007F4286">
              <w:rPr>
                <w:iCs/>
                <w:color w:val="auto"/>
                <w:sz w:val="24"/>
                <w:szCs w:val="24"/>
              </w:rPr>
              <w:t>r</w:t>
            </w:r>
            <w:r w:rsidR="00181467" w:rsidRPr="007F4286">
              <w:rPr>
                <w:iCs/>
                <w:color w:val="auto"/>
                <w:sz w:val="24"/>
                <w:szCs w:val="24"/>
              </w:rPr>
              <w:t>eferrals f</w:t>
            </w:r>
            <w:r w:rsidR="008001D6" w:rsidRPr="007F4286">
              <w:rPr>
                <w:iCs/>
                <w:color w:val="auto"/>
                <w:sz w:val="24"/>
                <w:szCs w:val="24"/>
              </w:rPr>
              <w:t>ro</w:t>
            </w:r>
            <w:r w:rsidR="00181467" w:rsidRPr="007F4286">
              <w:rPr>
                <w:iCs/>
                <w:color w:val="auto"/>
                <w:sz w:val="24"/>
                <w:szCs w:val="24"/>
              </w:rPr>
              <w:t xml:space="preserve">m health </w:t>
            </w:r>
            <w:r w:rsidR="00AA5F86" w:rsidRPr="007F4286">
              <w:rPr>
                <w:iCs/>
                <w:color w:val="auto"/>
                <w:sz w:val="24"/>
                <w:szCs w:val="24"/>
              </w:rPr>
              <w:t>professionals</w:t>
            </w:r>
            <w:r w:rsidR="00181467" w:rsidRPr="007F4286">
              <w:rPr>
                <w:iCs/>
                <w:color w:val="auto"/>
                <w:sz w:val="24"/>
                <w:szCs w:val="24"/>
              </w:rPr>
              <w:t xml:space="preserve"> alerted children’s services to concerns about </w:t>
            </w:r>
            <w:r w:rsidR="008001D6" w:rsidRPr="007F4286">
              <w:rPr>
                <w:iCs/>
                <w:color w:val="auto"/>
                <w:sz w:val="24"/>
                <w:szCs w:val="24"/>
              </w:rPr>
              <w:t>his</w:t>
            </w:r>
            <w:r w:rsidR="00181467" w:rsidRPr="007F4286">
              <w:rPr>
                <w:iCs/>
                <w:color w:val="auto"/>
                <w:sz w:val="24"/>
                <w:szCs w:val="24"/>
              </w:rPr>
              <w:t xml:space="preserve"> wellbeing.  A </w:t>
            </w:r>
            <w:r w:rsidR="008001D6" w:rsidRPr="007F4286">
              <w:rPr>
                <w:iCs/>
                <w:color w:val="auto"/>
                <w:sz w:val="24"/>
                <w:szCs w:val="24"/>
              </w:rPr>
              <w:t xml:space="preserve">further police referral regarding a </w:t>
            </w:r>
            <w:r w:rsidR="00181467" w:rsidRPr="007F4286">
              <w:rPr>
                <w:iCs/>
                <w:color w:val="auto"/>
                <w:sz w:val="24"/>
                <w:szCs w:val="24"/>
              </w:rPr>
              <w:t xml:space="preserve">domestic incident between 2’s parents </w:t>
            </w:r>
            <w:r w:rsidR="008001D6" w:rsidRPr="007F4286">
              <w:rPr>
                <w:iCs/>
                <w:color w:val="auto"/>
                <w:sz w:val="24"/>
                <w:szCs w:val="24"/>
              </w:rPr>
              <w:t xml:space="preserve">requiring </w:t>
            </w:r>
            <w:r w:rsidRPr="007F4286">
              <w:rPr>
                <w:iCs/>
                <w:color w:val="auto"/>
                <w:sz w:val="24"/>
                <w:szCs w:val="24"/>
              </w:rPr>
              <w:t>their response</w:t>
            </w:r>
            <w:r w:rsidR="008001D6" w:rsidRPr="007F4286">
              <w:rPr>
                <w:iCs/>
                <w:color w:val="auto"/>
                <w:sz w:val="24"/>
                <w:szCs w:val="24"/>
              </w:rPr>
              <w:t>,</w:t>
            </w:r>
            <w:r w:rsidR="00181467" w:rsidRPr="007F4286">
              <w:rPr>
                <w:iCs/>
                <w:color w:val="auto"/>
                <w:sz w:val="24"/>
                <w:szCs w:val="24"/>
              </w:rPr>
              <w:t xml:space="preserve"> result</w:t>
            </w:r>
            <w:r w:rsidR="008001D6" w:rsidRPr="007F4286">
              <w:rPr>
                <w:iCs/>
                <w:color w:val="auto"/>
                <w:sz w:val="24"/>
                <w:szCs w:val="24"/>
              </w:rPr>
              <w:t>ed</w:t>
            </w:r>
            <w:r w:rsidR="00181467" w:rsidRPr="007F4286">
              <w:rPr>
                <w:iCs/>
                <w:color w:val="auto"/>
                <w:sz w:val="24"/>
                <w:szCs w:val="24"/>
              </w:rPr>
              <w:t xml:space="preserve"> in 2 being placed with a family member under a police protection order (PPO). This </w:t>
            </w:r>
            <w:r w:rsidR="008001D6" w:rsidRPr="007F4286">
              <w:rPr>
                <w:iCs/>
                <w:color w:val="auto"/>
                <w:sz w:val="24"/>
                <w:szCs w:val="24"/>
              </w:rPr>
              <w:t xml:space="preserve">order </w:t>
            </w:r>
            <w:r w:rsidR="00181467" w:rsidRPr="007F4286">
              <w:rPr>
                <w:iCs/>
                <w:color w:val="auto"/>
                <w:sz w:val="24"/>
                <w:szCs w:val="24"/>
              </w:rPr>
              <w:t xml:space="preserve">enables the police to move a child considered a risk of harm to a place of safety for a maximum </w:t>
            </w:r>
            <w:r w:rsidR="00B17634" w:rsidRPr="007F4286">
              <w:rPr>
                <w:iCs/>
                <w:color w:val="auto"/>
                <w:sz w:val="24"/>
                <w:szCs w:val="24"/>
              </w:rPr>
              <w:t>of 72</w:t>
            </w:r>
            <w:r w:rsidR="00181467" w:rsidRPr="007F4286">
              <w:rPr>
                <w:iCs/>
                <w:color w:val="auto"/>
                <w:sz w:val="24"/>
                <w:szCs w:val="24"/>
              </w:rPr>
              <w:t xml:space="preserve"> hours under their protection (S46</w:t>
            </w:r>
            <w:r w:rsidR="0007792A" w:rsidRPr="007F4286">
              <w:rPr>
                <w:iCs/>
                <w:color w:val="auto"/>
                <w:sz w:val="24"/>
                <w:szCs w:val="24"/>
              </w:rPr>
              <w:t>,</w:t>
            </w:r>
            <w:r w:rsidR="00181467" w:rsidRPr="007F4286">
              <w:rPr>
                <w:iCs/>
                <w:color w:val="auto"/>
                <w:sz w:val="24"/>
                <w:szCs w:val="24"/>
              </w:rPr>
              <w:t xml:space="preserve"> children Act 1989). </w:t>
            </w:r>
            <w:r w:rsidR="00B17634" w:rsidRPr="007F4286">
              <w:rPr>
                <w:iCs/>
                <w:color w:val="auto"/>
                <w:sz w:val="24"/>
                <w:szCs w:val="24"/>
              </w:rPr>
              <w:t>Wales safeguarding procedures were initiated (</w:t>
            </w:r>
            <w:r w:rsidR="00B17634" w:rsidRPr="007F4286">
              <w:rPr>
                <w:color w:val="auto"/>
                <w:sz w:val="24"/>
                <w:szCs w:val="24"/>
                <w:shd w:val="clear" w:color="auto" w:fill="FFFFFF"/>
              </w:rPr>
              <w:t>Social Care Wales, 2024)</w:t>
            </w:r>
            <w:r w:rsidR="00B17634" w:rsidRPr="007F4286">
              <w:rPr>
                <w:iCs/>
                <w:color w:val="auto"/>
                <w:sz w:val="24"/>
                <w:szCs w:val="24"/>
              </w:rPr>
              <w:t xml:space="preserve">.  with a multi-agency strategy meeting, between health, police and children services professionals convened. The outcome considered 2 to be at risk of harm and so </w:t>
            </w:r>
            <w:r w:rsidR="00181467" w:rsidRPr="007F4286">
              <w:rPr>
                <w:iCs/>
                <w:color w:val="auto"/>
                <w:sz w:val="24"/>
                <w:szCs w:val="24"/>
              </w:rPr>
              <w:t>a section 47 (</w:t>
            </w:r>
            <w:r w:rsidR="00AA5F86" w:rsidRPr="007F4286">
              <w:rPr>
                <w:iCs/>
                <w:color w:val="auto"/>
                <w:sz w:val="24"/>
                <w:szCs w:val="24"/>
              </w:rPr>
              <w:t>C</w:t>
            </w:r>
            <w:r w:rsidR="00181467" w:rsidRPr="007F4286">
              <w:rPr>
                <w:iCs/>
                <w:color w:val="auto"/>
                <w:sz w:val="24"/>
                <w:szCs w:val="24"/>
              </w:rPr>
              <w:t>hildren Act</w:t>
            </w:r>
            <w:r w:rsidR="005B4FCB" w:rsidRPr="007F4286">
              <w:rPr>
                <w:iCs/>
                <w:color w:val="auto"/>
                <w:sz w:val="24"/>
                <w:szCs w:val="24"/>
              </w:rPr>
              <w:t>,</w:t>
            </w:r>
            <w:r w:rsidR="00181467" w:rsidRPr="007F4286">
              <w:rPr>
                <w:iCs/>
                <w:color w:val="auto"/>
                <w:sz w:val="24"/>
                <w:szCs w:val="24"/>
              </w:rPr>
              <w:t>1</w:t>
            </w:r>
            <w:r w:rsidR="0007792A" w:rsidRPr="007F4286">
              <w:rPr>
                <w:iCs/>
                <w:color w:val="auto"/>
                <w:sz w:val="24"/>
                <w:szCs w:val="24"/>
              </w:rPr>
              <w:t>9</w:t>
            </w:r>
            <w:r w:rsidR="00181467" w:rsidRPr="007F4286">
              <w:rPr>
                <w:iCs/>
                <w:color w:val="auto"/>
                <w:sz w:val="24"/>
                <w:szCs w:val="24"/>
              </w:rPr>
              <w:t xml:space="preserve">89) </w:t>
            </w:r>
            <w:r w:rsidR="005B4FCB" w:rsidRPr="007F4286">
              <w:rPr>
                <w:iCs/>
                <w:color w:val="auto"/>
                <w:sz w:val="24"/>
                <w:szCs w:val="24"/>
              </w:rPr>
              <w:t xml:space="preserve">investigation </w:t>
            </w:r>
            <w:r w:rsidR="00B17634" w:rsidRPr="007F4286">
              <w:rPr>
                <w:iCs/>
                <w:color w:val="auto"/>
                <w:sz w:val="24"/>
                <w:szCs w:val="24"/>
              </w:rPr>
              <w:t>took place</w:t>
            </w:r>
            <w:r w:rsidR="00AA5F86" w:rsidRPr="007F4286">
              <w:rPr>
                <w:iCs/>
                <w:color w:val="auto"/>
                <w:sz w:val="24"/>
                <w:szCs w:val="24"/>
              </w:rPr>
              <w:t xml:space="preserve"> into the risk posed towards 2</w:t>
            </w:r>
            <w:r w:rsidR="00B17634" w:rsidRPr="007F4286">
              <w:rPr>
                <w:iCs/>
                <w:color w:val="auto"/>
                <w:sz w:val="24"/>
                <w:szCs w:val="24"/>
              </w:rPr>
              <w:t xml:space="preserve">. </w:t>
            </w:r>
            <w:r w:rsidR="0007792A" w:rsidRPr="007F4286">
              <w:rPr>
                <w:iCs/>
                <w:color w:val="auto"/>
                <w:sz w:val="24"/>
                <w:szCs w:val="24"/>
              </w:rPr>
              <w:t xml:space="preserve"> Under section 47 of the 1989 Children Act, the local authority has a duty to investigate </w:t>
            </w:r>
            <w:r w:rsidR="00B17634" w:rsidRPr="007F4286">
              <w:rPr>
                <w:iCs/>
                <w:color w:val="auto"/>
                <w:sz w:val="24"/>
                <w:szCs w:val="24"/>
              </w:rPr>
              <w:t>risk to a child</w:t>
            </w:r>
            <w:r w:rsidR="0007792A" w:rsidRPr="007F4286">
              <w:rPr>
                <w:iCs/>
                <w:color w:val="auto"/>
                <w:sz w:val="24"/>
                <w:szCs w:val="24"/>
              </w:rPr>
              <w:t xml:space="preserve"> when a child is placed in police protection.</w:t>
            </w:r>
            <w:r w:rsidR="00205232" w:rsidRPr="007F4286">
              <w:rPr>
                <w:iCs/>
                <w:color w:val="auto"/>
                <w:sz w:val="24"/>
                <w:szCs w:val="24"/>
              </w:rPr>
              <w:t xml:space="preserve"> The section 47 investigation involved gathering information from professionals, the child and their family. It concluded determination 3, had been met under section 3 of the Wales safeguarding procedures (social care Wales 2024), which mean</w:t>
            </w:r>
            <w:r w:rsidR="00AA5F86" w:rsidRPr="007F4286">
              <w:rPr>
                <w:iCs/>
                <w:color w:val="auto"/>
                <w:sz w:val="24"/>
                <w:szCs w:val="24"/>
              </w:rPr>
              <w:t>t</w:t>
            </w:r>
            <w:r w:rsidR="00205232" w:rsidRPr="007F4286">
              <w:rPr>
                <w:iCs/>
                <w:color w:val="auto"/>
                <w:sz w:val="24"/>
                <w:szCs w:val="24"/>
              </w:rPr>
              <w:t xml:space="preserve"> 2 was considered at risk of harm and a child protection case conference was convened.</w:t>
            </w:r>
          </w:p>
          <w:p w14:paraId="65CB99B3" w14:textId="77777777" w:rsidR="00645509" w:rsidRPr="007F4286" w:rsidRDefault="00645509" w:rsidP="00FF7EBB">
            <w:pPr>
              <w:jc w:val="both"/>
              <w:rPr>
                <w:iCs/>
                <w:color w:val="auto"/>
                <w:sz w:val="24"/>
                <w:szCs w:val="24"/>
              </w:rPr>
            </w:pPr>
          </w:p>
          <w:p w14:paraId="7DD2BC6E" w14:textId="4AC44495" w:rsidR="009D4FC1" w:rsidRPr="007F4286" w:rsidRDefault="00D032DC" w:rsidP="00645509">
            <w:pPr>
              <w:jc w:val="both"/>
              <w:rPr>
                <w:iCs/>
                <w:color w:val="auto"/>
                <w:sz w:val="24"/>
                <w:szCs w:val="24"/>
              </w:rPr>
            </w:pPr>
            <w:r w:rsidRPr="007F4286">
              <w:rPr>
                <w:iCs/>
                <w:color w:val="auto"/>
                <w:sz w:val="24"/>
                <w:szCs w:val="24"/>
              </w:rPr>
              <w:t xml:space="preserve">Part 7 of the </w:t>
            </w:r>
            <w:r w:rsidRPr="007F4286">
              <w:rPr>
                <w:color w:val="auto"/>
                <w:sz w:val="24"/>
                <w:szCs w:val="24"/>
              </w:rPr>
              <w:t>Social Services and Well-Being (Wales) Act (2014) address</w:t>
            </w:r>
            <w:r w:rsidR="00D930F8" w:rsidRPr="007F4286">
              <w:rPr>
                <w:color w:val="auto"/>
                <w:sz w:val="24"/>
                <w:szCs w:val="24"/>
              </w:rPr>
              <w:t>es</w:t>
            </w:r>
            <w:r w:rsidRPr="007F4286">
              <w:rPr>
                <w:color w:val="auto"/>
                <w:sz w:val="24"/>
                <w:szCs w:val="24"/>
              </w:rPr>
              <w:t xml:space="preserve"> safeguarding legislation and the procedures to be enacted to keep a child safe.  </w:t>
            </w:r>
            <w:r w:rsidR="00645509" w:rsidRPr="007F4286">
              <w:rPr>
                <w:iCs/>
                <w:color w:val="auto"/>
                <w:sz w:val="24"/>
                <w:szCs w:val="24"/>
              </w:rPr>
              <w:t xml:space="preserve">A child at risk of harm under </w:t>
            </w:r>
            <w:r w:rsidR="002F5D07" w:rsidRPr="007F4286">
              <w:rPr>
                <w:iCs/>
                <w:color w:val="auto"/>
                <w:sz w:val="24"/>
                <w:szCs w:val="24"/>
              </w:rPr>
              <w:t>this</w:t>
            </w:r>
            <w:r w:rsidR="00645509" w:rsidRPr="007F4286">
              <w:rPr>
                <w:iCs/>
                <w:color w:val="auto"/>
                <w:sz w:val="24"/>
                <w:szCs w:val="24"/>
              </w:rPr>
              <w:t xml:space="preserve"> Act is defined as </w:t>
            </w:r>
            <w:r w:rsidR="00BC2A6F" w:rsidRPr="007F4286">
              <w:rPr>
                <w:iCs/>
                <w:color w:val="auto"/>
                <w:sz w:val="24"/>
                <w:szCs w:val="24"/>
              </w:rPr>
              <w:t>“experiencing</w:t>
            </w:r>
            <w:r w:rsidR="00645509" w:rsidRPr="007F4286">
              <w:rPr>
                <w:iCs/>
                <w:color w:val="auto"/>
                <w:sz w:val="24"/>
                <w:szCs w:val="24"/>
              </w:rPr>
              <w:t xml:space="preserve"> or is at risk of abuse, neglect or other kinds of harm”.  (S130</w:t>
            </w:r>
            <w:r w:rsidR="00BC5B56" w:rsidRPr="007F4286">
              <w:rPr>
                <w:iCs/>
                <w:color w:val="auto"/>
                <w:sz w:val="24"/>
                <w:szCs w:val="24"/>
              </w:rPr>
              <w:t xml:space="preserve">, </w:t>
            </w:r>
            <w:r w:rsidR="00645509" w:rsidRPr="007F4286">
              <w:rPr>
                <w:iCs/>
                <w:color w:val="auto"/>
                <w:sz w:val="24"/>
                <w:szCs w:val="24"/>
              </w:rPr>
              <w:t>4).</w:t>
            </w:r>
            <w:r w:rsidR="0017030B" w:rsidRPr="007F4286">
              <w:rPr>
                <w:iCs/>
                <w:color w:val="auto"/>
                <w:sz w:val="24"/>
                <w:szCs w:val="24"/>
              </w:rPr>
              <w:t xml:space="preserve"> While the definition of harm could be argued is vague, it is clear given 2’s young age, and exposure to parental behaviours</w:t>
            </w:r>
            <w:r w:rsidR="00D930F8" w:rsidRPr="007F4286">
              <w:rPr>
                <w:iCs/>
                <w:color w:val="auto"/>
                <w:sz w:val="24"/>
                <w:szCs w:val="24"/>
              </w:rPr>
              <w:t xml:space="preserve"> of domestic abuse, substance misuse and mental health struggles, the</w:t>
            </w:r>
            <w:r w:rsidR="0017030B" w:rsidRPr="007F4286">
              <w:rPr>
                <w:iCs/>
                <w:color w:val="auto"/>
                <w:sz w:val="24"/>
                <w:szCs w:val="24"/>
              </w:rPr>
              <w:t xml:space="preserve"> risk towards him were considerable.  This was due to his needs not being </w:t>
            </w:r>
            <w:r w:rsidR="0017030B" w:rsidRPr="007F4286">
              <w:rPr>
                <w:iCs/>
                <w:color w:val="auto"/>
                <w:sz w:val="24"/>
                <w:szCs w:val="24"/>
              </w:rPr>
              <w:lastRenderedPageBreak/>
              <w:t xml:space="preserve">met and potential to be caught up in physical altercations between his parents.  I </w:t>
            </w:r>
            <w:r w:rsidR="00D930F8" w:rsidRPr="007F4286">
              <w:rPr>
                <w:iCs/>
                <w:color w:val="auto"/>
                <w:sz w:val="24"/>
                <w:szCs w:val="24"/>
              </w:rPr>
              <w:t xml:space="preserve">also believe </w:t>
            </w:r>
            <w:r w:rsidR="0017030B" w:rsidRPr="007F4286">
              <w:rPr>
                <w:iCs/>
                <w:color w:val="auto"/>
                <w:sz w:val="24"/>
                <w:szCs w:val="24"/>
              </w:rPr>
              <w:t xml:space="preserve">witnessing domestic abuse and not having his needs met would have had </w:t>
            </w:r>
            <w:r w:rsidR="00D930F8" w:rsidRPr="007F4286">
              <w:rPr>
                <w:iCs/>
                <w:color w:val="auto"/>
                <w:sz w:val="24"/>
                <w:szCs w:val="24"/>
              </w:rPr>
              <w:t xml:space="preserve">an emotional impact on 2 potentially affecting his perception of his </w:t>
            </w:r>
            <w:r w:rsidR="002F5D07" w:rsidRPr="007F4286">
              <w:rPr>
                <w:iCs/>
                <w:color w:val="auto"/>
                <w:sz w:val="24"/>
                <w:szCs w:val="24"/>
              </w:rPr>
              <w:t>self-worth</w:t>
            </w:r>
            <w:r w:rsidR="0017030B" w:rsidRPr="007F4286">
              <w:rPr>
                <w:iCs/>
                <w:color w:val="auto"/>
                <w:sz w:val="24"/>
                <w:szCs w:val="24"/>
              </w:rPr>
              <w:t>.</w:t>
            </w:r>
          </w:p>
          <w:p w14:paraId="76E616D9" w14:textId="77777777" w:rsidR="009D4FC1" w:rsidRPr="007F4286" w:rsidRDefault="009D4FC1" w:rsidP="00645509">
            <w:pPr>
              <w:jc w:val="both"/>
              <w:rPr>
                <w:iCs/>
                <w:color w:val="auto"/>
                <w:sz w:val="24"/>
                <w:szCs w:val="24"/>
              </w:rPr>
            </w:pPr>
          </w:p>
          <w:p w14:paraId="3842F79B" w14:textId="0ABBAF3C" w:rsidR="00A0684A" w:rsidRPr="007F4286" w:rsidRDefault="00F5623C" w:rsidP="00FF7EBB">
            <w:pPr>
              <w:jc w:val="both"/>
              <w:rPr>
                <w:iCs/>
                <w:color w:val="auto"/>
                <w:sz w:val="24"/>
                <w:szCs w:val="24"/>
              </w:rPr>
            </w:pPr>
            <w:r w:rsidRPr="007F4286">
              <w:rPr>
                <w:iCs/>
                <w:color w:val="auto"/>
                <w:sz w:val="24"/>
                <w:szCs w:val="24"/>
              </w:rPr>
              <w:t>At the child protection conference multi agency discussions took place regarding the risks 2 was being exposed to. A decision was made that 2 was considered to be a child at risk of significant harm, and so his name was placed on the child protection register in October 2023. As per the Wales safeguarding procedures (social care Wales 2024) a care</w:t>
            </w:r>
            <w:r w:rsidR="00162CC6" w:rsidRPr="007F4286">
              <w:rPr>
                <w:iCs/>
                <w:color w:val="auto"/>
                <w:sz w:val="24"/>
                <w:szCs w:val="24"/>
              </w:rPr>
              <w:t xml:space="preserve"> and </w:t>
            </w:r>
            <w:r w:rsidR="002F5D07" w:rsidRPr="007F4286">
              <w:rPr>
                <w:iCs/>
                <w:color w:val="auto"/>
                <w:sz w:val="24"/>
                <w:szCs w:val="24"/>
              </w:rPr>
              <w:t>support protection</w:t>
            </w:r>
            <w:r w:rsidRPr="007F4286">
              <w:rPr>
                <w:iCs/>
                <w:color w:val="auto"/>
                <w:sz w:val="24"/>
                <w:szCs w:val="24"/>
              </w:rPr>
              <w:t xml:space="preserve"> plan was formulated with parents and professionals being made aware of their roles to safeguard 2. Following the conference</w:t>
            </w:r>
            <w:r w:rsidR="002F5D07" w:rsidRPr="007F4286">
              <w:rPr>
                <w:iCs/>
                <w:color w:val="auto"/>
                <w:sz w:val="24"/>
                <w:szCs w:val="24"/>
              </w:rPr>
              <w:t>.</w:t>
            </w:r>
            <w:r w:rsidRPr="007F4286">
              <w:rPr>
                <w:iCs/>
                <w:color w:val="auto"/>
                <w:sz w:val="24"/>
                <w:szCs w:val="24"/>
              </w:rPr>
              <w:t xml:space="preserve"> the family and professionals worked with the allocated social worker with assessments concluding that the mother was unable to care for 2 alone, therefore 2 resided with 3 and her mother for a period.  The father was not contactable by the local authority for some time following registration and so assessments could not be completed with him relating to his ability to care for 2. In March 2024 the allocated social worker was no longer available.  At this point 2 became allocated to me.  </w:t>
            </w:r>
          </w:p>
          <w:p w14:paraId="1472D400" w14:textId="77777777" w:rsidR="009D4FC1" w:rsidRPr="007F4286" w:rsidRDefault="009D4FC1" w:rsidP="00FF7EBB">
            <w:pPr>
              <w:jc w:val="both"/>
              <w:rPr>
                <w:iCs/>
                <w:color w:val="auto"/>
                <w:sz w:val="24"/>
                <w:szCs w:val="24"/>
              </w:rPr>
            </w:pPr>
          </w:p>
          <w:p w14:paraId="3A861B4F" w14:textId="00D5A123" w:rsidR="000A3D2F" w:rsidRPr="007F4286" w:rsidRDefault="00D032DC" w:rsidP="00FF7EBB">
            <w:pPr>
              <w:jc w:val="both"/>
              <w:rPr>
                <w:iCs/>
                <w:color w:val="auto"/>
                <w:sz w:val="24"/>
                <w:szCs w:val="24"/>
              </w:rPr>
            </w:pPr>
            <w:r w:rsidRPr="007F4286">
              <w:rPr>
                <w:iCs/>
                <w:color w:val="auto"/>
                <w:sz w:val="24"/>
                <w:szCs w:val="24"/>
              </w:rPr>
              <w:t xml:space="preserve">On being allocated 2 I continued to follow the </w:t>
            </w:r>
            <w:r w:rsidR="00162CC6" w:rsidRPr="007F4286">
              <w:rPr>
                <w:iCs/>
                <w:color w:val="auto"/>
                <w:sz w:val="24"/>
                <w:szCs w:val="24"/>
              </w:rPr>
              <w:t xml:space="preserve">care and support protection plan </w:t>
            </w:r>
            <w:r w:rsidRPr="007F4286">
              <w:rPr>
                <w:iCs/>
                <w:color w:val="auto"/>
                <w:sz w:val="24"/>
                <w:szCs w:val="24"/>
              </w:rPr>
              <w:t>and the Wales safeguarding procedures (social care Wales 2024</w:t>
            </w:r>
            <w:r w:rsidR="00162CC6" w:rsidRPr="007F4286">
              <w:rPr>
                <w:iCs/>
                <w:color w:val="auto"/>
                <w:sz w:val="24"/>
                <w:szCs w:val="24"/>
              </w:rPr>
              <w:t>) for</w:t>
            </w:r>
            <w:r w:rsidRPr="007F4286">
              <w:rPr>
                <w:iCs/>
                <w:color w:val="auto"/>
                <w:sz w:val="24"/>
                <w:szCs w:val="24"/>
              </w:rPr>
              <w:t xml:space="preserve"> 2. This included regularly reviewing the </w:t>
            </w:r>
            <w:r w:rsidR="00162CC6" w:rsidRPr="007F4286">
              <w:rPr>
                <w:iCs/>
                <w:color w:val="auto"/>
                <w:sz w:val="24"/>
                <w:szCs w:val="24"/>
              </w:rPr>
              <w:t>care and support</w:t>
            </w:r>
            <w:r w:rsidRPr="007F4286">
              <w:rPr>
                <w:iCs/>
                <w:color w:val="auto"/>
                <w:sz w:val="24"/>
                <w:szCs w:val="24"/>
              </w:rPr>
              <w:t xml:space="preserve"> protection pla</w:t>
            </w:r>
            <w:r w:rsidR="00162CC6" w:rsidRPr="007F4286">
              <w:rPr>
                <w:iCs/>
                <w:color w:val="auto"/>
                <w:sz w:val="24"/>
                <w:szCs w:val="24"/>
              </w:rPr>
              <w:t>n</w:t>
            </w:r>
            <w:r w:rsidRPr="007F4286">
              <w:rPr>
                <w:iCs/>
                <w:color w:val="auto"/>
                <w:sz w:val="24"/>
                <w:szCs w:val="24"/>
              </w:rPr>
              <w:t xml:space="preserve"> to ensure the care and support needs of 2 were being met</w:t>
            </w:r>
            <w:r w:rsidR="00162CC6" w:rsidRPr="007F4286">
              <w:rPr>
                <w:iCs/>
                <w:color w:val="auto"/>
                <w:sz w:val="24"/>
                <w:szCs w:val="24"/>
              </w:rPr>
              <w:t xml:space="preserve"> to keep him safe</w:t>
            </w:r>
            <w:r w:rsidRPr="007F4286">
              <w:rPr>
                <w:iCs/>
                <w:color w:val="auto"/>
                <w:sz w:val="24"/>
                <w:szCs w:val="24"/>
              </w:rPr>
              <w:t xml:space="preserve">. This </w:t>
            </w:r>
            <w:r w:rsidR="002F5D07" w:rsidRPr="007F4286">
              <w:rPr>
                <w:iCs/>
                <w:color w:val="auto"/>
                <w:sz w:val="24"/>
                <w:szCs w:val="24"/>
              </w:rPr>
              <w:t>was and</w:t>
            </w:r>
            <w:r w:rsidRPr="007F4286">
              <w:rPr>
                <w:iCs/>
                <w:color w:val="auto"/>
                <w:sz w:val="24"/>
                <w:szCs w:val="24"/>
              </w:rPr>
              <w:t xml:space="preserve"> is </w:t>
            </w:r>
            <w:r w:rsidR="00162CC6" w:rsidRPr="007F4286">
              <w:rPr>
                <w:iCs/>
                <w:color w:val="auto"/>
                <w:sz w:val="24"/>
                <w:szCs w:val="24"/>
              </w:rPr>
              <w:t>completed</w:t>
            </w:r>
            <w:r w:rsidRPr="007F4286">
              <w:rPr>
                <w:iCs/>
                <w:color w:val="auto"/>
                <w:sz w:val="24"/>
                <w:szCs w:val="24"/>
              </w:rPr>
              <w:t xml:space="preserve"> via core group meetings with parents and professionals involved in 2’s life. </w:t>
            </w:r>
            <w:r w:rsidR="00162CC6" w:rsidRPr="007F4286">
              <w:rPr>
                <w:iCs/>
                <w:color w:val="auto"/>
                <w:sz w:val="24"/>
                <w:szCs w:val="24"/>
              </w:rPr>
              <w:t>As the social worker for 2, I am aware that my responsibility is to co-ordinate the care and support protection plan for 2 and ensure I see him at a minimum every 10 working days</w:t>
            </w:r>
            <w:r w:rsidR="000A3D2F" w:rsidRPr="007F4286">
              <w:rPr>
                <w:iCs/>
                <w:color w:val="auto"/>
                <w:sz w:val="24"/>
                <w:szCs w:val="24"/>
              </w:rPr>
              <w:t xml:space="preserve"> </w:t>
            </w:r>
            <w:r w:rsidR="00162CC6" w:rsidRPr="007F4286">
              <w:rPr>
                <w:iCs/>
                <w:color w:val="auto"/>
                <w:sz w:val="24"/>
                <w:szCs w:val="24"/>
              </w:rPr>
              <w:t xml:space="preserve">to establish his thoughts and wishes and if the plan is working (Wales safeguarding procedures (social care Wales, Section </w:t>
            </w:r>
            <w:r w:rsidR="002F5D07" w:rsidRPr="007F4286">
              <w:rPr>
                <w:iCs/>
                <w:color w:val="auto"/>
                <w:sz w:val="24"/>
                <w:szCs w:val="24"/>
              </w:rPr>
              <w:t>4, 2024</w:t>
            </w:r>
            <w:r w:rsidR="00162CC6" w:rsidRPr="007F4286">
              <w:rPr>
                <w:iCs/>
                <w:color w:val="auto"/>
                <w:sz w:val="24"/>
                <w:szCs w:val="24"/>
              </w:rPr>
              <w:t>). At the age of two, 2 has limited vocabulary</w:t>
            </w:r>
            <w:r w:rsidR="000A3D2F" w:rsidRPr="007F4286">
              <w:rPr>
                <w:iCs/>
                <w:color w:val="auto"/>
                <w:sz w:val="24"/>
                <w:szCs w:val="24"/>
              </w:rPr>
              <w:t>,</w:t>
            </w:r>
            <w:r w:rsidR="00162CC6" w:rsidRPr="007F4286">
              <w:rPr>
                <w:iCs/>
                <w:color w:val="auto"/>
                <w:sz w:val="24"/>
                <w:szCs w:val="24"/>
              </w:rPr>
              <w:t xml:space="preserve"> </w:t>
            </w:r>
            <w:r w:rsidR="000A3D2F" w:rsidRPr="007F4286">
              <w:rPr>
                <w:iCs/>
                <w:color w:val="auto"/>
                <w:sz w:val="24"/>
                <w:szCs w:val="24"/>
              </w:rPr>
              <w:t>hence</w:t>
            </w:r>
            <w:r w:rsidR="00162CC6" w:rsidRPr="007F4286">
              <w:rPr>
                <w:iCs/>
                <w:color w:val="auto"/>
                <w:sz w:val="24"/>
                <w:szCs w:val="24"/>
              </w:rPr>
              <w:t xml:space="preserve"> establishing his feeling can be difficult.  However, by completing regular visits I have been building a relationship with him.  This has led me to use professional judgement in my observations of him.  For </w:t>
            </w:r>
            <w:r w:rsidR="00BD665B" w:rsidRPr="007F4286">
              <w:rPr>
                <w:iCs/>
                <w:color w:val="auto"/>
                <w:sz w:val="24"/>
                <w:szCs w:val="24"/>
              </w:rPr>
              <w:t>example,</w:t>
            </w:r>
            <w:r w:rsidR="00162CC6" w:rsidRPr="007F4286">
              <w:rPr>
                <w:iCs/>
                <w:color w:val="auto"/>
                <w:sz w:val="24"/>
                <w:szCs w:val="24"/>
              </w:rPr>
              <w:t xml:space="preserve"> how he responds to</w:t>
            </w:r>
            <w:r w:rsidR="000A3D2F" w:rsidRPr="007F4286">
              <w:rPr>
                <w:iCs/>
                <w:color w:val="auto"/>
                <w:sz w:val="24"/>
                <w:szCs w:val="24"/>
              </w:rPr>
              <w:t xml:space="preserve"> stimulation and </w:t>
            </w:r>
            <w:r w:rsidR="00162CC6" w:rsidRPr="007F4286">
              <w:rPr>
                <w:iCs/>
                <w:color w:val="auto"/>
                <w:sz w:val="24"/>
                <w:szCs w:val="24"/>
              </w:rPr>
              <w:t xml:space="preserve">those caring for </w:t>
            </w:r>
            <w:r w:rsidR="002F5D07" w:rsidRPr="007F4286">
              <w:rPr>
                <w:iCs/>
                <w:color w:val="auto"/>
                <w:sz w:val="24"/>
                <w:szCs w:val="24"/>
              </w:rPr>
              <w:t>him, despite</w:t>
            </w:r>
            <w:r w:rsidR="000A3D2F" w:rsidRPr="007F4286">
              <w:rPr>
                <w:iCs/>
                <w:color w:val="auto"/>
                <w:sz w:val="24"/>
                <w:szCs w:val="24"/>
              </w:rPr>
              <w:t xml:space="preserve"> having minimum verbal skills 2 has enabled me to gather his thoughts and feelings particularity around his likes and dislikes.</w:t>
            </w:r>
          </w:p>
          <w:p w14:paraId="471F854C" w14:textId="77777777" w:rsidR="00BD665B" w:rsidRPr="007F4286" w:rsidRDefault="00BD665B" w:rsidP="00FF7EBB">
            <w:pPr>
              <w:jc w:val="both"/>
              <w:rPr>
                <w:iCs/>
                <w:color w:val="auto"/>
                <w:sz w:val="24"/>
                <w:szCs w:val="24"/>
              </w:rPr>
            </w:pPr>
          </w:p>
          <w:p w14:paraId="548CA643" w14:textId="601F938D" w:rsidR="00BC2A6F" w:rsidRPr="007F4286" w:rsidRDefault="00D43DB0" w:rsidP="00FF7EBB">
            <w:pPr>
              <w:jc w:val="both"/>
              <w:rPr>
                <w:color w:val="auto"/>
                <w:sz w:val="24"/>
                <w:szCs w:val="24"/>
                <w:shd w:val="clear" w:color="auto" w:fill="FFFFFF"/>
              </w:rPr>
            </w:pPr>
            <w:r w:rsidRPr="007F4286">
              <w:rPr>
                <w:iCs/>
                <w:color w:val="auto"/>
                <w:sz w:val="24"/>
                <w:szCs w:val="24"/>
              </w:rPr>
              <w:t xml:space="preserve">When I was allocated as 2’s social worker </w:t>
            </w:r>
            <w:r w:rsidR="002F5D07" w:rsidRPr="007F4286">
              <w:rPr>
                <w:iCs/>
                <w:color w:val="auto"/>
                <w:sz w:val="24"/>
                <w:szCs w:val="24"/>
              </w:rPr>
              <w:t>his living arrangements with 3 had broken down and he</w:t>
            </w:r>
            <w:r w:rsidRPr="007F4286">
              <w:rPr>
                <w:iCs/>
                <w:color w:val="auto"/>
                <w:sz w:val="24"/>
                <w:szCs w:val="24"/>
              </w:rPr>
              <w:t xml:space="preserve"> was living with a maternal aunt under a private family arrangement. The aunt requested to be assessed as a long-term carer for 2. Both parents agreed with this recognising they were unable to meet his needs at the time. This led to a viability assessment of the aunt, which was positive.  </w:t>
            </w:r>
            <w:r w:rsidR="00355BCB" w:rsidRPr="007F4286">
              <w:rPr>
                <w:iCs/>
                <w:color w:val="auto"/>
                <w:sz w:val="24"/>
                <w:szCs w:val="24"/>
              </w:rPr>
              <w:t xml:space="preserve">This is supported by </w:t>
            </w:r>
            <w:r w:rsidR="00280A4E" w:rsidRPr="007F4286">
              <w:rPr>
                <w:iCs/>
                <w:color w:val="auto"/>
                <w:sz w:val="24"/>
                <w:szCs w:val="24"/>
              </w:rPr>
              <w:t>the SSWB</w:t>
            </w:r>
            <w:r w:rsidR="00355BCB" w:rsidRPr="007F4286">
              <w:rPr>
                <w:color w:val="auto"/>
                <w:sz w:val="24"/>
                <w:szCs w:val="24"/>
                <w:shd w:val="clear" w:color="auto" w:fill="FFFFFF"/>
              </w:rPr>
              <w:t xml:space="preserve">(W)A (2024) which stipulates the local authority has a duty to promote the </w:t>
            </w:r>
            <w:r w:rsidR="002F5D07" w:rsidRPr="007F4286">
              <w:rPr>
                <w:color w:val="auto"/>
                <w:sz w:val="24"/>
                <w:szCs w:val="24"/>
                <w:shd w:val="clear" w:color="auto" w:fill="FFFFFF"/>
              </w:rPr>
              <w:t>child remaining</w:t>
            </w:r>
            <w:r w:rsidR="00355BCB" w:rsidRPr="007F4286">
              <w:rPr>
                <w:color w:val="auto"/>
                <w:sz w:val="24"/>
                <w:szCs w:val="24"/>
                <w:shd w:val="clear" w:color="auto" w:fill="FFFFFF"/>
              </w:rPr>
              <w:t xml:space="preserve"> within their birth family</w:t>
            </w:r>
            <w:r w:rsidR="00280A4E" w:rsidRPr="007F4286">
              <w:rPr>
                <w:color w:val="auto"/>
                <w:sz w:val="24"/>
                <w:szCs w:val="24"/>
                <w:shd w:val="clear" w:color="auto" w:fill="FFFFFF"/>
              </w:rPr>
              <w:t xml:space="preserve"> </w:t>
            </w:r>
            <w:r w:rsidR="00355BCB" w:rsidRPr="007F4286">
              <w:rPr>
                <w:color w:val="auto"/>
                <w:sz w:val="24"/>
                <w:szCs w:val="24"/>
                <w:shd w:val="clear" w:color="auto" w:fill="FFFFFF"/>
              </w:rPr>
              <w:t xml:space="preserve">(part 7(4)). </w:t>
            </w:r>
            <w:r w:rsidRPr="007F4286">
              <w:rPr>
                <w:iCs/>
                <w:color w:val="auto"/>
                <w:sz w:val="24"/>
                <w:szCs w:val="24"/>
              </w:rPr>
              <w:t xml:space="preserve">Unfortunately, prior to a </w:t>
            </w:r>
            <w:r w:rsidR="00334F11" w:rsidRPr="007F4286">
              <w:rPr>
                <w:iCs/>
                <w:color w:val="auto"/>
                <w:sz w:val="24"/>
                <w:szCs w:val="24"/>
              </w:rPr>
              <w:t xml:space="preserve">full </w:t>
            </w:r>
            <w:r w:rsidRPr="007F4286">
              <w:rPr>
                <w:iCs/>
                <w:color w:val="auto"/>
                <w:sz w:val="24"/>
                <w:szCs w:val="24"/>
              </w:rPr>
              <w:t>connected persons assessment being completed the aunt decided she was no longer able to meet 2’s needs. A family group meeting therefore took place to identify if either paternal or maternal family members were able to care for 2</w:t>
            </w:r>
            <w:r w:rsidR="00355BCB" w:rsidRPr="007F4286">
              <w:rPr>
                <w:iCs/>
                <w:color w:val="auto"/>
                <w:sz w:val="24"/>
                <w:szCs w:val="24"/>
              </w:rPr>
              <w:t xml:space="preserve"> again considering </w:t>
            </w:r>
            <w:r w:rsidR="00334F11" w:rsidRPr="007F4286">
              <w:rPr>
                <w:iCs/>
                <w:color w:val="auto"/>
                <w:sz w:val="24"/>
                <w:szCs w:val="24"/>
              </w:rPr>
              <w:t>2’</w:t>
            </w:r>
            <w:r w:rsidR="002F5D07" w:rsidRPr="007F4286">
              <w:rPr>
                <w:iCs/>
                <w:color w:val="auto"/>
                <w:sz w:val="24"/>
                <w:szCs w:val="24"/>
              </w:rPr>
              <w:t>s</w:t>
            </w:r>
            <w:r w:rsidR="00355BCB" w:rsidRPr="007F4286">
              <w:rPr>
                <w:iCs/>
                <w:color w:val="auto"/>
                <w:sz w:val="24"/>
                <w:szCs w:val="24"/>
              </w:rPr>
              <w:t xml:space="preserve"> right to be cared for within his birth family. </w:t>
            </w:r>
            <w:r w:rsidR="00BC2A6F" w:rsidRPr="007F4286">
              <w:rPr>
                <w:iCs/>
                <w:color w:val="auto"/>
                <w:sz w:val="24"/>
                <w:szCs w:val="24"/>
              </w:rPr>
              <w:t xml:space="preserve"> </w:t>
            </w:r>
            <w:r w:rsidRPr="007F4286">
              <w:rPr>
                <w:iCs/>
                <w:color w:val="auto"/>
                <w:sz w:val="24"/>
                <w:szCs w:val="24"/>
              </w:rPr>
              <w:t xml:space="preserve">Neither parent was able to identify </w:t>
            </w:r>
            <w:r w:rsidR="00355BCB" w:rsidRPr="007F4286">
              <w:rPr>
                <w:iCs/>
                <w:color w:val="auto"/>
                <w:sz w:val="24"/>
                <w:szCs w:val="24"/>
              </w:rPr>
              <w:t>any</w:t>
            </w:r>
            <w:r w:rsidRPr="007F4286">
              <w:rPr>
                <w:iCs/>
                <w:color w:val="auto"/>
                <w:sz w:val="24"/>
                <w:szCs w:val="24"/>
              </w:rPr>
              <w:t xml:space="preserve">one and 1 decided he would now like to care for 2. </w:t>
            </w:r>
            <w:r w:rsidR="00BC2A6F" w:rsidRPr="007F4286">
              <w:rPr>
                <w:iCs/>
                <w:color w:val="auto"/>
                <w:sz w:val="24"/>
                <w:szCs w:val="24"/>
              </w:rPr>
              <w:t>I held conversations with both parents individually about 2’s needs.  Both parents recognised that they could not currently care for 2 but would eventually want to.  I therefore discussed 2 entering the care system under a Section 76 agreement (</w:t>
            </w:r>
            <w:r w:rsidR="00BC2A6F" w:rsidRPr="007F4286">
              <w:rPr>
                <w:color w:val="auto"/>
                <w:sz w:val="24"/>
                <w:szCs w:val="24"/>
              </w:rPr>
              <w:t xml:space="preserve">Social Services and Well-Being (Wales) Act, 2014). This is where parents agree to their child being accommodated by the local authority without a court order in place. They retain the parental responsibility </w:t>
            </w:r>
            <w:r w:rsidR="00280A4E" w:rsidRPr="007F4286">
              <w:rPr>
                <w:color w:val="auto"/>
                <w:sz w:val="24"/>
                <w:szCs w:val="24"/>
              </w:rPr>
              <w:t>for their</w:t>
            </w:r>
            <w:r w:rsidR="00BC2A6F" w:rsidRPr="007F4286">
              <w:rPr>
                <w:color w:val="auto"/>
                <w:sz w:val="24"/>
                <w:szCs w:val="24"/>
              </w:rPr>
              <w:t xml:space="preserve"> child and continue to work with the local authority in </w:t>
            </w:r>
            <w:r w:rsidR="00BC2A6F" w:rsidRPr="007F4286">
              <w:rPr>
                <w:color w:val="auto"/>
                <w:sz w:val="24"/>
                <w:szCs w:val="24"/>
              </w:rPr>
              <w:lastRenderedPageBreak/>
              <w:t xml:space="preserve">their child’s best interest. As </w:t>
            </w:r>
            <w:r w:rsidR="009D4FC1" w:rsidRPr="007F4286">
              <w:rPr>
                <w:color w:val="auto"/>
                <w:sz w:val="24"/>
                <w:szCs w:val="24"/>
              </w:rPr>
              <w:t>per Article</w:t>
            </w:r>
            <w:r w:rsidR="00BC2A6F" w:rsidRPr="007F4286">
              <w:rPr>
                <w:color w:val="auto"/>
                <w:sz w:val="24"/>
                <w:szCs w:val="24"/>
              </w:rPr>
              <w:t xml:space="preserve"> 4 of the </w:t>
            </w:r>
            <w:r w:rsidR="00BC2A6F" w:rsidRPr="007F4286">
              <w:rPr>
                <w:iCs/>
                <w:color w:val="auto"/>
                <w:sz w:val="24"/>
                <w:szCs w:val="24"/>
              </w:rPr>
              <w:t>United Nations Convention on the Rights of the Child (1989), I explained to 1 &amp; 3 the need to work together in 2’s best interests, to ensure he is safe and has his care an</w:t>
            </w:r>
            <w:r w:rsidR="00355BCB" w:rsidRPr="007F4286">
              <w:rPr>
                <w:iCs/>
                <w:color w:val="auto"/>
                <w:sz w:val="24"/>
                <w:szCs w:val="24"/>
              </w:rPr>
              <w:t>d</w:t>
            </w:r>
            <w:r w:rsidR="00BC2A6F" w:rsidRPr="007F4286">
              <w:rPr>
                <w:iCs/>
                <w:color w:val="auto"/>
                <w:sz w:val="24"/>
                <w:szCs w:val="24"/>
              </w:rPr>
              <w:t xml:space="preserve"> support needs met. </w:t>
            </w:r>
            <w:r w:rsidR="00BC2A6F" w:rsidRPr="007F4286">
              <w:rPr>
                <w:color w:val="auto"/>
                <w:sz w:val="24"/>
                <w:szCs w:val="24"/>
              </w:rPr>
              <w:t>As the parents are unable to communicate with each other, I ensured both had the same information</w:t>
            </w:r>
            <w:r w:rsidR="00280A4E" w:rsidRPr="007F4286">
              <w:rPr>
                <w:color w:val="auto"/>
                <w:sz w:val="24"/>
                <w:szCs w:val="24"/>
              </w:rPr>
              <w:t>, separately,</w:t>
            </w:r>
            <w:r w:rsidR="00BC2A6F" w:rsidRPr="007F4286">
              <w:rPr>
                <w:color w:val="auto"/>
                <w:sz w:val="24"/>
                <w:szCs w:val="24"/>
              </w:rPr>
              <w:t xml:space="preserve"> regarding their child and the section 76 agreement.</w:t>
            </w:r>
          </w:p>
          <w:p w14:paraId="2BC565E0" w14:textId="77777777" w:rsidR="009D4FC1" w:rsidRPr="007F4286" w:rsidRDefault="009D4FC1" w:rsidP="00FF7EBB">
            <w:pPr>
              <w:jc w:val="both"/>
              <w:rPr>
                <w:color w:val="auto"/>
                <w:sz w:val="24"/>
                <w:szCs w:val="24"/>
              </w:rPr>
            </w:pPr>
          </w:p>
          <w:p w14:paraId="1BA976E4" w14:textId="4DE06A61" w:rsidR="00BD665B" w:rsidRPr="007F4286" w:rsidRDefault="00BC2A6F" w:rsidP="00FF7EBB">
            <w:pPr>
              <w:jc w:val="both"/>
              <w:rPr>
                <w:iCs/>
                <w:color w:val="auto"/>
                <w:sz w:val="24"/>
                <w:szCs w:val="24"/>
              </w:rPr>
            </w:pPr>
            <w:r w:rsidRPr="007F4286">
              <w:rPr>
                <w:iCs/>
                <w:color w:val="auto"/>
                <w:sz w:val="24"/>
                <w:szCs w:val="24"/>
              </w:rPr>
              <w:t>1 had stated he believed the aunt could provide the best care for 2</w:t>
            </w:r>
            <w:r w:rsidR="00BD665B" w:rsidRPr="007F4286">
              <w:rPr>
                <w:iCs/>
                <w:color w:val="auto"/>
                <w:sz w:val="24"/>
                <w:szCs w:val="24"/>
              </w:rPr>
              <w:t xml:space="preserve"> and therefore did not wish to upset this by taking 2 into his care</w:t>
            </w:r>
            <w:r w:rsidRPr="007F4286">
              <w:rPr>
                <w:iCs/>
                <w:color w:val="auto"/>
                <w:sz w:val="24"/>
                <w:szCs w:val="24"/>
              </w:rPr>
              <w:t>.  Now th</w:t>
            </w:r>
            <w:r w:rsidR="00BD665B" w:rsidRPr="007F4286">
              <w:rPr>
                <w:iCs/>
                <w:color w:val="auto"/>
                <w:sz w:val="24"/>
                <w:szCs w:val="24"/>
              </w:rPr>
              <w:t>e aunt</w:t>
            </w:r>
            <w:r w:rsidRPr="007F4286">
              <w:rPr>
                <w:iCs/>
                <w:color w:val="auto"/>
                <w:sz w:val="24"/>
                <w:szCs w:val="24"/>
              </w:rPr>
              <w:t xml:space="preserve"> was no longer an option, </w:t>
            </w:r>
            <w:r w:rsidR="00BD665B" w:rsidRPr="007F4286">
              <w:rPr>
                <w:iCs/>
                <w:color w:val="auto"/>
                <w:sz w:val="24"/>
                <w:szCs w:val="24"/>
              </w:rPr>
              <w:t>1 decided he</w:t>
            </w:r>
            <w:r w:rsidRPr="007F4286">
              <w:rPr>
                <w:iCs/>
                <w:color w:val="auto"/>
                <w:sz w:val="24"/>
                <w:szCs w:val="24"/>
              </w:rPr>
              <w:t xml:space="preserve"> would like care for his son. C</w:t>
            </w:r>
            <w:r w:rsidR="00D43DB0" w:rsidRPr="007F4286">
              <w:rPr>
                <w:iCs/>
                <w:color w:val="auto"/>
                <w:sz w:val="24"/>
                <w:szCs w:val="24"/>
              </w:rPr>
              <w:t xml:space="preserve">oncerns </w:t>
            </w:r>
            <w:r w:rsidRPr="007F4286">
              <w:rPr>
                <w:iCs/>
                <w:color w:val="auto"/>
                <w:sz w:val="24"/>
                <w:szCs w:val="24"/>
              </w:rPr>
              <w:t xml:space="preserve">existed </w:t>
            </w:r>
            <w:r w:rsidR="00D43DB0" w:rsidRPr="007F4286">
              <w:rPr>
                <w:iCs/>
                <w:color w:val="auto"/>
                <w:sz w:val="24"/>
                <w:szCs w:val="24"/>
              </w:rPr>
              <w:t xml:space="preserve">about 1’s ability to care for 2, he is a prolonged cannabis user, has some mental health and anger </w:t>
            </w:r>
            <w:r w:rsidR="00280A4E" w:rsidRPr="007F4286">
              <w:rPr>
                <w:iCs/>
                <w:color w:val="auto"/>
                <w:sz w:val="24"/>
                <w:szCs w:val="24"/>
              </w:rPr>
              <w:t>difficulties</w:t>
            </w:r>
            <w:r w:rsidR="00D43DB0" w:rsidRPr="007F4286">
              <w:rPr>
                <w:iCs/>
                <w:color w:val="auto"/>
                <w:sz w:val="24"/>
                <w:szCs w:val="24"/>
              </w:rPr>
              <w:t xml:space="preserve"> and his home does not provide security or safety for 2.  However, under Article 9 of the United Nations Convention </w:t>
            </w:r>
            <w:r w:rsidRPr="007F4286">
              <w:rPr>
                <w:iCs/>
                <w:color w:val="auto"/>
                <w:sz w:val="24"/>
                <w:szCs w:val="24"/>
              </w:rPr>
              <w:t>on the Rights</w:t>
            </w:r>
            <w:r w:rsidR="00D43DB0" w:rsidRPr="007F4286">
              <w:rPr>
                <w:iCs/>
                <w:color w:val="auto"/>
                <w:sz w:val="24"/>
                <w:szCs w:val="24"/>
              </w:rPr>
              <w:t xml:space="preserve"> of the Child (1989), 2 has a right to be cared for by his parents if this is safe. </w:t>
            </w:r>
            <w:r w:rsidR="00280A4E" w:rsidRPr="007F4286">
              <w:rPr>
                <w:iCs/>
                <w:color w:val="auto"/>
                <w:sz w:val="24"/>
                <w:szCs w:val="24"/>
              </w:rPr>
              <w:t>Prior to my involvement,</w:t>
            </w:r>
            <w:r w:rsidR="00D43DB0" w:rsidRPr="007F4286">
              <w:rPr>
                <w:iCs/>
                <w:color w:val="auto"/>
                <w:sz w:val="24"/>
                <w:szCs w:val="24"/>
              </w:rPr>
              <w:t xml:space="preserve"> negative </w:t>
            </w:r>
            <w:r w:rsidR="00280A4E" w:rsidRPr="007F4286">
              <w:rPr>
                <w:iCs/>
                <w:color w:val="auto"/>
                <w:sz w:val="24"/>
                <w:szCs w:val="24"/>
              </w:rPr>
              <w:t xml:space="preserve">parenting </w:t>
            </w:r>
            <w:r w:rsidR="00D43DB0" w:rsidRPr="007F4286">
              <w:rPr>
                <w:iCs/>
                <w:color w:val="auto"/>
                <w:sz w:val="24"/>
                <w:szCs w:val="24"/>
              </w:rPr>
              <w:t>assessment of 3 had been completed and a psychological report raised concerns about her ability to car</w:t>
            </w:r>
            <w:r w:rsidRPr="007F4286">
              <w:rPr>
                <w:iCs/>
                <w:color w:val="auto"/>
                <w:sz w:val="24"/>
                <w:szCs w:val="24"/>
              </w:rPr>
              <w:t>e</w:t>
            </w:r>
            <w:r w:rsidR="00D43DB0" w:rsidRPr="007F4286">
              <w:rPr>
                <w:iCs/>
                <w:color w:val="auto"/>
                <w:sz w:val="24"/>
                <w:szCs w:val="24"/>
              </w:rPr>
              <w:t xml:space="preserve"> for herself or a child.  I therefore completed a parenting assessment of 1</w:t>
            </w:r>
            <w:r w:rsidR="009D4FC1" w:rsidRPr="007F4286">
              <w:rPr>
                <w:iCs/>
                <w:color w:val="auto"/>
                <w:sz w:val="24"/>
                <w:szCs w:val="24"/>
              </w:rPr>
              <w:t>.  This involved meeting with 1, observing hi</w:t>
            </w:r>
            <w:r w:rsidR="00BD665B" w:rsidRPr="007F4286">
              <w:rPr>
                <w:iCs/>
                <w:color w:val="auto"/>
                <w:sz w:val="24"/>
                <w:szCs w:val="24"/>
              </w:rPr>
              <w:t>m</w:t>
            </w:r>
            <w:r w:rsidR="009D4FC1" w:rsidRPr="007F4286">
              <w:rPr>
                <w:iCs/>
                <w:color w:val="auto"/>
                <w:sz w:val="24"/>
                <w:szCs w:val="24"/>
              </w:rPr>
              <w:t xml:space="preserve"> with 2, talking to professionals involved and reading case history. </w:t>
            </w:r>
          </w:p>
          <w:p w14:paraId="4590FEB5" w14:textId="77777777" w:rsidR="008E5BD2" w:rsidRPr="007F4286" w:rsidRDefault="008E5BD2" w:rsidP="00FF7EBB">
            <w:pPr>
              <w:jc w:val="both"/>
              <w:rPr>
                <w:iCs/>
                <w:color w:val="auto"/>
                <w:sz w:val="24"/>
                <w:szCs w:val="24"/>
              </w:rPr>
            </w:pPr>
          </w:p>
          <w:p w14:paraId="788032F6" w14:textId="6B44B1AB" w:rsidR="0019372F" w:rsidRPr="007F4286" w:rsidRDefault="002F5D07" w:rsidP="00FF7EBB">
            <w:pPr>
              <w:jc w:val="both"/>
              <w:rPr>
                <w:iCs/>
                <w:color w:val="auto"/>
                <w:sz w:val="24"/>
                <w:szCs w:val="24"/>
              </w:rPr>
            </w:pPr>
            <w:r w:rsidRPr="007F4286">
              <w:rPr>
                <w:iCs/>
                <w:color w:val="auto"/>
                <w:sz w:val="24"/>
                <w:szCs w:val="24"/>
              </w:rPr>
              <w:t>During my</w:t>
            </w:r>
            <w:r w:rsidR="0019372F" w:rsidRPr="007F4286">
              <w:rPr>
                <w:iCs/>
                <w:color w:val="auto"/>
                <w:sz w:val="24"/>
                <w:szCs w:val="24"/>
              </w:rPr>
              <w:t xml:space="preserve"> </w:t>
            </w:r>
            <w:r w:rsidR="00280A4E" w:rsidRPr="007F4286">
              <w:rPr>
                <w:iCs/>
                <w:color w:val="auto"/>
                <w:sz w:val="24"/>
                <w:szCs w:val="24"/>
              </w:rPr>
              <w:t>conversations</w:t>
            </w:r>
            <w:r w:rsidR="0019372F" w:rsidRPr="007F4286">
              <w:rPr>
                <w:iCs/>
                <w:color w:val="auto"/>
                <w:sz w:val="24"/>
                <w:szCs w:val="24"/>
              </w:rPr>
              <w:t xml:space="preserve"> with 1 about h</w:t>
            </w:r>
            <w:r w:rsidR="00E96478" w:rsidRPr="007F4286">
              <w:rPr>
                <w:iCs/>
                <w:color w:val="auto"/>
                <w:sz w:val="24"/>
                <w:szCs w:val="24"/>
              </w:rPr>
              <w:t>i</w:t>
            </w:r>
            <w:r w:rsidR="0019372F" w:rsidRPr="007F4286">
              <w:rPr>
                <w:iCs/>
                <w:color w:val="auto"/>
                <w:sz w:val="24"/>
                <w:szCs w:val="24"/>
              </w:rPr>
              <w:t>s son</w:t>
            </w:r>
            <w:r w:rsidR="00280A4E" w:rsidRPr="007F4286">
              <w:rPr>
                <w:iCs/>
                <w:color w:val="auto"/>
                <w:sz w:val="24"/>
                <w:szCs w:val="24"/>
              </w:rPr>
              <w:t xml:space="preserve">, </w:t>
            </w:r>
            <w:r w:rsidR="008639B0" w:rsidRPr="007F4286">
              <w:rPr>
                <w:iCs/>
                <w:color w:val="auto"/>
                <w:sz w:val="24"/>
                <w:szCs w:val="24"/>
              </w:rPr>
              <w:t xml:space="preserve">I </w:t>
            </w:r>
            <w:r w:rsidR="0019372F" w:rsidRPr="007F4286">
              <w:rPr>
                <w:iCs/>
                <w:color w:val="auto"/>
                <w:sz w:val="24"/>
                <w:szCs w:val="24"/>
              </w:rPr>
              <w:t>am mindful to abide by the codes of practice</w:t>
            </w:r>
            <w:r w:rsidR="00E96478" w:rsidRPr="007F4286">
              <w:rPr>
                <w:iCs/>
                <w:color w:val="auto"/>
                <w:sz w:val="24"/>
                <w:szCs w:val="24"/>
              </w:rPr>
              <w:t xml:space="preserve"> for social care (</w:t>
            </w:r>
            <w:r w:rsidR="00E96478" w:rsidRPr="007F4286">
              <w:rPr>
                <w:color w:val="auto"/>
                <w:sz w:val="24"/>
                <w:szCs w:val="24"/>
                <w:shd w:val="clear" w:color="auto" w:fill="FFFFFF"/>
              </w:rPr>
              <w:t xml:space="preserve">Social care </w:t>
            </w:r>
            <w:r w:rsidR="008639B0" w:rsidRPr="007F4286">
              <w:rPr>
                <w:color w:val="auto"/>
                <w:sz w:val="24"/>
                <w:szCs w:val="24"/>
                <w:shd w:val="clear" w:color="auto" w:fill="FFFFFF"/>
              </w:rPr>
              <w:t>Wales (</w:t>
            </w:r>
            <w:r w:rsidR="00E96478" w:rsidRPr="007F4286">
              <w:rPr>
                <w:color w:val="auto"/>
                <w:sz w:val="24"/>
                <w:szCs w:val="24"/>
                <w:shd w:val="clear" w:color="auto" w:fill="FFFFFF"/>
              </w:rPr>
              <w:t>2017)</w:t>
            </w:r>
            <w:r w:rsidR="0019372F" w:rsidRPr="007F4286">
              <w:rPr>
                <w:iCs/>
                <w:color w:val="auto"/>
                <w:sz w:val="24"/>
                <w:szCs w:val="24"/>
              </w:rPr>
              <w:t xml:space="preserve">.  </w:t>
            </w:r>
            <w:r w:rsidR="00E96478" w:rsidRPr="007F4286">
              <w:rPr>
                <w:iCs/>
                <w:color w:val="auto"/>
                <w:sz w:val="24"/>
                <w:szCs w:val="24"/>
              </w:rPr>
              <w:t>Th</w:t>
            </w:r>
            <w:r w:rsidR="00280A4E" w:rsidRPr="007F4286">
              <w:rPr>
                <w:iCs/>
                <w:color w:val="auto"/>
                <w:sz w:val="24"/>
                <w:szCs w:val="24"/>
              </w:rPr>
              <w:t>ese</w:t>
            </w:r>
            <w:r w:rsidR="00E96478" w:rsidRPr="007F4286">
              <w:rPr>
                <w:iCs/>
                <w:color w:val="auto"/>
                <w:sz w:val="24"/>
                <w:szCs w:val="24"/>
              </w:rPr>
              <w:t xml:space="preserve"> remind me to </w:t>
            </w:r>
            <w:r w:rsidR="008639B0" w:rsidRPr="007F4286">
              <w:rPr>
                <w:iCs/>
                <w:color w:val="auto"/>
                <w:sz w:val="24"/>
                <w:szCs w:val="24"/>
              </w:rPr>
              <w:t xml:space="preserve">ensure my practice is respectful, promotes well-being, works to prevent harm and is accountable. During my parenting assessment conversation with 1 I have been clear what the potential options are for his sons long term care, </w:t>
            </w:r>
            <w:r w:rsidRPr="007F4286">
              <w:rPr>
                <w:iCs/>
                <w:color w:val="auto"/>
                <w:sz w:val="24"/>
                <w:szCs w:val="24"/>
              </w:rPr>
              <w:t>i.e.</w:t>
            </w:r>
            <w:r w:rsidR="008639B0" w:rsidRPr="007F4286">
              <w:rPr>
                <w:iCs/>
                <w:color w:val="auto"/>
                <w:sz w:val="24"/>
                <w:szCs w:val="24"/>
              </w:rPr>
              <w:t xml:space="preserve"> return to a parent, family member, long term fostering or adoption.  By being honest with 1 I believe he has been able to recognise the seriousness of the situation for his son and realise he has work to do to turn things around.  I have also ensured 1 is aware of his rights as a parent and sought information</w:t>
            </w:r>
            <w:r w:rsidR="00280A4E" w:rsidRPr="007F4286">
              <w:rPr>
                <w:iCs/>
                <w:color w:val="auto"/>
                <w:sz w:val="24"/>
                <w:szCs w:val="24"/>
              </w:rPr>
              <w:t xml:space="preserve"> </w:t>
            </w:r>
            <w:r w:rsidRPr="007F4286">
              <w:rPr>
                <w:iCs/>
                <w:color w:val="auto"/>
                <w:sz w:val="24"/>
                <w:szCs w:val="24"/>
              </w:rPr>
              <w:t>from other</w:t>
            </w:r>
            <w:r w:rsidR="00280A4E" w:rsidRPr="007F4286">
              <w:rPr>
                <w:iCs/>
                <w:color w:val="auto"/>
                <w:sz w:val="24"/>
                <w:szCs w:val="24"/>
              </w:rPr>
              <w:t xml:space="preserve"> </w:t>
            </w:r>
            <w:r w:rsidR="007F4286" w:rsidRPr="007F4286">
              <w:rPr>
                <w:iCs/>
                <w:color w:val="auto"/>
                <w:sz w:val="24"/>
                <w:szCs w:val="24"/>
              </w:rPr>
              <w:t>professionals, I</w:t>
            </w:r>
            <w:r w:rsidR="008639B0" w:rsidRPr="007F4286">
              <w:rPr>
                <w:iCs/>
                <w:color w:val="auto"/>
                <w:sz w:val="24"/>
                <w:szCs w:val="24"/>
              </w:rPr>
              <w:t xml:space="preserve"> did not</w:t>
            </w:r>
            <w:r w:rsidR="00280A4E" w:rsidRPr="007F4286">
              <w:rPr>
                <w:iCs/>
                <w:color w:val="auto"/>
                <w:sz w:val="24"/>
                <w:szCs w:val="24"/>
              </w:rPr>
              <w:t xml:space="preserve"> know</w:t>
            </w:r>
            <w:r w:rsidR="008639B0" w:rsidRPr="007F4286">
              <w:rPr>
                <w:iCs/>
                <w:color w:val="auto"/>
                <w:sz w:val="24"/>
                <w:szCs w:val="24"/>
              </w:rPr>
              <w:t xml:space="preserve"> which he required</w:t>
            </w:r>
            <w:r w:rsidR="00280A4E" w:rsidRPr="007F4286">
              <w:rPr>
                <w:iCs/>
                <w:color w:val="auto"/>
                <w:sz w:val="24"/>
                <w:szCs w:val="24"/>
              </w:rPr>
              <w:t xml:space="preserve"> </w:t>
            </w:r>
            <w:r w:rsidR="008639B0" w:rsidRPr="007F4286">
              <w:rPr>
                <w:iCs/>
                <w:color w:val="auto"/>
                <w:sz w:val="24"/>
                <w:szCs w:val="24"/>
              </w:rPr>
              <w:t xml:space="preserve">. By providing information I have enabled 1 to make informed decisions about his participation in 2’s life. While I am aware 1 would like to have care of 2, I have been honest with him about my concerns for 2’s safety and </w:t>
            </w:r>
            <w:r w:rsidRPr="007F4286">
              <w:rPr>
                <w:iCs/>
                <w:color w:val="auto"/>
                <w:sz w:val="24"/>
                <w:szCs w:val="24"/>
              </w:rPr>
              <w:t>well-being</w:t>
            </w:r>
            <w:r w:rsidR="008639B0" w:rsidRPr="007F4286">
              <w:rPr>
                <w:iCs/>
                <w:color w:val="auto"/>
                <w:sz w:val="24"/>
                <w:szCs w:val="24"/>
              </w:rPr>
              <w:t xml:space="preserve"> should th</w:t>
            </w:r>
            <w:r w:rsidR="00280A4E" w:rsidRPr="007F4286">
              <w:rPr>
                <w:iCs/>
                <w:color w:val="auto"/>
                <w:sz w:val="24"/>
                <w:szCs w:val="24"/>
              </w:rPr>
              <w:t>is</w:t>
            </w:r>
            <w:r w:rsidR="008639B0" w:rsidRPr="007F4286">
              <w:rPr>
                <w:iCs/>
                <w:color w:val="auto"/>
                <w:sz w:val="24"/>
                <w:szCs w:val="24"/>
              </w:rPr>
              <w:t xml:space="preserve"> occur without 1 making the necessary changes to his own lifestyle.</w:t>
            </w:r>
          </w:p>
          <w:p w14:paraId="75B3D313" w14:textId="77777777" w:rsidR="008639B0" w:rsidRPr="007F4286" w:rsidRDefault="008639B0" w:rsidP="00FF7EBB">
            <w:pPr>
              <w:jc w:val="both"/>
              <w:rPr>
                <w:iCs/>
                <w:color w:val="auto"/>
                <w:sz w:val="24"/>
                <w:szCs w:val="24"/>
              </w:rPr>
            </w:pPr>
          </w:p>
          <w:p w14:paraId="4EECEB12" w14:textId="7EBEF244" w:rsidR="006C28D1" w:rsidRPr="007F4286" w:rsidRDefault="006C28D1" w:rsidP="00FF7EBB">
            <w:pPr>
              <w:jc w:val="both"/>
              <w:rPr>
                <w:iCs/>
                <w:color w:val="auto"/>
                <w:sz w:val="24"/>
                <w:szCs w:val="24"/>
              </w:rPr>
            </w:pPr>
            <w:r w:rsidRPr="007F4286">
              <w:rPr>
                <w:iCs/>
                <w:color w:val="auto"/>
                <w:sz w:val="24"/>
                <w:szCs w:val="24"/>
              </w:rPr>
              <w:t>To co</w:t>
            </w:r>
            <w:r w:rsidR="00EF3923" w:rsidRPr="007F4286">
              <w:rPr>
                <w:iCs/>
                <w:color w:val="auto"/>
                <w:sz w:val="24"/>
                <w:szCs w:val="24"/>
              </w:rPr>
              <w:t>nduct</w:t>
            </w:r>
            <w:r w:rsidRPr="007F4286">
              <w:rPr>
                <w:iCs/>
                <w:color w:val="auto"/>
                <w:sz w:val="24"/>
                <w:szCs w:val="24"/>
              </w:rPr>
              <w:t xml:space="preserve"> my parenting </w:t>
            </w:r>
            <w:r w:rsidR="00EF3923" w:rsidRPr="007F4286">
              <w:rPr>
                <w:iCs/>
                <w:color w:val="auto"/>
                <w:sz w:val="24"/>
                <w:szCs w:val="24"/>
              </w:rPr>
              <w:t>assessment,</w:t>
            </w:r>
            <w:r w:rsidRPr="007F4286">
              <w:rPr>
                <w:iCs/>
                <w:color w:val="auto"/>
                <w:sz w:val="24"/>
                <w:szCs w:val="24"/>
              </w:rPr>
              <w:t xml:space="preserve"> I </w:t>
            </w:r>
            <w:r w:rsidR="00EF3923" w:rsidRPr="007F4286">
              <w:rPr>
                <w:iCs/>
                <w:color w:val="auto"/>
                <w:sz w:val="24"/>
                <w:szCs w:val="24"/>
              </w:rPr>
              <w:t>used the framework for the assessment of children in need to guide my focus upon the area</w:t>
            </w:r>
            <w:r w:rsidR="00280A4E" w:rsidRPr="007F4286">
              <w:rPr>
                <w:iCs/>
                <w:color w:val="auto"/>
                <w:sz w:val="24"/>
                <w:szCs w:val="24"/>
              </w:rPr>
              <w:t>s</w:t>
            </w:r>
            <w:r w:rsidR="00EF3923" w:rsidRPr="007F4286">
              <w:rPr>
                <w:iCs/>
                <w:color w:val="auto"/>
                <w:sz w:val="24"/>
                <w:szCs w:val="24"/>
              </w:rPr>
              <w:t xml:space="preserve"> of need for 2</w:t>
            </w:r>
            <w:r w:rsidR="00280A4E" w:rsidRPr="007F4286">
              <w:rPr>
                <w:iCs/>
                <w:color w:val="auto"/>
                <w:sz w:val="24"/>
                <w:szCs w:val="24"/>
              </w:rPr>
              <w:t xml:space="preserve"> </w:t>
            </w:r>
            <w:r w:rsidR="00EF3923" w:rsidRPr="007F4286">
              <w:rPr>
                <w:iCs/>
                <w:color w:val="auto"/>
                <w:sz w:val="24"/>
                <w:szCs w:val="24"/>
              </w:rPr>
              <w:t xml:space="preserve">(National assembly for Wales, 2001). While the document is now over 20 years old, I find it </w:t>
            </w:r>
            <w:r w:rsidR="00280A4E" w:rsidRPr="007F4286">
              <w:rPr>
                <w:iCs/>
                <w:color w:val="auto"/>
                <w:sz w:val="24"/>
                <w:szCs w:val="24"/>
              </w:rPr>
              <w:t xml:space="preserve">is </w:t>
            </w:r>
            <w:r w:rsidR="00EF3923" w:rsidRPr="007F4286">
              <w:rPr>
                <w:iCs/>
                <w:color w:val="auto"/>
                <w:sz w:val="24"/>
                <w:szCs w:val="24"/>
              </w:rPr>
              <w:t xml:space="preserve">still relevant </w:t>
            </w:r>
            <w:r w:rsidR="00280A4E" w:rsidRPr="007F4286">
              <w:rPr>
                <w:iCs/>
                <w:color w:val="auto"/>
                <w:sz w:val="24"/>
                <w:szCs w:val="24"/>
              </w:rPr>
              <w:t>to</w:t>
            </w:r>
            <w:r w:rsidR="00EF3923" w:rsidRPr="007F4286">
              <w:rPr>
                <w:iCs/>
                <w:color w:val="auto"/>
                <w:sz w:val="24"/>
                <w:szCs w:val="24"/>
              </w:rPr>
              <w:t xml:space="preserve"> assist the assessment process.  This is because it ensures I </w:t>
            </w:r>
            <w:r w:rsidR="00280A4E" w:rsidRPr="007F4286">
              <w:rPr>
                <w:iCs/>
                <w:color w:val="auto"/>
                <w:sz w:val="24"/>
                <w:szCs w:val="24"/>
              </w:rPr>
              <w:t>consider areas</w:t>
            </w:r>
            <w:r w:rsidR="00EF3923" w:rsidRPr="007F4286">
              <w:rPr>
                <w:iCs/>
                <w:color w:val="auto"/>
                <w:sz w:val="24"/>
                <w:szCs w:val="24"/>
              </w:rPr>
              <w:t xml:space="preserve"> of 2’s personal development, 1’s parenting capacity while also considering extended family and community interactions and support around 1 and 2. It is a framework that assists my judgment about what 2’s needs are and the strengths and struggles 1 will have to meet these. This framework enables me to develop a consistent approach to planning my assessment sessions ensuring specific topics are covered without the need to keep revisiting the same issues. This I find leads to a reduction in the need to expose parents repeatedl</w:t>
            </w:r>
            <w:r w:rsidR="00280A4E" w:rsidRPr="007F4286">
              <w:rPr>
                <w:iCs/>
                <w:color w:val="auto"/>
                <w:sz w:val="24"/>
                <w:szCs w:val="24"/>
              </w:rPr>
              <w:t>y to</w:t>
            </w:r>
            <w:r w:rsidR="00EF3923" w:rsidRPr="007F4286">
              <w:rPr>
                <w:iCs/>
                <w:color w:val="auto"/>
                <w:sz w:val="24"/>
                <w:szCs w:val="24"/>
              </w:rPr>
              <w:t xml:space="preserve"> topics such as abuse they have suffered that may trigger their emotions or mental health. </w:t>
            </w:r>
          </w:p>
          <w:p w14:paraId="21E418C0" w14:textId="77777777" w:rsidR="00280A4E" w:rsidRPr="007F4286" w:rsidRDefault="00280A4E" w:rsidP="00FF7EBB">
            <w:pPr>
              <w:jc w:val="both"/>
              <w:rPr>
                <w:iCs/>
                <w:color w:val="auto"/>
                <w:sz w:val="24"/>
                <w:szCs w:val="24"/>
              </w:rPr>
            </w:pPr>
          </w:p>
          <w:p w14:paraId="226A64B4" w14:textId="1DC89EDA" w:rsidR="009B3510" w:rsidRPr="007F4286" w:rsidRDefault="00280A4E" w:rsidP="009B3510">
            <w:pPr>
              <w:jc w:val="both"/>
              <w:rPr>
                <w:color w:val="auto"/>
                <w:sz w:val="24"/>
                <w:szCs w:val="24"/>
                <w:shd w:val="clear" w:color="auto" w:fill="FFFFFF"/>
              </w:rPr>
            </w:pPr>
            <w:r w:rsidRPr="007F4286">
              <w:rPr>
                <w:iCs/>
                <w:color w:val="auto"/>
                <w:sz w:val="24"/>
                <w:szCs w:val="24"/>
              </w:rPr>
              <w:t xml:space="preserve">In addition to the framework for the assessment of children, theories </w:t>
            </w:r>
            <w:r w:rsidR="00787E42" w:rsidRPr="007F4286">
              <w:rPr>
                <w:iCs/>
                <w:color w:val="auto"/>
                <w:sz w:val="24"/>
                <w:szCs w:val="24"/>
              </w:rPr>
              <w:t xml:space="preserve">and research </w:t>
            </w:r>
            <w:r w:rsidRPr="007F4286">
              <w:rPr>
                <w:iCs/>
                <w:color w:val="auto"/>
                <w:sz w:val="24"/>
                <w:szCs w:val="24"/>
              </w:rPr>
              <w:t>have influenced my thoughts and judgements about the strengths and risk posed toward 2.</w:t>
            </w:r>
            <w:r w:rsidR="00787E42" w:rsidRPr="007F4286">
              <w:rPr>
                <w:iCs/>
                <w:color w:val="auto"/>
                <w:sz w:val="24"/>
                <w:szCs w:val="24"/>
              </w:rPr>
              <w:t xml:space="preserve"> </w:t>
            </w:r>
            <w:r w:rsidR="00AE501F" w:rsidRPr="007F4286">
              <w:rPr>
                <w:iCs/>
                <w:color w:val="auto"/>
                <w:sz w:val="24"/>
                <w:szCs w:val="24"/>
              </w:rPr>
              <w:t xml:space="preserve">These provide understanding of why people behave as they do and suggest ways of working </w:t>
            </w:r>
            <w:r w:rsidR="007F4286" w:rsidRPr="007F4286">
              <w:rPr>
                <w:iCs/>
                <w:color w:val="auto"/>
                <w:sz w:val="24"/>
                <w:szCs w:val="24"/>
              </w:rPr>
              <w:t>with</w:t>
            </w:r>
            <w:r w:rsidR="00AE501F" w:rsidRPr="007F4286">
              <w:rPr>
                <w:iCs/>
                <w:color w:val="auto"/>
                <w:sz w:val="24"/>
                <w:szCs w:val="24"/>
              </w:rPr>
              <w:t xml:space="preserve"> the person and their behaviours. </w:t>
            </w:r>
            <w:r w:rsidR="00C40562" w:rsidRPr="007F4286">
              <w:rPr>
                <w:iCs/>
                <w:color w:val="auto"/>
                <w:sz w:val="24"/>
                <w:szCs w:val="24"/>
              </w:rPr>
              <w:t>Research suggests that adverse childhood experiences</w:t>
            </w:r>
            <w:r w:rsidR="00264D97" w:rsidRPr="007F4286">
              <w:rPr>
                <w:iCs/>
                <w:color w:val="auto"/>
                <w:sz w:val="24"/>
                <w:szCs w:val="24"/>
              </w:rPr>
              <w:t xml:space="preserve"> of </w:t>
            </w:r>
            <w:r w:rsidR="00264D97" w:rsidRPr="007F4286">
              <w:rPr>
                <w:iCs/>
                <w:color w:val="auto"/>
                <w:sz w:val="24"/>
                <w:szCs w:val="24"/>
              </w:rPr>
              <w:lastRenderedPageBreak/>
              <w:t xml:space="preserve">neglect, household dysfunction and abuse, </w:t>
            </w:r>
            <w:r w:rsidR="00C40562" w:rsidRPr="007F4286">
              <w:rPr>
                <w:iCs/>
                <w:color w:val="auto"/>
                <w:sz w:val="24"/>
                <w:szCs w:val="24"/>
              </w:rPr>
              <w:t>have the propensity to lead to physical and emotional difficulties later in life</w:t>
            </w:r>
            <w:r w:rsidR="00264D97" w:rsidRPr="007F4286">
              <w:rPr>
                <w:iCs/>
                <w:color w:val="auto"/>
                <w:sz w:val="24"/>
                <w:szCs w:val="24"/>
              </w:rPr>
              <w:t xml:space="preserve">. This includes research in Wales identifying </w:t>
            </w:r>
            <w:r w:rsidR="007F4286" w:rsidRPr="007F4286">
              <w:rPr>
                <w:iCs/>
                <w:color w:val="auto"/>
                <w:sz w:val="24"/>
                <w:szCs w:val="24"/>
              </w:rPr>
              <w:t>that improving</w:t>
            </w:r>
            <w:r w:rsidR="00264D97" w:rsidRPr="007F4286">
              <w:rPr>
                <w:iCs/>
                <w:color w:val="auto"/>
                <w:sz w:val="24"/>
                <w:szCs w:val="24"/>
              </w:rPr>
              <w:t xml:space="preserve"> the quality of experiences in childhood can reduced the impact of the those earlier adverse traumas</w:t>
            </w:r>
            <w:r w:rsidR="00C40562" w:rsidRPr="007F4286">
              <w:rPr>
                <w:iCs/>
                <w:color w:val="auto"/>
                <w:sz w:val="24"/>
                <w:szCs w:val="24"/>
              </w:rPr>
              <w:t xml:space="preserve"> (Penna 2020a</w:t>
            </w:r>
            <w:r w:rsidR="007F4286" w:rsidRPr="007F4286">
              <w:rPr>
                <w:iCs/>
                <w:color w:val="auto"/>
                <w:sz w:val="24"/>
                <w:szCs w:val="24"/>
              </w:rPr>
              <w:t>) Related to this, is</w:t>
            </w:r>
            <w:r w:rsidR="00264D97" w:rsidRPr="007F4286">
              <w:rPr>
                <w:iCs/>
                <w:color w:val="auto"/>
                <w:sz w:val="24"/>
                <w:szCs w:val="24"/>
              </w:rPr>
              <w:t xml:space="preserve"> further</w:t>
            </w:r>
            <w:r w:rsidR="00787E42" w:rsidRPr="007F4286">
              <w:rPr>
                <w:iCs/>
                <w:color w:val="auto"/>
                <w:sz w:val="24"/>
                <w:szCs w:val="24"/>
              </w:rPr>
              <w:t xml:space="preserve"> research into the effect of trauma. </w:t>
            </w:r>
            <w:r w:rsidR="00787E42" w:rsidRPr="007F4286">
              <w:rPr>
                <w:color w:val="auto"/>
                <w:sz w:val="24"/>
                <w:szCs w:val="24"/>
              </w:rPr>
              <w:t>The trauma experienced in early life can lead to being socially disadvantaged and can derive from broken or abusive relationships.  Therefore, providing reliable, trusting safe relationships is vital. (</w:t>
            </w:r>
            <w:r w:rsidR="00787E42" w:rsidRPr="007F4286">
              <w:rPr>
                <w:color w:val="auto"/>
                <w:sz w:val="24"/>
                <w:szCs w:val="24"/>
                <w:shd w:val="clear" w:color="auto" w:fill="FFFFFF"/>
              </w:rPr>
              <w:t>Penna, 2020</w:t>
            </w:r>
            <w:r w:rsidR="00C40562" w:rsidRPr="007F4286">
              <w:rPr>
                <w:color w:val="auto"/>
                <w:sz w:val="24"/>
                <w:szCs w:val="24"/>
                <w:shd w:val="clear" w:color="auto" w:fill="FFFFFF"/>
              </w:rPr>
              <w:t>b</w:t>
            </w:r>
            <w:r w:rsidR="00787E42" w:rsidRPr="007F4286">
              <w:rPr>
                <w:color w:val="auto"/>
                <w:sz w:val="24"/>
                <w:szCs w:val="24"/>
                <w:shd w:val="clear" w:color="auto" w:fill="FFFFFF"/>
              </w:rPr>
              <w:t xml:space="preserve">) This is applicable to 1.2.and 3 whose life experiences have arguable contributed to the situation and choices they now face. To combat trauma the Penna </w:t>
            </w:r>
            <w:r w:rsidR="007F4286" w:rsidRPr="007F4286">
              <w:rPr>
                <w:color w:val="auto"/>
                <w:sz w:val="24"/>
                <w:szCs w:val="24"/>
                <w:shd w:val="clear" w:color="auto" w:fill="FFFFFF"/>
              </w:rPr>
              <w:t>(</w:t>
            </w:r>
            <w:r w:rsidR="00787E42" w:rsidRPr="007F4286">
              <w:rPr>
                <w:color w:val="auto"/>
                <w:sz w:val="24"/>
                <w:szCs w:val="24"/>
                <w:shd w:val="clear" w:color="auto" w:fill="FFFFFF"/>
              </w:rPr>
              <w:t>2020</w:t>
            </w:r>
            <w:r w:rsidR="00C40562" w:rsidRPr="007F4286">
              <w:rPr>
                <w:color w:val="auto"/>
                <w:sz w:val="24"/>
                <w:szCs w:val="24"/>
                <w:shd w:val="clear" w:color="auto" w:fill="FFFFFF"/>
              </w:rPr>
              <w:t>b</w:t>
            </w:r>
            <w:r w:rsidR="007F4286" w:rsidRPr="007F4286">
              <w:rPr>
                <w:color w:val="auto"/>
                <w:sz w:val="24"/>
                <w:szCs w:val="24"/>
                <w:shd w:val="clear" w:color="auto" w:fill="FFFFFF"/>
              </w:rPr>
              <w:t>)</w:t>
            </w:r>
            <w:r w:rsidR="00787E42" w:rsidRPr="007F4286">
              <w:rPr>
                <w:color w:val="auto"/>
                <w:sz w:val="24"/>
                <w:szCs w:val="24"/>
                <w:shd w:val="clear" w:color="auto" w:fill="FFFFFF"/>
              </w:rPr>
              <w:t xml:space="preserve">, suggests that an approach featuring choice, safety, trust, empowerment, and collaboration are vital.   Arguably, providing access to relationships with these attributes, is therefore crucial to 2’s development, This assists in the decision for him to move into foster care, given his parents have been unable to provide these for him. In research relating to the trauma informed approach, Penna </w:t>
            </w:r>
            <w:r w:rsidR="007F4286" w:rsidRPr="007F4286">
              <w:rPr>
                <w:color w:val="auto"/>
                <w:sz w:val="24"/>
                <w:szCs w:val="24"/>
                <w:shd w:val="clear" w:color="auto" w:fill="FFFFFF"/>
              </w:rPr>
              <w:t>(</w:t>
            </w:r>
            <w:r w:rsidR="00787E42" w:rsidRPr="007F4286">
              <w:rPr>
                <w:color w:val="auto"/>
                <w:sz w:val="24"/>
                <w:szCs w:val="24"/>
                <w:shd w:val="clear" w:color="auto" w:fill="FFFFFF"/>
              </w:rPr>
              <w:t>2020</w:t>
            </w:r>
            <w:r w:rsidR="00C40562" w:rsidRPr="007F4286">
              <w:rPr>
                <w:color w:val="auto"/>
                <w:sz w:val="24"/>
                <w:szCs w:val="24"/>
                <w:shd w:val="clear" w:color="auto" w:fill="FFFFFF"/>
              </w:rPr>
              <w:t>b</w:t>
            </w:r>
            <w:r w:rsidR="007F4286" w:rsidRPr="007F4286">
              <w:rPr>
                <w:color w:val="auto"/>
                <w:sz w:val="24"/>
                <w:szCs w:val="24"/>
                <w:shd w:val="clear" w:color="auto" w:fill="FFFFFF"/>
              </w:rPr>
              <w:t>)</w:t>
            </w:r>
            <w:r w:rsidR="00787E42" w:rsidRPr="007F4286">
              <w:rPr>
                <w:color w:val="auto"/>
                <w:sz w:val="24"/>
                <w:szCs w:val="24"/>
                <w:shd w:val="clear" w:color="auto" w:fill="FFFFFF"/>
              </w:rPr>
              <w:t xml:space="preserve">, spoke about traumatised children exhibiting survival responses they are unable to close down.  This can explain why in a place of safety, where care is given 2 is still exhibiting some behaviours such as having a </w:t>
            </w:r>
            <w:r w:rsidR="007F4286" w:rsidRPr="007F4286">
              <w:rPr>
                <w:color w:val="auto"/>
                <w:sz w:val="24"/>
                <w:szCs w:val="24"/>
                <w:shd w:val="clear" w:color="auto" w:fill="FFFFFF"/>
              </w:rPr>
              <w:t>‘</w:t>
            </w:r>
            <w:r w:rsidR="00787E42" w:rsidRPr="007F4286">
              <w:rPr>
                <w:color w:val="auto"/>
                <w:sz w:val="24"/>
                <w:szCs w:val="24"/>
                <w:shd w:val="clear" w:color="auto" w:fill="FFFFFF"/>
              </w:rPr>
              <w:t>meltdown</w:t>
            </w:r>
            <w:r w:rsidR="007F4286" w:rsidRPr="007F4286">
              <w:rPr>
                <w:color w:val="auto"/>
                <w:sz w:val="24"/>
                <w:szCs w:val="24"/>
                <w:shd w:val="clear" w:color="auto" w:fill="FFFFFF"/>
              </w:rPr>
              <w:t>’</w:t>
            </w:r>
            <w:r w:rsidR="00787E42" w:rsidRPr="007F4286">
              <w:rPr>
                <w:color w:val="auto"/>
                <w:sz w:val="24"/>
                <w:szCs w:val="24"/>
                <w:shd w:val="clear" w:color="auto" w:fill="FFFFFF"/>
              </w:rPr>
              <w:t xml:space="preserve"> to loud noises around him</w:t>
            </w:r>
            <w:r w:rsidR="007F4286" w:rsidRPr="007F4286">
              <w:rPr>
                <w:color w:val="auto"/>
                <w:sz w:val="24"/>
                <w:szCs w:val="24"/>
                <w:shd w:val="clear" w:color="auto" w:fill="FFFFFF"/>
              </w:rPr>
              <w:t>. This behaviour</w:t>
            </w:r>
            <w:r w:rsidR="00787E42" w:rsidRPr="007F4286">
              <w:rPr>
                <w:color w:val="auto"/>
                <w:sz w:val="24"/>
                <w:szCs w:val="24"/>
                <w:shd w:val="clear" w:color="auto" w:fill="FFFFFF"/>
              </w:rPr>
              <w:t xml:space="preserve"> may be a response given the domestic abuse he has been exposed to. This behaviour is also explained as a stress response (Penna 2020) that is initiated by hearing loud voices, even if there is no aggression involved. It </w:t>
            </w:r>
            <w:r w:rsidR="00787E42" w:rsidRPr="007F4286">
              <w:rPr>
                <w:color w:val="auto"/>
                <w:sz w:val="24"/>
                <w:szCs w:val="24"/>
              </w:rPr>
              <w:t xml:space="preserve">is therefore important to understand what happened to 2 rather than how he now behaved.  Using a trauma informed strategy considers how 2 has responded to the events in his young life and his need to feel emotionally and physically </w:t>
            </w:r>
            <w:r w:rsidR="007F4286" w:rsidRPr="007F4286">
              <w:rPr>
                <w:color w:val="auto"/>
                <w:sz w:val="24"/>
                <w:szCs w:val="24"/>
              </w:rPr>
              <w:t>safe. (</w:t>
            </w:r>
            <w:r w:rsidR="00787E42" w:rsidRPr="007F4286">
              <w:rPr>
                <w:color w:val="auto"/>
                <w:sz w:val="24"/>
                <w:szCs w:val="24"/>
                <w:shd w:val="clear" w:color="auto" w:fill="FFFFFF"/>
              </w:rPr>
              <w:t>Penna, 2020</w:t>
            </w:r>
            <w:r w:rsidR="00C40562" w:rsidRPr="007F4286">
              <w:rPr>
                <w:color w:val="auto"/>
                <w:sz w:val="24"/>
                <w:szCs w:val="24"/>
                <w:shd w:val="clear" w:color="auto" w:fill="FFFFFF"/>
              </w:rPr>
              <w:t>b</w:t>
            </w:r>
            <w:r w:rsidR="00787E42" w:rsidRPr="007F4286">
              <w:rPr>
                <w:color w:val="auto"/>
                <w:sz w:val="24"/>
                <w:szCs w:val="24"/>
                <w:shd w:val="clear" w:color="auto" w:fill="FFFFFF"/>
              </w:rPr>
              <w:t>)</w:t>
            </w:r>
            <w:r w:rsidR="007F4286" w:rsidRPr="007F4286">
              <w:rPr>
                <w:color w:val="auto"/>
                <w:sz w:val="24"/>
                <w:szCs w:val="24"/>
                <w:shd w:val="clear" w:color="auto" w:fill="FFFFFF"/>
              </w:rPr>
              <w:t xml:space="preserve">. </w:t>
            </w:r>
            <w:r w:rsidR="009B3510" w:rsidRPr="007F4286">
              <w:rPr>
                <w:iCs/>
                <w:color w:val="auto"/>
                <w:sz w:val="24"/>
                <w:szCs w:val="24"/>
              </w:rPr>
              <w:t xml:space="preserve">In </w:t>
            </w:r>
            <w:r w:rsidR="007F4286" w:rsidRPr="007F4286">
              <w:rPr>
                <w:iCs/>
                <w:color w:val="auto"/>
                <w:sz w:val="24"/>
                <w:szCs w:val="24"/>
              </w:rPr>
              <w:t>addition,</w:t>
            </w:r>
            <w:r w:rsidR="009B3510" w:rsidRPr="007F4286">
              <w:rPr>
                <w:iCs/>
                <w:color w:val="auto"/>
                <w:sz w:val="24"/>
                <w:szCs w:val="24"/>
              </w:rPr>
              <w:t xml:space="preserve"> </w:t>
            </w:r>
            <w:proofErr w:type="spellStart"/>
            <w:r w:rsidR="009B3510" w:rsidRPr="007F4286">
              <w:rPr>
                <w:color w:val="auto"/>
                <w:sz w:val="24"/>
                <w:szCs w:val="24"/>
                <w:shd w:val="clear" w:color="auto" w:fill="FFFFFF"/>
              </w:rPr>
              <w:t>Misca</w:t>
            </w:r>
            <w:proofErr w:type="spellEnd"/>
            <w:r w:rsidR="009B3510" w:rsidRPr="007F4286">
              <w:rPr>
                <w:color w:val="auto"/>
                <w:sz w:val="24"/>
                <w:szCs w:val="24"/>
                <w:shd w:val="clear" w:color="auto" w:fill="FFFFFF"/>
              </w:rPr>
              <w:t>,</w:t>
            </w:r>
            <w:r w:rsidR="007F4286" w:rsidRPr="007F4286">
              <w:rPr>
                <w:color w:val="auto"/>
                <w:sz w:val="24"/>
                <w:szCs w:val="24"/>
                <w:shd w:val="clear" w:color="auto" w:fill="FFFFFF"/>
              </w:rPr>
              <w:t xml:space="preserve"> </w:t>
            </w:r>
            <w:r w:rsidR="009B3510" w:rsidRPr="007F4286">
              <w:rPr>
                <w:color w:val="auto"/>
                <w:sz w:val="24"/>
                <w:szCs w:val="24"/>
                <w:shd w:val="clear" w:color="auto" w:fill="FFFFFF"/>
              </w:rPr>
              <w:t>J. (2009) also argues that the relationship between early experiences and outcomes need to be understood and viewed in a positive manner and that emerging research indicates that assumptions cannot be made about childhood development as evidence in practice and research is always changing.</w:t>
            </w:r>
            <w:r w:rsidR="007F4286" w:rsidRPr="007F4286">
              <w:rPr>
                <w:color w:val="auto"/>
                <w:sz w:val="24"/>
                <w:szCs w:val="24"/>
                <w:shd w:val="clear" w:color="auto" w:fill="FFFFFF"/>
              </w:rPr>
              <w:t xml:space="preserve"> There fore reh is a need to maintain my knowledge on current research.</w:t>
            </w:r>
          </w:p>
          <w:p w14:paraId="61364E2D" w14:textId="5852F6F2" w:rsidR="007107A5" w:rsidRPr="007F4286" w:rsidRDefault="007107A5" w:rsidP="007107A5">
            <w:pPr>
              <w:jc w:val="both"/>
              <w:rPr>
                <w:color w:val="auto"/>
                <w:sz w:val="24"/>
                <w:szCs w:val="24"/>
              </w:rPr>
            </w:pPr>
            <w:r w:rsidRPr="007F4286">
              <w:rPr>
                <w:color w:val="auto"/>
                <w:sz w:val="24"/>
                <w:szCs w:val="24"/>
              </w:rPr>
              <w:t>.</w:t>
            </w:r>
          </w:p>
          <w:p w14:paraId="12BD3807" w14:textId="1CB652FF" w:rsidR="007F4286" w:rsidRPr="007F4286" w:rsidRDefault="007107A5" w:rsidP="007107A5">
            <w:pPr>
              <w:jc w:val="both"/>
              <w:rPr>
                <w:color w:val="auto"/>
                <w:sz w:val="24"/>
                <w:szCs w:val="24"/>
                <w:shd w:val="clear" w:color="auto" w:fill="FFFFFF"/>
              </w:rPr>
            </w:pPr>
            <w:r w:rsidRPr="007F4286">
              <w:rPr>
                <w:color w:val="auto"/>
                <w:sz w:val="24"/>
                <w:szCs w:val="24"/>
              </w:rPr>
              <w:t xml:space="preserve">It is important to use a person-centred approach </w:t>
            </w:r>
            <w:r w:rsidR="007F4286" w:rsidRPr="007F4286">
              <w:rPr>
                <w:color w:val="auto"/>
                <w:sz w:val="24"/>
                <w:szCs w:val="24"/>
              </w:rPr>
              <w:t xml:space="preserve">in my practice which </w:t>
            </w:r>
            <w:r w:rsidRPr="007F4286">
              <w:rPr>
                <w:color w:val="auto"/>
                <w:sz w:val="24"/>
                <w:szCs w:val="24"/>
              </w:rPr>
              <w:t>ensur</w:t>
            </w:r>
            <w:r w:rsidR="007F4286" w:rsidRPr="007F4286">
              <w:rPr>
                <w:color w:val="auto"/>
                <w:sz w:val="24"/>
                <w:szCs w:val="24"/>
              </w:rPr>
              <w:t>es</w:t>
            </w:r>
            <w:r w:rsidRPr="007F4286">
              <w:rPr>
                <w:color w:val="auto"/>
                <w:sz w:val="24"/>
                <w:szCs w:val="24"/>
              </w:rPr>
              <w:t xml:space="preserve"> I recognise that everyone has strengths, is capable of change and deserves respect (Lindsay 2013</w:t>
            </w:r>
            <w:r w:rsidR="007F4286" w:rsidRPr="007F4286">
              <w:rPr>
                <w:color w:val="auto"/>
                <w:sz w:val="24"/>
                <w:szCs w:val="24"/>
              </w:rPr>
              <w:t>). This</w:t>
            </w:r>
            <w:r w:rsidRPr="007F4286">
              <w:rPr>
                <w:color w:val="auto"/>
                <w:sz w:val="24"/>
                <w:szCs w:val="24"/>
              </w:rPr>
              <w:t xml:space="preserve"> relates to </w:t>
            </w:r>
            <w:r w:rsidR="007F4286" w:rsidRPr="007F4286">
              <w:rPr>
                <w:color w:val="auto"/>
                <w:sz w:val="24"/>
                <w:szCs w:val="24"/>
              </w:rPr>
              <w:t>the social</w:t>
            </w:r>
            <w:r w:rsidRPr="007F4286">
              <w:rPr>
                <w:color w:val="auto"/>
                <w:sz w:val="24"/>
                <w:szCs w:val="24"/>
              </w:rPr>
              <w:t xml:space="preserve"> work codes of practice, which advocates for listening, respect and understanding (social care Wales 2017).  Relationships between service users and professionals are vital to being able to achieve outcomes, which </w:t>
            </w:r>
            <w:r w:rsidRPr="007F4286">
              <w:rPr>
                <w:color w:val="auto"/>
                <w:sz w:val="24"/>
                <w:szCs w:val="24"/>
                <w:shd w:val="clear" w:color="auto" w:fill="FFFFFF"/>
              </w:rPr>
              <w:t>Lindsay, (2013)</w:t>
            </w:r>
            <w:r w:rsidRPr="007F4286">
              <w:rPr>
                <w:color w:val="auto"/>
                <w:sz w:val="24"/>
                <w:szCs w:val="24"/>
              </w:rPr>
              <w:t xml:space="preserve"> argues must include equality, working together, and provide empathy acceptance and authenticity. </w:t>
            </w:r>
            <w:r w:rsidRPr="007F4286">
              <w:rPr>
                <w:color w:val="auto"/>
                <w:sz w:val="24"/>
                <w:szCs w:val="24"/>
                <w:shd w:val="clear" w:color="auto" w:fill="FFFFFF"/>
              </w:rPr>
              <w:t>Lindsay, (2013) suggested to deliver a person-centred approach then unconditional positive regard must be shown towards the service user.  He argues that services ordinarily only feel accepted if they behave in a manner the audience would expect.  By providing unconditional positive regard, the service user is more accepting of themselves and able to be more open with the social worker about their experiences, thought</w:t>
            </w:r>
            <w:r w:rsidR="007F4286" w:rsidRPr="007F4286">
              <w:rPr>
                <w:color w:val="auto"/>
                <w:sz w:val="24"/>
                <w:szCs w:val="24"/>
                <w:shd w:val="clear" w:color="auto" w:fill="FFFFFF"/>
              </w:rPr>
              <w:t>s</w:t>
            </w:r>
            <w:r w:rsidRPr="007F4286">
              <w:rPr>
                <w:color w:val="auto"/>
                <w:sz w:val="24"/>
                <w:szCs w:val="24"/>
                <w:shd w:val="clear" w:color="auto" w:fill="FFFFFF"/>
              </w:rPr>
              <w:t xml:space="preserve"> a</w:t>
            </w:r>
            <w:r w:rsidR="007F4286" w:rsidRPr="007F4286">
              <w:rPr>
                <w:color w:val="auto"/>
                <w:sz w:val="24"/>
                <w:szCs w:val="24"/>
                <w:shd w:val="clear" w:color="auto" w:fill="FFFFFF"/>
              </w:rPr>
              <w:t>nd</w:t>
            </w:r>
            <w:r w:rsidRPr="007F4286">
              <w:rPr>
                <w:color w:val="auto"/>
                <w:sz w:val="24"/>
                <w:szCs w:val="24"/>
                <w:shd w:val="clear" w:color="auto" w:fill="FFFFFF"/>
              </w:rPr>
              <w:t xml:space="preserve"> feelings.</w:t>
            </w:r>
            <w:r w:rsidRPr="007F4286">
              <w:rPr>
                <w:color w:val="auto"/>
                <w:sz w:val="24"/>
                <w:szCs w:val="24"/>
              </w:rPr>
              <w:t xml:space="preserve"> (</w:t>
            </w:r>
            <w:r w:rsidRPr="007F4286">
              <w:rPr>
                <w:color w:val="auto"/>
                <w:sz w:val="24"/>
                <w:szCs w:val="24"/>
                <w:shd w:val="clear" w:color="auto" w:fill="FFFFFF"/>
              </w:rPr>
              <w:t xml:space="preserve">Lindsay, 2013) The values of taking a person approach also links to legislation including the </w:t>
            </w:r>
            <w:r w:rsidR="007F4286" w:rsidRPr="007F4286">
              <w:rPr>
                <w:color w:val="auto"/>
                <w:sz w:val="24"/>
                <w:szCs w:val="24"/>
                <w:shd w:val="clear" w:color="auto" w:fill="FFFFFF"/>
              </w:rPr>
              <w:t>H</w:t>
            </w:r>
            <w:r w:rsidRPr="007F4286">
              <w:rPr>
                <w:color w:val="auto"/>
                <w:sz w:val="24"/>
                <w:szCs w:val="24"/>
                <w:shd w:val="clear" w:color="auto" w:fill="FFFFFF"/>
              </w:rPr>
              <w:t xml:space="preserve">uman </w:t>
            </w:r>
            <w:r w:rsidR="007F4286" w:rsidRPr="007F4286">
              <w:rPr>
                <w:color w:val="auto"/>
                <w:sz w:val="24"/>
                <w:szCs w:val="24"/>
                <w:shd w:val="clear" w:color="auto" w:fill="FFFFFF"/>
              </w:rPr>
              <w:t>R</w:t>
            </w:r>
            <w:r w:rsidRPr="007F4286">
              <w:rPr>
                <w:color w:val="auto"/>
                <w:sz w:val="24"/>
                <w:szCs w:val="24"/>
                <w:shd w:val="clear" w:color="auto" w:fill="FFFFFF"/>
              </w:rPr>
              <w:t>ights a</w:t>
            </w:r>
          </w:p>
          <w:p w14:paraId="6694C2DB" w14:textId="3AEDC48A" w:rsidR="007107A5" w:rsidRPr="007F4286" w:rsidRDefault="007F4286" w:rsidP="007107A5">
            <w:pPr>
              <w:jc w:val="both"/>
              <w:rPr>
                <w:color w:val="auto"/>
                <w:sz w:val="24"/>
                <w:szCs w:val="24"/>
                <w:shd w:val="clear" w:color="auto" w:fill="FFFFFF"/>
              </w:rPr>
            </w:pPr>
            <w:r w:rsidRPr="007F4286">
              <w:rPr>
                <w:color w:val="auto"/>
                <w:sz w:val="24"/>
                <w:szCs w:val="24"/>
                <w:shd w:val="clear" w:color="auto" w:fill="FFFFFF"/>
              </w:rPr>
              <w:t>A</w:t>
            </w:r>
            <w:r w:rsidR="007107A5" w:rsidRPr="007F4286">
              <w:rPr>
                <w:color w:val="auto"/>
                <w:sz w:val="24"/>
                <w:szCs w:val="24"/>
                <w:shd w:val="clear" w:color="auto" w:fill="FFFFFF"/>
              </w:rPr>
              <w:t>ct (1998)</w:t>
            </w:r>
            <w:r w:rsidRPr="007F4286">
              <w:rPr>
                <w:color w:val="auto"/>
                <w:sz w:val="24"/>
                <w:szCs w:val="24"/>
                <w:shd w:val="clear" w:color="auto" w:fill="FFFFFF"/>
              </w:rPr>
              <w:t xml:space="preserve"> and the Equality</w:t>
            </w:r>
            <w:r w:rsidR="007107A5" w:rsidRPr="007F4286">
              <w:rPr>
                <w:color w:val="auto"/>
                <w:sz w:val="24"/>
                <w:szCs w:val="24"/>
                <w:shd w:val="clear" w:color="auto" w:fill="FFFFFF"/>
              </w:rPr>
              <w:t xml:space="preserve"> Act (2010)  </w:t>
            </w:r>
            <w:r w:rsidRPr="007F4286">
              <w:rPr>
                <w:color w:val="auto"/>
                <w:sz w:val="24"/>
                <w:szCs w:val="24"/>
                <w:shd w:val="clear" w:color="auto" w:fill="FFFFFF"/>
              </w:rPr>
              <w:t xml:space="preserve">along with the </w:t>
            </w:r>
            <w:r w:rsidR="007107A5" w:rsidRPr="007F4286">
              <w:rPr>
                <w:color w:val="auto"/>
                <w:sz w:val="24"/>
                <w:szCs w:val="24"/>
                <w:shd w:val="clear" w:color="auto" w:fill="FFFFFF"/>
              </w:rPr>
              <w:t xml:space="preserve"> </w:t>
            </w:r>
            <w:r w:rsidRPr="007F4286">
              <w:rPr>
                <w:color w:val="auto"/>
                <w:sz w:val="24"/>
                <w:szCs w:val="24"/>
                <w:shd w:val="clear" w:color="auto" w:fill="FFFFFF"/>
              </w:rPr>
              <w:t>‘W</w:t>
            </w:r>
            <w:r w:rsidR="007107A5" w:rsidRPr="007F4286">
              <w:rPr>
                <w:color w:val="auto"/>
                <w:sz w:val="24"/>
                <w:szCs w:val="24"/>
                <w:shd w:val="clear" w:color="auto" w:fill="FFFFFF"/>
              </w:rPr>
              <w:t xml:space="preserve">orking </w:t>
            </w:r>
            <w:r w:rsidRPr="007F4286">
              <w:rPr>
                <w:color w:val="auto"/>
                <w:sz w:val="24"/>
                <w:szCs w:val="24"/>
                <w:shd w:val="clear" w:color="auto" w:fill="FFFFFF"/>
              </w:rPr>
              <w:t>T</w:t>
            </w:r>
            <w:r w:rsidR="007107A5" w:rsidRPr="007F4286">
              <w:rPr>
                <w:color w:val="auto"/>
                <w:sz w:val="24"/>
                <w:szCs w:val="24"/>
                <w:shd w:val="clear" w:color="auto" w:fill="FFFFFF"/>
              </w:rPr>
              <w:t xml:space="preserve">ogether to </w:t>
            </w:r>
            <w:r w:rsidRPr="007F4286">
              <w:rPr>
                <w:color w:val="auto"/>
                <w:sz w:val="24"/>
                <w:szCs w:val="24"/>
                <w:shd w:val="clear" w:color="auto" w:fill="FFFFFF"/>
              </w:rPr>
              <w:t>S</w:t>
            </w:r>
            <w:r w:rsidR="007107A5" w:rsidRPr="007F4286">
              <w:rPr>
                <w:color w:val="auto"/>
                <w:sz w:val="24"/>
                <w:szCs w:val="24"/>
                <w:shd w:val="clear" w:color="auto" w:fill="FFFFFF"/>
              </w:rPr>
              <w:t xml:space="preserve">afeguard </w:t>
            </w:r>
            <w:r w:rsidRPr="007F4286">
              <w:rPr>
                <w:color w:val="auto"/>
                <w:sz w:val="24"/>
                <w:szCs w:val="24"/>
                <w:shd w:val="clear" w:color="auto" w:fill="FFFFFF"/>
              </w:rPr>
              <w:t>Children’</w:t>
            </w:r>
            <w:r w:rsidR="007107A5" w:rsidRPr="007F4286">
              <w:rPr>
                <w:color w:val="auto"/>
                <w:sz w:val="24"/>
                <w:szCs w:val="24"/>
                <w:shd w:val="clear" w:color="auto" w:fill="FFFFFF"/>
              </w:rPr>
              <w:t xml:space="preserve"> statutory guidance.(HM government, 2014).</w:t>
            </w:r>
            <w:r w:rsidR="00780DF7" w:rsidRPr="007F4286">
              <w:rPr>
                <w:color w:val="auto"/>
                <w:sz w:val="24"/>
                <w:szCs w:val="24"/>
                <w:shd w:val="clear" w:color="auto" w:fill="FFFFFF"/>
              </w:rPr>
              <w:t xml:space="preserve"> The Human rights Act (1998) requires that everybody’s rights including right to private family life, and freedom of thoughts are not ignored.  In </w:t>
            </w:r>
            <w:r w:rsidRPr="007F4286">
              <w:rPr>
                <w:color w:val="auto"/>
                <w:sz w:val="24"/>
                <w:szCs w:val="24"/>
                <w:shd w:val="clear" w:color="auto" w:fill="FFFFFF"/>
              </w:rPr>
              <w:t>addition,</w:t>
            </w:r>
            <w:r w:rsidR="00780DF7" w:rsidRPr="007F4286">
              <w:rPr>
                <w:color w:val="auto"/>
                <w:sz w:val="24"/>
                <w:szCs w:val="24"/>
                <w:shd w:val="clear" w:color="auto" w:fill="FFFFFF"/>
              </w:rPr>
              <w:t xml:space="preserve"> the Equality Act (2010) require individuals to be protected from discrimination </w:t>
            </w:r>
            <w:r w:rsidRPr="007F4286">
              <w:rPr>
                <w:color w:val="auto"/>
                <w:sz w:val="24"/>
                <w:szCs w:val="24"/>
                <w:shd w:val="clear" w:color="auto" w:fill="FFFFFF"/>
              </w:rPr>
              <w:t>based on</w:t>
            </w:r>
            <w:r w:rsidR="00780DF7" w:rsidRPr="007F4286">
              <w:rPr>
                <w:color w:val="auto"/>
                <w:sz w:val="24"/>
                <w:szCs w:val="24"/>
                <w:shd w:val="clear" w:color="auto" w:fill="FFFFFF"/>
              </w:rPr>
              <w:t xml:space="preserve"> personal </w:t>
            </w:r>
            <w:r w:rsidRPr="007F4286">
              <w:rPr>
                <w:color w:val="auto"/>
                <w:sz w:val="24"/>
                <w:szCs w:val="24"/>
                <w:shd w:val="clear" w:color="auto" w:fill="FFFFFF"/>
              </w:rPr>
              <w:t>characteristics</w:t>
            </w:r>
            <w:r w:rsidR="00780DF7" w:rsidRPr="007F4286">
              <w:rPr>
                <w:color w:val="auto"/>
                <w:sz w:val="24"/>
                <w:szCs w:val="24"/>
                <w:shd w:val="clear" w:color="auto" w:fill="FFFFFF"/>
              </w:rPr>
              <w:t xml:space="preserve"> including their age, gender, parental status or nationality.  These are all considered in my practice while the Working together to safeguard children guidance,</w:t>
            </w:r>
            <w:r w:rsidR="00DC560C" w:rsidRPr="007F4286">
              <w:rPr>
                <w:color w:val="auto"/>
                <w:sz w:val="24"/>
                <w:szCs w:val="24"/>
                <w:shd w:val="clear" w:color="auto" w:fill="FFFFFF"/>
              </w:rPr>
              <w:t xml:space="preserve"> directs a duty for all agencies involved in the well-being of children to work </w:t>
            </w:r>
            <w:r w:rsidRPr="007F4286">
              <w:rPr>
                <w:color w:val="auto"/>
                <w:sz w:val="24"/>
                <w:szCs w:val="24"/>
                <w:shd w:val="clear" w:color="auto" w:fill="FFFFFF"/>
              </w:rPr>
              <w:t>together effectively</w:t>
            </w:r>
            <w:r w:rsidR="00DC560C" w:rsidRPr="007F4286">
              <w:rPr>
                <w:color w:val="auto"/>
                <w:sz w:val="24"/>
                <w:szCs w:val="24"/>
                <w:shd w:val="clear" w:color="auto" w:fill="FFFFFF"/>
              </w:rPr>
              <w:t>, to  provide care, support and safeguarding</w:t>
            </w:r>
            <w:r w:rsidRPr="007F4286">
              <w:rPr>
                <w:color w:val="auto"/>
                <w:sz w:val="24"/>
                <w:szCs w:val="24"/>
                <w:shd w:val="clear" w:color="auto" w:fill="FFFFFF"/>
              </w:rPr>
              <w:t xml:space="preserve"> </w:t>
            </w:r>
            <w:r w:rsidRPr="007F4286">
              <w:rPr>
                <w:color w:val="auto"/>
                <w:sz w:val="24"/>
                <w:szCs w:val="24"/>
                <w:shd w:val="clear" w:color="auto" w:fill="FFFFFF"/>
              </w:rPr>
              <w:t>.(HM government, 2014).</w:t>
            </w:r>
            <w:r w:rsidR="00DC560C" w:rsidRPr="007F4286">
              <w:rPr>
                <w:color w:val="auto"/>
                <w:sz w:val="24"/>
                <w:szCs w:val="24"/>
                <w:shd w:val="clear" w:color="auto" w:fill="FFFFFF"/>
              </w:rPr>
              <w:t xml:space="preserve">. </w:t>
            </w:r>
          </w:p>
          <w:p w14:paraId="10247201" w14:textId="77777777" w:rsidR="007107A5" w:rsidRPr="007F4286" w:rsidRDefault="007107A5" w:rsidP="009B3510">
            <w:pPr>
              <w:jc w:val="both"/>
              <w:rPr>
                <w:color w:val="auto"/>
                <w:sz w:val="24"/>
                <w:szCs w:val="24"/>
              </w:rPr>
            </w:pPr>
          </w:p>
          <w:p w14:paraId="03212448" w14:textId="6D74F513" w:rsidR="00280A4E" w:rsidRPr="007F4286" w:rsidRDefault="00FC6E4A" w:rsidP="00FF7EBB">
            <w:pPr>
              <w:jc w:val="both"/>
              <w:rPr>
                <w:color w:val="auto"/>
                <w:sz w:val="24"/>
                <w:szCs w:val="24"/>
              </w:rPr>
            </w:pPr>
            <w:r w:rsidRPr="007F4286">
              <w:rPr>
                <w:color w:val="auto"/>
                <w:sz w:val="24"/>
                <w:szCs w:val="24"/>
              </w:rPr>
              <w:t xml:space="preserve">Every child has a need to feel loved, wanted, safe and secure, this is usually provided by their parents. When this is not provided, alternative carers need to fulfil this role to promote the ability to form healthy relationships later in life. Without </w:t>
            </w:r>
            <w:r w:rsidR="007F4286" w:rsidRPr="007F4286">
              <w:rPr>
                <w:color w:val="auto"/>
                <w:sz w:val="24"/>
                <w:szCs w:val="24"/>
              </w:rPr>
              <w:t>these children</w:t>
            </w:r>
            <w:r w:rsidRPr="007F4286">
              <w:rPr>
                <w:color w:val="auto"/>
                <w:sz w:val="24"/>
                <w:szCs w:val="24"/>
              </w:rPr>
              <w:t xml:space="preserve"> can struggle with developing independence, coping and problem solving.  (</w:t>
            </w:r>
            <w:r w:rsidRPr="007F4286">
              <w:rPr>
                <w:color w:val="auto"/>
                <w:sz w:val="24"/>
                <w:szCs w:val="24"/>
              </w:rPr>
              <w:t>Maclean, S. &amp; Harrison, R. (2015)</w:t>
            </w:r>
          </w:p>
          <w:p w14:paraId="53CC9CCD" w14:textId="3E590542" w:rsidR="00280A4E" w:rsidRPr="007F4286" w:rsidRDefault="00FC6E4A" w:rsidP="00280A4E">
            <w:pPr>
              <w:jc w:val="both"/>
              <w:rPr>
                <w:color w:val="auto"/>
                <w:sz w:val="24"/>
                <w:szCs w:val="24"/>
              </w:rPr>
            </w:pPr>
            <w:r w:rsidRPr="007F4286">
              <w:rPr>
                <w:color w:val="auto"/>
                <w:sz w:val="24"/>
                <w:szCs w:val="24"/>
              </w:rPr>
              <w:t xml:space="preserve">In contrast, </w:t>
            </w:r>
            <w:proofErr w:type="spellStart"/>
            <w:r w:rsidR="00280A4E" w:rsidRPr="007F4286">
              <w:rPr>
                <w:color w:val="auto"/>
                <w:sz w:val="24"/>
                <w:szCs w:val="24"/>
                <w:shd w:val="clear" w:color="auto" w:fill="FFFFFF"/>
              </w:rPr>
              <w:t>Misca</w:t>
            </w:r>
            <w:proofErr w:type="spellEnd"/>
            <w:r w:rsidR="00280A4E" w:rsidRPr="007F4286">
              <w:rPr>
                <w:color w:val="auto"/>
                <w:sz w:val="24"/>
                <w:szCs w:val="24"/>
                <w:shd w:val="clear" w:color="auto" w:fill="FFFFFF"/>
              </w:rPr>
              <w:t xml:space="preserve">, (2009) </w:t>
            </w:r>
            <w:r w:rsidR="00280A4E" w:rsidRPr="007F4286">
              <w:rPr>
                <w:color w:val="auto"/>
                <w:sz w:val="24"/>
                <w:szCs w:val="24"/>
              </w:rPr>
              <w:t xml:space="preserve">suggested that attachment difficulties in early childhood do not predict </w:t>
            </w:r>
            <w:r w:rsidRPr="007F4286">
              <w:rPr>
                <w:color w:val="auto"/>
                <w:sz w:val="24"/>
                <w:szCs w:val="24"/>
              </w:rPr>
              <w:t>difficulties</w:t>
            </w:r>
            <w:r w:rsidR="00280A4E" w:rsidRPr="007F4286">
              <w:rPr>
                <w:color w:val="auto"/>
                <w:sz w:val="24"/>
                <w:szCs w:val="24"/>
              </w:rPr>
              <w:t xml:space="preserve"> in later relationships, however interventions that take place have an important part to play in the development of attachments. </w:t>
            </w:r>
            <w:r w:rsidR="00972084" w:rsidRPr="007F4286">
              <w:rPr>
                <w:color w:val="auto"/>
                <w:sz w:val="24"/>
                <w:szCs w:val="24"/>
              </w:rPr>
              <w:t>This</w:t>
            </w:r>
            <w:r w:rsidR="00DC7F27" w:rsidRPr="007F4286">
              <w:rPr>
                <w:color w:val="auto"/>
                <w:sz w:val="24"/>
                <w:szCs w:val="24"/>
              </w:rPr>
              <w:t xml:space="preserve"> has led me to consider the attachments 2 has be</w:t>
            </w:r>
            <w:r w:rsidR="007F4286" w:rsidRPr="007F4286">
              <w:rPr>
                <w:color w:val="auto"/>
                <w:sz w:val="24"/>
                <w:szCs w:val="24"/>
              </w:rPr>
              <w:t>e</w:t>
            </w:r>
            <w:r w:rsidR="00DC7F27" w:rsidRPr="007F4286">
              <w:rPr>
                <w:color w:val="auto"/>
                <w:sz w:val="24"/>
                <w:szCs w:val="24"/>
              </w:rPr>
              <w:t xml:space="preserve">n able to form, given he has not </w:t>
            </w:r>
            <w:r w:rsidR="00972084" w:rsidRPr="007F4286">
              <w:rPr>
                <w:color w:val="auto"/>
                <w:sz w:val="24"/>
                <w:szCs w:val="24"/>
              </w:rPr>
              <w:t>experienced</w:t>
            </w:r>
            <w:r w:rsidR="00DC7F27" w:rsidRPr="007F4286">
              <w:rPr>
                <w:color w:val="auto"/>
                <w:sz w:val="24"/>
                <w:szCs w:val="24"/>
              </w:rPr>
              <w:t xml:space="preserve"> security or safety and possibly felt unwanted </w:t>
            </w:r>
            <w:r w:rsidR="00972084" w:rsidRPr="007F4286">
              <w:rPr>
                <w:color w:val="auto"/>
                <w:sz w:val="24"/>
                <w:szCs w:val="24"/>
              </w:rPr>
              <w:t>when</w:t>
            </w:r>
            <w:r w:rsidR="00DC7F27" w:rsidRPr="007F4286">
              <w:rPr>
                <w:color w:val="auto"/>
                <w:sz w:val="24"/>
                <w:szCs w:val="24"/>
              </w:rPr>
              <w:t xml:space="preserve"> his needs have been </w:t>
            </w:r>
            <w:r w:rsidR="00972084" w:rsidRPr="007F4286">
              <w:rPr>
                <w:color w:val="auto"/>
                <w:sz w:val="24"/>
                <w:szCs w:val="24"/>
              </w:rPr>
              <w:t>met</w:t>
            </w:r>
            <w:r w:rsidR="00DC7F27" w:rsidRPr="007F4286">
              <w:rPr>
                <w:color w:val="auto"/>
                <w:sz w:val="24"/>
                <w:szCs w:val="24"/>
              </w:rPr>
              <w:t xml:space="preserve">.  </w:t>
            </w:r>
            <w:r w:rsidR="007F4286" w:rsidRPr="007F4286">
              <w:rPr>
                <w:color w:val="auto"/>
                <w:sz w:val="24"/>
                <w:szCs w:val="24"/>
              </w:rPr>
              <w:t>Therefore,</w:t>
            </w:r>
            <w:r w:rsidR="00DC7F27" w:rsidRPr="007F4286">
              <w:rPr>
                <w:color w:val="auto"/>
                <w:sz w:val="24"/>
                <w:szCs w:val="24"/>
              </w:rPr>
              <w:t xml:space="preserve"> positive interventions are needed to ensure he is able to </w:t>
            </w:r>
            <w:r w:rsidR="00972084" w:rsidRPr="007F4286">
              <w:rPr>
                <w:color w:val="auto"/>
                <w:sz w:val="24"/>
                <w:szCs w:val="24"/>
              </w:rPr>
              <w:t>build</w:t>
            </w:r>
            <w:r w:rsidR="00DC7F27" w:rsidRPr="007F4286">
              <w:rPr>
                <w:color w:val="auto"/>
                <w:sz w:val="24"/>
                <w:szCs w:val="24"/>
              </w:rPr>
              <w:t xml:space="preserve"> </w:t>
            </w:r>
            <w:r w:rsidR="00972084" w:rsidRPr="007F4286">
              <w:rPr>
                <w:color w:val="auto"/>
                <w:sz w:val="24"/>
                <w:szCs w:val="24"/>
              </w:rPr>
              <w:t>positive</w:t>
            </w:r>
            <w:r w:rsidR="00DC7F27" w:rsidRPr="007F4286">
              <w:rPr>
                <w:color w:val="auto"/>
                <w:sz w:val="24"/>
                <w:szCs w:val="24"/>
              </w:rPr>
              <w:t xml:space="preserve"> </w:t>
            </w:r>
            <w:r w:rsidR="00972084" w:rsidRPr="007F4286">
              <w:rPr>
                <w:color w:val="auto"/>
                <w:sz w:val="24"/>
                <w:szCs w:val="24"/>
              </w:rPr>
              <w:t>attachments</w:t>
            </w:r>
            <w:r w:rsidR="00DC7F27" w:rsidRPr="007F4286">
              <w:rPr>
                <w:color w:val="auto"/>
                <w:sz w:val="24"/>
                <w:szCs w:val="24"/>
              </w:rPr>
              <w:t xml:space="preserve"> </w:t>
            </w:r>
            <w:r w:rsidR="007F4286" w:rsidRPr="007F4286">
              <w:rPr>
                <w:color w:val="auto"/>
                <w:sz w:val="24"/>
                <w:szCs w:val="24"/>
              </w:rPr>
              <w:t xml:space="preserve">as </w:t>
            </w:r>
            <w:r w:rsidR="00DC7F27" w:rsidRPr="007F4286">
              <w:rPr>
                <w:color w:val="auto"/>
                <w:sz w:val="24"/>
                <w:szCs w:val="24"/>
              </w:rPr>
              <w:t xml:space="preserve">he grows </w:t>
            </w:r>
            <w:r w:rsidR="00972084" w:rsidRPr="007F4286">
              <w:rPr>
                <w:color w:val="auto"/>
                <w:sz w:val="24"/>
                <w:szCs w:val="24"/>
              </w:rPr>
              <w:t>and</w:t>
            </w:r>
            <w:r w:rsidR="00DC7F27" w:rsidRPr="007F4286">
              <w:rPr>
                <w:color w:val="auto"/>
                <w:sz w:val="24"/>
                <w:szCs w:val="24"/>
              </w:rPr>
              <w:t xml:space="preserve"> </w:t>
            </w:r>
            <w:r w:rsidR="007F4286" w:rsidRPr="007F4286">
              <w:rPr>
                <w:color w:val="auto"/>
                <w:sz w:val="24"/>
                <w:szCs w:val="24"/>
              </w:rPr>
              <w:t>develops.</w:t>
            </w:r>
            <w:r w:rsidR="00DC7F27" w:rsidRPr="007F4286">
              <w:rPr>
                <w:color w:val="auto"/>
                <w:sz w:val="24"/>
                <w:szCs w:val="24"/>
              </w:rPr>
              <w:t xml:space="preserve"> This can be provided in foster c</w:t>
            </w:r>
            <w:r w:rsidR="00972084" w:rsidRPr="007F4286">
              <w:rPr>
                <w:color w:val="auto"/>
                <w:sz w:val="24"/>
                <w:szCs w:val="24"/>
              </w:rPr>
              <w:t>a</w:t>
            </w:r>
            <w:r w:rsidR="00DC7F27" w:rsidRPr="007F4286">
              <w:rPr>
                <w:color w:val="auto"/>
                <w:sz w:val="24"/>
                <w:szCs w:val="24"/>
              </w:rPr>
              <w:t>r</w:t>
            </w:r>
            <w:r w:rsidR="00972084" w:rsidRPr="007F4286">
              <w:rPr>
                <w:color w:val="auto"/>
                <w:sz w:val="24"/>
                <w:szCs w:val="24"/>
              </w:rPr>
              <w:t>e</w:t>
            </w:r>
            <w:r w:rsidR="00DC7F27" w:rsidRPr="007F4286">
              <w:rPr>
                <w:color w:val="auto"/>
                <w:sz w:val="24"/>
                <w:szCs w:val="24"/>
              </w:rPr>
              <w:t xml:space="preserve"> </w:t>
            </w:r>
            <w:r w:rsidR="00972084" w:rsidRPr="007F4286">
              <w:rPr>
                <w:color w:val="auto"/>
                <w:sz w:val="24"/>
                <w:szCs w:val="24"/>
              </w:rPr>
              <w:t>where</w:t>
            </w:r>
            <w:r w:rsidR="00DC7F27" w:rsidRPr="007F4286">
              <w:rPr>
                <w:color w:val="auto"/>
                <w:sz w:val="24"/>
                <w:szCs w:val="24"/>
              </w:rPr>
              <w:t xml:space="preserve"> </w:t>
            </w:r>
            <w:r w:rsidR="00972084" w:rsidRPr="007F4286">
              <w:rPr>
                <w:color w:val="auto"/>
                <w:sz w:val="24"/>
                <w:szCs w:val="24"/>
              </w:rPr>
              <w:t xml:space="preserve">2 </w:t>
            </w:r>
            <w:r w:rsidR="00DC7F27" w:rsidRPr="007F4286">
              <w:rPr>
                <w:color w:val="auto"/>
                <w:sz w:val="24"/>
                <w:szCs w:val="24"/>
              </w:rPr>
              <w:t>wil</w:t>
            </w:r>
            <w:r w:rsidR="00972084" w:rsidRPr="007F4286">
              <w:rPr>
                <w:color w:val="auto"/>
                <w:sz w:val="24"/>
                <w:szCs w:val="24"/>
              </w:rPr>
              <w:t>l</w:t>
            </w:r>
            <w:r w:rsidR="00DC7F27" w:rsidRPr="007F4286">
              <w:rPr>
                <w:color w:val="auto"/>
                <w:sz w:val="24"/>
                <w:szCs w:val="24"/>
              </w:rPr>
              <w:t xml:space="preserve"> experience nurture and safety</w:t>
            </w:r>
            <w:r w:rsidR="007F4286" w:rsidRPr="007F4286">
              <w:rPr>
                <w:color w:val="auto"/>
                <w:sz w:val="24"/>
                <w:szCs w:val="24"/>
              </w:rPr>
              <w:t xml:space="preserve"> and highlights that work needs to be completed with 2 to enable him to fulfil this role.</w:t>
            </w:r>
          </w:p>
          <w:p w14:paraId="657E8F50" w14:textId="361049FA" w:rsidR="00280A4E" w:rsidRPr="007F4286" w:rsidRDefault="00280A4E" w:rsidP="00280A4E">
            <w:pPr>
              <w:jc w:val="both"/>
              <w:rPr>
                <w:color w:val="auto"/>
                <w:sz w:val="24"/>
                <w:szCs w:val="24"/>
                <w:shd w:val="clear" w:color="auto" w:fill="FFFFFF"/>
              </w:rPr>
            </w:pPr>
          </w:p>
          <w:p w14:paraId="434CDA89" w14:textId="55879E4D" w:rsidR="00280A4E" w:rsidRPr="007F4286" w:rsidRDefault="00264D97" w:rsidP="00280A4E">
            <w:pPr>
              <w:jc w:val="both"/>
              <w:rPr>
                <w:color w:val="auto"/>
                <w:sz w:val="24"/>
                <w:szCs w:val="24"/>
              </w:rPr>
            </w:pPr>
            <w:r w:rsidRPr="007F4286">
              <w:rPr>
                <w:color w:val="auto"/>
                <w:sz w:val="24"/>
                <w:szCs w:val="24"/>
                <w:shd w:val="clear" w:color="auto" w:fill="FFFFFF"/>
              </w:rPr>
              <w:t xml:space="preserve">Within the parenting assessment of 1, Prochaska and Di Clemente’s cycle of change </w:t>
            </w:r>
            <w:r w:rsidRPr="007F4286">
              <w:rPr>
                <w:color w:val="auto"/>
                <w:sz w:val="24"/>
                <w:szCs w:val="24"/>
              </w:rPr>
              <w:t>(Maclean, S. &amp; Harrison, R. (2015</w:t>
            </w:r>
            <w:r w:rsidRPr="007F4286">
              <w:rPr>
                <w:color w:val="auto"/>
                <w:sz w:val="24"/>
                <w:szCs w:val="24"/>
              </w:rPr>
              <w:t>b</w:t>
            </w:r>
            <w:r w:rsidRPr="007F4286">
              <w:rPr>
                <w:color w:val="auto"/>
                <w:sz w:val="24"/>
                <w:szCs w:val="24"/>
              </w:rPr>
              <w:t>)</w:t>
            </w:r>
            <w:r w:rsidRPr="007F4286">
              <w:rPr>
                <w:color w:val="auto"/>
                <w:sz w:val="24"/>
                <w:szCs w:val="24"/>
              </w:rPr>
              <w:t xml:space="preserve"> </w:t>
            </w:r>
            <w:r w:rsidRPr="007F4286">
              <w:rPr>
                <w:color w:val="auto"/>
                <w:sz w:val="24"/>
                <w:szCs w:val="24"/>
                <w:shd w:val="clear" w:color="auto" w:fill="FFFFFF"/>
              </w:rPr>
              <w:t xml:space="preserve">has helped me to understand how prepared </w:t>
            </w:r>
            <w:r w:rsidR="00566D76" w:rsidRPr="007F4286">
              <w:rPr>
                <w:color w:val="auto"/>
                <w:sz w:val="24"/>
                <w:szCs w:val="24"/>
                <w:shd w:val="clear" w:color="auto" w:fill="FFFFFF"/>
              </w:rPr>
              <w:t>1</w:t>
            </w:r>
            <w:r w:rsidRPr="007F4286">
              <w:rPr>
                <w:color w:val="auto"/>
                <w:sz w:val="24"/>
                <w:szCs w:val="24"/>
                <w:shd w:val="clear" w:color="auto" w:fill="FFFFFF"/>
              </w:rPr>
              <w:t xml:space="preserve"> is to change </w:t>
            </w:r>
            <w:r w:rsidR="007F4286" w:rsidRPr="007F4286">
              <w:rPr>
                <w:color w:val="auto"/>
                <w:sz w:val="24"/>
                <w:szCs w:val="24"/>
                <w:shd w:val="clear" w:color="auto" w:fill="FFFFFF"/>
              </w:rPr>
              <w:t>to</w:t>
            </w:r>
            <w:r w:rsidRPr="007F4286">
              <w:rPr>
                <w:color w:val="auto"/>
                <w:sz w:val="24"/>
                <w:szCs w:val="24"/>
                <w:shd w:val="clear" w:color="auto" w:fill="FFFFFF"/>
              </w:rPr>
              <w:t xml:space="preserve"> care for 2. </w:t>
            </w:r>
            <w:r w:rsidR="00566D76" w:rsidRPr="007F4286">
              <w:rPr>
                <w:color w:val="auto"/>
                <w:sz w:val="24"/>
                <w:szCs w:val="24"/>
                <w:shd w:val="clear" w:color="auto" w:fill="FFFFFF"/>
              </w:rPr>
              <w:t xml:space="preserve">This model </w:t>
            </w:r>
            <w:r w:rsidR="007F4286" w:rsidRPr="007F4286">
              <w:rPr>
                <w:color w:val="auto"/>
                <w:sz w:val="24"/>
                <w:szCs w:val="24"/>
                <w:shd w:val="clear" w:color="auto" w:fill="FFFFFF"/>
              </w:rPr>
              <w:t>suggests</w:t>
            </w:r>
            <w:r w:rsidR="00566D76" w:rsidRPr="007F4286">
              <w:rPr>
                <w:color w:val="auto"/>
                <w:sz w:val="24"/>
                <w:szCs w:val="24"/>
                <w:shd w:val="clear" w:color="auto" w:fill="FFFFFF"/>
              </w:rPr>
              <w:t xml:space="preserve"> there are stages to change.  These are pre-contemplation, contemplation, </w:t>
            </w:r>
            <w:r w:rsidR="007F4286" w:rsidRPr="007F4286">
              <w:rPr>
                <w:color w:val="auto"/>
                <w:sz w:val="24"/>
                <w:szCs w:val="24"/>
                <w:shd w:val="clear" w:color="auto" w:fill="FFFFFF"/>
              </w:rPr>
              <w:t>Preparation</w:t>
            </w:r>
            <w:r w:rsidR="00566D76" w:rsidRPr="007F4286">
              <w:rPr>
                <w:color w:val="auto"/>
                <w:sz w:val="24"/>
                <w:szCs w:val="24"/>
                <w:shd w:val="clear" w:color="auto" w:fill="FFFFFF"/>
              </w:rPr>
              <w:t xml:space="preserve">, Action, </w:t>
            </w:r>
            <w:r w:rsidR="007F4286" w:rsidRPr="007F4286">
              <w:rPr>
                <w:color w:val="auto"/>
                <w:sz w:val="24"/>
                <w:szCs w:val="24"/>
                <w:shd w:val="clear" w:color="auto" w:fill="FFFFFF"/>
              </w:rPr>
              <w:t>maintenance,</w:t>
            </w:r>
            <w:r w:rsidR="00566D76" w:rsidRPr="007F4286">
              <w:rPr>
                <w:color w:val="auto"/>
                <w:sz w:val="24"/>
                <w:szCs w:val="24"/>
                <w:shd w:val="clear" w:color="auto" w:fill="FFFFFF"/>
              </w:rPr>
              <w:t xml:space="preserve"> and relapse </w:t>
            </w:r>
            <w:r w:rsidR="00566D76" w:rsidRPr="007F4286">
              <w:rPr>
                <w:color w:val="auto"/>
                <w:sz w:val="24"/>
                <w:szCs w:val="24"/>
              </w:rPr>
              <w:t>(Maclean, S. &amp; Harrison, R. (2015b)</w:t>
            </w:r>
            <w:r w:rsidR="00566D76" w:rsidRPr="007F4286">
              <w:rPr>
                <w:color w:val="auto"/>
                <w:sz w:val="24"/>
                <w:szCs w:val="24"/>
                <w:shd w:val="clear" w:color="auto" w:fill="FFFFFF"/>
              </w:rPr>
              <w:t xml:space="preserve">.  My assessment leads me to conclude in term of substance misuse and abstinence, 1 has relapsed and now re-entering the action stage.  </w:t>
            </w:r>
            <w:r w:rsidR="007F4286" w:rsidRPr="007F4286">
              <w:rPr>
                <w:color w:val="auto"/>
                <w:sz w:val="24"/>
                <w:szCs w:val="24"/>
                <w:shd w:val="clear" w:color="auto" w:fill="FFFFFF"/>
              </w:rPr>
              <w:t>However,</w:t>
            </w:r>
            <w:r w:rsidR="00566D76" w:rsidRPr="007F4286">
              <w:rPr>
                <w:color w:val="auto"/>
                <w:sz w:val="24"/>
                <w:szCs w:val="24"/>
                <w:shd w:val="clear" w:color="auto" w:fill="FFFFFF"/>
              </w:rPr>
              <w:t xml:space="preserve"> in terms of making changes to his mental </w:t>
            </w:r>
            <w:r w:rsidR="007F4286" w:rsidRPr="007F4286">
              <w:rPr>
                <w:color w:val="auto"/>
                <w:sz w:val="24"/>
                <w:szCs w:val="24"/>
                <w:shd w:val="clear" w:color="auto" w:fill="FFFFFF"/>
              </w:rPr>
              <w:t>health and</w:t>
            </w:r>
            <w:r w:rsidR="00566D76" w:rsidRPr="007F4286">
              <w:rPr>
                <w:color w:val="auto"/>
                <w:sz w:val="24"/>
                <w:szCs w:val="24"/>
                <w:shd w:val="clear" w:color="auto" w:fill="FFFFFF"/>
              </w:rPr>
              <w:t xml:space="preserve"> changes to his home environment, he appears stuck in contemplation.  This indicates to me </w:t>
            </w:r>
            <w:r w:rsidR="007F4286" w:rsidRPr="007F4286">
              <w:rPr>
                <w:color w:val="auto"/>
                <w:sz w:val="24"/>
                <w:szCs w:val="24"/>
                <w:shd w:val="clear" w:color="auto" w:fill="FFFFFF"/>
              </w:rPr>
              <w:t>that he</w:t>
            </w:r>
            <w:r w:rsidR="00566D76" w:rsidRPr="007F4286">
              <w:rPr>
                <w:color w:val="auto"/>
                <w:sz w:val="24"/>
                <w:szCs w:val="24"/>
                <w:shd w:val="clear" w:color="auto" w:fill="FFFFFF"/>
              </w:rPr>
              <w:t xml:space="preserve"> is not prepared to care for his son and still</w:t>
            </w:r>
            <w:r w:rsidR="007F4286" w:rsidRPr="007F4286">
              <w:rPr>
                <w:color w:val="auto"/>
                <w:sz w:val="24"/>
                <w:szCs w:val="24"/>
                <w:shd w:val="clear" w:color="auto" w:fill="FFFFFF"/>
              </w:rPr>
              <w:t xml:space="preserve"> </w:t>
            </w:r>
            <w:r w:rsidR="00566D76" w:rsidRPr="007F4286">
              <w:rPr>
                <w:color w:val="auto"/>
                <w:sz w:val="24"/>
                <w:szCs w:val="24"/>
                <w:shd w:val="clear" w:color="auto" w:fill="FFFFFF"/>
              </w:rPr>
              <w:t xml:space="preserve">needs to </w:t>
            </w:r>
            <w:r w:rsidR="007F4286" w:rsidRPr="007F4286">
              <w:rPr>
                <w:color w:val="auto"/>
                <w:sz w:val="24"/>
                <w:szCs w:val="24"/>
                <w:shd w:val="clear" w:color="auto" w:fill="FFFFFF"/>
              </w:rPr>
              <w:t>provide</w:t>
            </w:r>
            <w:r w:rsidR="00566D76" w:rsidRPr="007F4286">
              <w:rPr>
                <w:color w:val="auto"/>
                <w:sz w:val="24"/>
                <w:szCs w:val="24"/>
                <w:shd w:val="clear" w:color="auto" w:fill="FFFFFF"/>
              </w:rPr>
              <w:t xml:space="preserve"> action and maintenance </w:t>
            </w:r>
            <w:r w:rsidR="007F4286" w:rsidRPr="007F4286">
              <w:rPr>
                <w:color w:val="auto"/>
                <w:sz w:val="24"/>
                <w:szCs w:val="24"/>
                <w:shd w:val="clear" w:color="auto" w:fill="FFFFFF"/>
              </w:rPr>
              <w:t>for</w:t>
            </w:r>
            <w:r w:rsidR="00566D76" w:rsidRPr="007F4286">
              <w:rPr>
                <w:color w:val="auto"/>
                <w:sz w:val="24"/>
                <w:szCs w:val="24"/>
                <w:shd w:val="clear" w:color="auto" w:fill="FFFFFF"/>
              </w:rPr>
              <w:t xml:space="preserve"> the changes needed.  </w:t>
            </w:r>
          </w:p>
          <w:p w14:paraId="605806B5" w14:textId="77777777" w:rsidR="00280A4E" w:rsidRPr="007F4286" w:rsidRDefault="00280A4E" w:rsidP="00FF7EBB">
            <w:pPr>
              <w:jc w:val="both"/>
              <w:rPr>
                <w:iCs/>
                <w:color w:val="auto"/>
                <w:sz w:val="24"/>
                <w:szCs w:val="24"/>
              </w:rPr>
            </w:pPr>
          </w:p>
          <w:p w14:paraId="2B45D7FC" w14:textId="520EF748" w:rsidR="00D43DB0" w:rsidRPr="007F4286" w:rsidRDefault="008639B0" w:rsidP="00FF7EBB">
            <w:pPr>
              <w:jc w:val="both"/>
              <w:rPr>
                <w:iCs/>
                <w:color w:val="auto"/>
                <w:sz w:val="24"/>
                <w:szCs w:val="24"/>
              </w:rPr>
            </w:pPr>
            <w:r w:rsidRPr="007F4286">
              <w:rPr>
                <w:iCs/>
                <w:color w:val="auto"/>
                <w:sz w:val="24"/>
                <w:szCs w:val="24"/>
              </w:rPr>
              <w:t xml:space="preserve">My </w:t>
            </w:r>
            <w:r w:rsidR="008363D9" w:rsidRPr="007F4286">
              <w:rPr>
                <w:iCs/>
                <w:color w:val="auto"/>
                <w:sz w:val="24"/>
                <w:szCs w:val="24"/>
              </w:rPr>
              <w:t>assessment</w:t>
            </w:r>
            <w:r w:rsidRPr="007F4286">
              <w:rPr>
                <w:iCs/>
                <w:color w:val="auto"/>
                <w:sz w:val="24"/>
                <w:szCs w:val="24"/>
              </w:rPr>
              <w:t xml:space="preserve"> of 1</w:t>
            </w:r>
            <w:r w:rsidR="009D4FC1" w:rsidRPr="007F4286">
              <w:rPr>
                <w:iCs/>
                <w:color w:val="auto"/>
                <w:sz w:val="24"/>
                <w:szCs w:val="24"/>
              </w:rPr>
              <w:t xml:space="preserve"> concluded that</w:t>
            </w:r>
            <w:r w:rsidRPr="007F4286">
              <w:rPr>
                <w:iCs/>
                <w:color w:val="auto"/>
                <w:sz w:val="24"/>
                <w:szCs w:val="24"/>
              </w:rPr>
              <w:t xml:space="preserve"> </w:t>
            </w:r>
            <w:r w:rsidR="007F4286" w:rsidRPr="007F4286">
              <w:rPr>
                <w:iCs/>
                <w:color w:val="auto"/>
                <w:sz w:val="24"/>
                <w:szCs w:val="24"/>
              </w:rPr>
              <w:t>he could</w:t>
            </w:r>
            <w:r w:rsidR="00D43DB0" w:rsidRPr="007F4286">
              <w:rPr>
                <w:iCs/>
                <w:color w:val="auto"/>
                <w:sz w:val="24"/>
                <w:szCs w:val="24"/>
              </w:rPr>
              <w:t xml:space="preserve"> not meet the care, support and safety needs of 2.  It also identified areas </w:t>
            </w:r>
            <w:r w:rsidR="00BC2A6F" w:rsidRPr="007F4286">
              <w:rPr>
                <w:iCs/>
                <w:color w:val="auto"/>
                <w:sz w:val="24"/>
                <w:szCs w:val="24"/>
              </w:rPr>
              <w:t xml:space="preserve">of strengths and </w:t>
            </w:r>
            <w:r w:rsidR="009D4FC1" w:rsidRPr="007F4286">
              <w:rPr>
                <w:iCs/>
                <w:color w:val="auto"/>
                <w:sz w:val="24"/>
                <w:szCs w:val="24"/>
              </w:rPr>
              <w:t>areas 2</w:t>
            </w:r>
            <w:r w:rsidR="00D43DB0" w:rsidRPr="007F4286">
              <w:rPr>
                <w:iCs/>
                <w:color w:val="auto"/>
                <w:sz w:val="24"/>
                <w:szCs w:val="24"/>
              </w:rPr>
              <w:t xml:space="preserve"> could be supported </w:t>
            </w:r>
            <w:r w:rsidR="007F4286" w:rsidRPr="007F4286">
              <w:rPr>
                <w:iCs/>
                <w:color w:val="auto"/>
                <w:sz w:val="24"/>
                <w:szCs w:val="24"/>
              </w:rPr>
              <w:t>with and</w:t>
            </w:r>
            <w:r w:rsidR="00D43DB0" w:rsidRPr="007F4286">
              <w:rPr>
                <w:iCs/>
                <w:color w:val="auto"/>
                <w:sz w:val="24"/>
                <w:szCs w:val="24"/>
              </w:rPr>
              <w:t xml:space="preserve"> could work on to improve this assessment.  I therefore referred him to agencies that can support with his own areas of need. Feedback from 1 during this process had led me to </w:t>
            </w:r>
            <w:r w:rsidR="00BC2A6F" w:rsidRPr="007F4286">
              <w:rPr>
                <w:iCs/>
                <w:color w:val="auto"/>
                <w:sz w:val="24"/>
                <w:szCs w:val="24"/>
              </w:rPr>
              <w:t>reflect on my practice. He commented</w:t>
            </w:r>
            <w:r w:rsidR="00D43DB0" w:rsidRPr="007F4286">
              <w:rPr>
                <w:iCs/>
                <w:color w:val="auto"/>
                <w:sz w:val="24"/>
                <w:szCs w:val="24"/>
              </w:rPr>
              <w:t xml:space="preserve"> to me that previously </w:t>
            </w:r>
            <w:r w:rsidR="00BC2A6F" w:rsidRPr="007F4286">
              <w:rPr>
                <w:iCs/>
                <w:color w:val="auto"/>
                <w:sz w:val="24"/>
                <w:szCs w:val="24"/>
              </w:rPr>
              <w:t xml:space="preserve">he </w:t>
            </w:r>
            <w:r w:rsidR="00D43DB0" w:rsidRPr="007F4286">
              <w:rPr>
                <w:iCs/>
                <w:color w:val="auto"/>
                <w:sz w:val="24"/>
                <w:szCs w:val="24"/>
              </w:rPr>
              <w:t xml:space="preserve">felt that he did not matter in the process and had little information, </w:t>
            </w:r>
            <w:r w:rsidR="009D4FC1" w:rsidRPr="007F4286">
              <w:rPr>
                <w:iCs/>
                <w:color w:val="auto"/>
                <w:sz w:val="24"/>
                <w:szCs w:val="24"/>
              </w:rPr>
              <w:t>however,</w:t>
            </w:r>
            <w:r w:rsidR="00D43DB0" w:rsidRPr="007F4286">
              <w:rPr>
                <w:iCs/>
                <w:color w:val="auto"/>
                <w:sz w:val="24"/>
                <w:szCs w:val="24"/>
              </w:rPr>
              <w:t xml:space="preserve"> likes that I maintain contact, provide regular updates and am including him in his child life. I </w:t>
            </w:r>
            <w:r w:rsidR="008363D9" w:rsidRPr="007F4286">
              <w:rPr>
                <w:iCs/>
                <w:color w:val="auto"/>
                <w:sz w:val="24"/>
                <w:szCs w:val="24"/>
              </w:rPr>
              <w:t xml:space="preserve">have </w:t>
            </w:r>
            <w:r w:rsidR="00D43DB0" w:rsidRPr="007F4286">
              <w:rPr>
                <w:iCs/>
                <w:color w:val="auto"/>
                <w:sz w:val="24"/>
                <w:szCs w:val="24"/>
              </w:rPr>
              <w:t xml:space="preserve">held discussions with 1 about his </w:t>
            </w:r>
            <w:r w:rsidR="008363D9" w:rsidRPr="007F4286">
              <w:rPr>
                <w:iCs/>
                <w:color w:val="auto"/>
                <w:sz w:val="24"/>
                <w:szCs w:val="24"/>
              </w:rPr>
              <w:t xml:space="preserve">child’s development, his </w:t>
            </w:r>
            <w:r w:rsidR="00D43DB0" w:rsidRPr="007F4286">
              <w:rPr>
                <w:iCs/>
                <w:color w:val="auto"/>
                <w:sz w:val="24"/>
                <w:szCs w:val="24"/>
              </w:rPr>
              <w:t xml:space="preserve">rights as a </w:t>
            </w:r>
            <w:r w:rsidR="00BC2A6F" w:rsidRPr="007F4286">
              <w:rPr>
                <w:iCs/>
                <w:color w:val="auto"/>
                <w:sz w:val="24"/>
                <w:szCs w:val="24"/>
              </w:rPr>
              <w:t xml:space="preserve">parent, </w:t>
            </w:r>
            <w:r w:rsidR="008363D9" w:rsidRPr="007F4286">
              <w:rPr>
                <w:iCs/>
                <w:color w:val="auto"/>
                <w:sz w:val="24"/>
                <w:szCs w:val="24"/>
              </w:rPr>
              <w:t xml:space="preserve">and </w:t>
            </w:r>
            <w:r w:rsidR="00BC2A6F" w:rsidRPr="007F4286">
              <w:rPr>
                <w:iCs/>
                <w:color w:val="auto"/>
                <w:sz w:val="24"/>
                <w:szCs w:val="24"/>
              </w:rPr>
              <w:t>my concerns about his ability</w:t>
            </w:r>
            <w:r w:rsidR="00970D1B" w:rsidRPr="007F4286">
              <w:rPr>
                <w:iCs/>
                <w:color w:val="auto"/>
                <w:sz w:val="24"/>
                <w:szCs w:val="24"/>
              </w:rPr>
              <w:t xml:space="preserve"> to</w:t>
            </w:r>
            <w:r w:rsidR="00BC2A6F" w:rsidRPr="007F4286">
              <w:rPr>
                <w:iCs/>
                <w:color w:val="auto"/>
                <w:sz w:val="24"/>
                <w:szCs w:val="24"/>
              </w:rPr>
              <w:t xml:space="preserve"> parent 2</w:t>
            </w:r>
            <w:r w:rsidR="008363D9" w:rsidRPr="007F4286">
              <w:rPr>
                <w:iCs/>
                <w:color w:val="auto"/>
                <w:sz w:val="24"/>
                <w:szCs w:val="24"/>
              </w:rPr>
              <w:t xml:space="preserve">. I </w:t>
            </w:r>
            <w:r w:rsidR="00D43DB0" w:rsidRPr="007F4286">
              <w:rPr>
                <w:iCs/>
                <w:color w:val="auto"/>
                <w:sz w:val="24"/>
                <w:szCs w:val="24"/>
              </w:rPr>
              <w:t>believe</w:t>
            </w:r>
            <w:r w:rsidR="008363D9" w:rsidRPr="007F4286">
              <w:rPr>
                <w:iCs/>
                <w:color w:val="auto"/>
                <w:sz w:val="24"/>
                <w:szCs w:val="24"/>
              </w:rPr>
              <w:t xml:space="preserve"> </w:t>
            </w:r>
            <w:r w:rsidR="00D43DB0" w:rsidRPr="007F4286">
              <w:rPr>
                <w:iCs/>
                <w:color w:val="auto"/>
                <w:sz w:val="24"/>
                <w:szCs w:val="24"/>
              </w:rPr>
              <w:t xml:space="preserve">working in this manner with him has led to a more co-productive process for his child. </w:t>
            </w:r>
          </w:p>
          <w:p w14:paraId="2EB6BBA8" w14:textId="77777777" w:rsidR="00D43DB0" w:rsidRPr="007F4286" w:rsidRDefault="00D43DB0" w:rsidP="00FF7EBB">
            <w:pPr>
              <w:jc w:val="both"/>
              <w:rPr>
                <w:iCs/>
                <w:color w:val="auto"/>
                <w:sz w:val="24"/>
                <w:szCs w:val="24"/>
              </w:rPr>
            </w:pPr>
          </w:p>
          <w:p w14:paraId="5C222972" w14:textId="3F416718" w:rsidR="00D3203C" w:rsidRPr="007F4286" w:rsidRDefault="00055A86" w:rsidP="00FF7EBB">
            <w:pPr>
              <w:jc w:val="both"/>
              <w:rPr>
                <w:iCs/>
                <w:color w:val="auto"/>
                <w:sz w:val="24"/>
                <w:szCs w:val="24"/>
              </w:rPr>
            </w:pPr>
            <w:r w:rsidRPr="007F4286">
              <w:rPr>
                <w:iCs/>
                <w:color w:val="auto"/>
                <w:sz w:val="24"/>
                <w:szCs w:val="24"/>
              </w:rPr>
              <w:t xml:space="preserve">As a social worker I have become increasingly aware of risk.  Not only to the child at the centre of my practice but also the parents, wider family members, the community myself and colleagues. </w:t>
            </w:r>
            <w:r w:rsidR="00C67DD5" w:rsidRPr="007F4286">
              <w:rPr>
                <w:iCs/>
                <w:color w:val="auto"/>
                <w:sz w:val="24"/>
                <w:szCs w:val="24"/>
              </w:rPr>
              <w:t>Working for a local authority I am aware there are policies regarding risk</w:t>
            </w:r>
            <w:r w:rsidR="00116D85" w:rsidRPr="007F4286">
              <w:rPr>
                <w:iCs/>
                <w:color w:val="auto"/>
                <w:sz w:val="24"/>
                <w:szCs w:val="24"/>
              </w:rPr>
              <w:t>.</w:t>
            </w:r>
            <w:r w:rsidR="00C67DD5" w:rsidRPr="007F4286">
              <w:rPr>
                <w:iCs/>
                <w:color w:val="auto"/>
                <w:sz w:val="24"/>
                <w:szCs w:val="24"/>
              </w:rPr>
              <w:t xml:space="preserve"> </w:t>
            </w:r>
            <w:r w:rsidR="00116D85" w:rsidRPr="007F4286">
              <w:rPr>
                <w:iCs/>
                <w:color w:val="auto"/>
                <w:sz w:val="24"/>
                <w:szCs w:val="24"/>
              </w:rPr>
              <w:t>T</w:t>
            </w:r>
            <w:r w:rsidR="00C67DD5" w:rsidRPr="007F4286">
              <w:rPr>
                <w:iCs/>
                <w:color w:val="auto"/>
                <w:sz w:val="24"/>
                <w:szCs w:val="24"/>
              </w:rPr>
              <w:t xml:space="preserve">his includes a </w:t>
            </w:r>
            <w:r w:rsidR="00DF31DC" w:rsidRPr="007F4286">
              <w:rPr>
                <w:iCs/>
                <w:color w:val="auto"/>
                <w:sz w:val="24"/>
                <w:szCs w:val="24"/>
              </w:rPr>
              <w:t>S</w:t>
            </w:r>
            <w:r w:rsidR="00C67DD5" w:rsidRPr="007F4286">
              <w:rPr>
                <w:iCs/>
                <w:color w:val="auto"/>
                <w:sz w:val="24"/>
                <w:szCs w:val="24"/>
              </w:rPr>
              <w:t xml:space="preserve">afeguarding </w:t>
            </w:r>
            <w:r w:rsidR="00DF31DC" w:rsidRPr="007F4286">
              <w:rPr>
                <w:iCs/>
                <w:color w:val="auto"/>
                <w:sz w:val="24"/>
                <w:szCs w:val="24"/>
              </w:rPr>
              <w:t>P</w:t>
            </w:r>
            <w:r w:rsidR="00C67DD5" w:rsidRPr="007F4286">
              <w:rPr>
                <w:iCs/>
                <w:color w:val="auto"/>
                <w:sz w:val="24"/>
                <w:szCs w:val="24"/>
              </w:rPr>
              <w:t>olicy (</w:t>
            </w:r>
            <w:r w:rsidR="000F7073" w:rsidRPr="007F4286">
              <w:rPr>
                <w:iCs/>
                <w:color w:val="auto"/>
                <w:sz w:val="24"/>
                <w:szCs w:val="24"/>
              </w:rPr>
              <w:t>XX</w:t>
            </w:r>
            <w:r w:rsidR="00C67DD5" w:rsidRPr="007F4286">
              <w:rPr>
                <w:iCs/>
                <w:color w:val="auto"/>
                <w:sz w:val="24"/>
                <w:szCs w:val="24"/>
              </w:rPr>
              <w:t xml:space="preserve"> 2024) which highlights that safeguarding is everyone’s responsibilities and enables me to understand how concerns are raised and reported prior to my involvement with </w:t>
            </w:r>
            <w:r w:rsidR="007F4286" w:rsidRPr="007F4286">
              <w:rPr>
                <w:iCs/>
                <w:color w:val="auto"/>
                <w:sz w:val="24"/>
                <w:szCs w:val="24"/>
              </w:rPr>
              <w:t>families</w:t>
            </w:r>
            <w:r w:rsidR="00C67DD5" w:rsidRPr="007F4286">
              <w:rPr>
                <w:iCs/>
                <w:color w:val="auto"/>
                <w:sz w:val="24"/>
                <w:szCs w:val="24"/>
              </w:rPr>
              <w:t xml:space="preserve">.   </w:t>
            </w:r>
            <w:r w:rsidR="00116D85" w:rsidRPr="007F4286">
              <w:rPr>
                <w:iCs/>
                <w:color w:val="auto"/>
                <w:sz w:val="24"/>
                <w:szCs w:val="24"/>
              </w:rPr>
              <w:t xml:space="preserve">There is also a Lone </w:t>
            </w:r>
            <w:r w:rsidR="00DF31DC" w:rsidRPr="007F4286">
              <w:rPr>
                <w:iCs/>
                <w:color w:val="auto"/>
                <w:sz w:val="24"/>
                <w:szCs w:val="24"/>
              </w:rPr>
              <w:t>W</w:t>
            </w:r>
            <w:r w:rsidR="00116D85" w:rsidRPr="007F4286">
              <w:rPr>
                <w:iCs/>
                <w:color w:val="auto"/>
                <w:sz w:val="24"/>
                <w:szCs w:val="24"/>
              </w:rPr>
              <w:t xml:space="preserve">orking </w:t>
            </w:r>
            <w:r w:rsidR="00DF31DC" w:rsidRPr="007F4286">
              <w:rPr>
                <w:iCs/>
                <w:color w:val="auto"/>
                <w:sz w:val="24"/>
                <w:szCs w:val="24"/>
              </w:rPr>
              <w:t>P</w:t>
            </w:r>
            <w:r w:rsidR="00116D85" w:rsidRPr="007F4286">
              <w:rPr>
                <w:iCs/>
                <w:color w:val="auto"/>
                <w:sz w:val="24"/>
                <w:szCs w:val="24"/>
              </w:rPr>
              <w:t>olicy (</w:t>
            </w:r>
            <w:r w:rsidR="00BA0E38" w:rsidRPr="007F4286">
              <w:rPr>
                <w:iCs/>
                <w:color w:val="auto"/>
                <w:sz w:val="24"/>
                <w:szCs w:val="24"/>
              </w:rPr>
              <w:t>XX</w:t>
            </w:r>
            <w:r w:rsidR="00116D85" w:rsidRPr="007F4286">
              <w:rPr>
                <w:iCs/>
                <w:color w:val="auto"/>
                <w:sz w:val="24"/>
                <w:szCs w:val="24"/>
              </w:rPr>
              <w:t xml:space="preserve">, 2020) </w:t>
            </w:r>
            <w:r w:rsidR="00024721" w:rsidRPr="007F4286">
              <w:rPr>
                <w:iCs/>
                <w:color w:val="auto"/>
                <w:sz w:val="24"/>
                <w:szCs w:val="24"/>
              </w:rPr>
              <w:t>which reminds me that I need to take some responsibility for my own safety. Safety is discussed in supervision meetings.  This has led to a risk assessment of both parents</w:t>
            </w:r>
            <w:r w:rsidR="00DF31DC" w:rsidRPr="007F4286">
              <w:rPr>
                <w:iCs/>
                <w:color w:val="auto"/>
                <w:sz w:val="24"/>
                <w:szCs w:val="24"/>
              </w:rPr>
              <w:t>, through gathering and sharing information with professionals, parents and their families</w:t>
            </w:r>
            <w:r w:rsidR="00024721" w:rsidRPr="007F4286">
              <w:rPr>
                <w:iCs/>
                <w:color w:val="auto"/>
                <w:sz w:val="24"/>
                <w:szCs w:val="24"/>
              </w:rPr>
              <w:t xml:space="preserve">. Given 3 has accused 1 of an assault for which bail conditions exist, 1 is also known to have anger and mental heath issues, the risk assessment stipulates no lone working to visit </w:t>
            </w:r>
            <w:r w:rsidR="002B5BAF" w:rsidRPr="007F4286">
              <w:rPr>
                <w:iCs/>
                <w:color w:val="auto"/>
                <w:sz w:val="24"/>
                <w:szCs w:val="24"/>
              </w:rPr>
              <w:t>1</w:t>
            </w:r>
            <w:r w:rsidR="00024721" w:rsidRPr="007F4286">
              <w:rPr>
                <w:iCs/>
                <w:color w:val="auto"/>
                <w:sz w:val="24"/>
                <w:szCs w:val="24"/>
              </w:rPr>
              <w:t xml:space="preserve">.  </w:t>
            </w:r>
            <w:r w:rsidR="00DF31DC" w:rsidRPr="007F4286">
              <w:rPr>
                <w:iCs/>
                <w:color w:val="auto"/>
                <w:sz w:val="24"/>
                <w:szCs w:val="24"/>
              </w:rPr>
              <w:t xml:space="preserve">In addition, </w:t>
            </w:r>
            <w:r w:rsidR="00485681" w:rsidRPr="007F4286">
              <w:rPr>
                <w:iCs/>
                <w:color w:val="auto"/>
                <w:sz w:val="24"/>
                <w:szCs w:val="24"/>
              </w:rPr>
              <w:t>any meeting</w:t>
            </w:r>
            <w:r w:rsidR="007F4286" w:rsidRPr="007F4286">
              <w:rPr>
                <w:iCs/>
                <w:color w:val="auto"/>
                <w:sz w:val="24"/>
                <w:szCs w:val="24"/>
              </w:rPr>
              <w:t>s</w:t>
            </w:r>
            <w:r w:rsidR="00485681" w:rsidRPr="007F4286">
              <w:rPr>
                <w:iCs/>
                <w:color w:val="auto"/>
                <w:sz w:val="24"/>
                <w:szCs w:val="24"/>
              </w:rPr>
              <w:t xml:space="preserve"> regarding 2 must be completed separately with the parent</w:t>
            </w:r>
            <w:r w:rsidR="002B5BAF" w:rsidRPr="007F4286">
              <w:rPr>
                <w:iCs/>
                <w:color w:val="auto"/>
                <w:sz w:val="24"/>
                <w:szCs w:val="24"/>
              </w:rPr>
              <w:t>s</w:t>
            </w:r>
            <w:r w:rsidR="00485681" w:rsidRPr="007F4286">
              <w:rPr>
                <w:iCs/>
                <w:color w:val="auto"/>
                <w:sz w:val="24"/>
                <w:szCs w:val="24"/>
              </w:rPr>
              <w:t xml:space="preserve"> ensuring they both have the same </w:t>
            </w:r>
            <w:r w:rsidR="00485681" w:rsidRPr="007F4286">
              <w:rPr>
                <w:iCs/>
                <w:color w:val="auto"/>
                <w:sz w:val="24"/>
                <w:szCs w:val="24"/>
              </w:rPr>
              <w:lastRenderedPageBreak/>
              <w:t xml:space="preserve">information about 2’ wellbeing.  </w:t>
            </w:r>
            <w:r w:rsidR="00DF31DC" w:rsidRPr="007F4286">
              <w:rPr>
                <w:iCs/>
                <w:color w:val="auto"/>
                <w:sz w:val="24"/>
                <w:szCs w:val="24"/>
              </w:rPr>
              <w:t>Furthermore</w:t>
            </w:r>
            <w:r w:rsidR="00024721" w:rsidRPr="007F4286">
              <w:rPr>
                <w:iCs/>
                <w:color w:val="auto"/>
                <w:sz w:val="24"/>
                <w:szCs w:val="24"/>
              </w:rPr>
              <w:t xml:space="preserve">, </w:t>
            </w:r>
            <w:r w:rsidR="00DF31DC" w:rsidRPr="007F4286">
              <w:rPr>
                <w:iCs/>
                <w:color w:val="auto"/>
                <w:sz w:val="24"/>
                <w:szCs w:val="24"/>
              </w:rPr>
              <w:t>I have considered the new partner</w:t>
            </w:r>
            <w:r w:rsidR="00024721" w:rsidRPr="007F4286">
              <w:rPr>
                <w:iCs/>
                <w:color w:val="auto"/>
                <w:sz w:val="24"/>
                <w:szCs w:val="24"/>
              </w:rPr>
              <w:t xml:space="preserve"> of 3 and the risk</w:t>
            </w:r>
            <w:r w:rsidR="00DF31DC" w:rsidRPr="007F4286">
              <w:rPr>
                <w:iCs/>
                <w:color w:val="auto"/>
                <w:sz w:val="24"/>
                <w:szCs w:val="24"/>
              </w:rPr>
              <w:t>s</w:t>
            </w:r>
            <w:r w:rsidR="00024721" w:rsidRPr="007F4286">
              <w:rPr>
                <w:iCs/>
                <w:color w:val="auto"/>
                <w:sz w:val="24"/>
                <w:szCs w:val="24"/>
              </w:rPr>
              <w:t xml:space="preserve"> he poses</w:t>
            </w:r>
            <w:r w:rsidR="00DF31DC" w:rsidRPr="007F4286">
              <w:rPr>
                <w:iCs/>
                <w:color w:val="auto"/>
                <w:sz w:val="24"/>
                <w:szCs w:val="24"/>
              </w:rPr>
              <w:t>,</w:t>
            </w:r>
            <w:r w:rsidR="00024721" w:rsidRPr="007F4286">
              <w:rPr>
                <w:iCs/>
                <w:color w:val="auto"/>
                <w:sz w:val="24"/>
                <w:szCs w:val="24"/>
              </w:rPr>
              <w:t xml:space="preserve"> which again has led to no lone working visits</w:t>
            </w:r>
            <w:r w:rsidR="00DF31DC" w:rsidRPr="007F4286">
              <w:rPr>
                <w:iCs/>
                <w:color w:val="auto"/>
                <w:sz w:val="24"/>
                <w:szCs w:val="24"/>
              </w:rPr>
              <w:t xml:space="preserve"> with 3</w:t>
            </w:r>
            <w:r w:rsidR="00024721" w:rsidRPr="007F4286">
              <w:rPr>
                <w:iCs/>
                <w:color w:val="auto"/>
                <w:sz w:val="24"/>
                <w:szCs w:val="24"/>
              </w:rPr>
              <w:t xml:space="preserve">.  Through supervision and completion of risk assessments, I have </w:t>
            </w:r>
            <w:r w:rsidR="00485681" w:rsidRPr="007F4286">
              <w:rPr>
                <w:iCs/>
                <w:color w:val="auto"/>
                <w:sz w:val="24"/>
                <w:szCs w:val="24"/>
              </w:rPr>
              <w:t>considered the</w:t>
            </w:r>
            <w:r w:rsidR="00024721" w:rsidRPr="007F4286">
              <w:rPr>
                <w:iCs/>
                <w:color w:val="auto"/>
                <w:sz w:val="24"/>
                <w:szCs w:val="24"/>
              </w:rPr>
              <w:t xml:space="preserve"> risk from both parents in a wider context than their parenting capacity to not expose 2 to physical or emotional harm</w:t>
            </w:r>
            <w:r w:rsidR="002B5BAF" w:rsidRPr="007F4286">
              <w:rPr>
                <w:iCs/>
                <w:color w:val="auto"/>
                <w:sz w:val="24"/>
                <w:szCs w:val="24"/>
              </w:rPr>
              <w:t xml:space="preserve">. </w:t>
            </w:r>
            <w:r w:rsidR="00024721" w:rsidRPr="007F4286">
              <w:rPr>
                <w:iCs/>
                <w:color w:val="auto"/>
                <w:sz w:val="24"/>
                <w:szCs w:val="24"/>
              </w:rPr>
              <w:t xml:space="preserve">This has resulted in completing risk assessments regarding parental contact with the child to be supervised by 2 workers.  This ensures 2 is safe while spending time with his parents and in addition further support and guidance is provided to them regarding 2’s welfare and behaviours.  This in turn contributes to ongoing assessments of parental skills and </w:t>
            </w:r>
            <w:r w:rsidR="002B5BAF" w:rsidRPr="007F4286">
              <w:rPr>
                <w:iCs/>
                <w:color w:val="auto"/>
                <w:sz w:val="24"/>
                <w:szCs w:val="24"/>
              </w:rPr>
              <w:t xml:space="preserve">their </w:t>
            </w:r>
            <w:r w:rsidR="00024721" w:rsidRPr="007F4286">
              <w:rPr>
                <w:iCs/>
                <w:color w:val="auto"/>
                <w:sz w:val="24"/>
                <w:szCs w:val="24"/>
              </w:rPr>
              <w:t>ability to change.</w:t>
            </w:r>
          </w:p>
          <w:p w14:paraId="343E57E5" w14:textId="77777777" w:rsidR="008001D6" w:rsidRPr="007F4286" w:rsidRDefault="008001D6" w:rsidP="00FF7EBB">
            <w:pPr>
              <w:jc w:val="both"/>
              <w:rPr>
                <w:color w:val="auto"/>
                <w:sz w:val="24"/>
                <w:szCs w:val="24"/>
              </w:rPr>
            </w:pPr>
          </w:p>
          <w:p w14:paraId="04F3DB5D" w14:textId="4F87E0CF" w:rsidR="007F4286" w:rsidRPr="007F4286" w:rsidRDefault="00EA010C" w:rsidP="00EA010C">
            <w:pPr>
              <w:jc w:val="both"/>
              <w:rPr>
                <w:color w:val="auto"/>
                <w:sz w:val="24"/>
                <w:szCs w:val="24"/>
                <w:shd w:val="clear" w:color="auto" w:fill="FFFFFF"/>
              </w:rPr>
            </w:pPr>
            <w:r w:rsidRPr="007F4286">
              <w:rPr>
                <w:iCs/>
                <w:color w:val="auto"/>
                <w:sz w:val="24"/>
                <w:szCs w:val="24"/>
              </w:rPr>
              <w:t xml:space="preserve">In order to ensure the child protection plan is effective and that the needs of 2 are met, I have needed to work with a multi-disciplinary of professionals along with the parents.  This has included housing, health and domestic abuse workers. In </w:t>
            </w:r>
            <w:r w:rsidR="00DF31DC" w:rsidRPr="007F4286">
              <w:rPr>
                <w:iCs/>
                <w:color w:val="auto"/>
                <w:sz w:val="24"/>
                <w:szCs w:val="24"/>
              </w:rPr>
              <w:t>addition,</w:t>
            </w:r>
            <w:r w:rsidRPr="007F4286">
              <w:rPr>
                <w:iCs/>
                <w:color w:val="auto"/>
                <w:sz w:val="24"/>
                <w:szCs w:val="24"/>
              </w:rPr>
              <w:t xml:space="preserve"> I have also need to consult social workers in my own team and others. In my experience I have found many benefits to working collaboratively with other professionals.  This is especially so in child protection where I find other agencies can provide specialist support in area</w:t>
            </w:r>
            <w:r w:rsidR="00DF31DC" w:rsidRPr="007F4286">
              <w:rPr>
                <w:iCs/>
                <w:color w:val="auto"/>
                <w:sz w:val="24"/>
                <w:szCs w:val="24"/>
              </w:rPr>
              <w:t>s</w:t>
            </w:r>
            <w:r w:rsidRPr="007F4286">
              <w:rPr>
                <w:iCs/>
                <w:color w:val="auto"/>
                <w:sz w:val="24"/>
                <w:szCs w:val="24"/>
              </w:rPr>
              <w:t xml:space="preserve"> I cannot. </w:t>
            </w:r>
            <w:r w:rsidRPr="007F4286">
              <w:rPr>
                <w:color w:val="auto"/>
                <w:sz w:val="24"/>
                <w:szCs w:val="24"/>
                <w:shd w:val="clear" w:color="auto" w:fill="FFFFFF"/>
              </w:rPr>
              <w:t xml:space="preserve">Munroe (2011) suggested that within child protection, an effective system accesses professional expertise.  As a social worker I am aware that my expertise has its limitations. Therefore, collaborative working with professionals in areas such as health, education and the third sector is vital to ensure assessments are informed by professional knowledge and judgments. </w:t>
            </w:r>
            <w:r w:rsidR="00DF31DC" w:rsidRPr="007F4286">
              <w:rPr>
                <w:color w:val="auto"/>
                <w:sz w:val="24"/>
                <w:szCs w:val="24"/>
                <w:shd w:val="clear" w:color="auto" w:fill="FFFFFF"/>
              </w:rPr>
              <w:t xml:space="preserve">However, in </w:t>
            </w:r>
            <w:r w:rsidR="007F4286" w:rsidRPr="007F4286">
              <w:rPr>
                <w:color w:val="auto"/>
                <w:sz w:val="24"/>
                <w:szCs w:val="24"/>
                <w:shd w:val="clear" w:color="auto" w:fill="FFFFFF"/>
              </w:rPr>
              <w:t>W</w:t>
            </w:r>
            <w:r w:rsidR="00DF31DC" w:rsidRPr="007F4286">
              <w:rPr>
                <w:color w:val="auto"/>
                <w:sz w:val="24"/>
                <w:szCs w:val="24"/>
                <w:shd w:val="clear" w:color="auto" w:fill="FFFFFF"/>
              </w:rPr>
              <w:t xml:space="preserve">ales, there can be some difficulties accessing services.  For </w:t>
            </w:r>
            <w:r w:rsidR="007F4286" w:rsidRPr="007F4286">
              <w:rPr>
                <w:color w:val="auto"/>
                <w:sz w:val="24"/>
                <w:szCs w:val="24"/>
                <w:shd w:val="clear" w:color="auto" w:fill="FFFFFF"/>
              </w:rPr>
              <w:t>example,</w:t>
            </w:r>
            <w:r w:rsidR="00DF31DC" w:rsidRPr="007F4286">
              <w:rPr>
                <w:color w:val="auto"/>
                <w:sz w:val="24"/>
                <w:szCs w:val="24"/>
                <w:shd w:val="clear" w:color="auto" w:fill="FFFFFF"/>
              </w:rPr>
              <w:t xml:space="preserve"> in my experience with this family, accessing dental services is much simpler with shorter waiting lists in England.  However, both England and Wales having very lengthy waiting list for neurodevelopmental services, which will delay 2 accessing support.  </w:t>
            </w:r>
          </w:p>
          <w:p w14:paraId="3A697703" w14:textId="77777777" w:rsidR="007F4286" w:rsidRPr="007F4286" w:rsidRDefault="007F4286" w:rsidP="00EA010C">
            <w:pPr>
              <w:jc w:val="both"/>
              <w:rPr>
                <w:color w:val="auto"/>
                <w:sz w:val="24"/>
                <w:szCs w:val="24"/>
                <w:shd w:val="clear" w:color="auto" w:fill="FFFFFF"/>
              </w:rPr>
            </w:pPr>
          </w:p>
          <w:p w14:paraId="6DD4EB29" w14:textId="29174B4D" w:rsidR="00EA010C" w:rsidRPr="007F4286" w:rsidRDefault="00DF31DC" w:rsidP="00EA010C">
            <w:pPr>
              <w:jc w:val="both"/>
              <w:rPr>
                <w:color w:val="auto"/>
                <w:sz w:val="24"/>
                <w:szCs w:val="24"/>
                <w:shd w:val="clear" w:color="auto" w:fill="FFFFFF"/>
              </w:rPr>
            </w:pPr>
            <w:r w:rsidRPr="007F4286">
              <w:rPr>
                <w:color w:val="auto"/>
                <w:sz w:val="24"/>
                <w:szCs w:val="24"/>
                <w:shd w:val="clear" w:color="auto" w:fill="FFFFFF"/>
              </w:rPr>
              <w:t>Working collaboratively</w:t>
            </w:r>
            <w:r w:rsidR="00EA010C" w:rsidRPr="007F4286">
              <w:rPr>
                <w:color w:val="auto"/>
                <w:sz w:val="24"/>
                <w:szCs w:val="24"/>
                <w:shd w:val="clear" w:color="auto" w:fill="FFFFFF"/>
              </w:rPr>
              <w:t xml:space="preserve"> </w:t>
            </w:r>
            <w:r w:rsidR="007F4286" w:rsidRPr="007F4286">
              <w:rPr>
                <w:color w:val="auto"/>
                <w:sz w:val="24"/>
                <w:szCs w:val="24"/>
                <w:shd w:val="clear" w:color="auto" w:fill="FFFFFF"/>
              </w:rPr>
              <w:t xml:space="preserve">with 1, 2 and three with other professionals, </w:t>
            </w:r>
            <w:r w:rsidR="00EA010C" w:rsidRPr="007F4286">
              <w:rPr>
                <w:color w:val="auto"/>
                <w:sz w:val="24"/>
                <w:szCs w:val="24"/>
                <w:shd w:val="clear" w:color="auto" w:fill="FFFFFF"/>
              </w:rPr>
              <w:t>ensures that plans can be meaningfully formulated</w:t>
            </w:r>
            <w:r w:rsidRPr="007F4286">
              <w:rPr>
                <w:color w:val="auto"/>
                <w:sz w:val="24"/>
                <w:szCs w:val="24"/>
                <w:shd w:val="clear" w:color="auto" w:fill="FFFFFF"/>
              </w:rPr>
              <w:t xml:space="preserve">, </w:t>
            </w:r>
            <w:r w:rsidR="007F4286" w:rsidRPr="007F4286">
              <w:rPr>
                <w:color w:val="auto"/>
                <w:sz w:val="24"/>
                <w:szCs w:val="24"/>
                <w:shd w:val="clear" w:color="auto" w:fill="FFFFFF"/>
              </w:rPr>
              <w:t>informed,</w:t>
            </w:r>
            <w:r w:rsidR="00EA010C" w:rsidRPr="007F4286">
              <w:rPr>
                <w:color w:val="auto"/>
                <w:sz w:val="24"/>
                <w:szCs w:val="24"/>
                <w:shd w:val="clear" w:color="auto" w:fill="FFFFFF"/>
              </w:rPr>
              <w:t xml:space="preserve"> and worked upon. </w:t>
            </w:r>
            <w:r w:rsidR="007F4286" w:rsidRPr="007F4286">
              <w:rPr>
                <w:color w:val="auto"/>
                <w:sz w:val="24"/>
                <w:szCs w:val="24"/>
                <w:shd w:val="clear" w:color="auto" w:fill="FFFFFF"/>
              </w:rPr>
              <w:t>To do this,</w:t>
            </w:r>
            <w:r w:rsidR="00EA010C" w:rsidRPr="007F4286">
              <w:rPr>
                <w:color w:val="auto"/>
                <w:sz w:val="24"/>
                <w:szCs w:val="24"/>
                <w:shd w:val="clear" w:color="auto" w:fill="FFFFFF"/>
              </w:rPr>
              <w:t xml:space="preserve"> I have sought advice f</w:t>
            </w:r>
            <w:r w:rsidRPr="007F4286">
              <w:rPr>
                <w:color w:val="auto"/>
                <w:sz w:val="24"/>
                <w:szCs w:val="24"/>
                <w:shd w:val="clear" w:color="auto" w:fill="FFFFFF"/>
              </w:rPr>
              <w:t>ro</w:t>
            </w:r>
            <w:r w:rsidR="00EA010C" w:rsidRPr="007F4286">
              <w:rPr>
                <w:color w:val="auto"/>
                <w:sz w:val="24"/>
                <w:szCs w:val="24"/>
                <w:shd w:val="clear" w:color="auto" w:fill="FFFFFF"/>
              </w:rPr>
              <w:t>m colleagues in other fields regarding the wellbeing o</w:t>
            </w:r>
            <w:r w:rsidRPr="007F4286">
              <w:rPr>
                <w:color w:val="auto"/>
                <w:sz w:val="24"/>
                <w:szCs w:val="24"/>
                <w:shd w:val="clear" w:color="auto" w:fill="FFFFFF"/>
              </w:rPr>
              <w:t>f</w:t>
            </w:r>
            <w:r w:rsidR="00EA010C" w:rsidRPr="007F4286">
              <w:rPr>
                <w:color w:val="auto"/>
                <w:sz w:val="24"/>
                <w:szCs w:val="24"/>
                <w:shd w:val="clear" w:color="auto" w:fill="FFFFFF"/>
              </w:rPr>
              <w:t xml:space="preserve"> 1 to ensure he is accessing the care and support he needs to fulfil his potential. Collaborative working can support families to build on their own strengths while accessing the knowledge and skill of the professionals involved. It is also </w:t>
            </w:r>
            <w:r w:rsidR="0048428A" w:rsidRPr="007F4286">
              <w:rPr>
                <w:color w:val="auto"/>
                <w:sz w:val="24"/>
                <w:szCs w:val="24"/>
                <w:shd w:val="clear" w:color="auto" w:fill="FFFFFF"/>
              </w:rPr>
              <w:t>noteworthy</w:t>
            </w:r>
            <w:r w:rsidR="00EA010C" w:rsidRPr="007F4286">
              <w:rPr>
                <w:color w:val="auto"/>
                <w:sz w:val="24"/>
                <w:szCs w:val="24"/>
                <w:shd w:val="clear" w:color="auto" w:fill="FFFFFF"/>
              </w:rPr>
              <w:t xml:space="preserve"> that The Haringey serious case review </w:t>
            </w:r>
            <w:r w:rsidR="007F4286" w:rsidRPr="007F4286">
              <w:rPr>
                <w:color w:val="auto"/>
                <w:sz w:val="24"/>
                <w:szCs w:val="24"/>
                <w:shd w:val="clear" w:color="auto" w:fill="FFFFFF"/>
              </w:rPr>
              <w:t>into the</w:t>
            </w:r>
            <w:r w:rsidR="00EA010C" w:rsidRPr="007F4286">
              <w:rPr>
                <w:color w:val="auto"/>
                <w:sz w:val="24"/>
                <w:szCs w:val="24"/>
                <w:shd w:val="clear" w:color="auto" w:fill="FFFFFF"/>
              </w:rPr>
              <w:t xml:space="preserve"> death or Peter Connelly highlighted the role of the social worker to collaborate with core group member from other professions to ensure the safeguarding plan moves forward (Department of </w:t>
            </w:r>
            <w:r w:rsidR="007F4286" w:rsidRPr="007F4286">
              <w:rPr>
                <w:color w:val="auto"/>
                <w:sz w:val="24"/>
                <w:szCs w:val="24"/>
                <w:shd w:val="clear" w:color="auto" w:fill="FFFFFF"/>
              </w:rPr>
              <w:t>E</w:t>
            </w:r>
            <w:r w:rsidR="00EA010C" w:rsidRPr="007F4286">
              <w:rPr>
                <w:color w:val="auto"/>
                <w:sz w:val="24"/>
                <w:szCs w:val="24"/>
                <w:shd w:val="clear" w:color="auto" w:fill="FFFFFF"/>
              </w:rPr>
              <w:t>ducation</w:t>
            </w:r>
            <w:r w:rsidR="007F4286" w:rsidRPr="007F4286">
              <w:rPr>
                <w:color w:val="auto"/>
                <w:sz w:val="24"/>
                <w:szCs w:val="24"/>
                <w:shd w:val="clear" w:color="auto" w:fill="FFFFFF"/>
              </w:rPr>
              <w:t>,</w:t>
            </w:r>
            <w:r w:rsidR="00EA010C" w:rsidRPr="007F4286">
              <w:rPr>
                <w:color w:val="auto"/>
                <w:sz w:val="24"/>
                <w:szCs w:val="24"/>
                <w:shd w:val="clear" w:color="auto" w:fill="FFFFFF"/>
              </w:rPr>
              <w:t xml:space="preserve"> 2010) this demonstrating the importance of working together to keep children safe. </w:t>
            </w:r>
          </w:p>
          <w:p w14:paraId="34B7AFCC" w14:textId="77777777" w:rsidR="002B5BAF" w:rsidRPr="007F4286" w:rsidRDefault="002B5BAF" w:rsidP="004B6726">
            <w:pPr>
              <w:jc w:val="both"/>
              <w:rPr>
                <w:color w:val="auto"/>
                <w:sz w:val="24"/>
                <w:szCs w:val="24"/>
                <w:shd w:val="clear" w:color="auto" w:fill="FFFFFF"/>
              </w:rPr>
            </w:pPr>
          </w:p>
          <w:p w14:paraId="2B4728CD" w14:textId="7B2EDEE9" w:rsidR="002B3A48" w:rsidRPr="007F4286" w:rsidRDefault="00DF31DC" w:rsidP="002B3A48">
            <w:pPr>
              <w:jc w:val="both"/>
              <w:rPr>
                <w:color w:val="auto"/>
                <w:sz w:val="24"/>
                <w:szCs w:val="24"/>
                <w:shd w:val="clear" w:color="auto" w:fill="FFFFFF"/>
              </w:rPr>
            </w:pPr>
            <w:r w:rsidRPr="007F4286">
              <w:rPr>
                <w:iCs/>
                <w:color w:val="auto"/>
                <w:sz w:val="24"/>
                <w:szCs w:val="24"/>
              </w:rPr>
              <w:t>In my role I am aware of the</w:t>
            </w:r>
            <w:r w:rsidR="002B3A48" w:rsidRPr="007F4286">
              <w:rPr>
                <w:iCs/>
                <w:color w:val="auto"/>
                <w:sz w:val="24"/>
                <w:szCs w:val="24"/>
              </w:rPr>
              <w:t xml:space="preserve"> </w:t>
            </w:r>
            <w:r w:rsidR="00EA010C" w:rsidRPr="007F4286">
              <w:rPr>
                <w:iCs/>
                <w:color w:val="auto"/>
                <w:sz w:val="24"/>
                <w:szCs w:val="24"/>
              </w:rPr>
              <w:t xml:space="preserve">Data protection </w:t>
            </w:r>
            <w:r w:rsidR="001F6904" w:rsidRPr="007F4286">
              <w:rPr>
                <w:iCs/>
                <w:color w:val="auto"/>
                <w:sz w:val="24"/>
                <w:szCs w:val="24"/>
              </w:rPr>
              <w:t>A</w:t>
            </w:r>
            <w:r w:rsidR="00EA010C" w:rsidRPr="007F4286">
              <w:rPr>
                <w:iCs/>
                <w:color w:val="auto"/>
                <w:sz w:val="24"/>
                <w:szCs w:val="24"/>
              </w:rPr>
              <w:t xml:space="preserve">ct (2018) </w:t>
            </w:r>
            <w:r w:rsidR="002B3A48" w:rsidRPr="007F4286">
              <w:rPr>
                <w:iCs/>
                <w:color w:val="auto"/>
                <w:sz w:val="24"/>
                <w:szCs w:val="24"/>
              </w:rPr>
              <w:t xml:space="preserve">limits the sharing of personal information without consent from the person subject the data. </w:t>
            </w:r>
            <w:r w:rsidR="001F6904" w:rsidRPr="007F4286">
              <w:rPr>
                <w:iCs/>
                <w:color w:val="auto"/>
                <w:sz w:val="24"/>
                <w:szCs w:val="24"/>
              </w:rPr>
              <w:t xml:space="preserve">It stipulates information shared should be kept to a minimum, is accurate, legal and has transparency in its use.  </w:t>
            </w:r>
            <w:r w:rsidR="002B3A48" w:rsidRPr="007F4286">
              <w:rPr>
                <w:iCs/>
                <w:color w:val="auto"/>
                <w:sz w:val="24"/>
                <w:szCs w:val="24"/>
              </w:rPr>
              <w:t xml:space="preserve">As a social work I am aware there is a need to share information about people to ensure the safety of the </w:t>
            </w:r>
            <w:r w:rsidRPr="007F4286">
              <w:rPr>
                <w:iCs/>
                <w:color w:val="auto"/>
                <w:sz w:val="24"/>
                <w:szCs w:val="24"/>
              </w:rPr>
              <w:t>child.</w:t>
            </w:r>
            <w:r w:rsidR="002B3A48" w:rsidRPr="007F4286">
              <w:rPr>
                <w:iCs/>
                <w:color w:val="auto"/>
                <w:sz w:val="24"/>
                <w:szCs w:val="24"/>
              </w:rPr>
              <w:t xml:space="preserve"> </w:t>
            </w:r>
            <w:r w:rsidR="002B3A48" w:rsidRPr="007F4286">
              <w:rPr>
                <w:color w:val="auto"/>
                <w:sz w:val="24"/>
                <w:szCs w:val="24"/>
                <w:shd w:val="clear" w:color="auto" w:fill="FFFFFF"/>
              </w:rPr>
              <w:t>The Munroe (2011) review highlight</w:t>
            </w:r>
            <w:r w:rsidR="001F6904" w:rsidRPr="007F4286">
              <w:rPr>
                <w:color w:val="auto"/>
                <w:sz w:val="24"/>
                <w:szCs w:val="24"/>
                <w:shd w:val="clear" w:color="auto" w:fill="FFFFFF"/>
              </w:rPr>
              <w:t>ed</w:t>
            </w:r>
            <w:r w:rsidR="002B3A48" w:rsidRPr="007F4286">
              <w:rPr>
                <w:color w:val="auto"/>
                <w:sz w:val="24"/>
                <w:szCs w:val="24"/>
                <w:shd w:val="clear" w:color="auto" w:fill="FFFFFF"/>
              </w:rPr>
              <w:t xml:space="preserve"> a need to share information across agencies to provide more robust child protection plans and</w:t>
            </w:r>
            <w:r w:rsidRPr="007F4286">
              <w:rPr>
                <w:color w:val="auto"/>
                <w:sz w:val="24"/>
                <w:szCs w:val="24"/>
                <w:shd w:val="clear" w:color="auto" w:fill="FFFFFF"/>
              </w:rPr>
              <w:t xml:space="preserve"> intervention (</w:t>
            </w:r>
            <w:r w:rsidR="002B3A48" w:rsidRPr="007F4286">
              <w:rPr>
                <w:color w:val="auto"/>
                <w:sz w:val="24"/>
                <w:szCs w:val="24"/>
                <w:shd w:val="clear" w:color="auto" w:fill="FFFFFF"/>
              </w:rPr>
              <w:t xml:space="preserve">Munroe 2011). </w:t>
            </w:r>
            <w:r w:rsidR="001F6904" w:rsidRPr="007F4286">
              <w:rPr>
                <w:color w:val="auto"/>
                <w:sz w:val="24"/>
                <w:szCs w:val="24"/>
                <w:shd w:val="clear" w:color="auto" w:fill="FFFFFF"/>
              </w:rPr>
              <w:t>Unde</w:t>
            </w:r>
            <w:r w:rsidRPr="007F4286">
              <w:rPr>
                <w:color w:val="auto"/>
                <w:sz w:val="24"/>
                <w:szCs w:val="24"/>
                <w:shd w:val="clear" w:color="auto" w:fill="FFFFFF"/>
              </w:rPr>
              <w:t>r</w:t>
            </w:r>
            <w:r w:rsidR="001F6904" w:rsidRPr="007F4286">
              <w:rPr>
                <w:color w:val="auto"/>
                <w:sz w:val="24"/>
                <w:szCs w:val="24"/>
                <w:shd w:val="clear" w:color="auto" w:fill="FFFFFF"/>
              </w:rPr>
              <w:t xml:space="preserve"> the </w:t>
            </w:r>
            <w:r w:rsidR="001F6904" w:rsidRPr="007F4286">
              <w:rPr>
                <w:iCs/>
                <w:color w:val="auto"/>
                <w:sz w:val="24"/>
                <w:szCs w:val="24"/>
              </w:rPr>
              <w:t>Data protection Act (2018</w:t>
            </w:r>
            <w:r w:rsidRPr="007F4286">
              <w:rPr>
                <w:iCs/>
                <w:color w:val="auto"/>
                <w:sz w:val="24"/>
                <w:szCs w:val="24"/>
              </w:rPr>
              <w:t>)</w:t>
            </w:r>
            <w:r w:rsidR="001F6904" w:rsidRPr="007F4286">
              <w:rPr>
                <w:color w:val="auto"/>
                <w:sz w:val="24"/>
                <w:szCs w:val="24"/>
                <w:shd w:val="clear" w:color="auto" w:fill="FFFFFF"/>
              </w:rPr>
              <w:t xml:space="preserve">, information can be shared for specific reasons and the information must be accurate.  Therefor the sharing of information to keep a child safe is permissible and essential.  Meetings such as core groups rely on the sharing of </w:t>
            </w:r>
            <w:r w:rsidRPr="007F4286">
              <w:rPr>
                <w:color w:val="auto"/>
                <w:sz w:val="24"/>
                <w:szCs w:val="24"/>
                <w:shd w:val="clear" w:color="auto" w:fill="FFFFFF"/>
              </w:rPr>
              <w:t>information to</w:t>
            </w:r>
            <w:r w:rsidR="001F6904" w:rsidRPr="007F4286">
              <w:rPr>
                <w:color w:val="auto"/>
                <w:sz w:val="24"/>
                <w:szCs w:val="24"/>
                <w:shd w:val="clear" w:color="auto" w:fill="FFFFFF"/>
              </w:rPr>
              <w:t xml:space="preserve"> </w:t>
            </w:r>
            <w:r w:rsidR="007F4286" w:rsidRPr="007F4286">
              <w:rPr>
                <w:color w:val="auto"/>
                <w:sz w:val="24"/>
                <w:szCs w:val="24"/>
                <w:shd w:val="clear" w:color="auto" w:fill="FFFFFF"/>
              </w:rPr>
              <w:t>safeguard</w:t>
            </w:r>
            <w:r w:rsidR="001F6904" w:rsidRPr="007F4286">
              <w:rPr>
                <w:color w:val="auto"/>
                <w:sz w:val="24"/>
                <w:szCs w:val="24"/>
                <w:shd w:val="clear" w:color="auto" w:fill="FFFFFF"/>
              </w:rPr>
              <w:t xml:space="preserve"> children and progress child protection plans. </w:t>
            </w:r>
          </w:p>
          <w:p w14:paraId="15816D4C" w14:textId="74A25A7B" w:rsidR="00772222" w:rsidRPr="007F4286" w:rsidRDefault="00772222" w:rsidP="007F4286">
            <w:pPr>
              <w:rPr>
                <w:iCs/>
                <w:color w:val="auto"/>
                <w:sz w:val="24"/>
                <w:szCs w:val="24"/>
              </w:rPr>
            </w:pPr>
          </w:p>
          <w:p w14:paraId="204202FF" w14:textId="373FE703" w:rsidR="007F4286" w:rsidRPr="007F4286" w:rsidRDefault="007F4286" w:rsidP="007F4286">
            <w:pPr>
              <w:jc w:val="both"/>
              <w:rPr>
                <w:color w:val="auto"/>
                <w:sz w:val="24"/>
                <w:szCs w:val="24"/>
              </w:rPr>
            </w:pPr>
            <w:r w:rsidRPr="007F4286">
              <w:rPr>
                <w:color w:val="auto"/>
                <w:sz w:val="24"/>
                <w:szCs w:val="24"/>
              </w:rPr>
              <w:lastRenderedPageBreak/>
              <w:t xml:space="preserve">When I reflect on my journey with 2 and his family to date, I consider how legislation, social work values, research </w:t>
            </w:r>
            <w:r w:rsidRPr="007F4286">
              <w:rPr>
                <w:color w:val="auto"/>
                <w:sz w:val="24"/>
                <w:szCs w:val="24"/>
              </w:rPr>
              <w:t>and theoretical</w:t>
            </w:r>
            <w:r w:rsidRPr="007F4286">
              <w:rPr>
                <w:color w:val="auto"/>
                <w:sz w:val="24"/>
                <w:szCs w:val="24"/>
              </w:rPr>
              <w:t xml:space="preserve"> knowledge have impacted on my work.  I believe legislation has enabled me to ensure my practice is lawful, safe and provides consistency and reduces bias. Social work values ensure my practice is ethical and maintain a focus on the child’s needs and their voice in the process, while not ignoring the fact the parents have needs too.  </w:t>
            </w:r>
            <w:r w:rsidRPr="007F4286">
              <w:rPr>
                <w:color w:val="auto"/>
                <w:sz w:val="24"/>
                <w:szCs w:val="24"/>
              </w:rPr>
              <w:t xml:space="preserve">In this I also recognise the value of working collaboratively with families and professions in order to move plans forward in the child’s best interest. </w:t>
            </w:r>
            <w:r w:rsidRPr="007F4286">
              <w:rPr>
                <w:color w:val="auto"/>
                <w:sz w:val="24"/>
                <w:szCs w:val="24"/>
              </w:rPr>
              <w:t xml:space="preserve">In addition theoretical knowledge </w:t>
            </w:r>
            <w:r w:rsidRPr="007F4286">
              <w:rPr>
                <w:color w:val="auto"/>
                <w:sz w:val="24"/>
                <w:szCs w:val="24"/>
              </w:rPr>
              <w:t>h</w:t>
            </w:r>
            <w:r w:rsidRPr="007F4286">
              <w:rPr>
                <w:color w:val="auto"/>
                <w:sz w:val="24"/>
                <w:szCs w:val="24"/>
              </w:rPr>
              <w:t xml:space="preserve">as helped me to understand the perspectives of all involved </w:t>
            </w:r>
            <w:r w:rsidRPr="007F4286">
              <w:rPr>
                <w:color w:val="auto"/>
                <w:sz w:val="24"/>
                <w:szCs w:val="24"/>
              </w:rPr>
              <w:t>and how</w:t>
            </w:r>
            <w:r w:rsidRPr="007F4286">
              <w:rPr>
                <w:color w:val="auto"/>
                <w:sz w:val="24"/>
                <w:szCs w:val="24"/>
              </w:rPr>
              <w:t xml:space="preserve"> and why people make the decisions and actions they do. </w:t>
            </w:r>
          </w:p>
          <w:p w14:paraId="2D4962AC" w14:textId="77777777" w:rsidR="007F4286" w:rsidRPr="007F4286" w:rsidRDefault="007F4286" w:rsidP="007F4286">
            <w:pPr>
              <w:jc w:val="both"/>
              <w:rPr>
                <w:color w:val="auto"/>
                <w:sz w:val="24"/>
                <w:szCs w:val="24"/>
              </w:rPr>
            </w:pPr>
          </w:p>
          <w:p w14:paraId="2E2A46A4" w14:textId="73D6EA47" w:rsidR="001834F2" w:rsidRPr="007F4286" w:rsidRDefault="001834F2" w:rsidP="00FF7EBB">
            <w:pPr>
              <w:jc w:val="both"/>
              <w:rPr>
                <w:color w:val="auto"/>
                <w:sz w:val="24"/>
                <w:szCs w:val="24"/>
              </w:rPr>
            </w:pPr>
            <w:r w:rsidRPr="007F4286">
              <w:rPr>
                <w:color w:val="auto"/>
                <w:sz w:val="24"/>
                <w:szCs w:val="24"/>
              </w:rPr>
              <w:t xml:space="preserve">As I contemplate where 2 lies within the child protection system and ensuring he has a future where </w:t>
            </w:r>
            <w:r w:rsidR="007F4286" w:rsidRPr="007F4286">
              <w:rPr>
                <w:color w:val="auto"/>
                <w:sz w:val="24"/>
                <w:szCs w:val="24"/>
              </w:rPr>
              <w:t>his</w:t>
            </w:r>
            <w:r w:rsidRPr="007F4286">
              <w:rPr>
                <w:color w:val="auto"/>
                <w:sz w:val="24"/>
                <w:szCs w:val="24"/>
              </w:rPr>
              <w:t xml:space="preserve"> care </w:t>
            </w:r>
            <w:r w:rsidR="007F4286" w:rsidRPr="007F4286">
              <w:rPr>
                <w:color w:val="auto"/>
                <w:sz w:val="24"/>
                <w:szCs w:val="24"/>
              </w:rPr>
              <w:t xml:space="preserve">and </w:t>
            </w:r>
            <w:r w:rsidRPr="007F4286">
              <w:rPr>
                <w:color w:val="auto"/>
                <w:sz w:val="24"/>
                <w:szCs w:val="24"/>
              </w:rPr>
              <w:t xml:space="preserve">support needs met and is safe and loved, I am aware that there is still some distance to </w:t>
            </w:r>
            <w:r w:rsidR="007F4286" w:rsidRPr="007F4286">
              <w:rPr>
                <w:color w:val="auto"/>
                <w:sz w:val="24"/>
                <w:szCs w:val="24"/>
              </w:rPr>
              <w:t>t</w:t>
            </w:r>
            <w:r w:rsidRPr="007F4286">
              <w:rPr>
                <w:color w:val="auto"/>
                <w:sz w:val="24"/>
                <w:szCs w:val="24"/>
              </w:rPr>
              <w:t xml:space="preserve">ravel for him.  At this moment he is a looked after child under a section 76 with a child protection plan to keep him safe. </w:t>
            </w:r>
            <w:r w:rsidR="007F4286" w:rsidRPr="007F4286">
              <w:rPr>
                <w:color w:val="auto"/>
                <w:sz w:val="24"/>
                <w:szCs w:val="24"/>
              </w:rPr>
              <w:t xml:space="preserve">This means, legislation regarding fostering needs to be considered. </w:t>
            </w:r>
            <w:r w:rsidRPr="007F4286">
              <w:rPr>
                <w:color w:val="auto"/>
                <w:sz w:val="24"/>
                <w:szCs w:val="24"/>
              </w:rPr>
              <w:t xml:space="preserve"> It is not ideal for him to remain in his situation until he is 18.  He needs a plan of permanence and stability. A recent legal advice meeting has recommended initialling public law outline. This will set out to his parents the concerns and expectations of the local authority prior to access</w:t>
            </w:r>
            <w:r w:rsidR="007F4286" w:rsidRPr="007F4286">
              <w:rPr>
                <w:color w:val="auto"/>
                <w:sz w:val="24"/>
                <w:szCs w:val="24"/>
              </w:rPr>
              <w:t>ing</w:t>
            </w:r>
            <w:r w:rsidRPr="007F4286">
              <w:rPr>
                <w:color w:val="auto"/>
                <w:sz w:val="24"/>
                <w:szCs w:val="24"/>
              </w:rPr>
              <w:t xml:space="preserve"> a decision f</w:t>
            </w:r>
            <w:r w:rsidR="007F4286" w:rsidRPr="007F4286">
              <w:rPr>
                <w:color w:val="auto"/>
                <w:sz w:val="24"/>
                <w:szCs w:val="24"/>
              </w:rPr>
              <w:t>ro</w:t>
            </w:r>
            <w:r w:rsidRPr="007F4286">
              <w:rPr>
                <w:color w:val="auto"/>
                <w:sz w:val="24"/>
                <w:szCs w:val="24"/>
              </w:rPr>
              <w:t xml:space="preserve">m the courts about 2’s future may therefore follow a journey though the court system with a care order to ensure his safety and consistency while a decision is made about how and who should care for him.  I have already discussed the possibility with parents that the courts will consider if he can be returned to either of their care, as there are no family options available the alternative will be adoption or </w:t>
            </w:r>
            <w:r w:rsidR="007F4286" w:rsidRPr="007F4286">
              <w:rPr>
                <w:color w:val="auto"/>
                <w:sz w:val="24"/>
                <w:szCs w:val="24"/>
              </w:rPr>
              <w:t>long-term</w:t>
            </w:r>
            <w:r w:rsidRPr="007F4286">
              <w:rPr>
                <w:color w:val="auto"/>
                <w:sz w:val="24"/>
                <w:szCs w:val="24"/>
              </w:rPr>
              <w:t xml:space="preserve"> fostering. This would see 2 become subject to fostering or adoption legislation. The impact of this upon 2 could mean he would lose contact with his birth family </w:t>
            </w:r>
            <w:r w:rsidR="007F4286" w:rsidRPr="007F4286">
              <w:rPr>
                <w:color w:val="auto"/>
                <w:sz w:val="24"/>
                <w:szCs w:val="24"/>
              </w:rPr>
              <w:t xml:space="preserve">and </w:t>
            </w:r>
            <w:r w:rsidRPr="007F4286">
              <w:rPr>
                <w:color w:val="auto"/>
                <w:sz w:val="24"/>
                <w:szCs w:val="24"/>
              </w:rPr>
              <w:t xml:space="preserve">his identity within that unit, however he would have a permanent place to call home and consistency in care givers allowing him to build lasting relationships and support networks.  </w:t>
            </w:r>
            <w:r w:rsidR="007F4286">
              <w:rPr>
                <w:color w:val="auto"/>
                <w:sz w:val="24"/>
                <w:szCs w:val="24"/>
              </w:rPr>
              <w:t>This will be for the courts to decide.</w:t>
            </w:r>
          </w:p>
          <w:p w14:paraId="7B7335BA" w14:textId="77777777" w:rsidR="007F4286" w:rsidRPr="007F4286" w:rsidRDefault="007F4286" w:rsidP="00FF7EBB">
            <w:pPr>
              <w:jc w:val="both"/>
              <w:rPr>
                <w:color w:val="auto"/>
                <w:sz w:val="24"/>
                <w:szCs w:val="24"/>
              </w:rPr>
            </w:pPr>
          </w:p>
          <w:p w14:paraId="03331D98" w14:textId="5EA52BE2" w:rsidR="007F4286" w:rsidRPr="007F4286" w:rsidRDefault="007F4286" w:rsidP="00FF7EBB">
            <w:pPr>
              <w:jc w:val="both"/>
              <w:rPr>
                <w:color w:val="auto"/>
                <w:sz w:val="24"/>
                <w:szCs w:val="24"/>
              </w:rPr>
            </w:pPr>
            <w:r w:rsidRPr="007F4286">
              <w:rPr>
                <w:color w:val="auto"/>
                <w:sz w:val="24"/>
                <w:szCs w:val="24"/>
              </w:rPr>
              <w:t>43</w:t>
            </w:r>
            <w:r>
              <w:rPr>
                <w:color w:val="auto"/>
                <w:sz w:val="24"/>
                <w:szCs w:val="24"/>
              </w:rPr>
              <w:t>80</w:t>
            </w:r>
            <w:r w:rsidRPr="007F4286">
              <w:rPr>
                <w:color w:val="auto"/>
                <w:sz w:val="24"/>
                <w:szCs w:val="24"/>
              </w:rPr>
              <w:t xml:space="preserve"> words.</w:t>
            </w:r>
          </w:p>
          <w:p w14:paraId="47F21B6A" w14:textId="4D18B4FF" w:rsidR="00FA3F7D" w:rsidRPr="00256FAF" w:rsidRDefault="00FA3F7D" w:rsidP="00FF7EBB">
            <w:pPr>
              <w:jc w:val="both"/>
              <w:rPr>
                <w:color w:val="4472C4" w:themeColor="accent1"/>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4721"/>
    <w:rsid w:val="0002759A"/>
    <w:rsid w:val="00027B1F"/>
    <w:rsid w:val="0003088B"/>
    <w:rsid w:val="000325D9"/>
    <w:rsid w:val="000372B2"/>
    <w:rsid w:val="0004079F"/>
    <w:rsid w:val="00043543"/>
    <w:rsid w:val="00045B87"/>
    <w:rsid w:val="00045C07"/>
    <w:rsid w:val="00045C40"/>
    <w:rsid w:val="00046861"/>
    <w:rsid w:val="00054A07"/>
    <w:rsid w:val="00055A86"/>
    <w:rsid w:val="00055D43"/>
    <w:rsid w:val="00056FAC"/>
    <w:rsid w:val="00057751"/>
    <w:rsid w:val="00062E39"/>
    <w:rsid w:val="00064063"/>
    <w:rsid w:val="0006581A"/>
    <w:rsid w:val="00065F07"/>
    <w:rsid w:val="00074461"/>
    <w:rsid w:val="000766EC"/>
    <w:rsid w:val="0007792A"/>
    <w:rsid w:val="00080E58"/>
    <w:rsid w:val="00083D99"/>
    <w:rsid w:val="00084DA6"/>
    <w:rsid w:val="00085699"/>
    <w:rsid w:val="00090160"/>
    <w:rsid w:val="00091F52"/>
    <w:rsid w:val="00092970"/>
    <w:rsid w:val="00093720"/>
    <w:rsid w:val="000938E6"/>
    <w:rsid w:val="00093B3C"/>
    <w:rsid w:val="0009488C"/>
    <w:rsid w:val="00095C1B"/>
    <w:rsid w:val="00096DEA"/>
    <w:rsid w:val="000A3D2F"/>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7073"/>
    <w:rsid w:val="000F7D74"/>
    <w:rsid w:val="0010312C"/>
    <w:rsid w:val="00105026"/>
    <w:rsid w:val="0010662B"/>
    <w:rsid w:val="00106DC7"/>
    <w:rsid w:val="00112391"/>
    <w:rsid w:val="00114F52"/>
    <w:rsid w:val="00116D85"/>
    <w:rsid w:val="00130119"/>
    <w:rsid w:val="00132812"/>
    <w:rsid w:val="001347F8"/>
    <w:rsid w:val="001359EE"/>
    <w:rsid w:val="00137BB5"/>
    <w:rsid w:val="00137E05"/>
    <w:rsid w:val="001447F6"/>
    <w:rsid w:val="00147DE3"/>
    <w:rsid w:val="00150794"/>
    <w:rsid w:val="00151DA6"/>
    <w:rsid w:val="001608C4"/>
    <w:rsid w:val="00162CC6"/>
    <w:rsid w:val="00164832"/>
    <w:rsid w:val="0017030B"/>
    <w:rsid w:val="00171418"/>
    <w:rsid w:val="001772BF"/>
    <w:rsid w:val="001772DE"/>
    <w:rsid w:val="00181467"/>
    <w:rsid w:val="001834F2"/>
    <w:rsid w:val="00185B23"/>
    <w:rsid w:val="0019372F"/>
    <w:rsid w:val="0019496C"/>
    <w:rsid w:val="001961CF"/>
    <w:rsid w:val="001A59BB"/>
    <w:rsid w:val="001A607E"/>
    <w:rsid w:val="001A6A51"/>
    <w:rsid w:val="001A79C4"/>
    <w:rsid w:val="001B0957"/>
    <w:rsid w:val="001B331A"/>
    <w:rsid w:val="001C0237"/>
    <w:rsid w:val="001C0E74"/>
    <w:rsid w:val="001C4DB8"/>
    <w:rsid w:val="001C50B8"/>
    <w:rsid w:val="001D229F"/>
    <w:rsid w:val="001E2EB6"/>
    <w:rsid w:val="001E53C1"/>
    <w:rsid w:val="001F4552"/>
    <w:rsid w:val="001F6904"/>
    <w:rsid w:val="002019EB"/>
    <w:rsid w:val="00204B58"/>
    <w:rsid w:val="00205051"/>
    <w:rsid w:val="00205232"/>
    <w:rsid w:val="00211F65"/>
    <w:rsid w:val="00214047"/>
    <w:rsid w:val="00216563"/>
    <w:rsid w:val="0021792F"/>
    <w:rsid w:val="00220D06"/>
    <w:rsid w:val="00221F7A"/>
    <w:rsid w:val="002246A0"/>
    <w:rsid w:val="00230439"/>
    <w:rsid w:val="00232A09"/>
    <w:rsid w:val="00235176"/>
    <w:rsid w:val="00236061"/>
    <w:rsid w:val="0024100E"/>
    <w:rsid w:val="00241C1B"/>
    <w:rsid w:val="0024288B"/>
    <w:rsid w:val="00243DB0"/>
    <w:rsid w:val="00247265"/>
    <w:rsid w:val="00256FAF"/>
    <w:rsid w:val="00260663"/>
    <w:rsid w:val="00264D97"/>
    <w:rsid w:val="002657E9"/>
    <w:rsid w:val="00265A40"/>
    <w:rsid w:val="0026665E"/>
    <w:rsid w:val="0027147E"/>
    <w:rsid w:val="002761F4"/>
    <w:rsid w:val="002775E1"/>
    <w:rsid w:val="00277979"/>
    <w:rsid w:val="00280A4E"/>
    <w:rsid w:val="00291ADD"/>
    <w:rsid w:val="00291CA0"/>
    <w:rsid w:val="002920DF"/>
    <w:rsid w:val="00292F3D"/>
    <w:rsid w:val="00295CA1"/>
    <w:rsid w:val="002A0E51"/>
    <w:rsid w:val="002A1A44"/>
    <w:rsid w:val="002A291A"/>
    <w:rsid w:val="002A2C54"/>
    <w:rsid w:val="002A4E2E"/>
    <w:rsid w:val="002A5604"/>
    <w:rsid w:val="002B1701"/>
    <w:rsid w:val="002B23C3"/>
    <w:rsid w:val="002B3A48"/>
    <w:rsid w:val="002B443A"/>
    <w:rsid w:val="002B5B35"/>
    <w:rsid w:val="002B5BAF"/>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D07"/>
    <w:rsid w:val="003015C3"/>
    <w:rsid w:val="003106DB"/>
    <w:rsid w:val="0031350A"/>
    <w:rsid w:val="003137E5"/>
    <w:rsid w:val="00316815"/>
    <w:rsid w:val="003168CA"/>
    <w:rsid w:val="00321255"/>
    <w:rsid w:val="0032230D"/>
    <w:rsid w:val="00322A0B"/>
    <w:rsid w:val="00330881"/>
    <w:rsid w:val="00331CD2"/>
    <w:rsid w:val="00332426"/>
    <w:rsid w:val="00334F11"/>
    <w:rsid w:val="00335C41"/>
    <w:rsid w:val="00335FC5"/>
    <w:rsid w:val="0033771E"/>
    <w:rsid w:val="00337FEF"/>
    <w:rsid w:val="0034391E"/>
    <w:rsid w:val="00350652"/>
    <w:rsid w:val="00354B6D"/>
    <w:rsid w:val="00355210"/>
    <w:rsid w:val="00355BCB"/>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BAA"/>
    <w:rsid w:val="003F39FB"/>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4A9"/>
    <w:rsid w:val="00482C17"/>
    <w:rsid w:val="0048428A"/>
    <w:rsid w:val="00484CE3"/>
    <w:rsid w:val="00485681"/>
    <w:rsid w:val="00486FA2"/>
    <w:rsid w:val="004911B4"/>
    <w:rsid w:val="0049196A"/>
    <w:rsid w:val="00491FFC"/>
    <w:rsid w:val="004923DA"/>
    <w:rsid w:val="00492EEB"/>
    <w:rsid w:val="00493434"/>
    <w:rsid w:val="004968E2"/>
    <w:rsid w:val="004A2A49"/>
    <w:rsid w:val="004A4F4A"/>
    <w:rsid w:val="004A5A64"/>
    <w:rsid w:val="004B5553"/>
    <w:rsid w:val="004B600B"/>
    <w:rsid w:val="004B6726"/>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3F95"/>
    <w:rsid w:val="00546187"/>
    <w:rsid w:val="00547B11"/>
    <w:rsid w:val="00557D77"/>
    <w:rsid w:val="00560C60"/>
    <w:rsid w:val="00562EAA"/>
    <w:rsid w:val="00563B58"/>
    <w:rsid w:val="005640C4"/>
    <w:rsid w:val="0056684C"/>
    <w:rsid w:val="00566D76"/>
    <w:rsid w:val="00574A0C"/>
    <w:rsid w:val="0057780F"/>
    <w:rsid w:val="00581E0A"/>
    <w:rsid w:val="00582ECA"/>
    <w:rsid w:val="00586D89"/>
    <w:rsid w:val="005877C8"/>
    <w:rsid w:val="00587923"/>
    <w:rsid w:val="00594F9F"/>
    <w:rsid w:val="005A1B4C"/>
    <w:rsid w:val="005A545C"/>
    <w:rsid w:val="005B271A"/>
    <w:rsid w:val="005B3A2D"/>
    <w:rsid w:val="005B4FCB"/>
    <w:rsid w:val="005C1567"/>
    <w:rsid w:val="005C28D3"/>
    <w:rsid w:val="005C6CE5"/>
    <w:rsid w:val="005D3F07"/>
    <w:rsid w:val="005D4A1E"/>
    <w:rsid w:val="005D4F72"/>
    <w:rsid w:val="005E13EA"/>
    <w:rsid w:val="005E17F1"/>
    <w:rsid w:val="005F64AA"/>
    <w:rsid w:val="005F7851"/>
    <w:rsid w:val="00606E27"/>
    <w:rsid w:val="0060753C"/>
    <w:rsid w:val="006108C9"/>
    <w:rsid w:val="00614DF7"/>
    <w:rsid w:val="006179BB"/>
    <w:rsid w:val="0062158D"/>
    <w:rsid w:val="006223FD"/>
    <w:rsid w:val="006326D1"/>
    <w:rsid w:val="00632E0A"/>
    <w:rsid w:val="00633165"/>
    <w:rsid w:val="006347AB"/>
    <w:rsid w:val="006447DE"/>
    <w:rsid w:val="00644889"/>
    <w:rsid w:val="00645509"/>
    <w:rsid w:val="0065276E"/>
    <w:rsid w:val="00654329"/>
    <w:rsid w:val="00654CEC"/>
    <w:rsid w:val="00655507"/>
    <w:rsid w:val="006579FD"/>
    <w:rsid w:val="006635E3"/>
    <w:rsid w:val="006669F3"/>
    <w:rsid w:val="006712A7"/>
    <w:rsid w:val="0067286C"/>
    <w:rsid w:val="00672CED"/>
    <w:rsid w:val="00674A0E"/>
    <w:rsid w:val="00674FC2"/>
    <w:rsid w:val="00676E35"/>
    <w:rsid w:val="00677E42"/>
    <w:rsid w:val="00682334"/>
    <w:rsid w:val="00684732"/>
    <w:rsid w:val="00684B16"/>
    <w:rsid w:val="00687016"/>
    <w:rsid w:val="006872A0"/>
    <w:rsid w:val="0069625A"/>
    <w:rsid w:val="00696A88"/>
    <w:rsid w:val="00696F65"/>
    <w:rsid w:val="00697572"/>
    <w:rsid w:val="006B1823"/>
    <w:rsid w:val="006B4496"/>
    <w:rsid w:val="006B5E67"/>
    <w:rsid w:val="006B6612"/>
    <w:rsid w:val="006C28D1"/>
    <w:rsid w:val="006C2EB5"/>
    <w:rsid w:val="006D01F6"/>
    <w:rsid w:val="006D18A3"/>
    <w:rsid w:val="006D2A75"/>
    <w:rsid w:val="006D5970"/>
    <w:rsid w:val="006E2FD6"/>
    <w:rsid w:val="006E481E"/>
    <w:rsid w:val="006E795F"/>
    <w:rsid w:val="006F0862"/>
    <w:rsid w:val="006F1438"/>
    <w:rsid w:val="006F2A9E"/>
    <w:rsid w:val="006F3E12"/>
    <w:rsid w:val="006F5ED3"/>
    <w:rsid w:val="00700249"/>
    <w:rsid w:val="007069CD"/>
    <w:rsid w:val="00706BB5"/>
    <w:rsid w:val="007107A5"/>
    <w:rsid w:val="0071231A"/>
    <w:rsid w:val="00712DD7"/>
    <w:rsid w:val="00712E90"/>
    <w:rsid w:val="00713B7E"/>
    <w:rsid w:val="0072678F"/>
    <w:rsid w:val="007276E5"/>
    <w:rsid w:val="00727C4C"/>
    <w:rsid w:val="00734809"/>
    <w:rsid w:val="0073714E"/>
    <w:rsid w:val="007374EF"/>
    <w:rsid w:val="007406E1"/>
    <w:rsid w:val="00743E40"/>
    <w:rsid w:val="00745016"/>
    <w:rsid w:val="00747B89"/>
    <w:rsid w:val="0075031F"/>
    <w:rsid w:val="00751263"/>
    <w:rsid w:val="007544FC"/>
    <w:rsid w:val="00755427"/>
    <w:rsid w:val="00756548"/>
    <w:rsid w:val="0075673A"/>
    <w:rsid w:val="0075704F"/>
    <w:rsid w:val="00763B2D"/>
    <w:rsid w:val="00764C84"/>
    <w:rsid w:val="007710AD"/>
    <w:rsid w:val="00772222"/>
    <w:rsid w:val="00772924"/>
    <w:rsid w:val="00780DF7"/>
    <w:rsid w:val="0078112D"/>
    <w:rsid w:val="007829D8"/>
    <w:rsid w:val="007872F2"/>
    <w:rsid w:val="007873F9"/>
    <w:rsid w:val="00787E42"/>
    <w:rsid w:val="007908E0"/>
    <w:rsid w:val="00793EB3"/>
    <w:rsid w:val="00794205"/>
    <w:rsid w:val="0079422A"/>
    <w:rsid w:val="007A1F6A"/>
    <w:rsid w:val="007A238C"/>
    <w:rsid w:val="007A628F"/>
    <w:rsid w:val="007B0DE3"/>
    <w:rsid w:val="007B1BFD"/>
    <w:rsid w:val="007B7191"/>
    <w:rsid w:val="007C1D94"/>
    <w:rsid w:val="007C556F"/>
    <w:rsid w:val="007C5ABE"/>
    <w:rsid w:val="007C6A87"/>
    <w:rsid w:val="007D0A07"/>
    <w:rsid w:val="007D0F11"/>
    <w:rsid w:val="007D133D"/>
    <w:rsid w:val="007D3EB4"/>
    <w:rsid w:val="007D3F16"/>
    <w:rsid w:val="007E162A"/>
    <w:rsid w:val="007E4129"/>
    <w:rsid w:val="007F10BD"/>
    <w:rsid w:val="007F312E"/>
    <w:rsid w:val="007F3F7E"/>
    <w:rsid w:val="007F4286"/>
    <w:rsid w:val="007F4BA4"/>
    <w:rsid w:val="008001D6"/>
    <w:rsid w:val="00813CEC"/>
    <w:rsid w:val="0081534C"/>
    <w:rsid w:val="0081617B"/>
    <w:rsid w:val="00816244"/>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3D9"/>
    <w:rsid w:val="00836FEC"/>
    <w:rsid w:val="00841F9D"/>
    <w:rsid w:val="008420E1"/>
    <w:rsid w:val="00844D98"/>
    <w:rsid w:val="00846D84"/>
    <w:rsid w:val="00850233"/>
    <w:rsid w:val="0085230E"/>
    <w:rsid w:val="008550A1"/>
    <w:rsid w:val="00861038"/>
    <w:rsid w:val="008639B0"/>
    <w:rsid w:val="00865B58"/>
    <w:rsid w:val="00866164"/>
    <w:rsid w:val="00866B50"/>
    <w:rsid w:val="00867A63"/>
    <w:rsid w:val="008708F1"/>
    <w:rsid w:val="00871960"/>
    <w:rsid w:val="0087369F"/>
    <w:rsid w:val="00880539"/>
    <w:rsid w:val="008859E8"/>
    <w:rsid w:val="0088737B"/>
    <w:rsid w:val="00890107"/>
    <w:rsid w:val="00891078"/>
    <w:rsid w:val="00892716"/>
    <w:rsid w:val="00893067"/>
    <w:rsid w:val="008933DE"/>
    <w:rsid w:val="00895FCE"/>
    <w:rsid w:val="00897F3E"/>
    <w:rsid w:val="008A21B4"/>
    <w:rsid w:val="008A783D"/>
    <w:rsid w:val="008B07DE"/>
    <w:rsid w:val="008B0B6D"/>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5BD2"/>
    <w:rsid w:val="008F127E"/>
    <w:rsid w:val="008F32D9"/>
    <w:rsid w:val="00902A65"/>
    <w:rsid w:val="00903932"/>
    <w:rsid w:val="009079BD"/>
    <w:rsid w:val="00912BD9"/>
    <w:rsid w:val="00916FB2"/>
    <w:rsid w:val="00920E5B"/>
    <w:rsid w:val="00925FB6"/>
    <w:rsid w:val="00926436"/>
    <w:rsid w:val="00926C53"/>
    <w:rsid w:val="0093018C"/>
    <w:rsid w:val="009329D2"/>
    <w:rsid w:val="0094495F"/>
    <w:rsid w:val="009544C0"/>
    <w:rsid w:val="00954FA4"/>
    <w:rsid w:val="00956AE9"/>
    <w:rsid w:val="00963AB5"/>
    <w:rsid w:val="00964A7E"/>
    <w:rsid w:val="00964CC6"/>
    <w:rsid w:val="00967BFA"/>
    <w:rsid w:val="00970D1B"/>
    <w:rsid w:val="00972084"/>
    <w:rsid w:val="0098262C"/>
    <w:rsid w:val="0098427C"/>
    <w:rsid w:val="00986B43"/>
    <w:rsid w:val="00986C0B"/>
    <w:rsid w:val="00986D46"/>
    <w:rsid w:val="00991FDA"/>
    <w:rsid w:val="00992ACA"/>
    <w:rsid w:val="009A5F3B"/>
    <w:rsid w:val="009A5F79"/>
    <w:rsid w:val="009A6F87"/>
    <w:rsid w:val="009B0B61"/>
    <w:rsid w:val="009B0F8C"/>
    <w:rsid w:val="009B28C0"/>
    <w:rsid w:val="009B3178"/>
    <w:rsid w:val="009B3510"/>
    <w:rsid w:val="009B3E46"/>
    <w:rsid w:val="009B7136"/>
    <w:rsid w:val="009C337F"/>
    <w:rsid w:val="009C53E7"/>
    <w:rsid w:val="009C6092"/>
    <w:rsid w:val="009C7342"/>
    <w:rsid w:val="009D4365"/>
    <w:rsid w:val="009D477B"/>
    <w:rsid w:val="009D4E3B"/>
    <w:rsid w:val="009D4FC1"/>
    <w:rsid w:val="009D59C2"/>
    <w:rsid w:val="009D7BC9"/>
    <w:rsid w:val="009E122F"/>
    <w:rsid w:val="009E1982"/>
    <w:rsid w:val="009E4D2C"/>
    <w:rsid w:val="009F0978"/>
    <w:rsid w:val="009F3AEC"/>
    <w:rsid w:val="009F6801"/>
    <w:rsid w:val="00A00081"/>
    <w:rsid w:val="00A06422"/>
    <w:rsid w:val="00A0684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5F86"/>
    <w:rsid w:val="00AA666E"/>
    <w:rsid w:val="00AA7960"/>
    <w:rsid w:val="00AB5518"/>
    <w:rsid w:val="00AB57F5"/>
    <w:rsid w:val="00AC3A0E"/>
    <w:rsid w:val="00AC4A04"/>
    <w:rsid w:val="00AC5679"/>
    <w:rsid w:val="00AD336F"/>
    <w:rsid w:val="00AE134C"/>
    <w:rsid w:val="00AE1868"/>
    <w:rsid w:val="00AE2564"/>
    <w:rsid w:val="00AE301F"/>
    <w:rsid w:val="00AE3302"/>
    <w:rsid w:val="00AE501F"/>
    <w:rsid w:val="00AE5BA6"/>
    <w:rsid w:val="00AE6231"/>
    <w:rsid w:val="00AE7077"/>
    <w:rsid w:val="00AF61C2"/>
    <w:rsid w:val="00AF6CC6"/>
    <w:rsid w:val="00B0296A"/>
    <w:rsid w:val="00B0371D"/>
    <w:rsid w:val="00B037B0"/>
    <w:rsid w:val="00B07051"/>
    <w:rsid w:val="00B07E79"/>
    <w:rsid w:val="00B12295"/>
    <w:rsid w:val="00B137BE"/>
    <w:rsid w:val="00B15998"/>
    <w:rsid w:val="00B17634"/>
    <w:rsid w:val="00B17FA0"/>
    <w:rsid w:val="00B2292C"/>
    <w:rsid w:val="00B22C3C"/>
    <w:rsid w:val="00B24344"/>
    <w:rsid w:val="00B26769"/>
    <w:rsid w:val="00B2754B"/>
    <w:rsid w:val="00B31C91"/>
    <w:rsid w:val="00B34DFB"/>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1F14"/>
    <w:rsid w:val="00B9256C"/>
    <w:rsid w:val="00B92BEF"/>
    <w:rsid w:val="00B94443"/>
    <w:rsid w:val="00B9689A"/>
    <w:rsid w:val="00B97056"/>
    <w:rsid w:val="00BA0E38"/>
    <w:rsid w:val="00BA531E"/>
    <w:rsid w:val="00BA728B"/>
    <w:rsid w:val="00BB06CB"/>
    <w:rsid w:val="00BB261F"/>
    <w:rsid w:val="00BB2887"/>
    <w:rsid w:val="00BB3B56"/>
    <w:rsid w:val="00BB5EAA"/>
    <w:rsid w:val="00BB5F11"/>
    <w:rsid w:val="00BB6638"/>
    <w:rsid w:val="00BB7FD2"/>
    <w:rsid w:val="00BC04FA"/>
    <w:rsid w:val="00BC1C22"/>
    <w:rsid w:val="00BC2A6F"/>
    <w:rsid w:val="00BC460B"/>
    <w:rsid w:val="00BC4ED3"/>
    <w:rsid w:val="00BC5725"/>
    <w:rsid w:val="00BC5B56"/>
    <w:rsid w:val="00BD30B1"/>
    <w:rsid w:val="00BD665B"/>
    <w:rsid w:val="00BE0F7B"/>
    <w:rsid w:val="00BE10C2"/>
    <w:rsid w:val="00BF0D6C"/>
    <w:rsid w:val="00C01D14"/>
    <w:rsid w:val="00C01D97"/>
    <w:rsid w:val="00C025B4"/>
    <w:rsid w:val="00C029EC"/>
    <w:rsid w:val="00C161FD"/>
    <w:rsid w:val="00C17C9F"/>
    <w:rsid w:val="00C23B62"/>
    <w:rsid w:val="00C23F17"/>
    <w:rsid w:val="00C246F2"/>
    <w:rsid w:val="00C26D0D"/>
    <w:rsid w:val="00C27C95"/>
    <w:rsid w:val="00C300D2"/>
    <w:rsid w:val="00C3270F"/>
    <w:rsid w:val="00C3278B"/>
    <w:rsid w:val="00C33375"/>
    <w:rsid w:val="00C34C23"/>
    <w:rsid w:val="00C368FA"/>
    <w:rsid w:val="00C40562"/>
    <w:rsid w:val="00C42005"/>
    <w:rsid w:val="00C4664D"/>
    <w:rsid w:val="00C472AA"/>
    <w:rsid w:val="00C50A05"/>
    <w:rsid w:val="00C54AED"/>
    <w:rsid w:val="00C555FC"/>
    <w:rsid w:val="00C55E9B"/>
    <w:rsid w:val="00C56D09"/>
    <w:rsid w:val="00C570E1"/>
    <w:rsid w:val="00C57D24"/>
    <w:rsid w:val="00C604D6"/>
    <w:rsid w:val="00C63CAB"/>
    <w:rsid w:val="00C63D00"/>
    <w:rsid w:val="00C6441B"/>
    <w:rsid w:val="00C65921"/>
    <w:rsid w:val="00C67DD5"/>
    <w:rsid w:val="00C7108B"/>
    <w:rsid w:val="00C75883"/>
    <w:rsid w:val="00C77FA5"/>
    <w:rsid w:val="00C8089F"/>
    <w:rsid w:val="00C835FE"/>
    <w:rsid w:val="00C836CC"/>
    <w:rsid w:val="00C84FF0"/>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6F1"/>
    <w:rsid w:val="00CF2F8A"/>
    <w:rsid w:val="00CF3DB3"/>
    <w:rsid w:val="00CF530C"/>
    <w:rsid w:val="00D0274B"/>
    <w:rsid w:val="00D032DC"/>
    <w:rsid w:val="00D0503D"/>
    <w:rsid w:val="00D052BC"/>
    <w:rsid w:val="00D07026"/>
    <w:rsid w:val="00D146AE"/>
    <w:rsid w:val="00D22C8F"/>
    <w:rsid w:val="00D305E5"/>
    <w:rsid w:val="00D3203C"/>
    <w:rsid w:val="00D33491"/>
    <w:rsid w:val="00D3442D"/>
    <w:rsid w:val="00D36F00"/>
    <w:rsid w:val="00D43DB0"/>
    <w:rsid w:val="00D44B67"/>
    <w:rsid w:val="00D44F8E"/>
    <w:rsid w:val="00D51FD5"/>
    <w:rsid w:val="00D55DE0"/>
    <w:rsid w:val="00D607EF"/>
    <w:rsid w:val="00D60F88"/>
    <w:rsid w:val="00D646BD"/>
    <w:rsid w:val="00D65558"/>
    <w:rsid w:val="00D71201"/>
    <w:rsid w:val="00D720C7"/>
    <w:rsid w:val="00D76D0C"/>
    <w:rsid w:val="00D84841"/>
    <w:rsid w:val="00D876E6"/>
    <w:rsid w:val="00D90958"/>
    <w:rsid w:val="00D930F8"/>
    <w:rsid w:val="00DA1025"/>
    <w:rsid w:val="00DA22EC"/>
    <w:rsid w:val="00DA5682"/>
    <w:rsid w:val="00DA5860"/>
    <w:rsid w:val="00DA5C0C"/>
    <w:rsid w:val="00DB2767"/>
    <w:rsid w:val="00DC1B10"/>
    <w:rsid w:val="00DC2924"/>
    <w:rsid w:val="00DC4729"/>
    <w:rsid w:val="00DC560C"/>
    <w:rsid w:val="00DC7F27"/>
    <w:rsid w:val="00DD31C5"/>
    <w:rsid w:val="00DD5020"/>
    <w:rsid w:val="00DD63BE"/>
    <w:rsid w:val="00DE4296"/>
    <w:rsid w:val="00DE5582"/>
    <w:rsid w:val="00DF2469"/>
    <w:rsid w:val="00DF31DC"/>
    <w:rsid w:val="00DF47A6"/>
    <w:rsid w:val="00DF7899"/>
    <w:rsid w:val="00E0524C"/>
    <w:rsid w:val="00E15751"/>
    <w:rsid w:val="00E17160"/>
    <w:rsid w:val="00E17D41"/>
    <w:rsid w:val="00E231D1"/>
    <w:rsid w:val="00E3288D"/>
    <w:rsid w:val="00E35112"/>
    <w:rsid w:val="00E35BEC"/>
    <w:rsid w:val="00E41A6A"/>
    <w:rsid w:val="00E438DD"/>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995"/>
    <w:rsid w:val="00E94E22"/>
    <w:rsid w:val="00E95F08"/>
    <w:rsid w:val="00E96478"/>
    <w:rsid w:val="00E97171"/>
    <w:rsid w:val="00E971C0"/>
    <w:rsid w:val="00EA010C"/>
    <w:rsid w:val="00EA12A3"/>
    <w:rsid w:val="00EA4D48"/>
    <w:rsid w:val="00EA7ADF"/>
    <w:rsid w:val="00EB2173"/>
    <w:rsid w:val="00EB62E6"/>
    <w:rsid w:val="00EB695F"/>
    <w:rsid w:val="00EC3A85"/>
    <w:rsid w:val="00EC4B89"/>
    <w:rsid w:val="00EC59A5"/>
    <w:rsid w:val="00EC6E15"/>
    <w:rsid w:val="00ED1483"/>
    <w:rsid w:val="00ED1B30"/>
    <w:rsid w:val="00ED5D03"/>
    <w:rsid w:val="00EE01ED"/>
    <w:rsid w:val="00EE1AC1"/>
    <w:rsid w:val="00EE39D6"/>
    <w:rsid w:val="00EE52AD"/>
    <w:rsid w:val="00EE5BC3"/>
    <w:rsid w:val="00EE6FAB"/>
    <w:rsid w:val="00EF328C"/>
    <w:rsid w:val="00EF3923"/>
    <w:rsid w:val="00EF68BB"/>
    <w:rsid w:val="00F01F92"/>
    <w:rsid w:val="00F030D4"/>
    <w:rsid w:val="00F04053"/>
    <w:rsid w:val="00F06573"/>
    <w:rsid w:val="00F10A08"/>
    <w:rsid w:val="00F11209"/>
    <w:rsid w:val="00F15354"/>
    <w:rsid w:val="00F22AC5"/>
    <w:rsid w:val="00F254D1"/>
    <w:rsid w:val="00F32B82"/>
    <w:rsid w:val="00F34C86"/>
    <w:rsid w:val="00F4043E"/>
    <w:rsid w:val="00F41795"/>
    <w:rsid w:val="00F41BBC"/>
    <w:rsid w:val="00F42AAE"/>
    <w:rsid w:val="00F444F0"/>
    <w:rsid w:val="00F446FF"/>
    <w:rsid w:val="00F45521"/>
    <w:rsid w:val="00F50847"/>
    <w:rsid w:val="00F53F27"/>
    <w:rsid w:val="00F546D1"/>
    <w:rsid w:val="00F5623C"/>
    <w:rsid w:val="00F60281"/>
    <w:rsid w:val="00F66272"/>
    <w:rsid w:val="00F709C0"/>
    <w:rsid w:val="00F81FEC"/>
    <w:rsid w:val="00F927A1"/>
    <w:rsid w:val="00F92E4D"/>
    <w:rsid w:val="00F95D08"/>
    <w:rsid w:val="00FA23BD"/>
    <w:rsid w:val="00FA3764"/>
    <w:rsid w:val="00FA3F7D"/>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6B5"/>
    <w:rsid w:val="00FC6E4A"/>
    <w:rsid w:val="00FD271B"/>
    <w:rsid w:val="00FD3D7C"/>
    <w:rsid w:val="00FD4F8F"/>
    <w:rsid w:val="00FE0C16"/>
    <w:rsid w:val="00FE14B1"/>
    <w:rsid w:val="00FE4D97"/>
    <w:rsid w:val="00FE5F90"/>
    <w:rsid w:val="00FF0070"/>
    <w:rsid w:val="00FF07C3"/>
    <w:rsid w:val="00FF21E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181467"/>
    <w:rPr>
      <w:color w:val="605E5C"/>
      <w:shd w:val="clear" w:color="auto" w:fill="E1DFDD"/>
    </w:rPr>
  </w:style>
  <w:style w:type="character" w:styleId="FollowedHyperlink">
    <w:name w:val="FollowedHyperlink"/>
    <w:basedOn w:val="DefaultParagraphFont"/>
    <w:uiPriority w:val="99"/>
    <w:semiHidden/>
    <w:unhideWhenUsed/>
    <w:rsid w:val="00C67D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4596</Words>
  <Characters>23520</Characters>
  <Application>Microsoft Office Word</Application>
  <DocSecurity>0</DocSecurity>
  <Lines>196</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Vron Groom</cp:lastModifiedBy>
  <cp:revision>4</cp:revision>
  <cp:lastPrinted>2020-02-11T19:20:00Z</cp:lastPrinted>
  <dcterms:created xsi:type="dcterms:W3CDTF">2024-10-05T22:44:00Z</dcterms:created>
  <dcterms:modified xsi:type="dcterms:W3CDTF">2024-10-05T22:48:00Z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